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865E1" w14:textId="1C422A47" w:rsidR="009F58EB" w:rsidRPr="00FD0CE0" w:rsidRDefault="00006DE9" w:rsidP="00FD0CE0">
      <w:pPr>
        <w:pStyle w:val="Kop1"/>
        <w:rPr>
          <w:lang w:val="nl-NL"/>
        </w:rPr>
      </w:pPr>
      <w:r>
        <w:rPr>
          <w:lang w:val="nl-NL"/>
        </w:rPr>
        <w:t xml:space="preserve">Bijlage 1 </w:t>
      </w:r>
      <w:r w:rsidR="00447B13" w:rsidRPr="00FD0CE0">
        <w:rPr>
          <w:lang w:val="nl-NL"/>
        </w:rPr>
        <w:t>Vragenlijst Marktconsultatie – Energiediensten</w:t>
      </w:r>
    </w:p>
    <w:p w14:paraId="7D1EC973" w14:textId="02D4C724" w:rsidR="00AF2998" w:rsidRPr="007F0AC6" w:rsidRDefault="00447B13">
      <w:pPr>
        <w:rPr>
          <w:lang w:val="nl-NL"/>
        </w:rPr>
      </w:pPr>
      <w:r w:rsidRPr="007F0AC6">
        <w:rPr>
          <w:lang w:val="nl-NL"/>
        </w:rPr>
        <w:t xml:space="preserve">Deze vragenlijst is bedoeld voor marktpartijen die energiediensten leveren of kunnen leveren ter ondersteuning van </w:t>
      </w:r>
      <w:r w:rsidR="0BDC17BD" w:rsidRPr="0F39E8B1">
        <w:rPr>
          <w:lang w:val="nl-NL"/>
        </w:rPr>
        <w:t xml:space="preserve">rechtstreekse inkoop van elektriciteit </w:t>
      </w:r>
      <w:r w:rsidR="48118B38" w:rsidRPr="0F39E8B1">
        <w:rPr>
          <w:lang w:val="nl-NL"/>
        </w:rPr>
        <w:t xml:space="preserve">van </w:t>
      </w:r>
      <w:r w:rsidR="633E2EE4" w:rsidRPr="0F39E8B1">
        <w:rPr>
          <w:lang w:val="nl-NL"/>
        </w:rPr>
        <w:t>(</w:t>
      </w:r>
      <w:r w:rsidR="48118B38" w:rsidRPr="0F39E8B1">
        <w:rPr>
          <w:lang w:val="nl-NL"/>
        </w:rPr>
        <w:t>lokale</w:t>
      </w:r>
      <w:r w:rsidR="2F3B3ED0" w:rsidRPr="0F39E8B1">
        <w:rPr>
          <w:lang w:val="nl-NL"/>
        </w:rPr>
        <w:t>)</w:t>
      </w:r>
      <w:r w:rsidR="48118B38" w:rsidRPr="0F39E8B1">
        <w:rPr>
          <w:lang w:val="nl-NL"/>
        </w:rPr>
        <w:t xml:space="preserve"> opweklocaties op basis van gelijktijdigheid tussen vraag en aanbod</w:t>
      </w:r>
      <w:r w:rsidRPr="007F0AC6">
        <w:rPr>
          <w:lang w:val="nl-NL"/>
        </w:rPr>
        <w:t xml:space="preserve">. Het doel is inzicht krijgen in beschikbare diensten, ervaringen en randvoorwaarden. </w:t>
      </w:r>
    </w:p>
    <w:p w14:paraId="212338E4" w14:textId="77777777" w:rsidR="00AF2998" w:rsidRPr="007F0AC6" w:rsidRDefault="00447B13">
      <w:pPr>
        <w:pStyle w:val="Kop2"/>
        <w:rPr>
          <w:lang w:val="nl-NL"/>
        </w:rPr>
      </w:pPr>
      <w:r w:rsidRPr="007F0AC6">
        <w:rPr>
          <w:lang w:val="nl-NL"/>
        </w:rPr>
        <w:t>1. Uw organisatie</w:t>
      </w:r>
    </w:p>
    <w:p w14:paraId="5F4A3CE5" w14:textId="07D6667D" w:rsidR="00AF2998" w:rsidRPr="007F0AC6" w:rsidRDefault="00447B13">
      <w:pPr>
        <w:rPr>
          <w:lang w:val="nl-NL"/>
        </w:rPr>
      </w:pPr>
      <w:r w:rsidRPr="007F0AC6">
        <w:rPr>
          <w:lang w:val="nl-NL"/>
        </w:rPr>
        <w:t xml:space="preserve">- Type organisatie (energieleverancier / </w:t>
      </w:r>
      <w:r w:rsidR="000366A4" w:rsidRPr="007F0AC6">
        <w:rPr>
          <w:lang w:val="nl-NL"/>
        </w:rPr>
        <w:t>verlener energie</w:t>
      </w:r>
      <w:r w:rsidRPr="007F0AC6">
        <w:rPr>
          <w:lang w:val="nl-NL"/>
        </w:rPr>
        <w:t>dienst</w:t>
      </w:r>
      <w:r w:rsidR="000366A4" w:rsidRPr="007F0AC6">
        <w:rPr>
          <w:lang w:val="nl-NL"/>
        </w:rPr>
        <w:t>en</w:t>
      </w:r>
      <w:r w:rsidRPr="007F0AC6">
        <w:rPr>
          <w:lang w:val="nl-NL"/>
        </w:rPr>
        <w:t>):</w:t>
      </w:r>
    </w:p>
    <w:p w14:paraId="3992CCF8" w14:textId="4F3BD316" w:rsidR="00AF2998" w:rsidRPr="007F0AC6" w:rsidRDefault="00447B13">
      <w:pPr>
        <w:rPr>
          <w:lang w:val="nl-NL"/>
        </w:rPr>
      </w:pPr>
      <w:r w:rsidRPr="007F0AC6">
        <w:rPr>
          <w:lang w:val="nl-NL"/>
        </w:rPr>
        <w:t xml:space="preserve">- Ervaring met energiediensten </w:t>
      </w:r>
      <w:r w:rsidR="49C37420" w:rsidRPr="0F39E8B1">
        <w:rPr>
          <w:lang w:val="nl-NL"/>
        </w:rPr>
        <w:t xml:space="preserve"> om rechtst</w:t>
      </w:r>
      <w:r w:rsidR="00D802F0">
        <w:rPr>
          <w:lang w:val="nl-NL"/>
        </w:rPr>
        <w:t>r</w:t>
      </w:r>
      <w:r w:rsidR="49C37420" w:rsidRPr="0F39E8B1">
        <w:rPr>
          <w:lang w:val="nl-NL"/>
        </w:rPr>
        <w:t xml:space="preserve">eekse inkoop van elektriciteit van </w:t>
      </w:r>
      <w:r w:rsidR="2B8AE597" w:rsidRPr="0F39E8B1">
        <w:rPr>
          <w:lang w:val="nl-NL"/>
        </w:rPr>
        <w:t>(</w:t>
      </w:r>
      <w:r w:rsidR="49C37420" w:rsidRPr="0F39E8B1">
        <w:rPr>
          <w:lang w:val="nl-NL"/>
        </w:rPr>
        <w:t>lokale</w:t>
      </w:r>
      <w:r w:rsidR="698FF882" w:rsidRPr="0F39E8B1">
        <w:rPr>
          <w:lang w:val="nl-NL"/>
        </w:rPr>
        <w:t>)</w:t>
      </w:r>
      <w:r w:rsidR="49C37420" w:rsidRPr="0F39E8B1">
        <w:rPr>
          <w:lang w:val="nl-NL"/>
        </w:rPr>
        <w:t xml:space="preserve"> opweklocaties </w:t>
      </w:r>
      <w:r w:rsidR="1AAE7EDD" w:rsidRPr="0F39E8B1">
        <w:rPr>
          <w:lang w:val="nl-NL"/>
        </w:rPr>
        <w:t>mogelijke te maken</w:t>
      </w:r>
      <w:r w:rsidRPr="007F0AC6">
        <w:rPr>
          <w:lang w:val="nl-NL"/>
        </w:rPr>
        <w:t>:</w:t>
      </w:r>
    </w:p>
    <w:p w14:paraId="4FCE0ED9" w14:textId="02F1A3A1" w:rsidR="00AF2998" w:rsidRPr="007F0AC6" w:rsidRDefault="00FE0F17">
      <w:pPr>
        <w:pStyle w:val="Kop2"/>
        <w:rPr>
          <w:lang w:val="nl-NL"/>
        </w:rPr>
      </w:pPr>
      <w:r>
        <w:rPr>
          <w:lang w:val="nl-NL"/>
        </w:rPr>
        <w:t>2</w:t>
      </w:r>
      <w:r w:rsidR="00447B13" w:rsidRPr="007F0AC6">
        <w:rPr>
          <w:lang w:val="nl-NL"/>
        </w:rPr>
        <w:t>. Aangeboden energiediensten</w:t>
      </w:r>
    </w:p>
    <w:p w14:paraId="065FB813" w14:textId="489B771A" w:rsidR="007C3C9C" w:rsidRPr="007F0AC6" w:rsidRDefault="00447B13">
      <w:pPr>
        <w:rPr>
          <w:lang w:val="nl-NL"/>
        </w:rPr>
      </w:pPr>
      <w:r w:rsidRPr="007F0AC6">
        <w:rPr>
          <w:lang w:val="nl-NL"/>
        </w:rPr>
        <w:t xml:space="preserve">- Welke </w:t>
      </w:r>
      <w:r w:rsidR="005176BB">
        <w:rPr>
          <w:lang w:val="nl-NL"/>
        </w:rPr>
        <w:t xml:space="preserve">van de onderstaande </w:t>
      </w:r>
      <w:r w:rsidRPr="007F0AC6">
        <w:rPr>
          <w:lang w:val="nl-NL"/>
        </w:rPr>
        <w:t>diensten biedt u aan?</w:t>
      </w:r>
    </w:p>
    <w:tbl>
      <w:tblPr>
        <w:tblStyle w:val="Tabelraster"/>
        <w:tblW w:w="9180" w:type="dxa"/>
        <w:tblLook w:val="04A0" w:firstRow="1" w:lastRow="0" w:firstColumn="1" w:lastColumn="0" w:noHBand="0" w:noVBand="1"/>
      </w:tblPr>
      <w:tblGrid>
        <w:gridCol w:w="3508"/>
        <w:gridCol w:w="903"/>
        <w:gridCol w:w="3866"/>
        <w:gridCol w:w="903"/>
      </w:tblGrid>
      <w:tr w:rsidR="00BA1D47" w:rsidRPr="00BA1D47" w14:paraId="03DED6C6" w14:textId="77777777" w:rsidTr="008865D5">
        <w:tc>
          <w:tcPr>
            <w:tcW w:w="3508" w:type="dxa"/>
            <w:shd w:val="clear" w:color="auto" w:fill="D9D9D9" w:themeFill="background1" w:themeFillShade="D9"/>
            <w:vAlign w:val="center"/>
          </w:tcPr>
          <w:p w14:paraId="7F8048EC" w14:textId="2E6D7147" w:rsidR="00E27627" w:rsidRPr="00BA1D47" w:rsidRDefault="00E27627" w:rsidP="00984638">
            <w:pPr>
              <w:rPr>
                <w:b/>
                <w:bCs/>
                <w:sz w:val="20"/>
                <w:lang w:val="nl-NL"/>
              </w:rPr>
            </w:pPr>
            <w:r w:rsidRPr="00BA1D47">
              <w:rPr>
                <w:b/>
                <w:bCs/>
                <w:sz w:val="20"/>
                <w:lang w:val="nl-NL"/>
              </w:rPr>
              <w:t>Dienst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14:paraId="777A8256" w14:textId="1BFFEED6" w:rsidR="00E27627" w:rsidRPr="00BA1D47" w:rsidRDefault="00984638">
            <w:pPr>
              <w:rPr>
                <w:b/>
                <w:bCs/>
                <w:sz w:val="20"/>
                <w:lang w:val="nl-NL"/>
              </w:rPr>
            </w:pPr>
            <w:r w:rsidRPr="00BA1D47">
              <w:rPr>
                <w:b/>
                <w:bCs/>
                <w:sz w:val="20"/>
                <w:lang w:val="nl-NL"/>
              </w:rPr>
              <w:t>Ja/Nee</w:t>
            </w:r>
          </w:p>
        </w:tc>
        <w:tc>
          <w:tcPr>
            <w:tcW w:w="3866" w:type="dxa"/>
            <w:shd w:val="clear" w:color="auto" w:fill="D9D9D9" w:themeFill="background1" w:themeFillShade="D9"/>
          </w:tcPr>
          <w:p w14:paraId="079BA0CD" w14:textId="00048236" w:rsidR="00E27627" w:rsidRPr="00BA1D47" w:rsidRDefault="00447B13">
            <w:pPr>
              <w:rPr>
                <w:b/>
                <w:bCs/>
                <w:sz w:val="20"/>
                <w:lang w:val="nl-NL"/>
              </w:rPr>
            </w:pPr>
            <w:proofErr w:type="spellStart"/>
            <w:r>
              <w:rPr>
                <w:b/>
                <w:bCs/>
                <w:sz w:val="20"/>
                <w:lang w:val="nl-NL"/>
              </w:rPr>
              <w:t>Subverdeling</w:t>
            </w:r>
            <w:proofErr w:type="spellEnd"/>
          </w:p>
        </w:tc>
        <w:tc>
          <w:tcPr>
            <w:tcW w:w="903" w:type="dxa"/>
            <w:shd w:val="clear" w:color="auto" w:fill="D9D9D9" w:themeFill="background1" w:themeFillShade="D9"/>
          </w:tcPr>
          <w:p w14:paraId="642BD260" w14:textId="7F6E8133" w:rsidR="00E27627" w:rsidRPr="00BA1D47" w:rsidRDefault="00984638">
            <w:pPr>
              <w:rPr>
                <w:b/>
                <w:bCs/>
                <w:sz w:val="20"/>
                <w:lang w:val="nl-NL"/>
              </w:rPr>
            </w:pPr>
            <w:r w:rsidRPr="00BA1D47">
              <w:rPr>
                <w:b/>
                <w:bCs/>
                <w:sz w:val="20"/>
                <w:lang w:val="nl-NL"/>
              </w:rPr>
              <w:t>Ja/Nee</w:t>
            </w:r>
          </w:p>
        </w:tc>
      </w:tr>
      <w:tr w:rsidR="00971FD8" w:rsidRPr="00006DE9" w14:paraId="5B06BB20" w14:textId="77777777" w:rsidTr="00BA1D47">
        <w:tc>
          <w:tcPr>
            <w:tcW w:w="3508" w:type="dxa"/>
            <w:vAlign w:val="center"/>
          </w:tcPr>
          <w:p w14:paraId="598E72D4" w14:textId="2A7D6D88" w:rsidR="00971FD8" w:rsidRPr="00BA1D47" w:rsidRDefault="00971FD8" w:rsidP="00984638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Opzetten en faciliteren van een Dynamisch Aankoop Systeem (DAS)</w:t>
            </w:r>
          </w:p>
        </w:tc>
        <w:tc>
          <w:tcPr>
            <w:tcW w:w="903" w:type="dxa"/>
          </w:tcPr>
          <w:p w14:paraId="48D814C5" w14:textId="77777777" w:rsidR="00971FD8" w:rsidRPr="00BA1D47" w:rsidRDefault="00971FD8">
            <w:pPr>
              <w:rPr>
                <w:sz w:val="20"/>
                <w:lang w:val="nl-NL"/>
              </w:rPr>
            </w:pPr>
          </w:p>
        </w:tc>
        <w:tc>
          <w:tcPr>
            <w:tcW w:w="3866" w:type="dxa"/>
          </w:tcPr>
          <w:p w14:paraId="24A1A50E" w14:textId="77777777" w:rsidR="00971FD8" w:rsidRPr="00BA1D47" w:rsidRDefault="00971FD8">
            <w:pPr>
              <w:rPr>
                <w:sz w:val="20"/>
                <w:lang w:val="nl-NL"/>
              </w:rPr>
            </w:pPr>
          </w:p>
        </w:tc>
        <w:tc>
          <w:tcPr>
            <w:tcW w:w="903" w:type="dxa"/>
          </w:tcPr>
          <w:p w14:paraId="6845DB9B" w14:textId="77777777" w:rsidR="00971FD8" w:rsidRPr="00BA1D47" w:rsidRDefault="00971FD8">
            <w:pPr>
              <w:rPr>
                <w:sz w:val="20"/>
                <w:lang w:val="nl-NL"/>
              </w:rPr>
            </w:pPr>
          </w:p>
        </w:tc>
      </w:tr>
      <w:tr w:rsidR="00521483" w:rsidRPr="00006DE9" w14:paraId="4A2553D5" w14:textId="77777777" w:rsidTr="00BA1D47">
        <w:tc>
          <w:tcPr>
            <w:tcW w:w="3508" w:type="dxa"/>
            <w:vAlign w:val="center"/>
          </w:tcPr>
          <w:p w14:paraId="21256C9F" w14:textId="77777777" w:rsidR="00E27627" w:rsidRPr="00BA1D47" w:rsidRDefault="00E27627" w:rsidP="00984638">
            <w:pPr>
              <w:rPr>
                <w:sz w:val="20"/>
                <w:lang w:val="nl-NL"/>
              </w:rPr>
            </w:pPr>
            <w:r w:rsidRPr="00BA1D47">
              <w:rPr>
                <w:sz w:val="20"/>
                <w:lang w:val="nl-NL"/>
              </w:rPr>
              <w:t>Kwalificatie en Berichtenverkeer met EDSN</w:t>
            </w:r>
          </w:p>
        </w:tc>
        <w:tc>
          <w:tcPr>
            <w:tcW w:w="903" w:type="dxa"/>
          </w:tcPr>
          <w:p w14:paraId="33C4E0AF" w14:textId="77777777" w:rsidR="00E27627" w:rsidRPr="00BA1D47" w:rsidRDefault="00E27627">
            <w:pPr>
              <w:rPr>
                <w:sz w:val="20"/>
                <w:lang w:val="nl-NL"/>
              </w:rPr>
            </w:pPr>
          </w:p>
        </w:tc>
        <w:tc>
          <w:tcPr>
            <w:tcW w:w="3866" w:type="dxa"/>
          </w:tcPr>
          <w:p w14:paraId="39EADBBC" w14:textId="77777777" w:rsidR="00E27627" w:rsidRPr="00BA1D47" w:rsidRDefault="00E27627">
            <w:pPr>
              <w:rPr>
                <w:sz w:val="20"/>
                <w:lang w:val="nl-NL"/>
              </w:rPr>
            </w:pPr>
          </w:p>
        </w:tc>
        <w:tc>
          <w:tcPr>
            <w:tcW w:w="903" w:type="dxa"/>
          </w:tcPr>
          <w:p w14:paraId="35A18F5C" w14:textId="77777777" w:rsidR="00E27627" w:rsidRPr="00BA1D47" w:rsidRDefault="00E27627">
            <w:pPr>
              <w:rPr>
                <w:sz w:val="20"/>
                <w:lang w:val="nl-NL"/>
              </w:rPr>
            </w:pPr>
          </w:p>
        </w:tc>
      </w:tr>
      <w:tr w:rsidR="00521483" w:rsidRPr="00BA1D47" w14:paraId="1075E583" w14:textId="77777777" w:rsidTr="00BA1D47">
        <w:tc>
          <w:tcPr>
            <w:tcW w:w="3508" w:type="dxa"/>
            <w:vAlign w:val="center"/>
          </w:tcPr>
          <w:p w14:paraId="65116FCC" w14:textId="77777777" w:rsidR="00E27627" w:rsidRPr="00BA1D47" w:rsidRDefault="00E27627" w:rsidP="00984638">
            <w:pPr>
              <w:rPr>
                <w:sz w:val="20"/>
              </w:rPr>
            </w:pPr>
            <w:r w:rsidRPr="00BA1D47">
              <w:rPr>
                <w:sz w:val="20"/>
              </w:rPr>
              <w:t>Forecasting</w:t>
            </w:r>
          </w:p>
        </w:tc>
        <w:tc>
          <w:tcPr>
            <w:tcW w:w="903" w:type="dxa"/>
          </w:tcPr>
          <w:p w14:paraId="68FAD37A" w14:textId="77777777" w:rsidR="00E27627" w:rsidRPr="00BA1D47" w:rsidRDefault="00E27627">
            <w:pPr>
              <w:rPr>
                <w:sz w:val="20"/>
              </w:rPr>
            </w:pPr>
          </w:p>
        </w:tc>
        <w:tc>
          <w:tcPr>
            <w:tcW w:w="3866" w:type="dxa"/>
          </w:tcPr>
          <w:p w14:paraId="0FDEC9B6" w14:textId="77777777" w:rsidR="00E27627" w:rsidRPr="00BA1D47" w:rsidRDefault="00E27627">
            <w:pPr>
              <w:rPr>
                <w:sz w:val="20"/>
              </w:rPr>
            </w:pPr>
          </w:p>
        </w:tc>
        <w:tc>
          <w:tcPr>
            <w:tcW w:w="903" w:type="dxa"/>
          </w:tcPr>
          <w:p w14:paraId="6E0321BA" w14:textId="77777777" w:rsidR="00E27627" w:rsidRPr="00BA1D47" w:rsidRDefault="00E27627">
            <w:pPr>
              <w:rPr>
                <w:sz w:val="20"/>
              </w:rPr>
            </w:pPr>
          </w:p>
        </w:tc>
      </w:tr>
      <w:tr w:rsidR="00521483" w:rsidRPr="00BA1D47" w14:paraId="08F63C5A" w14:textId="77777777" w:rsidTr="00BA1D47">
        <w:tc>
          <w:tcPr>
            <w:tcW w:w="3508" w:type="dxa"/>
            <w:vAlign w:val="center"/>
          </w:tcPr>
          <w:p w14:paraId="1F5836B6" w14:textId="77777777" w:rsidR="00E27627" w:rsidRPr="00BA1D47" w:rsidRDefault="00E27627" w:rsidP="00984638">
            <w:pPr>
              <w:rPr>
                <w:sz w:val="20"/>
              </w:rPr>
            </w:pPr>
            <w:r w:rsidRPr="00BA1D47">
              <w:rPr>
                <w:sz w:val="20"/>
              </w:rPr>
              <w:t>BRP</w:t>
            </w:r>
          </w:p>
        </w:tc>
        <w:tc>
          <w:tcPr>
            <w:tcW w:w="903" w:type="dxa"/>
          </w:tcPr>
          <w:p w14:paraId="1637A5FB" w14:textId="77777777" w:rsidR="00E27627" w:rsidRPr="00BA1D47" w:rsidRDefault="00E27627">
            <w:pPr>
              <w:rPr>
                <w:sz w:val="20"/>
              </w:rPr>
            </w:pPr>
          </w:p>
        </w:tc>
        <w:tc>
          <w:tcPr>
            <w:tcW w:w="3866" w:type="dxa"/>
          </w:tcPr>
          <w:p w14:paraId="02378295" w14:textId="77777777" w:rsidR="00E27627" w:rsidRPr="00BA1D47" w:rsidRDefault="00E27627">
            <w:pPr>
              <w:rPr>
                <w:sz w:val="20"/>
              </w:rPr>
            </w:pPr>
          </w:p>
        </w:tc>
        <w:tc>
          <w:tcPr>
            <w:tcW w:w="903" w:type="dxa"/>
          </w:tcPr>
          <w:p w14:paraId="5ADA3DE1" w14:textId="77777777" w:rsidR="00E27627" w:rsidRPr="00BA1D47" w:rsidRDefault="00E27627">
            <w:pPr>
              <w:rPr>
                <w:sz w:val="20"/>
              </w:rPr>
            </w:pPr>
          </w:p>
        </w:tc>
      </w:tr>
      <w:tr w:rsidR="00BA1D47" w:rsidRPr="00BA1D47" w14:paraId="1959A083" w14:textId="59822D3C" w:rsidTr="00BA1D47">
        <w:tc>
          <w:tcPr>
            <w:tcW w:w="3508" w:type="dxa"/>
            <w:vMerge w:val="restart"/>
            <w:vAlign w:val="center"/>
          </w:tcPr>
          <w:p w14:paraId="199D363A" w14:textId="5269EF05" w:rsidR="00BA1D47" w:rsidRPr="00BA1D47" w:rsidRDefault="00BA1D47" w:rsidP="00984638">
            <w:pPr>
              <w:rPr>
                <w:sz w:val="20"/>
              </w:rPr>
            </w:pPr>
            <w:proofErr w:type="spellStart"/>
            <w:r w:rsidRPr="00BA1D47">
              <w:rPr>
                <w:sz w:val="20"/>
              </w:rPr>
              <w:t>Vergunning</w:t>
            </w:r>
            <w:proofErr w:type="spellEnd"/>
          </w:p>
        </w:tc>
        <w:tc>
          <w:tcPr>
            <w:tcW w:w="903" w:type="dxa"/>
            <w:vMerge w:val="restart"/>
          </w:tcPr>
          <w:p w14:paraId="3F361893" w14:textId="77777777" w:rsidR="00BA1D47" w:rsidRPr="00BA1D47" w:rsidRDefault="00BA1D47">
            <w:pPr>
              <w:rPr>
                <w:sz w:val="20"/>
              </w:rPr>
            </w:pPr>
          </w:p>
        </w:tc>
        <w:tc>
          <w:tcPr>
            <w:tcW w:w="3866" w:type="dxa"/>
          </w:tcPr>
          <w:p w14:paraId="3F298553" w14:textId="18012198" w:rsidR="00BA1D47" w:rsidRPr="00BA1D47" w:rsidRDefault="00BA1D47">
            <w:pPr>
              <w:rPr>
                <w:sz w:val="20"/>
              </w:rPr>
            </w:pPr>
            <w:proofErr w:type="spellStart"/>
            <w:r w:rsidRPr="00BA1D47">
              <w:rPr>
                <w:sz w:val="20"/>
              </w:rPr>
              <w:t>Leveranciersvergunning</w:t>
            </w:r>
            <w:proofErr w:type="spellEnd"/>
          </w:p>
        </w:tc>
        <w:tc>
          <w:tcPr>
            <w:tcW w:w="903" w:type="dxa"/>
          </w:tcPr>
          <w:p w14:paraId="720E2D43" w14:textId="77777777" w:rsidR="00BA1D47" w:rsidRPr="00BA1D47" w:rsidRDefault="00BA1D47">
            <w:pPr>
              <w:rPr>
                <w:sz w:val="20"/>
              </w:rPr>
            </w:pPr>
          </w:p>
        </w:tc>
      </w:tr>
      <w:tr w:rsidR="00BA1D47" w:rsidRPr="00BA1D47" w14:paraId="48496FD2" w14:textId="77777777" w:rsidTr="00BA1D47">
        <w:tc>
          <w:tcPr>
            <w:tcW w:w="3508" w:type="dxa"/>
            <w:vMerge/>
            <w:vAlign w:val="center"/>
          </w:tcPr>
          <w:p w14:paraId="2950D2B7" w14:textId="77777777" w:rsidR="00BA1D47" w:rsidRPr="00BA1D47" w:rsidRDefault="00BA1D47" w:rsidP="00984638">
            <w:pPr>
              <w:rPr>
                <w:sz w:val="20"/>
              </w:rPr>
            </w:pPr>
          </w:p>
        </w:tc>
        <w:tc>
          <w:tcPr>
            <w:tcW w:w="903" w:type="dxa"/>
            <w:vMerge/>
          </w:tcPr>
          <w:p w14:paraId="1CB08B60" w14:textId="77777777" w:rsidR="00BA1D47" w:rsidRPr="00BA1D47" w:rsidRDefault="00BA1D47">
            <w:pPr>
              <w:rPr>
                <w:sz w:val="20"/>
              </w:rPr>
            </w:pPr>
          </w:p>
        </w:tc>
        <w:tc>
          <w:tcPr>
            <w:tcW w:w="3866" w:type="dxa"/>
          </w:tcPr>
          <w:p w14:paraId="3BDFB3FF" w14:textId="6677E147" w:rsidR="00BA1D47" w:rsidRPr="00BA1D47" w:rsidRDefault="00BA1D47">
            <w:pPr>
              <w:rPr>
                <w:sz w:val="20"/>
              </w:rPr>
            </w:pPr>
            <w:proofErr w:type="spellStart"/>
            <w:r w:rsidRPr="00BA1D47">
              <w:rPr>
                <w:sz w:val="20"/>
              </w:rPr>
              <w:t>Leveranciersregistratie</w:t>
            </w:r>
            <w:proofErr w:type="spellEnd"/>
          </w:p>
        </w:tc>
        <w:tc>
          <w:tcPr>
            <w:tcW w:w="903" w:type="dxa"/>
          </w:tcPr>
          <w:p w14:paraId="10091A7A" w14:textId="77777777" w:rsidR="00BA1D47" w:rsidRPr="00BA1D47" w:rsidRDefault="00BA1D47">
            <w:pPr>
              <w:rPr>
                <w:sz w:val="20"/>
              </w:rPr>
            </w:pPr>
          </w:p>
        </w:tc>
      </w:tr>
      <w:tr w:rsidR="00F246A5" w:rsidRPr="00BA1D47" w14:paraId="4D6EAD66" w14:textId="77777777" w:rsidTr="00BA1D47">
        <w:tc>
          <w:tcPr>
            <w:tcW w:w="3508" w:type="dxa"/>
            <w:vMerge w:val="restart"/>
            <w:vAlign w:val="center"/>
          </w:tcPr>
          <w:p w14:paraId="1E6F84A7" w14:textId="77777777" w:rsidR="00F246A5" w:rsidRPr="00BA1D47" w:rsidRDefault="00F246A5" w:rsidP="00984638">
            <w:pPr>
              <w:rPr>
                <w:sz w:val="20"/>
              </w:rPr>
            </w:pPr>
            <w:proofErr w:type="spellStart"/>
            <w:r w:rsidRPr="00BA1D47">
              <w:rPr>
                <w:sz w:val="20"/>
              </w:rPr>
              <w:t>Facturatie</w:t>
            </w:r>
            <w:proofErr w:type="spellEnd"/>
          </w:p>
        </w:tc>
        <w:tc>
          <w:tcPr>
            <w:tcW w:w="903" w:type="dxa"/>
            <w:vMerge w:val="restart"/>
          </w:tcPr>
          <w:p w14:paraId="3740C3F3" w14:textId="77777777" w:rsidR="00F246A5" w:rsidRPr="00BA1D47" w:rsidRDefault="00F246A5">
            <w:pPr>
              <w:rPr>
                <w:sz w:val="20"/>
              </w:rPr>
            </w:pPr>
          </w:p>
        </w:tc>
        <w:tc>
          <w:tcPr>
            <w:tcW w:w="3866" w:type="dxa"/>
          </w:tcPr>
          <w:p w14:paraId="267AFDF0" w14:textId="6873EAC8" w:rsidR="00F246A5" w:rsidRPr="00BA1D47" w:rsidRDefault="00F246A5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Facturatie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tussen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gemeenten</w:t>
            </w:r>
            <w:proofErr w:type="spellEnd"/>
          </w:p>
        </w:tc>
        <w:tc>
          <w:tcPr>
            <w:tcW w:w="903" w:type="dxa"/>
          </w:tcPr>
          <w:p w14:paraId="655C270E" w14:textId="77777777" w:rsidR="00F246A5" w:rsidRPr="00BA1D47" w:rsidRDefault="00F246A5">
            <w:pPr>
              <w:rPr>
                <w:sz w:val="20"/>
              </w:rPr>
            </w:pPr>
          </w:p>
        </w:tc>
      </w:tr>
      <w:tr w:rsidR="00F246A5" w:rsidRPr="00006DE9" w14:paraId="7C334D24" w14:textId="77777777" w:rsidTr="00BA1D47">
        <w:tc>
          <w:tcPr>
            <w:tcW w:w="3508" w:type="dxa"/>
            <w:vMerge/>
            <w:vAlign w:val="center"/>
          </w:tcPr>
          <w:p w14:paraId="379D0ECC" w14:textId="77777777" w:rsidR="00F246A5" w:rsidRPr="00BA1D47" w:rsidRDefault="00F246A5" w:rsidP="00984638">
            <w:pPr>
              <w:rPr>
                <w:sz w:val="20"/>
              </w:rPr>
            </w:pPr>
          </w:p>
        </w:tc>
        <w:tc>
          <w:tcPr>
            <w:tcW w:w="903" w:type="dxa"/>
            <w:vMerge/>
          </w:tcPr>
          <w:p w14:paraId="1F4D81E0" w14:textId="77777777" w:rsidR="00F246A5" w:rsidRPr="00BA1D47" w:rsidRDefault="00F246A5">
            <w:pPr>
              <w:rPr>
                <w:sz w:val="20"/>
              </w:rPr>
            </w:pPr>
          </w:p>
        </w:tc>
        <w:tc>
          <w:tcPr>
            <w:tcW w:w="3866" w:type="dxa"/>
          </w:tcPr>
          <w:p w14:paraId="7B7C3913" w14:textId="1ED88804" w:rsidR="00F246A5" w:rsidRPr="00F246A5" w:rsidRDefault="00F246A5">
            <w:pPr>
              <w:rPr>
                <w:sz w:val="20"/>
                <w:lang w:val="nl-NL"/>
              </w:rPr>
            </w:pPr>
            <w:r w:rsidRPr="00F246A5">
              <w:rPr>
                <w:sz w:val="20"/>
                <w:lang w:val="nl-NL"/>
              </w:rPr>
              <w:t>Facturatie tussen producent en g</w:t>
            </w:r>
            <w:r>
              <w:rPr>
                <w:sz w:val="20"/>
                <w:lang w:val="nl-NL"/>
              </w:rPr>
              <w:t>emeente</w:t>
            </w:r>
          </w:p>
        </w:tc>
        <w:tc>
          <w:tcPr>
            <w:tcW w:w="903" w:type="dxa"/>
          </w:tcPr>
          <w:p w14:paraId="67A691C6" w14:textId="77777777" w:rsidR="00F246A5" w:rsidRPr="00F246A5" w:rsidRDefault="00F246A5">
            <w:pPr>
              <w:rPr>
                <w:sz w:val="20"/>
                <w:lang w:val="nl-NL"/>
              </w:rPr>
            </w:pPr>
          </w:p>
        </w:tc>
      </w:tr>
      <w:tr w:rsidR="00F246A5" w:rsidRPr="00F246A5" w14:paraId="5857D19B" w14:textId="77777777" w:rsidTr="00BA1D47">
        <w:tc>
          <w:tcPr>
            <w:tcW w:w="3508" w:type="dxa"/>
            <w:vMerge/>
            <w:vAlign w:val="center"/>
          </w:tcPr>
          <w:p w14:paraId="3F728C78" w14:textId="77777777" w:rsidR="00F246A5" w:rsidRPr="001C7096" w:rsidRDefault="00F246A5" w:rsidP="00984638">
            <w:pPr>
              <w:rPr>
                <w:sz w:val="20"/>
                <w:lang w:val="nl-NL"/>
              </w:rPr>
            </w:pPr>
          </w:p>
        </w:tc>
        <w:tc>
          <w:tcPr>
            <w:tcW w:w="903" w:type="dxa"/>
            <w:vMerge/>
          </w:tcPr>
          <w:p w14:paraId="2883A239" w14:textId="77777777" w:rsidR="00F246A5" w:rsidRPr="001C7096" w:rsidRDefault="00F246A5">
            <w:pPr>
              <w:rPr>
                <w:sz w:val="20"/>
                <w:lang w:val="nl-NL"/>
              </w:rPr>
            </w:pPr>
          </w:p>
        </w:tc>
        <w:tc>
          <w:tcPr>
            <w:tcW w:w="3866" w:type="dxa"/>
          </w:tcPr>
          <w:p w14:paraId="5CF33B3F" w14:textId="15A80154" w:rsidR="00F246A5" w:rsidRPr="00F246A5" w:rsidRDefault="00F246A5">
            <w:pPr>
              <w:rPr>
                <w:sz w:val="20"/>
                <w:lang w:val="nl-NL"/>
              </w:rPr>
            </w:pPr>
            <w:r>
              <w:rPr>
                <w:sz w:val="20"/>
                <w:lang w:val="nl-NL"/>
              </w:rPr>
              <w:t>Verwerking energiebelasting en clustering</w:t>
            </w:r>
          </w:p>
        </w:tc>
        <w:tc>
          <w:tcPr>
            <w:tcW w:w="903" w:type="dxa"/>
          </w:tcPr>
          <w:p w14:paraId="7A34D838" w14:textId="77777777" w:rsidR="00F246A5" w:rsidRPr="00F246A5" w:rsidRDefault="00F246A5">
            <w:pPr>
              <w:rPr>
                <w:sz w:val="20"/>
                <w:lang w:val="nl-NL"/>
              </w:rPr>
            </w:pPr>
          </w:p>
        </w:tc>
      </w:tr>
      <w:tr w:rsidR="00BA1D47" w:rsidRPr="00BA1D47" w14:paraId="1BE02C29" w14:textId="3A5EC4DA" w:rsidTr="00BA1D47">
        <w:tc>
          <w:tcPr>
            <w:tcW w:w="3508" w:type="dxa"/>
            <w:vMerge w:val="restart"/>
            <w:vAlign w:val="center"/>
          </w:tcPr>
          <w:p w14:paraId="128746FB" w14:textId="3B671327" w:rsidR="00BA1D47" w:rsidRPr="00BA1D47" w:rsidRDefault="00BA1D47" w:rsidP="00984638">
            <w:pPr>
              <w:rPr>
                <w:sz w:val="20"/>
                <w:lang w:val="nl-NL"/>
              </w:rPr>
            </w:pPr>
            <w:r w:rsidRPr="00BA1D47">
              <w:rPr>
                <w:sz w:val="20"/>
                <w:lang w:val="nl-NL"/>
              </w:rPr>
              <w:t xml:space="preserve">Voor de kWh die niet via </w:t>
            </w:r>
            <w:proofErr w:type="spellStart"/>
            <w:r w:rsidRPr="00BA1D47">
              <w:rPr>
                <w:sz w:val="20"/>
                <w:lang w:val="nl-NL"/>
              </w:rPr>
              <w:t>PPA’s</w:t>
            </w:r>
            <w:proofErr w:type="spellEnd"/>
            <w:r w:rsidRPr="00BA1D47">
              <w:rPr>
                <w:sz w:val="20"/>
                <w:lang w:val="nl-NL"/>
              </w:rPr>
              <w:t xml:space="preserve"> worden afgestemd, kan gemeente separaat prijzen vastleggen </w:t>
            </w:r>
          </w:p>
        </w:tc>
        <w:tc>
          <w:tcPr>
            <w:tcW w:w="903" w:type="dxa"/>
            <w:vMerge w:val="restart"/>
          </w:tcPr>
          <w:p w14:paraId="6ABAD091" w14:textId="77777777" w:rsidR="00BA1D47" w:rsidRPr="00BA1D47" w:rsidRDefault="00BA1D47">
            <w:pPr>
              <w:rPr>
                <w:sz w:val="20"/>
                <w:lang w:val="nl-NL"/>
              </w:rPr>
            </w:pPr>
          </w:p>
        </w:tc>
        <w:tc>
          <w:tcPr>
            <w:tcW w:w="3866" w:type="dxa"/>
          </w:tcPr>
          <w:p w14:paraId="26F1D5E5" w14:textId="465CAFC2" w:rsidR="00BA1D47" w:rsidRPr="00BA1D47" w:rsidRDefault="00BA1D47">
            <w:pPr>
              <w:rPr>
                <w:sz w:val="20"/>
                <w:lang w:val="nl-NL"/>
              </w:rPr>
            </w:pPr>
            <w:r w:rsidRPr="00BA1D47">
              <w:rPr>
                <w:sz w:val="20"/>
                <w:lang w:val="nl-NL"/>
              </w:rPr>
              <w:t>Op basis van EPEX</w:t>
            </w:r>
          </w:p>
        </w:tc>
        <w:tc>
          <w:tcPr>
            <w:tcW w:w="903" w:type="dxa"/>
          </w:tcPr>
          <w:p w14:paraId="60B29F68" w14:textId="77777777" w:rsidR="00BA1D47" w:rsidRPr="00BA1D47" w:rsidRDefault="00BA1D47">
            <w:pPr>
              <w:rPr>
                <w:sz w:val="20"/>
                <w:lang w:val="nl-NL"/>
              </w:rPr>
            </w:pPr>
          </w:p>
        </w:tc>
      </w:tr>
      <w:tr w:rsidR="00BA1D47" w:rsidRPr="00006DE9" w14:paraId="75A13DE6" w14:textId="77777777" w:rsidTr="00BA1D47">
        <w:tc>
          <w:tcPr>
            <w:tcW w:w="3508" w:type="dxa"/>
            <w:vMerge/>
            <w:vAlign w:val="center"/>
          </w:tcPr>
          <w:p w14:paraId="18D09077" w14:textId="77777777" w:rsidR="00BA1D47" w:rsidRPr="00BA1D47" w:rsidRDefault="00BA1D47" w:rsidP="00984638">
            <w:pPr>
              <w:rPr>
                <w:sz w:val="20"/>
                <w:lang w:val="nl-NL"/>
              </w:rPr>
            </w:pPr>
          </w:p>
        </w:tc>
        <w:tc>
          <w:tcPr>
            <w:tcW w:w="903" w:type="dxa"/>
            <w:vMerge/>
          </w:tcPr>
          <w:p w14:paraId="1442D257" w14:textId="77777777" w:rsidR="00BA1D47" w:rsidRPr="00BA1D47" w:rsidRDefault="00BA1D47">
            <w:pPr>
              <w:rPr>
                <w:sz w:val="20"/>
                <w:lang w:val="nl-NL"/>
              </w:rPr>
            </w:pPr>
          </w:p>
        </w:tc>
        <w:tc>
          <w:tcPr>
            <w:tcW w:w="3866" w:type="dxa"/>
          </w:tcPr>
          <w:p w14:paraId="628C146B" w14:textId="0C1C5DBA" w:rsidR="00BA1D47" w:rsidRPr="00BA1D47" w:rsidRDefault="00BA1D47">
            <w:pPr>
              <w:rPr>
                <w:sz w:val="20"/>
                <w:lang w:val="nl-NL"/>
              </w:rPr>
            </w:pPr>
            <w:r w:rsidRPr="00BA1D47">
              <w:rPr>
                <w:sz w:val="20"/>
                <w:lang w:val="nl-NL"/>
              </w:rPr>
              <w:t xml:space="preserve">Op basis van </w:t>
            </w:r>
            <w:proofErr w:type="spellStart"/>
            <w:r w:rsidRPr="00BA1D47">
              <w:rPr>
                <w:sz w:val="20"/>
                <w:lang w:val="nl-NL"/>
              </w:rPr>
              <w:t>Endex</w:t>
            </w:r>
            <w:proofErr w:type="spellEnd"/>
            <w:r w:rsidRPr="00BA1D47">
              <w:rPr>
                <w:sz w:val="20"/>
                <w:lang w:val="nl-NL"/>
              </w:rPr>
              <w:t xml:space="preserve"> (M, Q, Y)</w:t>
            </w:r>
          </w:p>
        </w:tc>
        <w:tc>
          <w:tcPr>
            <w:tcW w:w="903" w:type="dxa"/>
          </w:tcPr>
          <w:p w14:paraId="32F82B48" w14:textId="77777777" w:rsidR="00BA1D47" w:rsidRPr="00BA1D47" w:rsidRDefault="00BA1D47">
            <w:pPr>
              <w:rPr>
                <w:sz w:val="20"/>
                <w:lang w:val="nl-NL"/>
              </w:rPr>
            </w:pPr>
          </w:p>
        </w:tc>
      </w:tr>
      <w:tr w:rsidR="00BA1D47" w:rsidRPr="00006DE9" w14:paraId="5E9C9808" w14:textId="77777777" w:rsidTr="00BA1D47">
        <w:tc>
          <w:tcPr>
            <w:tcW w:w="3508" w:type="dxa"/>
            <w:vMerge/>
            <w:vAlign w:val="center"/>
          </w:tcPr>
          <w:p w14:paraId="4F2EB03E" w14:textId="77777777" w:rsidR="00BA1D47" w:rsidRPr="00BA1D47" w:rsidRDefault="00BA1D47" w:rsidP="00984638">
            <w:pPr>
              <w:rPr>
                <w:sz w:val="20"/>
                <w:lang w:val="nl-NL"/>
              </w:rPr>
            </w:pPr>
          </w:p>
        </w:tc>
        <w:tc>
          <w:tcPr>
            <w:tcW w:w="903" w:type="dxa"/>
            <w:vMerge/>
          </w:tcPr>
          <w:p w14:paraId="4D2C1FAD" w14:textId="77777777" w:rsidR="00BA1D47" w:rsidRPr="00BA1D47" w:rsidRDefault="00BA1D47">
            <w:pPr>
              <w:rPr>
                <w:sz w:val="20"/>
                <w:lang w:val="nl-NL"/>
              </w:rPr>
            </w:pPr>
          </w:p>
        </w:tc>
        <w:tc>
          <w:tcPr>
            <w:tcW w:w="3866" w:type="dxa"/>
          </w:tcPr>
          <w:p w14:paraId="30C811EE" w14:textId="7D21D9DC" w:rsidR="00BA1D47" w:rsidRPr="00BA1D47" w:rsidRDefault="00BA1D47">
            <w:pPr>
              <w:rPr>
                <w:sz w:val="20"/>
                <w:lang w:val="nl-NL"/>
              </w:rPr>
            </w:pPr>
            <w:r w:rsidRPr="00BA1D47">
              <w:rPr>
                <w:sz w:val="20"/>
                <w:lang w:val="nl-NL"/>
              </w:rPr>
              <w:t>Op basis van peak- en baseload blokken</w:t>
            </w:r>
          </w:p>
        </w:tc>
        <w:tc>
          <w:tcPr>
            <w:tcW w:w="903" w:type="dxa"/>
          </w:tcPr>
          <w:p w14:paraId="0664A863" w14:textId="77777777" w:rsidR="00BA1D47" w:rsidRPr="00BA1D47" w:rsidRDefault="00BA1D47">
            <w:pPr>
              <w:rPr>
                <w:sz w:val="20"/>
                <w:lang w:val="nl-NL"/>
              </w:rPr>
            </w:pPr>
          </w:p>
        </w:tc>
      </w:tr>
      <w:tr w:rsidR="00521483" w:rsidRPr="00BA1D47" w14:paraId="7148A556" w14:textId="77777777" w:rsidTr="00BA1D47">
        <w:tc>
          <w:tcPr>
            <w:tcW w:w="3508" w:type="dxa"/>
            <w:vAlign w:val="center"/>
          </w:tcPr>
          <w:p w14:paraId="020AE070" w14:textId="77777777" w:rsidR="00E27627" w:rsidRPr="00BA1D47" w:rsidRDefault="00E27627" w:rsidP="00984638">
            <w:pPr>
              <w:rPr>
                <w:sz w:val="20"/>
              </w:rPr>
            </w:pPr>
            <w:r w:rsidRPr="00BA1D47">
              <w:rPr>
                <w:sz w:val="20"/>
              </w:rPr>
              <w:t xml:space="preserve">PPA’s met </w:t>
            </w:r>
            <w:proofErr w:type="spellStart"/>
            <w:r w:rsidRPr="00BA1D47">
              <w:rPr>
                <w:sz w:val="20"/>
              </w:rPr>
              <w:t>derden</w:t>
            </w:r>
            <w:proofErr w:type="spellEnd"/>
            <w:r w:rsidRPr="00BA1D47">
              <w:rPr>
                <w:sz w:val="20"/>
              </w:rPr>
              <w:t xml:space="preserve"> </w:t>
            </w:r>
            <w:proofErr w:type="spellStart"/>
            <w:r w:rsidRPr="00BA1D47">
              <w:rPr>
                <w:sz w:val="20"/>
              </w:rPr>
              <w:t>invoegen</w:t>
            </w:r>
            <w:proofErr w:type="spellEnd"/>
          </w:p>
        </w:tc>
        <w:tc>
          <w:tcPr>
            <w:tcW w:w="903" w:type="dxa"/>
          </w:tcPr>
          <w:p w14:paraId="7650DD5C" w14:textId="77777777" w:rsidR="00E27627" w:rsidRPr="00BA1D47" w:rsidRDefault="00E27627">
            <w:pPr>
              <w:rPr>
                <w:sz w:val="20"/>
              </w:rPr>
            </w:pPr>
          </w:p>
        </w:tc>
        <w:tc>
          <w:tcPr>
            <w:tcW w:w="3866" w:type="dxa"/>
          </w:tcPr>
          <w:p w14:paraId="6E8FFAF2" w14:textId="77777777" w:rsidR="00E27627" w:rsidRPr="00BA1D47" w:rsidRDefault="00E27627">
            <w:pPr>
              <w:rPr>
                <w:sz w:val="20"/>
              </w:rPr>
            </w:pPr>
          </w:p>
        </w:tc>
        <w:tc>
          <w:tcPr>
            <w:tcW w:w="903" w:type="dxa"/>
          </w:tcPr>
          <w:p w14:paraId="1D7045DA" w14:textId="77777777" w:rsidR="00E27627" w:rsidRPr="00BA1D47" w:rsidRDefault="00E27627">
            <w:pPr>
              <w:rPr>
                <w:sz w:val="20"/>
              </w:rPr>
            </w:pPr>
          </w:p>
        </w:tc>
      </w:tr>
    </w:tbl>
    <w:p w14:paraId="7653538B" w14:textId="77777777" w:rsidR="004E7637" w:rsidRDefault="004E7637">
      <w:pPr>
        <w:rPr>
          <w:lang w:val="nl-NL"/>
        </w:rPr>
      </w:pPr>
    </w:p>
    <w:p w14:paraId="5AA183EF" w14:textId="21E8AD76" w:rsidR="6AAFB19D" w:rsidRDefault="001B407C" w:rsidP="6AAFB19D">
      <w:pPr>
        <w:rPr>
          <w:lang w:val="nl-NL"/>
        </w:rPr>
      </w:pPr>
      <w:r>
        <w:rPr>
          <w:rFonts w:ascii="Cambria" w:eastAsia="Cambria" w:hAnsi="Cambria" w:cs="Cambria"/>
          <w:lang w:val="nl-NL"/>
        </w:rPr>
        <w:t xml:space="preserve">- </w:t>
      </w:r>
      <w:r w:rsidR="04DCECC6" w:rsidRPr="6AAFB19D">
        <w:rPr>
          <w:rFonts w:ascii="Cambria" w:eastAsia="Cambria" w:hAnsi="Cambria" w:cs="Cambria"/>
          <w:lang w:val="nl-NL"/>
        </w:rPr>
        <w:t>Van welk platform of systeem maakt u gebruik om elektriciteitstransacties tussen lokale opwekkers en verbruikersaansluitingen mogelijk te maken op basis van gelijktijdigheid tussen opwek en verbruik (peer-</w:t>
      </w:r>
      <w:proofErr w:type="spellStart"/>
      <w:r w:rsidR="04DCECC6" w:rsidRPr="6AAFB19D">
        <w:rPr>
          <w:rFonts w:ascii="Cambria" w:eastAsia="Cambria" w:hAnsi="Cambria" w:cs="Cambria"/>
          <w:lang w:val="nl-NL"/>
        </w:rPr>
        <w:t>to</w:t>
      </w:r>
      <w:proofErr w:type="spellEnd"/>
      <w:r w:rsidR="04DCECC6" w:rsidRPr="6AAFB19D">
        <w:rPr>
          <w:rFonts w:ascii="Cambria" w:eastAsia="Cambria" w:hAnsi="Cambria" w:cs="Cambria"/>
          <w:lang w:val="nl-NL"/>
        </w:rPr>
        <w:t>-peer matching)?</w:t>
      </w:r>
    </w:p>
    <w:p w14:paraId="4E543C6E" w14:textId="3EE9C228" w:rsidR="00CD3055" w:rsidRDefault="00CD3055">
      <w:pPr>
        <w:rPr>
          <w:lang w:val="nl-NL"/>
        </w:rPr>
      </w:pPr>
      <w:r>
        <w:rPr>
          <w:lang w:val="nl-NL"/>
        </w:rPr>
        <w:t xml:space="preserve">- heeft u </w:t>
      </w:r>
      <w:r w:rsidR="00CF4D79">
        <w:rPr>
          <w:lang w:val="nl-NL"/>
        </w:rPr>
        <w:t xml:space="preserve">verder nog </w:t>
      </w:r>
      <w:r>
        <w:rPr>
          <w:lang w:val="nl-NL"/>
        </w:rPr>
        <w:t xml:space="preserve">aanvullingen </w:t>
      </w:r>
      <w:r w:rsidR="0033645E">
        <w:rPr>
          <w:lang w:val="nl-NL"/>
        </w:rPr>
        <w:t>op bovenstaand overzicht welke u mee wilt geven aan de</w:t>
      </w:r>
      <w:r w:rsidR="00521483">
        <w:rPr>
          <w:lang w:val="nl-NL"/>
        </w:rPr>
        <w:t xml:space="preserve"> Regio GV?</w:t>
      </w:r>
    </w:p>
    <w:p w14:paraId="1209EC7B" w14:textId="77777777" w:rsidR="00E05262" w:rsidRDefault="0091398F">
      <w:pPr>
        <w:rPr>
          <w:lang w:val="nl-NL"/>
        </w:rPr>
      </w:pPr>
      <w:r>
        <w:rPr>
          <w:lang w:val="nl-NL"/>
        </w:rPr>
        <w:t xml:space="preserve">- </w:t>
      </w:r>
      <w:r w:rsidR="00337540">
        <w:rPr>
          <w:lang w:val="nl-NL"/>
        </w:rPr>
        <w:t>Uit welke prijscomponenten bestaat uw dienstverlening en kunt u de verschillende in de tabel vermelde diensten separaat beprijzen?</w:t>
      </w:r>
    </w:p>
    <w:p w14:paraId="3C95D07C" w14:textId="4A2745C0" w:rsidR="00AB42EF" w:rsidRDefault="00AB42EF">
      <w:pPr>
        <w:rPr>
          <w:lang w:val="nl-NL"/>
        </w:rPr>
      </w:pPr>
      <w:r>
        <w:rPr>
          <w:lang w:val="nl-NL"/>
        </w:rPr>
        <w:t xml:space="preserve">- indien u </w:t>
      </w:r>
      <w:r w:rsidR="002B53AB">
        <w:rPr>
          <w:lang w:val="nl-NL"/>
        </w:rPr>
        <w:t xml:space="preserve">gevraagd wordt </w:t>
      </w:r>
      <w:r>
        <w:rPr>
          <w:lang w:val="nl-NL"/>
        </w:rPr>
        <w:t xml:space="preserve">de dienstverlening zoals in </w:t>
      </w:r>
      <w:r w:rsidR="00EE6632">
        <w:rPr>
          <w:lang w:val="nl-NL"/>
        </w:rPr>
        <w:t>bovenstaande</w:t>
      </w:r>
      <w:r>
        <w:rPr>
          <w:lang w:val="nl-NL"/>
        </w:rPr>
        <w:t xml:space="preserve"> </w:t>
      </w:r>
      <w:r w:rsidR="00EE6632">
        <w:rPr>
          <w:lang w:val="nl-NL"/>
        </w:rPr>
        <w:t>tabel</w:t>
      </w:r>
      <w:r>
        <w:rPr>
          <w:lang w:val="nl-NL"/>
        </w:rPr>
        <w:t xml:space="preserve"> uit </w:t>
      </w:r>
      <w:r w:rsidR="00CF3BBA">
        <w:rPr>
          <w:lang w:val="nl-NL"/>
        </w:rPr>
        <w:t xml:space="preserve">te </w:t>
      </w:r>
      <w:r>
        <w:rPr>
          <w:lang w:val="nl-NL"/>
        </w:rPr>
        <w:t xml:space="preserve">laten voeren, komen de totale kosten dan </w:t>
      </w:r>
      <w:r w:rsidR="00EE6632">
        <w:rPr>
          <w:lang w:val="nl-NL"/>
        </w:rPr>
        <w:t>onder</w:t>
      </w:r>
      <w:r>
        <w:rPr>
          <w:lang w:val="nl-NL"/>
        </w:rPr>
        <w:t xml:space="preserve"> de aanbestedingsdrempels uit</w:t>
      </w:r>
      <w:r w:rsidR="000230FB">
        <w:rPr>
          <w:lang w:val="nl-NL"/>
        </w:rPr>
        <w:t xml:space="preserve"> (</w:t>
      </w:r>
      <w:proofErr w:type="spellStart"/>
      <w:r w:rsidR="007050C8">
        <w:rPr>
          <w:lang w:val="nl-NL"/>
        </w:rPr>
        <w:t>dwz</w:t>
      </w:r>
      <w:proofErr w:type="spellEnd"/>
      <w:r w:rsidR="007050C8">
        <w:rPr>
          <w:lang w:val="nl-NL"/>
        </w:rPr>
        <w:t xml:space="preserve">. Max </w:t>
      </w:r>
      <w:r w:rsidR="000230FB">
        <w:rPr>
          <w:lang w:val="nl-NL"/>
        </w:rPr>
        <w:t>€216.000 voor een periode van 4 jaar)</w:t>
      </w:r>
      <w:r>
        <w:rPr>
          <w:lang w:val="nl-NL"/>
        </w:rPr>
        <w:t>?</w:t>
      </w:r>
    </w:p>
    <w:p w14:paraId="11A81F75" w14:textId="6229AC56" w:rsidR="005C5A8F" w:rsidRPr="007F0AC6" w:rsidRDefault="005C5A8F">
      <w:pPr>
        <w:rPr>
          <w:lang w:val="nl-NL"/>
        </w:rPr>
      </w:pPr>
      <w:r>
        <w:rPr>
          <w:lang w:val="nl-NL"/>
        </w:rPr>
        <w:lastRenderedPageBreak/>
        <w:t xml:space="preserve">- Wat is voor u van belang wanneer de </w:t>
      </w:r>
      <w:r w:rsidR="00CB5DD8">
        <w:rPr>
          <w:lang w:val="nl-NL"/>
        </w:rPr>
        <w:t>Regio Gooi en Vecht</w:t>
      </w:r>
      <w:r>
        <w:rPr>
          <w:lang w:val="nl-NL"/>
        </w:rPr>
        <w:t xml:space="preserve"> via een </w:t>
      </w:r>
      <w:r w:rsidR="007D0FF4">
        <w:rPr>
          <w:lang w:val="nl-NL"/>
        </w:rPr>
        <w:t>inkoop</w:t>
      </w:r>
      <w:r>
        <w:rPr>
          <w:lang w:val="nl-NL"/>
        </w:rPr>
        <w:t>procedure uw prijzen gaat beoordelen</w:t>
      </w:r>
      <w:r w:rsidR="006914AC">
        <w:rPr>
          <w:lang w:val="nl-NL"/>
        </w:rPr>
        <w:t>?</w:t>
      </w:r>
    </w:p>
    <w:p w14:paraId="73D9C374" w14:textId="26B24B55" w:rsidR="00AF2998" w:rsidRPr="007F0AC6" w:rsidRDefault="00447B13">
      <w:pPr>
        <w:rPr>
          <w:lang w:val="nl-NL"/>
        </w:rPr>
      </w:pPr>
      <w:r w:rsidRPr="007F0AC6">
        <w:rPr>
          <w:lang w:val="nl-NL"/>
        </w:rPr>
        <w:t xml:space="preserve">- Ondersteunt u levering op basis van </w:t>
      </w:r>
      <w:proofErr w:type="spellStart"/>
      <w:r w:rsidRPr="007F0AC6">
        <w:rPr>
          <w:lang w:val="nl-NL"/>
        </w:rPr>
        <w:t>PPA’s</w:t>
      </w:r>
      <w:proofErr w:type="spellEnd"/>
      <w:r w:rsidRPr="007F0AC6">
        <w:rPr>
          <w:lang w:val="nl-NL"/>
        </w:rPr>
        <w:t xml:space="preserve"> met lokale opwekkers</w:t>
      </w:r>
      <w:r w:rsidR="006E655F">
        <w:rPr>
          <w:lang w:val="nl-NL"/>
        </w:rPr>
        <w:t>, waarbij</w:t>
      </w:r>
      <w:r w:rsidR="009D2E33">
        <w:rPr>
          <w:lang w:val="nl-NL"/>
        </w:rPr>
        <w:t xml:space="preserve"> de PPA </w:t>
      </w:r>
      <w:r w:rsidR="006E655F">
        <w:rPr>
          <w:lang w:val="nl-NL"/>
        </w:rPr>
        <w:t xml:space="preserve">wordt </w:t>
      </w:r>
      <w:r w:rsidR="009D2E33">
        <w:rPr>
          <w:lang w:val="nl-NL"/>
        </w:rPr>
        <w:t>gesloten tussen gemeente en producent</w:t>
      </w:r>
      <w:r w:rsidR="008C18D6">
        <w:rPr>
          <w:lang w:val="nl-NL"/>
        </w:rPr>
        <w:t>?</w:t>
      </w:r>
    </w:p>
    <w:p w14:paraId="042C250B" w14:textId="77777777" w:rsidR="00AF2998" w:rsidRPr="007F0AC6" w:rsidRDefault="00447B13">
      <w:pPr>
        <w:rPr>
          <w:lang w:val="nl-NL"/>
        </w:rPr>
      </w:pPr>
      <w:r w:rsidRPr="007F0AC6">
        <w:rPr>
          <w:lang w:val="nl-NL"/>
        </w:rPr>
        <w:t>- Welke rol neemt u in bij administratie en verrekening van zelflevering?</w:t>
      </w:r>
    </w:p>
    <w:p w14:paraId="2C95B9B0" w14:textId="78A88990" w:rsidR="00AF2998" w:rsidRPr="007F0AC6" w:rsidRDefault="00373574">
      <w:pPr>
        <w:pStyle w:val="Kop2"/>
        <w:rPr>
          <w:lang w:val="nl-NL"/>
        </w:rPr>
      </w:pPr>
      <w:r>
        <w:rPr>
          <w:lang w:val="nl-NL"/>
        </w:rPr>
        <w:t>3</w:t>
      </w:r>
      <w:r w:rsidR="00447B13" w:rsidRPr="007F0AC6">
        <w:rPr>
          <w:lang w:val="nl-NL"/>
        </w:rPr>
        <w:t>. Inkoop op de energiemarkt</w:t>
      </w:r>
    </w:p>
    <w:p w14:paraId="0701729A" w14:textId="77777777" w:rsidR="00AF2998" w:rsidRPr="007F0AC6" w:rsidRDefault="00447B13">
      <w:pPr>
        <w:rPr>
          <w:lang w:val="nl-NL"/>
        </w:rPr>
      </w:pPr>
      <w:r w:rsidRPr="007F0AC6">
        <w:rPr>
          <w:lang w:val="nl-NL"/>
        </w:rPr>
        <w:t>- Kunt u volledig geautomatiseerd inkopen op dagmarkt en/of termijnmarkt?</w:t>
      </w:r>
    </w:p>
    <w:p w14:paraId="5D96335E" w14:textId="77777777" w:rsidR="00AF2998" w:rsidRDefault="00447B13">
      <w:pPr>
        <w:rPr>
          <w:lang w:val="nl-NL"/>
        </w:rPr>
      </w:pPr>
      <w:r w:rsidRPr="007F0AC6">
        <w:rPr>
          <w:lang w:val="nl-NL"/>
        </w:rPr>
        <w:t>- Hoe wordt omgegaan met prijsrisico’s en flexibiliteit?</w:t>
      </w:r>
    </w:p>
    <w:p w14:paraId="695DBEE8" w14:textId="592311D2" w:rsidR="00D841AA" w:rsidRPr="007F0AC6" w:rsidRDefault="00D841AA">
      <w:pPr>
        <w:rPr>
          <w:lang w:val="nl-NL"/>
        </w:rPr>
      </w:pPr>
      <w:r>
        <w:rPr>
          <w:lang w:val="nl-NL"/>
        </w:rPr>
        <w:t xml:space="preserve">- Hoe gaat u om met de verrekening van onbalanskosten? </w:t>
      </w:r>
      <w:r w:rsidR="00D43464">
        <w:rPr>
          <w:lang w:val="nl-NL"/>
        </w:rPr>
        <w:t>Worden deze op</w:t>
      </w:r>
      <w:r w:rsidR="00A70776">
        <w:rPr>
          <w:lang w:val="nl-NL"/>
        </w:rPr>
        <w:t xml:space="preserve"> 1:1</w:t>
      </w:r>
      <w:r w:rsidR="00D43464">
        <w:rPr>
          <w:lang w:val="nl-NL"/>
        </w:rPr>
        <w:t xml:space="preserve"> aansluit</w:t>
      </w:r>
      <w:r w:rsidR="00D85676">
        <w:rPr>
          <w:lang w:val="nl-NL"/>
        </w:rPr>
        <w:t xml:space="preserve">ingsniveau verrekend of worden producent en </w:t>
      </w:r>
      <w:r w:rsidR="00CF13F8">
        <w:rPr>
          <w:lang w:val="nl-NL"/>
        </w:rPr>
        <w:t>afnemer in een verrekenportfolio geplaatst?</w:t>
      </w:r>
    </w:p>
    <w:p w14:paraId="663D8A8B" w14:textId="760D5222" w:rsidR="00AF2998" w:rsidRPr="007F0AC6" w:rsidRDefault="00373574">
      <w:pPr>
        <w:pStyle w:val="Kop2"/>
        <w:rPr>
          <w:lang w:val="nl-NL"/>
        </w:rPr>
      </w:pPr>
      <w:r>
        <w:rPr>
          <w:lang w:val="nl-NL"/>
        </w:rPr>
        <w:t>4</w:t>
      </w:r>
      <w:r w:rsidR="00447B13" w:rsidRPr="007F0AC6">
        <w:rPr>
          <w:lang w:val="nl-NL"/>
        </w:rPr>
        <w:t xml:space="preserve">. </w:t>
      </w:r>
      <w:proofErr w:type="spellStart"/>
      <w:r w:rsidR="00447B13" w:rsidRPr="007F0AC6">
        <w:rPr>
          <w:lang w:val="nl-NL"/>
        </w:rPr>
        <w:t>Contractering</w:t>
      </w:r>
      <w:proofErr w:type="spellEnd"/>
      <w:r w:rsidR="00447B13" w:rsidRPr="007F0AC6">
        <w:rPr>
          <w:lang w:val="nl-NL"/>
        </w:rPr>
        <w:t xml:space="preserve"> en schaalbaarheid</w:t>
      </w:r>
    </w:p>
    <w:p w14:paraId="61F8D7D4" w14:textId="77777777" w:rsidR="00AF2998" w:rsidRPr="007F0AC6" w:rsidRDefault="00447B13">
      <w:pPr>
        <w:rPr>
          <w:lang w:val="nl-NL"/>
        </w:rPr>
      </w:pPr>
      <w:r w:rsidRPr="007F0AC6">
        <w:rPr>
          <w:lang w:val="nl-NL"/>
        </w:rPr>
        <w:t>- Minimale en maximale volumes voor dienstverlening?</w:t>
      </w:r>
    </w:p>
    <w:p w14:paraId="227CB7FC" w14:textId="77777777" w:rsidR="00AF2998" w:rsidRPr="007F0AC6" w:rsidRDefault="00447B13">
      <w:pPr>
        <w:rPr>
          <w:lang w:val="nl-NL"/>
        </w:rPr>
      </w:pPr>
      <w:r w:rsidRPr="007F0AC6">
        <w:rPr>
          <w:lang w:val="nl-NL"/>
        </w:rPr>
        <w:t>- Mogelijkheden om mee te groeien met nieuwe lokale opwekprojecten?</w:t>
      </w:r>
    </w:p>
    <w:p w14:paraId="25AAFB77" w14:textId="51FF8D75" w:rsidR="00AF2998" w:rsidRPr="007F0AC6" w:rsidRDefault="00373574">
      <w:pPr>
        <w:pStyle w:val="Kop2"/>
        <w:rPr>
          <w:lang w:val="nl-NL"/>
        </w:rPr>
      </w:pPr>
      <w:r>
        <w:rPr>
          <w:lang w:val="nl-NL"/>
        </w:rPr>
        <w:t>5</w:t>
      </w:r>
      <w:r w:rsidR="00447B13" w:rsidRPr="007F0AC6">
        <w:rPr>
          <w:lang w:val="nl-NL"/>
        </w:rPr>
        <w:t>. Koppeling met lokale opwek (doorverwijzing)</w:t>
      </w:r>
    </w:p>
    <w:p w14:paraId="2B7DD18F" w14:textId="52D256EF" w:rsidR="00AF2998" w:rsidRDefault="00373574">
      <w:r>
        <w:rPr>
          <w:lang w:val="nl-NL"/>
        </w:rPr>
        <w:t xml:space="preserve">- </w:t>
      </w:r>
      <w:r w:rsidR="00447B13" w:rsidRPr="007F0AC6">
        <w:rPr>
          <w:lang w:val="nl-NL"/>
        </w:rPr>
        <w:t xml:space="preserve">We onderzoeken ook directe afspraken met lokale opwekkers via </w:t>
      </w:r>
      <w:proofErr w:type="spellStart"/>
      <w:r w:rsidR="00447B13" w:rsidRPr="007F0AC6">
        <w:rPr>
          <w:lang w:val="nl-NL"/>
        </w:rPr>
        <w:t>PPA’s</w:t>
      </w:r>
      <w:proofErr w:type="spellEnd"/>
      <w:r w:rsidR="00447B13" w:rsidRPr="007F0AC6">
        <w:rPr>
          <w:lang w:val="nl-NL"/>
        </w:rPr>
        <w:t>.</w:t>
      </w:r>
      <w:r w:rsidR="00447B13" w:rsidRPr="005C549B">
        <w:rPr>
          <w:lang w:val="nl-NL"/>
        </w:rPr>
        <w:br/>
      </w:r>
      <w:r w:rsidR="00447B13" w:rsidRPr="005C549B">
        <w:rPr>
          <w:lang w:val="nl-NL"/>
        </w:rPr>
        <w:br/>
      </w:r>
      <w:r>
        <w:rPr>
          <w:lang w:val="nl-NL"/>
        </w:rPr>
        <w:t xml:space="preserve">- </w:t>
      </w:r>
      <w:r w:rsidR="00447B13" w:rsidRPr="007F0AC6">
        <w:rPr>
          <w:lang w:val="nl-NL"/>
        </w:rPr>
        <w:t>Vraag: Wekt uw organisatie zelf duurzame elektriciteit op in de regio Gooi en Vechtstreek, of bent u gelieerd aan lokale opwekprojecten, en bent u geïnteresseerd om elektriciteit te verkopen aan gemeenten via een PPA?</w:t>
      </w:r>
      <w:r w:rsidR="00447B13" w:rsidRPr="005C549B">
        <w:rPr>
          <w:lang w:val="nl-NL"/>
        </w:rPr>
        <w:br/>
      </w:r>
      <w:r w:rsidR="00447B13" w:rsidRPr="005C549B">
        <w:rPr>
          <w:lang w:val="nl-NL"/>
        </w:rPr>
        <w:br/>
      </w:r>
      <w:r w:rsidR="00447B13" w:rsidRPr="007F0AC6">
        <w:rPr>
          <w:lang w:val="nl-NL"/>
        </w:rPr>
        <w:t>☐ Ja → Wilt u dan ook de aparte vragenlijst voor lokale opwekkers invullen (document: ‘Vragenlijst Lokale Opwekkers’).</w:t>
      </w:r>
      <w:r w:rsidR="00447B13" w:rsidRPr="005C549B">
        <w:rPr>
          <w:lang w:val="nl-NL"/>
        </w:rPr>
        <w:br/>
      </w:r>
      <w:r w:rsidR="00447B13">
        <w:t>☐ Nee</w:t>
      </w:r>
    </w:p>
    <w:sectPr w:rsidR="00AF299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4373976">
    <w:abstractNumId w:val="8"/>
  </w:num>
  <w:num w:numId="2" w16cid:durableId="1482313089">
    <w:abstractNumId w:val="6"/>
  </w:num>
  <w:num w:numId="3" w16cid:durableId="259879633">
    <w:abstractNumId w:val="5"/>
  </w:num>
  <w:num w:numId="4" w16cid:durableId="1275476134">
    <w:abstractNumId w:val="4"/>
  </w:num>
  <w:num w:numId="5" w16cid:durableId="1824084281">
    <w:abstractNumId w:val="7"/>
  </w:num>
  <w:num w:numId="6" w16cid:durableId="955066072">
    <w:abstractNumId w:val="3"/>
  </w:num>
  <w:num w:numId="7" w16cid:durableId="841353472">
    <w:abstractNumId w:val="2"/>
  </w:num>
  <w:num w:numId="8" w16cid:durableId="1042098051">
    <w:abstractNumId w:val="1"/>
  </w:num>
  <w:num w:numId="9" w16cid:durableId="1324117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6DE9"/>
    <w:rsid w:val="0001363E"/>
    <w:rsid w:val="00013AFD"/>
    <w:rsid w:val="000230FB"/>
    <w:rsid w:val="00027FAF"/>
    <w:rsid w:val="00034616"/>
    <w:rsid w:val="00035CB1"/>
    <w:rsid w:val="000366A4"/>
    <w:rsid w:val="00037C1F"/>
    <w:rsid w:val="0005120C"/>
    <w:rsid w:val="00060340"/>
    <w:rsid w:val="0006063C"/>
    <w:rsid w:val="000D5750"/>
    <w:rsid w:val="000D704F"/>
    <w:rsid w:val="000F06AD"/>
    <w:rsid w:val="0015074B"/>
    <w:rsid w:val="001B407C"/>
    <w:rsid w:val="001C7096"/>
    <w:rsid w:val="001D6F52"/>
    <w:rsid w:val="00236CA8"/>
    <w:rsid w:val="00260C1C"/>
    <w:rsid w:val="002809A3"/>
    <w:rsid w:val="0029639D"/>
    <w:rsid w:val="002A5580"/>
    <w:rsid w:val="002B53AB"/>
    <w:rsid w:val="002B53F5"/>
    <w:rsid w:val="002D488B"/>
    <w:rsid w:val="002E16E1"/>
    <w:rsid w:val="003050AE"/>
    <w:rsid w:val="00317BC8"/>
    <w:rsid w:val="00321DEE"/>
    <w:rsid w:val="003264CE"/>
    <w:rsid w:val="00326F90"/>
    <w:rsid w:val="0033645E"/>
    <w:rsid w:val="00337540"/>
    <w:rsid w:val="00363B66"/>
    <w:rsid w:val="0036706B"/>
    <w:rsid w:val="00372BA9"/>
    <w:rsid w:val="00373574"/>
    <w:rsid w:val="0037708A"/>
    <w:rsid w:val="003C0BD2"/>
    <w:rsid w:val="003C3517"/>
    <w:rsid w:val="00423702"/>
    <w:rsid w:val="00447B13"/>
    <w:rsid w:val="004A35B3"/>
    <w:rsid w:val="004E7637"/>
    <w:rsid w:val="005176BB"/>
    <w:rsid w:val="00521483"/>
    <w:rsid w:val="0052463B"/>
    <w:rsid w:val="00540E65"/>
    <w:rsid w:val="00546B97"/>
    <w:rsid w:val="00547F7E"/>
    <w:rsid w:val="005608CB"/>
    <w:rsid w:val="00562D18"/>
    <w:rsid w:val="00581095"/>
    <w:rsid w:val="005A3C70"/>
    <w:rsid w:val="005C549B"/>
    <w:rsid w:val="005C5A8F"/>
    <w:rsid w:val="0060514A"/>
    <w:rsid w:val="00630961"/>
    <w:rsid w:val="00657B5D"/>
    <w:rsid w:val="0068613C"/>
    <w:rsid w:val="006914AC"/>
    <w:rsid w:val="006922D5"/>
    <w:rsid w:val="006C280D"/>
    <w:rsid w:val="006E655F"/>
    <w:rsid w:val="007050C8"/>
    <w:rsid w:val="00706189"/>
    <w:rsid w:val="00707DD2"/>
    <w:rsid w:val="007739B6"/>
    <w:rsid w:val="007765AA"/>
    <w:rsid w:val="007822E0"/>
    <w:rsid w:val="007C3C9C"/>
    <w:rsid w:val="007C7DA5"/>
    <w:rsid w:val="007D0FF4"/>
    <w:rsid w:val="007E272C"/>
    <w:rsid w:val="007E53CE"/>
    <w:rsid w:val="007F0AC6"/>
    <w:rsid w:val="0080716C"/>
    <w:rsid w:val="00841A25"/>
    <w:rsid w:val="00845728"/>
    <w:rsid w:val="008468EB"/>
    <w:rsid w:val="008474B7"/>
    <w:rsid w:val="008541E3"/>
    <w:rsid w:val="0087436C"/>
    <w:rsid w:val="008865D5"/>
    <w:rsid w:val="008B74ED"/>
    <w:rsid w:val="008C18D6"/>
    <w:rsid w:val="0090267A"/>
    <w:rsid w:val="0091398F"/>
    <w:rsid w:val="00971FD8"/>
    <w:rsid w:val="00983443"/>
    <w:rsid w:val="00984638"/>
    <w:rsid w:val="009946C5"/>
    <w:rsid w:val="00994F5E"/>
    <w:rsid w:val="009A064D"/>
    <w:rsid w:val="009D2E33"/>
    <w:rsid w:val="009E24FE"/>
    <w:rsid w:val="009F58EB"/>
    <w:rsid w:val="00A14CD4"/>
    <w:rsid w:val="00A2271A"/>
    <w:rsid w:val="00A27AEF"/>
    <w:rsid w:val="00A3446E"/>
    <w:rsid w:val="00A70776"/>
    <w:rsid w:val="00AA1D8D"/>
    <w:rsid w:val="00AB42EF"/>
    <w:rsid w:val="00AE2C38"/>
    <w:rsid w:val="00AE4E10"/>
    <w:rsid w:val="00AF2998"/>
    <w:rsid w:val="00B138E4"/>
    <w:rsid w:val="00B47730"/>
    <w:rsid w:val="00B725E3"/>
    <w:rsid w:val="00B82F03"/>
    <w:rsid w:val="00B94EC8"/>
    <w:rsid w:val="00BA1D47"/>
    <w:rsid w:val="00BC650F"/>
    <w:rsid w:val="00BC6C38"/>
    <w:rsid w:val="00BF5048"/>
    <w:rsid w:val="00C410F3"/>
    <w:rsid w:val="00C465BC"/>
    <w:rsid w:val="00C75596"/>
    <w:rsid w:val="00CB0664"/>
    <w:rsid w:val="00CB5DD8"/>
    <w:rsid w:val="00CD0B5D"/>
    <w:rsid w:val="00CD3055"/>
    <w:rsid w:val="00CE0FA4"/>
    <w:rsid w:val="00CE3A3C"/>
    <w:rsid w:val="00CF13F8"/>
    <w:rsid w:val="00CF3BBA"/>
    <w:rsid w:val="00CF4D79"/>
    <w:rsid w:val="00D43464"/>
    <w:rsid w:val="00D802F0"/>
    <w:rsid w:val="00D832A6"/>
    <w:rsid w:val="00D83C23"/>
    <w:rsid w:val="00D841AA"/>
    <w:rsid w:val="00D85676"/>
    <w:rsid w:val="00D8760B"/>
    <w:rsid w:val="00D87DAB"/>
    <w:rsid w:val="00D90C00"/>
    <w:rsid w:val="00DA66BC"/>
    <w:rsid w:val="00DB3785"/>
    <w:rsid w:val="00E05262"/>
    <w:rsid w:val="00E25F97"/>
    <w:rsid w:val="00E27627"/>
    <w:rsid w:val="00E83D51"/>
    <w:rsid w:val="00E853ED"/>
    <w:rsid w:val="00EB562D"/>
    <w:rsid w:val="00EC3169"/>
    <w:rsid w:val="00EE6632"/>
    <w:rsid w:val="00F01E83"/>
    <w:rsid w:val="00F246A5"/>
    <w:rsid w:val="00F3451E"/>
    <w:rsid w:val="00F5302C"/>
    <w:rsid w:val="00F63CE0"/>
    <w:rsid w:val="00FA13FF"/>
    <w:rsid w:val="00FC693F"/>
    <w:rsid w:val="00FD0CE0"/>
    <w:rsid w:val="00FD6162"/>
    <w:rsid w:val="00FE0F17"/>
    <w:rsid w:val="00FE23D4"/>
    <w:rsid w:val="00FF24E4"/>
    <w:rsid w:val="04DCECC6"/>
    <w:rsid w:val="05BE6D0C"/>
    <w:rsid w:val="0BDC17BD"/>
    <w:rsid w:val="0F39E8B1"/>
    <w:rsid w:val="117532F5"/>
    <w:rsid w:val="13E13BBB"/>
    <w:rsid w:val="1801161E"/>
    <w:rsid w:val="1AAE7EDD"/>
    <w:rsid w:val="2B839637"/>
    <w:rsid w:val="2B8AE597"/>
    <w:rsid w:val="2F3B3ED0"/>
    <w:rsid w:val="47CB8AE2"/>
    <w:rsid w:val="48118B38"/>
    <w:rsid w:val="49C37420"/>
    <w:rsid w:val="567083FE"/>
    <w:rsid w:val="5D2BFCFF"/>
    <w:rsid w:val="5DC4EDB2"/>
    <w:rsid w:val="633E2EE4"/>
    <w:rsid w:val="698FF882"/>
    <w:rsid w:val="6AAFB19D"/>
    <w:rsid w:val="7C55F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C35AC5"/>
  <w14:defaultImageDpi w14:val="300"/>
  <w15:docId w15:val="{C16F272E-0A20-49AE-A025-30A7F5B00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e">
    <w:name w:val="Revision"/>
    <w:hidden/>
    <w:uiPriority w:val="99"/>
    <w:semiHidden/>
    <w:rsid w:val="007F0AC6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41A2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1A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1A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1A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1A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323603BDAA44996B08ECF24138D8F" ma:contentTypeVersion="3" ma:contentTypeDescription="Create a new document." ma:contentTypeScope="" ma:versionID="a429e332439c893ba64df4846ed2f324">
  <xsd:schema xmlns:xsd="http://www.w3.org/2001/XMLSchema" xmlns:xs="http://www.w3.org/2001/XMLSchema" xmlns:p="http://schemas.microsoft.com/office/2006/metadata/properties" xmlns:ns2="4db758a6-64ad-49ef-ace9-f4e91adb80f3" targetNamespace="http://schemas.microsoft.com/office/2006/metadata/properties" ma:root="true" ma:fieldsID="5e36b7be70110fe2fbc56bd701a30eb2" ns2:_="">
    <xsd:import namespace="4db758a6-64ad-49ef-ace9-f4e91adb8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758a6-64ad-49ef-ace9-f4e91adb8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B15555-C176-4185-B667-FE14C980830A}">
  <ds:schemaRefs>
    <ds:schemaRef ds:uri="http://purl.org/dc/elements/1.1/"/>
    <ds:schemaRef ds:uri="4db758a6-64ad-49ef-ace9-f4e91adb80f3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6DE0B1-6750-4AA9-97A0-3F4C83E57B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5D0D0AE-D4A9-468E-A078-5C6971C64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b758a6-64ad-49ef-ace9-f4e91adb8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488</Words>
  <Characters>2689</Characters>
  <Application>Microsoft Office Word</Application>
  <DocSecurity>0</DocSecurity>
  <Lines>22</Lines>
  <Paragraphs>6</Paragraphs>
  <ScaleCrop>false</ScaleCrop>
  <Manager/>
  <Company/>
  <LinksUpToDate>false</LinksUpToDate>
  <CharactersWithSpaces>3171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Viola Piotrowska</cp:lastModifiedBy>
  <cp:revision>2</cp:revision>
  <dcterms:created xsi:type="dcterms:W3CDTF">2026-01-30T07:59:00Z</dcterms:created>
  <dcterms:modified xsi:type="dcterms:W3CDTF">2026-01-30T07:59:00Z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0x0101009B2323603BDAA44996B08ECF24138D8F</vt:lpwstr>
  </property>
</Properties>
</file>