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0A7A" w14:textId="14AEFE97" w:rsidR="009718C5" w:rsidRPr="00EE535F" w:rsidRDefault="009718C5" w:rsidP="009718C5">
      <w:pPr>
        <w:pStyle w:val="Kop1"/>
        <w:spacing w:before="0"/>
        <w:rPr>
          <w:rFonts w:ascii="Times New Roman" w:hAnsi="Times New Roman" w:cs="Times New Roman"/>
          <w:sz w:val="24"/>
          <w:szCs w:val="24"/>
          <w:lang w:eastAsia="zh-CN"/>
        </w:rPr>
      </w:pPr>
      <w:bookmarkStart w:id="0" w:name="_Toc38396586"/>
      <w:r w:rsidRPr="00EE535F">
        <w:rPr>
          <w:lang w:eastAsia="zh-CN"/>
        </w:rPr>
        <w:t>H</w:t>
      </w:r>
      <w:r>
        <w:rPr>
          <w:lang w:eastAsia="zh-CN"/>
        </w:rPr>
        <w:t>uis</w:t>
      </w:r>
      <w:r w:rsidRPr="00EE535F">
        <w:rPr>
          <w:lang w:eastAsia="zh-CN"/>
        </w:rPr>
        <w:t xml:space="preserve">-, </w:t>
      </w:r>
      <w:r>
        <w:rPr>
          <w:lang w:eastAsia="zh-CN"/>
        </w:rPr>
        <w:t>Gebruik</w:t>
      </w:r>
      <w:r w:rsidRPr="00EE535F">
        <w:rPr>
          <w:lang w:eastAsia="zh-CN"/>
        </w:rPr>
        <w:t xml:space="preserve">- </w:t>
      </w:r>
      <w:r>
        <w:rPr>
          <w:lang w:eastAsia="zh-CN"/>
        </w:rPr>
        <w:t>en</w:t>
      </w:r>
      <w:r w:rsidRPr="00EE535F">
        <w:rPr>
          <w:lang w:eastAsia="zh-CN"/>
        </w:rPr>
        <w:t xml:space="preserve"> </w:t>
      </w:r>
      <w:r>
        <w:rPr>
          <w:lang w:eastAsia="zh-CN"/>
        </w:rPr>
        <w:t>Gedragsregels Hogeschool Rotterdam</w:t>
      </w:r>
      <w:bookmarkEnd w:id="0"/>
    </w:p>
    <w:p w14:paraId="73EFECB1" w14:textId="796A73F3" w:rsidR="009718C5" w:rsidRPr="00EE535F" w:rsidRDefault="009718C5" w:rsidP="00F7666D">
      <w:pPr>
        <w:spacing w:line="240" w:lineRule="auto"/>
      </w:pPr>
      <w:r w:rsidRPr="00EE535F">
        <w:rPr>
          <w:rFonts w:eastAsia="Times New Roman" w:cs="Arial"/>
          <w:sz w:val="18"/>
          <w:szCs w:val="18"/>
          <w:lang w:eastAsia="zh-CN"/>
        </w:rPr>
        <w:t>Hogeschool Rotterdam heeft voor al haar locaties huisregels vastgesteld. Deze huisregels gelden niet alleen voor eigen Medewerkers, maar ook voor Medewerkers van derde partijen die als Opdrachtnemer bij Hogeschool Rotterdam werkzaamheden verrichten.  </w:t>
      </w:r>
    </w:p>
    <w:p w14:paraId="5658449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Voor aanvang van de werkzaamheden stuurt iedere Medewerker die als Opdrachtnemer bij Hogeschool Rotterdam werkzaamheden verricht één exemplaar getekend retour aan de Afdeling Faciliteiten en Informatietechnologie op locatie. </w:t>
      </w:r>
    </w:p>
    <w:p w14:paraId="134C9CF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D2F75F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Start en einde van de werkzaamheden</w:t>
      </w:r>
      <w:r>
        <w:rPr>
          <w:rFonts w:eastAsia="Times New Roman" w:cs="Arial"/>
          <w:sz w:val="18"/>
          <w:szCs w:val="18"/>
          <w:u w:val="single"/>
          <w:lang w:eastAsia="zh-CN"/>
        </w:rPr>
        <w:t>:</w:t>
      </w:r>
    </w:p>
    <w:p w14:paraId="20CD7FB1" w14:textId="77777777" w:rsidR="009718C5" w:rsidRPr="009E79AA"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9E79AA">
        <w:rPr>
          <w:rFonts w:eastAsia="Times New Roman" w:cs="Arial"/>
          <w:sz w:val="18"/>
          <w:szCs w:val="18"/>
          <w:lang w:eastAsia="zh-CN"/>
        </w:rPr>
        <w:t>De Medewerkers van de Opdrachtnemer melden (</w:t>
      </w:r>
      <w:r>
        <w:rPr>
          <w:rFonts w:eastAsia="Times New Roman" w:cs="Arial"/>
          <w:sz w:val="18"/>
          <w:szCs w:val="18"/>
          <w:lang w:eastAsia="zh-CN"/>
        </w:rPr>
        <w:t>in- en uitschrijven</w:t>
      </w:r>
      <w:r w:rsidRPr="009E79AA">
        <w:rPr>
          <w:rFonts w:eastAsia="Times New Roman" w:cs="Arial"/>
          <w:sz w:val="18"/>
          <w:szCs w:val="18"/>
          <w:lang w:eastAsia="zh-CN"/>
        </w:rPr>
        <w:t>) zich bij het betreden/verlaten van een locatie van Hogeschool Rotterdam aan/af bij de betreffende receptie. </w:t>
      </w:r>
    </w:p>
    <w:p w14:paraId="06A85FA1" w14:textId="77777777" w:rsidR="009718C5" w:rsidRPr="009E79AA"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9E79AA">
        <w:rPr>
          <w:rFonts w:eastAsia="Times New Roman" w:cs="Arial"/>
          <w:sz w:val="18"/>
          <w:szCs w:val="18"/>
          <w:lang w:eastAsia="zh-CN"/>
        </w:rPr>
        <w:t>Hierbij dient de eigen naam</w:t>
      </w:r>
      <w:r>
        <w:rPr>
          <w:rFonts w:eastAsia="Times New Roman" w:cs="Arial"/>
          <w:sz w:val="18"/>
          <w:szCs w:val="18"/>
          <w:lang w:eastAsia="zh-CN"/>
        </w:rPr>
        <w:t xml:space="preserve">, </w:t>
      </w:r>
      <w:r w:rsidRPr="009E79AA">
        <w:rPr>
          <w:rFonts w:eastAsia="Times New Roman" w:cs="Arial"/>
          <w:sz w:val="18"/>
          <w:szCs w:val="18"/>
          <w:lang w:eastAsia="zh-CN"/>
        </w:rPr>
        <w:t>de bedrijfsnaam</w:t>
      </w:r>
      <w:r>
        <w:rPr>
          <w:rFonts w:eastAsia="Times New Roman" w:cs="Arial"/>
          <w:sz w:val="18"/>
          <w:szCs w:val="18"/>
          <w:lang w:eastAsia="zh-CN"/>
        </w:rPr>
        <w:t xml:space="preserve"> en aanvangstijd</w:t>
      </w:r>
      <w:r w:rsidRPr="009E79AA">
        <w:rPr>
          <w:rFonts w:eastAsia="Times New Roman" w:cs="Arial"/>
          <w:sz w:val="18"/>
          <w:szCs w:val="18"/>
          <w:lang w:eastAsia="zh-CN"/>
        </w:rPr>
        <w:t xml:space="preserve"> vermeld te worden. </w:t>
      </w:r>
    </w:p>
    <w:p w14:paraId="04694B0E" w14:textId="77777777" w:rsidR="009718C5" w:rsidRPr="00F95375"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F95375">
        <w:rPr>
          <w:rFonts w:eastAsia="Times New Roman" w:cs="Arial"/>
          <w:sz w:val="18"/>
          <w:szCs w:val="18"/>
          <w:lang w:eastAsia="zh-CN"/>
        </w:rPr>
        <w:t xml:space="preserve">Na afloop van de werkzaamheden </w:t>
      </w:r>
      <w:r>
        <w:rPr>
          <w:rFonts w:eastAsia="Times New Roman" w:cs="Arial"/>
          <w:sz w:val="18"/>
          <w:szCs w:val="18"/>
          <w:lang w:eastAsia="zh-CN"/>
        </w:rPr>
        <w:t>informeert de Opdrachtnemer</w:t>
      </w:r>
      <w:r w:rsidRPr="00F95375">
        <w:rPr>
          <w:rFonts w:eastAsia="Times New Roman" w:cs="Arial"/>
          <w:sz w:val="18"/>
          <w:szCs w:val="18"/>
          <w:lang w:eastAsia="zh-CN"/>
        </w:rPr>
        <w:t xml:space="preserve"> de technisch beheerder van de locatie. </w:t>
      </w:r>
    </w:p>
    <w:p w14:paraId="567107F7" w14:textId="77777777" w:rsidR="009718C5" w:rsidRPr="00EE535F" w:rsidRDefault="009718C5" w:rsidP="00F7666D">
      <w:pPr>
        <w:spacing w:after="0" w:line="240" w:lineRule="auto"/>
        <w:ind w:left="5775"/>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494B6B31"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Begeleiding onderaannemer</w:t>
      </w:r>
      <w:r>
        <w:rPr>
          <w:rFonts w:eastAsia="Times New Roman" w:cs="Arial"/>
          <w:sz w:val="18"/>
          <w:szCs w:val="18"/>
          <w:u w:val="single"/>
          <w:lang w:eastAsia="zh-CN"/>
        </w:rPr>
        <w:t>:</w:t>
      </w:r>
    </w:p>
    <w:p w14:paraId="6D5C162F" w14:textId="77777777" w:rsidR="009718C5" w:rsidRPr="007C1C1B" w:rsidRDefault="009718C5" w:rsidP="00F7666D">
      <w:pPr>
        <w:pStyle w:val="Lijstalinea"/>
        <w:numPr>
          <w:ilvl w:val="0"/>
          <w:numId w:val="3"/>
        </w:numPr>
        <w:spacing w:after="0" w:line="240" w:lineRule="auto"/>
        <w:textAlignment w:val="baseline"/>
        <w:rPr>
          <w:rFonts w:eastAsia="Times New Roman" w:cs="Arial"/>
          <w:sz w:val="18"/>
          <w:szCs w:val="18"/>
          <w:lang w:eastAsia="zh-CN"/>
        </w:rPr>
      </w:pPr>
      <w:r w:rsidRPr="007C1C1B">
        <w:rPr>
          <w:rFonts w:eastAsia="Times New Roman" w:cs="Arial"/>
          <w:sz w:val="18"/>
          <w:szCs w:val="18"/>
          <w:lang w:eastAsia="zh-CN"/>
        </w:rPr>
        <w:t>Indien het werk door een onderaannemer wordt uitgevoerd dient de</w:t>
      </w:r>
      <w:r>
        <w:rPr>
          <w:rFonts w:eastAsia="Times New Roman" w:cs="Arial"/>
          <w:sz w:val="18"/>
          <w:szCs w:val="18"/>
          <w:lang w:eastAsia="zh-CN"/>
        </w:rPr>
        <w:t xml:space="preserve"> Opdracht</w:t>
      </w:r>
      <w:r w:rsidRPr="007C1C1B">
        <w:rPr>
          <w:rFonts w:eastAsia="Times New Roman" w:cs="Arial"/>
          <w:sz w:val="18"/>
          <w:szCs w:val="18"/>
          <w:lang w:eastAsia="zh-CN"/>
        </w:rPr>
        <w:t>nemer aanwezig te zijn om de werklieden van de onderaannemer bij de aanvang te begeleiden.  </w:t>
      </w:r>
    </w:p>
    <w:p w14:paraId="00CBEBA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2A1D4D8D"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Herkenbaarheid</w:t>
      </w:r>
      <w:r>
        <w:rPr>
          <w:rFonts w:eastAsia="Times New Roman" w:cs="Arial"/>
          <w:sz w:val="18"/>
          <w:szCs w:val="18"/>
          <w:u w:val="single"/>
          <w:lang w:eastAsia="zh-CN"/>
        </w:rPr>
        <w:t>:</w:t>
      </w:r>
    </w:p>
    <w:p w14:paraId="4134DDCF"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Iedere Medewerker draagt verplicht bedrijfskleding waarop de naam van de Opdrachtnemer duidelijk zichtbaar is. </w:t>
      </w:r>
    </w:p>
    <w:p w14:paraId="242E2D66"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De kleding ziet er verzorgd en representatief uit. </w:t>
      </w:r>
    </w:p>
    <w:p w14:paraId="1A906019"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Medewerkers van de Inschrijver kunnen zich te allen tijde identificeren door middel van een geldig legitimatiebewijs. </w:t>
      </w:r>
    </w:p>
    <w:p w14:paraId="2FC361D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58D6F3C" w14:textId="77777777" w:rsidR="009718C5" w:rsidRPr="000553F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0553FF">
        <w:rPr>
          <w:rFonts w:eastAsia="Times New Roman" w:cs="Arial"/>
          <w:sz w:val="18"/>
          <w:szCs w:val="18"/>
          <w:u w:val="single"/>
          <w:lang w:eastAsia="zh-CN"/>
        </w:rPr>
        <w:t>Parkeren:</w:t>
      </w:r>
    </w:p>
    <w:p w14:paraId="4DF153D9" w14:textId="77777777" w:rsidR="009718C5" w:rsidRDefault="009718C5" w:rsidP="00F7666D">
      <w:pPr>
        <w:pStyle w:val="Lijstalinea"/>
        <w:numPr>
          <w:ilvl w:val="0"/>
          <w:numId w:val="6"/>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Parkeren op het terrein van Hogeschool Rotterdam is niet toegestaan.</w:t>
      </w:r>
    </w:p>
    <w:p w14:paraId="3E2A79D5" w14:textId="77777777" w:rsidR="009718C5" w:rsidRPr="000553FF" w:rsidRDefault="009718C5" w:rsidP="00F7666D">
      <w:pPr>
        <w:pStyle w:val="Lijstalinea"/>
        <w:numPr>
          <w:ilvl w:val="0"/>
          <w:numId w:val="6"/>
        </w:numPr>
        <w:spacing w:after="0" w:line="240" w:lineRule="auto"/>
        <w:textAlignment w:val="baseline"/>
        <w:rPr>
          <w:rFonts w:eastAsia="Times New Roman" w:cs="Arial"/>
          <w:sz w:val="18"/>
          <w:szCs w:val="18"/>
          <w:lang w:eastAsia="zh-CN"/>
        </w:rPr>
      </w:pPr>
      <w:r>
        <w:rPr>
          <w:rFonts w:eastAsia="Times New Roman" w:cs="Arial"/>
          <w:sz w:val="18"/>
          <w:szCs w:val="18"/>
          <w:lang w:eastAsia="zh-CN"/>
        </w:rPr>
        <w:t>De Opdrachtnemer is zelf verantwoordelijk voor het (betaald) parkeren van voertuigen. Voortvloeiende kosten zijn voor eigen rekening en niet te declareren bij Hogeschool Rotterdam.</w:t>
      </w:r>
    </w:p>
    <w:p w14:paraId="7E90BD96" w14:textId="77777777" w:rsidR="009718C5" w:rsidRDefault="009718C5" w:rsidP="00F7666D">
      <w:pPr>
        <w:spacing w:after="0" w:line="240" w:lineRule="auto"/>
        <w:textAlignment w:val="baseline"/>
        <w:rPr>
          <w:rFonts w:eastAsia="Times New Roman" w:cs="Arial"/>
          <w:sz w:val="18"/>
          <w:szCs w:val="18"/>
          <w:lang w:eastAsia="zh-CN"/>
        </w:rPr>
      </w:pPr>
    </w:p>
    <w:p w14:paraId="11C62233"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Lunch</w:t>
      </w:r>
      <w:r>
        <w:rPr>
          <w:rFonts w:eastAsia="Times New Roman" w:cs="Arial"/>
          <w:sz w:val="18"/>
          <w:szCs w:val="18"/>
          <w:u w:val="single"/>
          <w:lang w:eastAsia="zh-CN"/>
        </w:rPr>
        <w:t>:</w:t>
      </w:r>
    </w:p>
    <w:p w14:paraId="791AB7FF" w14:textId="77777777" w:rsidR="009718C5" w:rsidRPr="00DF5C73"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DF5C73">
        <w:rPr>
          <w:rFonts w:eastAsia="Times New Roman" w:cs="Arial"/>
          <w:sz w:val="18"/>
          <w:szCs w:val="18"/>
          <w:lang w:eastAsia="zh-CN"/>
        </w:rPr>
        <w:t>Hogeschool Rotterdam stelt ruimte(n) beschikbaar voor Medewerkers van de Opdrachtnemer om te lunchen. </w:t>
      </w:r>
      <w:r>
        <w:rPr>
          <w:rFonts w:eastAsia="Times New Roman" w:cs="Arial"/>
          <w:sz w:val="18"/>
          <w:szCs w:val="18"/>
          <w:lang w:eastAsia="zh-CN"/>
        </w:rPr>
        <w:t>(indien mogelijk)</w:t>
      </w:r>
    </w:p>
    <w:p w14:paraId="111197B1"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De Opdrachtnemer is tijdens de uitvoering van de werkzaamheden zelf verantwoordelijk voor het eten en drinken (inclusief koffie) voor haar Medewerkers. </w:t>
      </w:r>
    </w:p>
    <w:p w14:paraId="6AF5240F"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Medewerkers van de Opdrachtnemer kunnen gebruikmaken (tegen betaling) van de cateringvoorzieningen van Hogeschool Rotterdam. </w:t>
      </w:r>
    </w:p>
    <w:p w14:paraId="59754D95"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Het is verboden koffie e.d. mee te nemen naar de lokalen en/of gangen. </w:t>
      </w:r>
    </w:p>
    <w:p w14:paraId="042E29F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A0CC49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Materiaal en materieel</w:t>
      </w:r>
      <w:r>
        <w:rPr>
          <w:rFonts w:eastAsia="Times New Roman" w:cs="Arial"/>
          <w:sz w:val="18"/>
          <w:szCs w:val="18"/>
          <w:u w:val="single"/>
          <w:lang w:eastAsia="zh-CN"/>
        </w:rPr>
        <w:t>:</w:t>
      </w:r>
    </w:p>
    <w:p w14:paraId="56DEC938" w14:textId="77777777" w:rsidR="009718C5" w:rsidRPr="000553FF"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Hogeschool Rotterdam is niet verantwoordelijk voor schade of diefstal van materiaal en materieel.  </w:t>
      </w:r>
    </w:p>
    <w:p w14:paraId="3BDA46A1" w14:textId="77777777" w:rsidR="009718C5" w:rsidRPr="000553FF"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Aan- en afvoer van materiaal kan via de goedereningang van het gebouw.  </w:t>
      </w:r>
    </w:p>
    <w:p w14:paraId="3FD46DCC" w14:textId="77777777" w:rsidR="009718C5" w:rsidRPr="00D22BE8"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 xml:space="preserve">Het is niet toegestaan (zonder toestemming) middelen van Hogeschool Rotterdam te gebruiken (bijv. </w:t>
      </w:r>
      <w:r>
        <w:rPr>
          <w:rFonts w:eastAsia="Times New Roman" w:cs="Arial"/>
          <w:sz w:val="18"/>
          <w:szCs w:val="18"/>
          <w:lang w:eastAsia="zh-CN"/>
        </w:rPr>
        <w:t xml:space="preserve">gereedschap, </w:t>
      </w:r>
      <w:r w:rsidRPr="00D22BE8">
        <w:rPr>
          <w:rFonts w:eastAsia="Times New Roman" w:cs="Arial"/>
          <w:sz w:val="18"/>
          <w:szCs w:val="18"/>
          <w:lang w:eastAsia="zh-CN"/>
        </w:rPr>
        <w:t>ladders en stellingen). </w:t>
      </w:r>
    </w:p>
    <w:p w14:paraId="538506BF" w14:textId="77777777" w:rsidR="009718C5" w:rsidRPr="00D22BE8"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Per locatie en per project zal gekeken worden waar klein materiaal opgeslagen kan worden. Deze ruimtes zijn beschikbaar gedurende Openingstijden van Hogeschool Rotterdam. </w:t>
      </w:r>
    </w:p>
    <w:p w14:paraId="3160ACD9"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64D3C40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Werkplek Allround bouwkundig medewerker</w:t>
      </w:r>
      <w:r>
        <w:rPr>
          <w:rFonts w:eastAsia="Times New Roman" w:cs="Arial"/>
          <w:sz w:val="18"/>
          <w:szCs w:val="18"/>
          <w:u w:val="single"/>
          <w:lang w:eastAsia="zh-CN"/>
        </w:rPr>
        <w:t>:</w:t>
      </w:r>
    </w:p>
    <w:p w14:paraId="2B14B137" w14:textId="48A8EBAE" w:rsidR="009718C5" w:rsidRPr="009B2BA3" w:rsidRDefault="009718C5" w:rsidP="00F7666D">
      <w:pPr>
        <w:pStyle w:val="Lijstalinea"/>
        <w:numPr>
          <w:ilvl w:val="0"/>
          <w:numId w:val="8"/>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 xml:space="preserve">Het is niet toegestaan telefoons van Hogeschool Rotterdam te gebruiken, </w:t>
      </w:r>
      <w:r w:rsidR="00891B9C">
        <w:rPr>
          <w:rFonts w:eastAsia="Times New Roman" w:cs="Arial"/>
          <w:sz w:val="18"/>
          <w:szCs w:val="18"/>
          <w:lang w:eastAsia="zh-CN"/>
        </w:rPr>
        <w:t>behoudens</w:t>
      </w:r>
      <w:r w:rsidRPr="00D22BE8">
        <w:rPr>
          <w:rFonts w:eastAsia="Times New Roman" w:cs="Arial"/>
          <w:sz w:val="18"/>
          <w:szCs w:val="18"/>
          <w:lang w:eastAsia="zh-CN"/>
        </w:rPr>
        <w:t xml:space="preserve"> noodgevallen. </w:t>
      </w:r>
    </w:p>
    <w:p w14:paraId="53DF4EF1"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38E443B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Brandveiligheid</w:t>
      </w:r>
      <w:r>
        <w:rPr>
          <w:rFonts w:eastAsia="Times New Roman" w:cs="Arial"/>
          <w:sz w:val="18"/>
          <w:szCs w:val="18"/>
          <w:u w:val="single"/>
          <w:lang w:eastAsia="zh-CN"/>
        </w:rPr>
        <w:t>:</w:t>
      </w:r>
    </w:p>
    <w:p w14:paraId="2806F7AF"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Roken binnen de panden</w:t>
      </w:r>
      <w:r>
        <w:rPr>
          <w:rFonts w:eastAsia="Times New Roman" w:cs="Arial"/>
          <w:sz w:val="18"/>
          <w:szCs w:val="18"/>
          <w:lang w:eastAsia="zh-CN"/>
        </w:rPr>
        <w:t xml:space="preserve"> </w:t>
      </w:r>
      <w:r w:rsidRPr="009B2BA3">
        <w:rPr>
          <w:rFonts w:eastAsia="Times New Roman" w:cs="Arial"/>
          <w:sz w:val="18"/>
          <w:szCs w:val="18"/>
          <w:lang w:eastAsia="zh-CN"/>
        </w:rPr>
        <w:t>en op terreinen is verboden. </w:t>
      </w:r>
    </w:p>
    <w:p w14:paraId="2E58C87F"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Vluchtwegen dienen altijd gegarandeerd te zijn. Indien dit gezien de werkzaamheden niet te vermijden is, dan dienen werkzaamheden altijd buiten onderwijstijden plaats te vinden. In dit geval dient er op voorhand een alternatieve vluchtroute met Hogeschool Rotterdam besproken te worden en goedgekeurd te worden door afdeling Integrale Veiligheid. Vervolgens zorgt de Opdrachtnemer ervoor dat de alternatieve vluchtroute duidelijke en eenduidig wordt aangegeven bij de start van de werkzaamheden. </w:t>
      </w:r>
    </w:p>
    <w:p w14:paraId="1F107466"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Tijdens afwezigheid (ook pauzes) dienen de doorgangen bij rook- en brandscheidingen vrij te zijn van materiaal en materieel. </w:t>
      </w:r>
    </w:p>
    <w:p w14:paraId="554E32BD" w14:textId="42AEDBDA" w:rsidR="009718C5" w:rsidRPr="001253A9"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1253A9">
        <w:rPr>
          <w:rFonts w:eastAsia="Times New Roman" w:cs="Arial"/>
          <w:sz w:val="18"/>
          <w:szCs w:val="18"/>
          <w:lang w:eastAsia="zh-CN"/>
        </w:rPr>
        <w:t>Las-, zaag- of andere werkzaamheden waarbij veel stof vrijkomt dienen te allen tijde vooraf gemeld te worden bij Hogeschool Rotterdam</w:t>
      </w:r>
      <w:r w:rsidR="0031660E">
        <w:rPr>
          <w:rFonts w:eastAsia="Times New Roman" w:cs="Arial"/>
          <w:sz w:val="18"/>
          <w:szCs w:val="18"/>
          <w:lang w:eastAsia="zh-CN"/>
        </w:rPr>
        <w:t>,</w:t>
      </w:r>
      <w:r w:rsidRPr="001253A9">
        <w:rPr>
          <w:rFonts w:eastAsia="Times New Roman" w:cs="Arial"/>
          <w:sz w:val="18"/>
          <w:szCs w:val="18"/>
          <w:lang w:eastAsia="zh-CN"/>
        </w:rPr>
        <w:t xml:space="preserve"> zodat Hogeschool Rotterdam stofkappen op de brandmelders kan plaatsen. </w:t>
      </w:r>
      <w:r w:rsidR="0031660E">
        <w:rPr>
          <w:rFonts w:eastAsia="Times New Roman" w:cs="Arial"/>
          <w:sz w:val="18"/>
          <w:szCs w:val="18"/>
          <w:lang w:eastAsia="zh-CN"/>
        </w:rPr>
        <w:t xml:space="preserve">Na afronding van de werkzaamheden verwijderd Opdrachtnemer direct alle stofkappen, zodat de </w:t>
      </w:r>
      <w:r w:rsidR="003152CC">
        <w:rPr>
          <w:rFonts w:eastAsia="Times New Roman" w:cs="Arial"/>
          <w:sz w:val="18"/>
          <w:szCs w:val="18"/>
          <w:lang w:eastAsia="zh-CN"/>
        </w:rPr>
        <w:t xml:space="preserve">brandbeveiliging in de ruimte weer volledig in bedrijf is. De stofkappen dienen ingeleverd te worden bij de </w:t>
      </w:r>
      <w:r w:rsidR="009F5085">
        <w:rPr>
          <w:rFonts w:eastAsia="Times New Roman" w:cs="Arial"/>
          <w:sz w:val="18"/>
          <w:szCs w:val="18"/>
          <w:lang w:eastAsia="zh-CN"/>
        </w:rPr>
        <w:t>technisch beheerder van de locatie.</w:t>
      </w:r>
    </w:p>
    <w:p w14:paraId="33FD53A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lastRenderedPageBreak/>
        <w:t> </w:t>
      </w:r>
    </w:p>
    <w:p w14:paraId="187F0317" w14:textId="77777777" w:rsidR="009718C5" w:rsidRDefault="009718C5" w:rsidP="00F7666D">
      <w:pPr>
        <w:spacing w:after="0" w:line="240" w:lineRule="auto"/>
        <w:textAlignment w:val="baseline"/>
        <w:rPr>
          <w:rFonts w:eastAsia="Times New Roman" w:cs="Arial"/>
          <w:sz w:val="18"/>
          <w:szCs w:val="18"/>
          <w:u w:val="single"/>
          <w:lang w:eastAsia="zh-CN"/>
        </w:rPr>
      </w:pPr>
    </w:p>
    <w:p w14:paraId="5BA63F8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Sleutelbeheer</w:t>
      </w:r>
      <w:r w:rsidRPr="001253A9">
        <w:rPr>
          <w:rFonts w:eastAsia="Times New Roman" w:cs="Arial"/>
          <w:sz w:val="18"/>
          <w:szCs w:val="18"/>
          <w:u w:val="single"/>
          <w:lang w:eastAsia="zh-CN"/>
        </w:rPr>
        <w:t>:</w:t>
      </w:r>
    </w:p>
    <w:p w14:paraId="13E00466" w14:textId="77777777" w:rsidR="009718C5" w:rsidRPr="00860878" w:rsidRDefault="009718C5" w:rsidP="00F7666D">
      <w:pPr>
        <w:pStyle w:val="Lijstalinea"/>
        <w:numPr>
          <w:ilvl w:val="0"/>
          <w:numId w:val="11"/>
        </w:numPr>
        <w:spacing w:after="0" w:line="240" w:lineRule="auto"/>
        <w:textAlignment w:val="baseline"/>
        <w:rPr>
          <w:rFonts w:eastAsia="Times New Roman" w:cs="Arial"/>
          <w:sz w:val="18"/>
          <w:szCs w:val="18"/>
          <w:lang w:eastAsia="zh-CN"/>
        </w:rPr>
      </w:pPr>
      <w:r w:rsidRPr="00860878">
        <w:rPr>
          <w:rFonts w:eastAsia="Times New Roman" w:cs="Arial"/>
          <w:sz w:val="18"/>
          <w:szCs w:val="18"/>
          <w:lang w:eastAsia="zh-CN"/>
        </w:rPr>
        <w:t>De Opdrachtnemer moet voor de in beheer gegeven sleutels tekenen (sleutelbrief). Bij verlies brengt Hogeschool Rotterdam een boete in rekening bij de Opdrachtnemer om een deel van de door Hogeschool Rotterdam te maken kosten voor het vervangen van sleutels en sloten, aanpassen van het systeem en uitgeven van een nieuwe sleutel schadeloos te stellen. De Opdrachtnemer moet zich zeer verantwoordelijk voelen voor de door Hogeschool Rotterdam in beheer gegeven sleutels, omdat bij verlies er de mogelijkheid bestaat voor misbruik en fraude door Derden. </w:t>
      </w:r>
    </w:p>
    <w:p w14:paraId="1415752E" w14:textId="77777777" w:rsidR="009718C5" w:rsidRPr="00542EBD" w:rsidRDefault="009718C5" w:rsidP="00F7666D">
      <w:pPr>
        <w:pStyle w:val="Lijstalinea"/>
        <w:numPr>
          <w:ilvl w:val="0"/>
          <w:numId w:val="14"/>
        </w:numPr>
        <w:spacing w:after="0" w:line="240" w:lineRule="auto"/>
        <w:textAlignment w:val="baseline"/>
        <w:rPr>
          <w:rFonts w:ascii="Times New Roman" w:eastAsia="Times New Roman" w:hAnsi="Times New Roman" w:cs="Times New Roman"/>
          <w:sz w:val="24"/>
          <w:szCs w:val="24"/>
          <w:lang w:eastAsia="zh-CN"/>
        </w:rPr>
      </w:pPr>
      <w:r w:rsidRPr="00542EBD">
        <w:rPr>
          <w:rFonts w:eastAsia="Times New Roman" w:cs="Arial"/>
          <w:sz w:val="18"/>
          <w:szCs w:val="18"/>
          <w:lang w:eastAsia="zh-CN"/>
        </w:rPr>
        <w:t>De boete bij verlies van de sleutels bedraagt: </w:t>
      </w:r>
    </w:p>
    <w:p w14:paraId="163D1B10" w14:textId="77777777" w:rsidR="009718C5" w:rsidRPr="001F56D8"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1</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 </w:t>
      </w:r>
      <w:r>
        <w:rPr>
          <w:rFonts w:eastAsia="Times New Roman" w:cs="Arial"/>
          <w:sz w:val="18"/>
          <w:szCs w:val="18"/>
          <w:lang w:eastAsia="zh-CN"/>
        </w:rPr>
        <w:t xml:space="preserve">  </w:t>
      </w:r>
      <w:r w:rsidRPr="001F56D8">
        <w:rPr>
          <w:rFonts w:eastAsia="Times New Roman" w:cs="Arial"/>
          <w:sz w:val="18"/>
          <w:szCs w:val="18"/>
          <w:lang w:eastAsia="zh-CN"/>
        </w:rPr>
        <w:t>500,00 </w:t>
      </w:r>
    </w:p>
    <w:p w14:paraId="4143F4E0" w14:textId="77777777" w:rsidR="009718C5"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2</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€1.500,00 </w:t>
      </w:r>
    </w:p>
    <w:p w14:paraId="67161AD3" w14:textId="77777777" w:rsidR="009718C5" w:rsidRPr="001F56D8"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3</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€ 5.000,00 </w:t>
      </w:r>
    </w:p>
    <w:p w14:paraId="56100E9B"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410D371C"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Geluidsoverlast</w:t>
      </w:r>
      <w:r>
        <w:rPr>
          <w:rFonts w:eastAsia="Times New Roman" w:cs="Arial"/>
          <w:sz w:val="18"/>
          <w:szCs w:val="18"/>
          <w:u w:val="single"/>
          <w:lang w:eastAsia="zh-CN"/>
        </w:rPr>
        <w:t>:</w:t>
      </w:r>
    </w:p>
    <w:p w14:paraId="33080F1B" w14:textId="77777777" w:rsidR="009718C5" w:rsidRDefault="009718C5" w:rsidP="00F7666D">
      <w:pPr>
        <w:pStyle w:val="Lijstalinea"/>
        <w:numPr>
          <w:ilvl w:val="0"/>
          <w:numId w:val="12"/>
        </w:numPr>
        <w:spacing w:after="0" w:line="240" w:lineRule="auto"/>
        <w:textAlignment w:val="baseline"/>
        <w:rPr>
          <w:rFonts w:eastAsia="Times New Roman" w:cs="Arial"/>
          <w:sz w:val="18"/>
          <w:szCs w:val="18"/>
          <w:lang w:eastAsia="zh-CN"/>
        </w:rPr>
      </w:pPr>
      <w:r w:rsidRPr="00B05FCB">
        <w:rPr>
          <w:rFonts w:eastAsia="Times New Roman" w:cs="Arial"/>
          <w:sz w:val="18"/>
          <w:szCs w:val="18"/>
          <w:lang w:eastAsia="zh-CN"/>
        </w:rPr>
        <w:t>Werkzaamheden die geluidsoverlast veroorzaken (hakken boren breken e</w:t>
      </w:r>
      <w:r>
        <w:rPr>
          <w:rFonts w:eastAsia="Times New Roman" w:cs="Arial"/>
          <w:sz w:val="18"/>
          <w:szCs w:val="18"/>
          <w:lang w:eastAsia="zh-CN"/>
        </w:rPr>
        <w:t>.</w:t>
      </w:r>
      <w:r w:rsidRPr="00B05FCB">
        <w:rPr>
          <w:rFonts w:eastAsia="Times New Roman" w:cs="Arial"/>
          <w:sz w:val="18"/>
          <w:szCs w:val="18"/>
          <w:lang w:eastAsia="zh-CN"/>
        </w:rPr>
        <w:t>d</w:t>
      </w:r>
      <w:r>
        <w:rPr>
          <w:rFonts w:eastAsia="Times New Roman" w:cs="Arial"/>
          <w:sz w:val="18"/>
          <w:szCs w:val="18"/>
          <w:lang w:eastAsia="zh-CN"/>
        </w:rPr>
        <w:t>.</w:t>
      </w:r>
      <w:r w:rsidRPr="00B05FCB">
        <w:rPr>
          <w:rFonts w:eastAsia="Times New Roman" w:cs="Arial"/>
          <w:sz w:val="18"/>
          <w:szCs w:val="18"/>
          <w:lang w:eastAsia="zh-CN"/>
        </w:rPr>
        <w:t>) mogen uiterlijk tot 8.</w:t>
      </w:r>
      <w:r>
        <w:rPr>
          <w:rFonts w:eastAsia="Times New Roman" w:cs="Arial"/>
          <w:sz w:val="18"/>
          <w:szCs w:val="18"/>
          <w:lang w:eastAsia="zh-CN"/>
        </w:rPr>
        <w:t>20</w:t>
      </w:r>
      <w:r w:rsidRPr="00B05FCB">
        <w:rPr>
          <w:rFonts w:eastAsia="Times New Roman" w:cs="Arial"/>
          <w:sz w:val="18"/>
          <w:szCs w:val="18"/>
          <w:lang w:eastAsia="zh-CN"/>
        </w:rPr>
        <w:t xml:space="preserve"> uur plaats vinden. </w:t>
      </w:r>
    </w:p>
    <w:p w14:paraId="573841CB" w14:textId="77777777" w:rsidR="009718C5" w:rsidRPr="00B05FCB" w:rsidRDefault="009718C5" w:rsidP="00F7666D">
      <w:pPr>
        <w:pStyle w:val="Lijstalinea"/>
        <w:numPr>
          <w:ilvl w:val="0"/>
          <w:numId w:val="12"/>
        </w:numPr>
        <w:spacing w:after="0" w:line="240" w:lineRule="auto"/>
        <w:textAlignment w:val="baseline"/>
        <w:rPr>
          <w:rFonts w:eastAsia="Times New Roman" w:cs="Arial"/>
          <w:sz w:val="18"/>
          <w:szCs w:val="18"/>
          <w:lang w:eastAsia="zh-CN"/>
        </w:rPr>
      </w:pPr>
      <w:r>
        <w:rPr>
          <w:rFonts w:eastAsia="Times New Roman" w:cs="Arial"/>
          <w:sz w:val="18"/>
          <w:szCs w:val="18"/>
          <w:lang w:eastAsia="zh-CN"/>
        </w:rPr>
        <w:t>‘Faalkosten’ door stilleggen van werkzaamheden die niet aan bovenstaande voorwaarde voldoen, kunnen niet worden verrekend.</w:t>
      </w:r>
    </w:p>
    <w:p w14:paraId="2440F16C"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6A7A8C8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Brandgevaarlijke werkzaamheden</w:t>
      </w:r>
      <w:r>
        <w:rPr>
          <w:rFonts w:eastAsia="Times New Roman" w:cs="Arial"/>
          <w:sz w:val="18"/>
          <w:szCs w:val="18"/>
          <w:u w:val="single"/>
          <w:lang w:eastAsia="zh-CN"/>
        </w:rPr>
        <w:t>:</w:t>
      </w:r>
    </w:p>
    <w:p w14:paraId="7A6F18FF" w14:textId="77777777" w:rsidR="009718C5" w:rsidRPr="00542EBD" w:rsidRDefault="009718C5" w:rsidP="00F7666D">
      <w:pPr>
        <w:pStyle w:val="Lijstalinea"/>
        <w:numPr>
          <w:ilvl w:val="0"/>
          <w:numId w:val="13"/>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 xml:space="preserve">Voor aanvang van de werkzaamheden dient het formulier Brandgevaarlijke werkzaamheden ingevuld te worden door de uitvoerder. </w:t>
      </w:r>
      <w:r>
        <w:rPr>
          <w:rFonts w:eastAsia="Times New Roman" w:cs="Arial"/>
          <w:sz w:val="18"/>
          <w:szCs w:val="18"/>
          <w:lang w:eastAsia="zh-CN"/>
        </w:rPr>
        <w:t>Deze is opvraagbaar bij technisch beheer van Hogeschool Rotterdam.</w:t>
      </w:r>
    </w:p>
    <w:p w14:paraId="131EE0A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229E385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Schoonmaak</w:t>
      </w:r>
      <w:r>
        <w:rPr>
          <w:rFonts w:eastAsia="Times New Roman" w:cs="Arial"/>
          <w:sz w:val="18"/>
          <w:szCs w:val="18"/>
          <w:u w:val="single"/>
          <w:lang w:eastAsia="zh-CN"/>
        </w:rPr>
        <w:t>:</w:t>
      </w:r>
    </w:p>
    <w:p w14:paraId="2AE56117" w14:textId="77777777" w:rsidR="009718C5" w:rsidRPr="00542EBD"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Rommel en vuil moeten dezelfde dag worden afgevoerd. </w:t>
      </w:r>
    </w:p>
    <w:p w14:paraId="3CCA7B42" w14:textId="77777777" w:rsidR="009718C5" w:rsidRPr="00542EBD"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Het is niet toegestaan containers, afvalbakken en perscontainers van Hogeschool Rotterdam te gebruiken voor het weggooien van materiaal. </w:t>
      </w:r>
    </w:p>
    <w:p w14:paraId="3EE76CE4"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Containers van de Opdrachtnemer worden alleen in overleg met Hogeschool Rotterdam geplaatst op een hiervoor aangewezen plaats. </w:t>
      </w:r>
    </w:p>
    <w:p w14:paraId="4F493F78"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Containers moeten na de arbeidsdag afgedekt of afgesloten te worden. </w:t>
      </w:r>
    </w:p>
    <w:p w14:paraId="4814B3DD"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De Opdrachtnemer ruimt na iedere Werkdag de gebruikte werkplekken op en laat ze schoon achter. </w:t>
      </w:r>
    </w:p>
    <w:p w14:paraId="5D44F3E2"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03E96933" w14:textId="77777777" w:rsidR="00044E1E" w:rsidRPr="00044E1E" w:rsidRDefault="009718C5" w:rsidP="00F7666D">
      <w:pPr>
        <w:spacing w:after="0" w:line="240" w:lineRule="auto"/>
        <w:textAlignment w:val="baseline"/>
        <w:rPr>
          <w:rFonts w:eastAsia="Times New Roman" w:cs="Arial"/>
          <w:sz w:val="18"/>
          <w:szCs w:val="18"/>
          <w:lang w:eastAsia="zh-CN"/>
        </w:rPr>
      </w:pPr>
      <w:r w:rsidRPr="00044E1E">
        <w:rPr>
          <w:rFonts w:eastAsia="Times New Roman" w:cs="Arial"/>
          <w:sz w:val="18"/>
          <w:szCs w:val="18"/>
          <w:u w:val="single"/>
          <w:lang w:eastAsia="zh-CN"/>
        </w:rPr>
        <w:t>Opleveringsschoonmaak:</w:t>
      </w:r>
    </w:p>
    <w:p w14:paraId="7AB4022D" w14:textId="2C756FF8" w:rsidR="00D9088A" w:rsidRPr="00044E1E" w:rsidRDefault="00D9088A" w:rsidP="00F7666D">
      <w:pPr>
        <w:spacing w:after="0" w:line="240" w:lineRule="auto"/>
        <w:textAlignment w:val="baseline"/>
        <w:rPr>
          <w:rFonts w:ascii="Times New Roman" w:eastAsia="Times New Roman" w:hAnsi="Times New Roman" w:cs="Times New Roman"/>
          <w:sz w:val="24"/>
          <w:szCs w:val="24"/>
          <w:u w:val="single"/>
          <w:lang w:eastAsia="zh-CN"/>
        </w:rPr>
      </w:pPr>
      <w:r w:rsidRPr="00044E1E">
        <w:rPr>
          <w:rFonts w:asciiTheme="minorBidi" w:hAnsiTheme="minorBidi"/>
          <w:color w:val="000000"/>
          <w:sz w:val="18"/>
          <w:szCs w:val="18"/>
        </w:rPr>
        <w:t>De aannemer dient de ter beschikking gestelde ruimte</w:t>
      </w:r>
      <w:r w:rsidR="00044E1E" w:rsidRPr="00044E1E">
        <w:rPr>
          <w:rFonts w:asciiTheme="minorBidi" w:hAnsiTheme="minorBidi"/>
          <w:color w:val="000000"/>
          <w:sz w:val="18"/>
          <w:szCs w:val="18"/>
        </w:rPr>
        <w:t>(</w:t>
      </w:r>
      <w:r w:rsidRPr="00044E1E">
        <w:rPr>
          <w:rFonts w:asciiTheme="minorBidi" w:hAnsiTheme="minorBidi"/>
          <w:color w:val="000000"/>
          <w:sz w:val="18"/>
          <w:szCs w:val="18"/>
        </w:rPr>
        <w:t>n</w:t>
      </w:r>
      <w:r w:rsidR="00044E1E" w:rsidRPr="00044E1E">
        <w:rPr>
          <w:rFonts w:asciiTheme="minorBidi" w:hAnsiTheme="minorBidi"/>
          <w:color w:val="000000"/>
          <w:sz w:val="18"/>
          <w:szCs w:val="18"/>
        </w:rPr>
        <w:t>)</w:t>
      </w:r>
      <w:r w:rsidRPr="00044E1E">
        <w:rPr>
          <w:rFonts w:asciiTheme="minorBidi" w:hAnsiTheme="minorBidi"/>
          <w:color w:val="000000"/>
          <w:sz w:val="18"/>
          <w:szCs w:val="18"/>
        </w:rPr>
        <w:t xml:space="preserve"> in en buiten het gebouw en het werkterrein waaraan werkzaamheden moeten worden uitgevoerd, schoon op te leveren. Hieronder wordt verstaan:</w:t>
      </w:r>
    </w:p>
    <w:p w14:paraId="66C47D45" w14:textId="359A136F" w:rsidR="00D9088A" w:rsidRPr="006D281E" w:rsidRDefault="00044E1E" w:rsidP="00F7666D">
      <w:pPr>
        <w:pStyle w:val="Normaalweb"/>
        <w:numPr>
          <w:ilvl w:val="0"/>
          <w:numId w:val="16"/>
        </w:numPr>
        <w:spacing w:before="0" w:beforeAutospacing="0"/>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door het werk ontstane verontreinigingen.</w:t>
      </w:r>
    </w:p>
    <w:p w14:paraId="1B06A2E6" w14:textId="5D0A8D9B"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opruimen en het stofzuigen van de vloeren.</w:t>
      </w:r>
    </w:p>
    <w:p w14:paraId="68A41B6F" w14:textId="74BBFFBC"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verfspatten, kit- en specieresten en vlekken op alle oppervlakken.</w:t>
      </w:r>
    </w:p>
    <w:p w14:paraId="7ABD4EE8" w14:textId="4E08D06E"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cementsluier op vloer- en wandtegelwerken.</w:t>
      </w:r>
    </w:p>
    <w:p w14:paraId="4B891577" w14:textId="7EC73B4B"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schrobben van tegelvloeren met een reinigingsmiddel en dweilen.</w:t>
      </w:r>
    </w:p>
    <w:p w14:paraId="65094162" w14:textId="2A5F6A43"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nat reinigen en vlek- en strepenvrij afnemen van wandtegelwerken.</w:t>
      </w:r>
    </w:p>
    <w:p w14:paraId="2F1E2D8F" w14:textId="7A9BBEC1"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stofvrij maken van de plafonds.</w:t>
      </w:r>
    </w:p>
    <w:p w14:paraId="66527435" w14:textId="23B1EB73" w:rsidR="00D9088A" w:rsidRPr="00044E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plakkers en stickers op sanitaire toestellen, bijbehorende artikelen</w:t>
      </w:r>
      <w:r>
        <w:rPr>
          <w:rFonts w:asciiTheme="minorBidi" w:hAnsiTheme="minorBidi" w:cstheme="minorBidi"/>
          <w:color w:val="000000"/>
          <w:sz w:val="18"/>
          <w:szCs w:val="18"/>
        </w:rPr>
        <w:t>/</w:t>
      </w:r>
      <w:r w:rsidR="00D9088A" w:rsidRPr="00044E1E">
        <w:rPr>
          <w:rFonts w:asciiTheme="minorBidi" w:hAnsiTheme="minorBidi" w:cstheme="minorBidi"/>
          <w:color w:val="000000"/>
          <w:sz w:val="18"/>
          <w:szCs w:val="18"/>
        </w:rPr>
        <w:t>beglazingen.</w:t>
      </w:r>
    </w:p>
    <w:p w14:paraId="04410713" w14:textId="6D3D8EBD"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nat reinigen en desinfecteren van alle sanitaire toestellen.</w:t>
      </w:r>
    </w:p>
    <w:p w14:paraId="4DB91401" w14:textId="4B07CAAA"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reinigen en poetsen van glimmend materiaal.</w:t>
      </w:r>
    </w:p>
    <w:p w14:paraId="50415BBB" w14:textId="074350C8"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reinigen en zemen van spiegels.</w:t>
      </w:r>
    </w:p>
    <w:p w14:paraId="7668E7F3" w14:textId="758A446D"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stofzuigen van tapijt en overige zachte vloerbedekking.</w:t>
      </w:r>
    </w:p>
    <w:p w14:paraId="31975F5F" w14:textId="5834D28B" w:rsidR="00D9088A" w:rsidRPr="006D281E" w:rsidRDefault="00E21D66"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boenen van linoleum vloeren,</w:t>
      </w:r>
    </w:p>
    <w:p w14:paraId="1732905D" w14:textId="7AB70CE6"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wassen en zemen van de binnen- en buitenbeglazingen inclusief de omlijstingen.</w:t>
      </w:r>
    </w:p>
    <w:p w14:paraId="09D8F2E4" w14:textId="79BA7ECE"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verwijderen van stof op smetplanken, lijsten, plinten en dergelijke.</w:t>
      </w:r>
    </w:p>
    <w:p w14:paraId="62EAC3A8" w14:textId="40B96BE5"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schoonmaken van binnen- en buitenkozijnen, ramen, deuren, vensterbanken,</w:t>
      </w:r>
    </w:p>
    <w:p w14:paraId="6360F206" w14:textId="77777777" w:rsidR="00D9088A" w:rsidRPr="006D281E" w:rsidRDefault="00D9088A" w:rsidP="00F7666D">
      <w:pPr>
        <w:pStyle w:val="Normaalweb"/>
        <w:numPr>
          <w:ilvl w:val="0"/>
          <w:numId w:val="16"/>
        </w:numPr>
        <w:ind w:left="714" w:hanging="357"/>
        <w:rPr>
          <w:rFonts w:asciiTheme="minorBidi" w:hAnsiTheme="minorBidi" w:cstheme="minorBidi"/>
          <w:color w:val="000000"/>
          <w:sz w:val="18"/>
          <w:szCs w:val="18"/>
        </w:rPr>
      </w:pPr>
      <w:r w:rsidRPr="006D281E">
        <w:rPr>
          <w:rFonts w:asciiTheme="minorBidi" w:hAnsiTheme="minorBidi" w:cstheme="minorBidi"/>
          <w:color w:val="000000"/>
          <w:sz w:val="18"/>
          <w:szCs w:val="18"/>
        </w:rPr>
        <w:t>dorpels, aanrechten, betimmeringen, vaste kasten, balies, stellingen en dergelijke en de in</w:t>
      </w:r>
    </w:p>
    <w:p w14:paraId="1931C2E6" w14:textId="63A178F1" w:rsidR="00D9088A" w:rsidRPr="006D281E" w:rsidRDefault="00E21D66"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zicht blijvende delen van de technische installatie, zoals radiatoren, leidingen, kasten</w:t>
      </w:r>
    </w:p>
    <w:p w14:paraId="250EA88E" w14:textId="77777777" w:rsidR="00D9088A" w:rsidRPr="006D281E" w:rsidRDefault="00D9088A" w:rsidP="00F7666D">
      <w:pPr>
        <w:pStyle w:val="Normaalweb"/>
        <w:numPr>
          <w:ilvl w:val="0"/>
          <w:numId w:val="16"/>
        </w:numPr>
        <w:ind w:left="714" w:hanging="357"/>
        <w:rPr>
          <w:rFonts w:asciiTheme="minorBidi" w:hAnsiTheme="minorBidi" w:cstheme="minorBidi"/>
          <w:color w:val="000000"/>
          <w:sz w:val="18"/>
          <w:szCs w:val="18"/>
        </w:rPr>
      </w:pPr>
      <w:r w:rsidRPr="006D281E">
        <w:rPr>
          <w:rFonts w:asciiTheme="minorBidi" w:hAnsiTheme="minorBidi" w:cstheme="minorBidi"/>
          <w:color w:val="000000"/>
          <w:sz w:val="18"/>
          <w:szCs w:val="18"/>
        </w:rPr>
        <w:t>en kanalen.</w:t>
      </w:r>
    </w:p>
    <w:p w14:paraId="3E650F80" w14:textId="53748B99" w:rsidR="00D9088A" w:rsidRPr="0044657B" w:rsidRDefault="0044657B" w:rsidP="00F7666D">
      <w:pPr>
        <w:pStyle w:val="Normaalweb"/>
        <w:spacing w:before="0" w:beforeAutospacing="0" w:after="0" w:afterAutospacing="0"/>
        <w:rPr>
          <w:rFonts w:asciiTheme="minorBidi" w:hAnsiTheme="minorBidi" w:cstheme="minorBidi"/>
          <w:color w:val="000000"/>
          <w:sz w:val="18"/>
          <w:szCs w:val="18"/>
          <w:u w:val="single"/>
        </w:rPr>
      </w:pPr>
      <w:r w:rsidRPr="0044657B">
        <w:rPr>
          <w:rFonts w:asciiTheme="minorBidi" w:hAnsiTheme="minorBidi" w:cstheme="minorBidi"/>
          <w:color w:val="000000"/>
          <w:sz w:val="18"/>
          <w:szCs w:val="18"/>
          <w:u w:val="single"/>
        </w:rPr>
        <w:t>Reinigingsmethode en schoonmaakbedrijf:</w:t>
      </w:r>
    </w:p>
    <w:p w14:paraId="6236CC92" w14:textId="6B29C9AC" w:rsidR="00D9088A" w:rsidRPr="00F7666D" w:rsidRDefault="00D9088A" w:rsidP="00F7666D">
      <w:pPr>
        <w:pStyle w:val="Normaalweb"/>
        <w:numPr>
          <w:ilvl w:val="0"/>
          <w:numId w:val="16"/>
        </w:numPr>
        <w:spacing w:before="0" w:beforeAutospacing="0" w:after="0" w:afterAutospacing="0"/>
        <w:ind w:left="714" w:hanging="357"/>
        <w:rPr>
          <w:rFonts w:asciiTheme="minorBidi" w:hAnsiTheme="minorBidi" w:cstheme="minorBidi"/>
          <w:color w:val="000000"/>
          <w:sz w:val="18"/>
          <w:szCs w:val="18"/>
        </w:rPr>
      </w:pPr>
      <w:r w:rsidRPr="006D281E">
        <w:rPr>
          <w:rFonts w:asciiTheme="minorBidi" w:hAnsiTheme="minorBidi" w:cstheme="minorBidi"/>
          <w:color w:val="000000"/>
          <w:sz w:val="18"/>
          <w:szCs w:val="18"/>
        </w:rPr>
        <w:t>De reinigingsmethode en de daarbij te gebruiken reinigingsmiddelen en gereedschap</w:t>
      </w:r>
      <w:r w:rsidR="00F7666D">
        <w:rPr>
          <w:rFonts w:asciiTheme="minorBidi" w:hAnsiTheme="minorBidi" w:cstheme="minorBidi"/>
          <w:color w:val="000000"/>
          <w:sz w:val="18"/>
          <w:szCs w:val="18"/>
        </w:rPr>
        <w:t xml:space="preserve"> dienen </w:t>
      </w:r>
      <w:r w:rsidR="00F7666D" w:rsidRPr="00F7666D">
        <w:rPr>
          <w:rFonts w:asciiTheme="minorBidi" w:hAnsiTheme="minorBidi" w:cstheme="minorBidi"/>
          <w:color w:val="000000"/>
          <w:sz w:val="18"/>
          <w:szCs w:val="18"/>
        </w:rPr>
        <w:t>af</w:t>
      </w:r>
      <w:r w:rsidR="00F7666D">
        <w:rPr>
          <w:rFonts w:asciiTheme="minorBidi" w:hAnsiTheme="minorBidi" w:cstheme="minorBidi"/>
          <w:color w:val="000000"/>
          <w:sz w:val="18"/>
          <w:szCs w:val="18"/>
        </w:rPr>
        <w:t>ge</w:t>
      </w:r>
      <w:r w:rsidR="00F7666D" w:rsidRPr="00F7666D">
        <w:rPr>
          <w:rFonts w:asciiTheme="minorBidi" w:hAnsiTheme="minorBidi" w:cstheme="minorBidi"/>
          <w:color w:val="000000"/>
          <w:sz w:val="18"/>
          <w:szCs w:val="18"/>
        </w:rPr>
        <w:t>stem</w:t>
      </w:r>
      <w:r w:rsidR="00F7666D">
        <w:rPr>
          <w:rFonts w:asciiTheme="minorBidi" w:hAnsiTheme="minorBidi" w:cstheme="minorBidi"/>
          <w:color w:val="000000"/>
          <w:sz w:val="18"/>
          <w:szCs w:val="18"/>
        </w:rPr>
        <w:t>d te zijn</w:t>
      </w:r>
      <w:r w:rsidRPr="00F7666D">
        <w:rPr>
          <w:rFonts w:asciiTheme="minorBidi" w:hAnsiTheme="minorBidi" w:cstheme="minorBidi"/>
          <w:color w:val="000000"/>
          <w:sz w:val="18"/>
          <w:szCs w:val="18"/>
        </w:rPr>
        <w:t xml:space="preserve"> op de aard en hoedanigheid van de te reinigen ondergrond, overeenkomstig het</w:t>
      </w:r>
      <w:r w:rsidR="00F7666D">
        <w:rPr>
          <w:rFonts w:asciiTheme="minorBidi" w:hAnsiTheme="minorBidi" w:cstheme="minorBidi"/>
          <w:color w:val="000000"/>
          <w:sz w:val="18"/>
          <w:szCs w:val="18"/>
        </w:rPr>
        <w:t xml:space="preserve"> </w:t>
      </w:r>
      <w:r w:rsidRPr="00F7666D">
        <w:rPr>
          <w:rFonts w:asciiTheme="minorBidi" w:hAnsiTheme="minorBidi" w:cstheme="minorBidi"/>
          <w:color w:val="000000"/>
          <w:sz w:val="18"/>
          <w:szCs w:val="18"/>
        </w:rPr>
        <w:t>door de fabrikant/leverancier van de ondergrond te verstrekken voorschrift/advies.</w:t>
      </w:r>
    </w:p>
    <w:p w14:paraId="6B52E603" w14:textId="53753B66" w:rsidR="00D9088A" w:rsidRPr="006D281E" w:rsidRDefault="00F7666D"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 xml:space="preserve">Bij projectmatige werkzaamheden; </w:t>
      </w:r>
      <w:r w:rsidR="00D9088A" w:rsidRPr="006D281E">
        <w:rPr>
          <w:rFonts w:asciiTheme="minorBidi" w:hAnsiTheme="minorBidi" w:cstheme="minorBidi"/>
          <w:color w:val="000000"/>
          <w:sz w:val="18"/>
          <w:szCs w:val="18"/>
        </w:rPr>
        <w:t>De schoonmaakwerkzaamheden moeten worden uitgevoerd door het door HR gecontracteerde schoonmaakbedrijf</w:t>
      </w:r>
      <w:r>
        <w:rPr>
          <w:rFonts w:asciiTheme="minorBidi" w:hAnsiTheme="minorBidi" w:cstheme="minorBidi"/>
          <w:color w:val="000000"/>
          <w:sz w:val="18"/>
          <w:szCs w:val="18"/>
        </w:rPr>
        <w:t>.</w:t>
      </w:r>
      <w:r w:rsidR="00D9088A" w:rsidRPr="006D281E">
        <w:rPr>
          <w:rFonts w:asciiTheme="minorBidi" w:hAnsiTheme="minorBidi" w:cstheme="minorBidi"/>
          <w:color w:val="000000"/>
          <w:sz w:val="18"/>
          <w:szCs w:val="18"/>
        </w:rPr>
        <w:t xml:space="preserve"> (in 2020 is dit schoonmaakbedrijf GOM)</w:t>
      </w:r>
    </w:p>
    <w:p w14:paraId="5CF97166" w14:textId="1F95FA1D" w:rsidR="009718C5" w:rsidRPr="007D3AB7" w:rsidRDefault="009718C5" w:rsidP="00F7666D">
      <w:pPr>
        <w:pStyle w:val="Lijstalinea"/>
        <w:spacing w:after="0" w:line="240" w:lineRule="auto"/>
        <w:textAlignment w:val="baseline"/>
        <w:rPr>
          <w:rFonts w:eastAsia="Times New Roman" w:cs="Arial"/>
          <w:sz w:val="18"/>
          <w:szCs w:val="18"/>
          <w:lang w:eastAsia="zh-CN"/>
        </w:rPr>
      </w:pPr>
      <w:r w:rsidRPr="007D3AB7">
        <w:rPr>
          <w:rFonts w:eastAsia="Times New Roman" w:cs="Arial"/>
          <w:sz w:val="18"/>
          <w:szCs w:val="18"/>
          <w:lang w:eastAsia="zh-CN"/>
        </w:rPr>
        <w:t> </w:t>
      </w:r>
    </w:p>
    <w:p w14:paraId="688038C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1A10467A" w14:textId="77777777" w:rsidR="009718C5" w:rsidRPr="00D83509"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lastRenderedPageBreak/>
        <w:t>Algemeen</w:t>
      </w:r>
      <w:r>
        <w:rPr>
          <w:rFonts w:eastAsia="Times New Roman" w:cs="Arial"/>
          <w:sz w:val="18"/>
          <w:szCs w:val="18"/>
          <w:u w:val="single"/>
          <w:lang w:eastAsia="zh-CN"/>
        </w:rPr>
        <w:t>:</w:t>
      </w:r>
    </w:p>
    <w:p w14:paraId="7D6C71A9"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is klantgericht en heeft een goed inlevingsvermogen.</w:t>
      </w:r>
    </w:p>
    <w:p w14:paraId="44515B34"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luistert goed naar wensen en eisen en weet deze op accurate wijze te vertalen naar een voor Hogeschool Rotterdam bevredigend eindresultaat.</w:t>
      </w:r>
    </w:p>
    <w:p w14:paraId="0024A8A5"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beschikt over voldoende kennis om alle voorkomende werkzaamheden op efficiënte en merkonafhankelijke wijze uit te kunnen voeren.</w:t>
      </w:r>
    </w:p>
    <w:p w14:paraId="196671C0"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beschikt over oplossend vermogen, kan vanuit dit perspectief goed meedenken met Hogeschool Rotterdam en neemt ook verantwoordelijkheid over voortvloeiende oplossingen.</w:t>
      </w:r>
    </w:p>
    <w:p w14:paraId="0A2681E3"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is omgevingsbewust en acteert ook als zodanig in de (onderwijs)omgevingen, waarin veelal rekening gehouden moet worden met restricties ten aanzien van beschikbaarheid en uiteenlopende overlastvormen.</w:t>
      </w:r>
    </w:p>
    <w:p w14:paraId="0251869D"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geeft op een constructieve, positieve wijze invulling aan het contract.</w:t>
      </w:r>
    </w:p>
    <w:p w14:paraId="0CA5F3F6"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heeft respect voor alle eigendommen en belangen van Hogeschool Rotterdam en handelt als zodanig in de breedste zin van het woord.</w:t>
      </w:r>
    </w:p>
    <w:p w14:paraId="558CCF82" w14:textId="77777777" w:rsidR="009718C5" w:rsidRPr="00D83509" w:rsidRDefault="009718C5" w:rsidP="00F7666D">
      <w:pPr>
        <w:pStyle w:val="Lijstalinea"/>
        <w:numPr>
          <w:ilvl w:val="0"/>
          <w:numId w:val="17"/>
        </w:numPr>
        <w:spacing w:after="0" w:line="240" w:lineRule="auto"/>
        <w:textAlignment w:val="baseline"/>
        <w:rPr>
          <w:rFonts w:eastAsia="Times New Roman" w:cs="Arial"/>
          <w:sz w:val="18"/>
          <w:szCs w:val="18"/>
          <w:lang w:eastAsia="zh-CN"/>
        </w:rPr>
      </w:pPr>
      <w:r w:rsidRPr="00D83509">
        <w:rPr>
          <w:rFonts w:eastAsia="Times New Roman" w:cs="Arial"/>
          <w:sz w:val="18"/>
          <w:szCs w:val="18"/>
          <w:lang w:eastAsia="zh-CN"/>
        </w:rPr>
        <w:t>De Opdrachtnemer gaat met respect om met de inrichting en aankleding van de gebouwen. Indien de Opdrachtnemer van mening is dat er zaken in de weg staan die uitvoering van de werkzaamheden bemoeilijkt dan dient de Opdrachtnemer contact op te nemen met Hogeschool Rotterdam om tot een oplossing te komen. </w:t>
      </w:r>
    </w:p>
    <w:p w14:paraId="5B5BB28A" w14:textId="6AB15CBD" w:rsidR="002D7CBF" w:rsidRPr="009A61B5" w:rsidRDefault="009718C5" w:rsidP="009A61B5">
      <w:pPr>
        <w:pStyle w:val="Lijstalinea"/>
        <w:numPr>
          <w:ilvl w:val="0"/>
          <w:numId w:val="18"/>
        </w:numPr>
        <w:spacing w:after="0" w:line="240" w:lineRule="auto"/>
        <w:textAlignment w:val="baseline"/>
        <w:rPr>
          <w:rFonts w:eastAsia="Times New Roman" w:cs="Arial"/>
          <w:sz w:val="18"/>
          <w:szCs w:val="18"/>
          <w:lang w:eastAsia="zh-CN"/>
        </w:rPr>
      </w:pPr>
      <w:r w:rsidRPr="00D83509">
        <w:rPr>
          <w:rFonts w:eastAsia="Times New Roman" w:cs="Arial"/>
          <w:sz w:val="18"/>
          <w:szCs w:val="18"/>
          <w:lang w:eastAsia="zh-CN"/>
        </w:rPr>
        <w:t>Gebruik/verhandelen van drugs in de gebouwen van Hogeschool Rotterdam is niet toegestaan.  </w:t>
      </w:r>
    </w:p>
    <w:p w14:paraId="5645156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33542B7A" w14:textId="77777777" w:rsidR="009718C5" w:rsidRDefault="009718C5" w:rsidP="00F7666D">
      <w:pPr>
        <w:spacing w:after="0" w:line="240" w:lineRule="auto"/>
        <w:textAlignment w:val="baseline"/>
        <w:rPr>
          <w:rFonts w:eastAsia="Times New Roman" w:cs="Arial"/>
          <w:sz w:val="18"/>
          <w:szCs w:val="18"/>
          <w:lang w:eastAsia="zh-CN"/>
        </w:rPr>
      </w:pPr>
    </w:p>
    <w:p w14:paraId="3F14AD3B" w14:textId="77777777" w:rsidR="009718C5" w:rsidRDefault="009718C5" w:rsidP="00F7666D">
      <w:pPr>
        <w:spacing w:after="0" w:line="240" w:lineRule="auto"/>
        <w:textAlignment w:val="baseline"/>
        <w:rPr>
          <w:rFonts w:eastAsia="Times New Roman" w:cs="Arial"/>
          <w:sz w:val="18"/>
          <w:szCs w:val="18"/>
          <w:lang w:eastAsia="zh-CN"/>
        </w:rPr>
      </w:pPr>
    </w:p>
    <w:p w14:paraId="174675F8" w14:textId="77777777" w:rsidR="009718C5" w:rsidRDefault="009718C5" w:rsidP="00F7666D">
      <w:pPr>
        <w:spacing w:after="0" w:line="240" w:lineRule="auto"/>
        <w:textAlignment w:val="baseline"/>
        <w:rPr>
          <w:rFonts w:eastAsia="Times New Roman" w:cs="Arial"/>
          <w:sz w:val="18"/>
          <w:szCs w:val="18"/>
          <w:lang w:eastAsia="zh-CN"/>
        </w:rPr>
      </w:pPr>
    </w:p>
    <w:p w14:paraId="05287427" w14:textId="77777777" w:rsidR="009718C5" w:rsidRDefault="009718C5" w:rsidP="00F7666D">
      <w:pPr>
        <w:spacing w:after="0" w:line="240" w:lineRule="auto"/>
        <w:textAlignment w:val="baseline"/>
        <w:rPr>
          <w:rFonts w:eastAsia="Times New Roman" w:cs="Arial"/>
          <w:sz w:val="18"/>
          <w:szCs w:val="18"/>
          <w:u w:val="single"/>
          <w:lang w:eastAsia="zh-CN"/>
        </w:rPr>
      </w:pPr>
    </w:p>
    <w:p w14:paraId="7BFCB376" w14:textId="77777777" w:rsidR="009718C5" w:rsidRDefault="009718C5" w:rsidP="00F7666D">
      <w:pPr>
        <w:spacing w:after="0" w:line="240" w:lineRule="auto"/>
        <w:textAlignment w:val="baseline"/>
        <w:rPr>
          <w:rFonts w:eastAsia="Times New Roman" w:cs="Arial"/>
          <w:sz w:val="18"/>
          <w:szCs w:val="18"/>
          <w:u w:val="single"/>
          <w:lang w:eastAsia="zh-CN"/>
        </w:rPr>
      </w:pPr>
    </w:p>
    <w:p w14:paraId="287DB805" w14:textId="77777777" w:rsidR="009718C5" w:rsidRDefault="009718C5" w:rsidP="00F7666D">
      <w:pPr>
        <w:spacing w:after="0" w:line="240" w:lineRule="auto"/>
        <w:textAlignment w:val="baseline"/>
        <w:rPr>
          <w:rFonts w:eastAsia="Times New Roman" w:cs="Arial"/>
          <w:sz w:val="18"/>
          <w:szCs w:val="18"/>
          <w:u w:val="single"/>
          <w:lang w:eastAsia="zh-CN"/>
        </w:rPr>
      </w:pPr>
    </w:p>
    <w:p w14:paraId="7A095EEC" w14:textId="77777777" w:rsidR="009718C5" w:rsidRDefault="009718C5" w:rsidP="00F7666D">
      <w:pPr>
        <w:spacing w:after="0" w:line="240" w:lineRule="auto"/>
        <w:textAlignment w:val="baseline"/>
        <w:rPr>
          <w:rFonts w:eastAsia="Times New Roman" w:cs="Arial"/>
          <w:sz w:val="18"/>
          <w:szCs w:val="18"/>
          <w:u w:val="single"/>
          <w:lang w:eastAsia="zh-CN"/>
        </w:rPr>
      </w:pPr>
    </w:p>
    <w:p w14:paraId="0BF19B45" w14:textId="77777777" w:rsidR="009718C5" w:rsidRDefault="009718C5" w:rsidP="00F7666D">
      <w:pPr>
        <w:spacing w:after="0" w:line="240" w:lineRule="auto"/>
        <w:textAlignment w:val="baseline"/>
        <w:rPr>
          <w:rFonts w:eastAsia="Times New Roman" w:cs="Arial"/>
          <w:sz w:val="18"/>
          <w:szCs w:val="18"/>
          <w:u w:val="single"/>
          <w:lang w:eastAsia="zh-CN"/>
        </w:rPr>
      </w:pPr>
    </w:p>
    <w:p w14:paraId="4334FA22" w14:textId="77777777" w:rsidR="009718C5" w:rsidRDefault="009718C5" w:rsidP="00F7666D">
      <w:pPr>
        <w:spacing w:after="0" w:line="240" w:lineRule="auto"/>
        <w:textAlignment w:val="baseline"/>
        <w:rPr>
          <w:rFonts w:eastAsia="Times New Roman" w:cs="Arial"/>
          <w:sz w:val="18"/>
          <w:szCs w:val="18"/>
          <w:u w:val="single"/>
          <w:lang w:eastAsia="zh-CN"/>
        </w:rPr>
      </w:pPr>
    </w:p>
    <w:p w14:paraId="6E196130" w14:textId="4EDE5A24"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Pr>
          <w:rFonts w:eastAsia="Times New Roman" w:cs="Arial"/>
          <w:sz w:val="18"/>
          <w:szCs w:val="18"/>
          <w:u w:val="single"/>
          <w:lang w:eastAsia="zh-CN"/>
        </w:rPr>
        <w:t>Algemene c</w:t>
      </w:r>
      <w:r w:rsidRPr="00EE535F">
        <w:rPr>
          <w:rFonts w:eastAsia="Times New Roman" w:cs="Arial"/>
          <w:sz w:val="18"/>
          <w:szCs w:val="18"/>
          <w:u w:val="single"/>
          <w:lang w:eastAsia="zh-CN"/>
        </w:rPr>
        <w:t>ommunicatie</w:t>
      </w:r>
      <w:r>
        <w:rPr>
          <w:rFonts w:eastAsia="Times New Roman" w:cs="Arial"/>
          <w:sz w:val="18"/>
          <w:szCs w:val="18"/>
          <w:u w:val="single"/>
          <w:lang w:eastAsia="zh-CN"/>
        </w:rPr>
        <w:t>:</w:t>
      </w:r>
    </w:p>
    <w:p w14:paraId="5EB25E9B"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BE436F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D1EDAE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noProof/>
        </w:rPr>
        <w:drawing>
          <wp:inline distT="0" distB="0" distL="0" distR="0" wp14:anchorId="39DCE5E7" wp14:editId="6A6C9C18">
            <wp:extent cx="5048250" cy="3476625"/>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0" cy="3476625"/>
                    </a:xfrm>
                    <a:prstGeom prst="rect">
                      <a:avLst/>
                    </a:prstGeom>
                    <a:noFill/>
                    <a:ln>
                      <a:noFill/>
                    </a:ln>
                  </pic:spPr>
                </pic:pic>
              </a:graphicData>
            </a:graphic>
          </wp:inline>
        </w:drawing>
      </w:r>
      <w:r w:rsidRPr="00EE535F">
        <w:rPr>
          <w:rFonts w:eastAsia="Times New Roman" w:cs="Arial"/>
          <w:sz w:val="18"/>
          <w:szCs w:val="18"/>
          <w:lang w:eastAsia="zh-CN"/>
        </w:rPr>
        <w:t> </w:t>
      </w:r>
    </w:p>
    <w:p w14:paraId="23C0E34E" w14:textId="77777777" w:rsidR="009718C5" w:rsidRPr="00EE535F" w:rsidRDefault="009718C5" w:rsidP="00F7666D">
      <w:pPr>
        <w:spacing w:after="0" w:line="240" w:lineRule="auto"/>
        <w:textAlignment w:val="baseline"/>
        <w:rPr>
          <w:rFonts w:ascii="Times New Roman" w:eastAsia="Times New Roman" w:hAnsi="Times New Roman" w:cs="Times New Roman"/>
          <w:color w:val="009DDD"/>
          <w:sz w:val="24"/>
          <w:szCs w:val="24"/>
          <w:lang w:eastAsia="zh-CN"/>
        </w:rPr>
      </w:pPr>
      <w:r w:rsidRPr="00EE535F">
        <w:rPr>
          <w:rFonts w:eastAsia="Times New Roman" w:cs="Arial"/>
          <w:color w:val="009DDD"/>
          <w:szCs w:val="20"/>
          <w:lang w:eastAsia="zh-CN"/>
        </w:rPr>
        <w:t> </w:t>
      </w:r>
    </w:p>
    <w:p w14:paraId="38F34E8C" w14:textId="77777777" w:rsidR="00B01F67" w:rsidRDefault="00B01F67" w:rsidP="00F7666D">
      <w:pPr>
        <w:spacing w:line="240" w:lineRule="auto"/>
      </w:pPr>
    </w:p>
    <w:sectPr w:rsidR="00B01F6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C8A23" w14:textId="77777777" w:rsidR="00A35A5C" w:rsidRDefault="00A35A5C" w:rsidP="009718C5">
      <w:pPr>
        <w:spacing w:after="0" w:line="240" w:lineRule="auto"/>
      </w:pPr>
      <w:r>
        <w:separator/>
      </w:r>
    </w:p>
  </w:endnote>
  <w:endnote w:type="continuationSeparator" w:id="0">
    <w:p w14:paraId="18FD230A" w14:textId="77777777" w:rsidR="00A35A5C" w:rsidRDefault="00A35A5C" w:rsidP="0097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05238520"/>
      <w:docPartObj>
        <w:docPartGallery w:val="Page Numbers (Top of Page)"/>
        <w:docPartUnique/>
      </w:docPartObj>
    </w:sdtPr>
    <w:sdtEndPr/>
    <w:sdtContent>
      <w:p w14:paraId="73AEA995" w14:textId="77777777" w:rsidR="009718C5" w:rsidRDefault="009718C5" w:rsidP="009718C5">
        <w:pPr>
          <w:pStyle w:val="Voettekst"/>
          <w:jc w:val="center"/>
          <w:rPr>
            <w:sz w:val="16"/>
            <w:szCs w:val="16"/>
          </w:rPr>
        </w:pPr>
        <w:r w:rsidRPr="006772EC">
          <w:rPr>
            <w:sz w:val="16"/>
            <w:szCs w:val="16"/>
          </w:rPr>
          <w:t xml:space="preserve">Pagina </w:t>
        </w:r>
        <w:r w:rsidRPr="006772EC">
          <w:rPr>
            <w:sz w:val="16"/>
            <w:szCs w:val="16"/>
          </w:rPr>
          <w:fldChar w:fldCharType="begin"/>
        </w:r>
        <w:r w:rsidRPr="006772EC">
          <w:rPr>
            <w:sz w:val="16"/>
            <w:szCs w:val="16"/>
          </w:rPr>
          <w:instrText>PAGE</w:instrText>
        </w:r>
        <w:r w:rsidRPr="006772EC">
          <w:rPr>
            <w:sz w:val="16"/>
            <w:szCs w:val="16"/>
          </w:rPr>
          <w:fldChar w:fldCharType="separate"/>
        </w:r>
        <w:r>
          <w:rPr>
            <w:sz w:val="16"/>
            <w:szCs w:val="16"/>
          </w:rPr>
          <w:t>11</w:t>
        </w:r>
        <w:r w:rsidRPr="006772EC">
          <w:rPr>
            <w:sz w:val="16"/>
            <w:szCs w:val="16"/>
          </w:rPr>
          <w:fldChar w:fldCharType="end"/>
        </w:r>
        <w:r w:rsidRPr="006772EC">
          <w:rPr>
            <w:sz w:val="16"/>
            <w:szCs w:val="16"/>
          </w:rPr>
          <w:t xml:space="preserve"> </w:t>
        </w:r>
      </w:p>
    </w:sdtContent>
  </w:sdt>
  <w:p w14:paraId="28736D92" w14:textId="77777777" w:rsidR="009718C5" w:rsidRDefault="009718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E635" w14:textId="77777777" w:rsidR="00A35A5C" w:rsidRDefault="00A35A5C" w:rsidP="009718C5">
      <w:pPr>
        <w:spacing w:after="0" w:line="240" w:lineRule="auto"/>
      </w:pPr>
      <w:r>
        <w:separator/>
      </w:r>
    </w:p>
  </w:footnote>
  <w:footnote w:type="continuationSeparator" w:id="0">
    <w:p w14:paraId="7D4C08F5" w14:textId="77777777" w:rsidR="00A35A5C" w:rsidRDefault="00A35A5C" w:rsidP="00971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B00E" w14:textId="1D8638A0" w:rsidR="009718C5" w:rsidRPr="006772EC" w:rsidRDefault="009718C5" w:rsidP="009718C5">
    <w:pPr>
      <w:pStyle w:val="Voettekst"/>
      <w:rPr>
        <w:sz w:val="16"/>
        <w:szCs w:val="16"/>
      </w:rPr>
    </w:pPr>
    <w:r>
      <w:rPr>
        <w:noProof/>
        <w:sz w:val="16"/>
        <w:szCs w:val="16"/>
      </w:rPr>
      <w:drawing>
        <wp:anchor distT="0" distB="0" distL="114300" distR="114300" simplePos="0" relativeHeight="251659264" behindDoc="1" locked="0" layoutInCell="1" allowOverlap="1" wp14:anchorId="7C33D463" wp14:editId="6B67C8DB">
          <wp:simplePos x="0" y="0"/>
          <wp:positionH relativeFrom="column">
            <wp:posOffset>-767397</wp:posOffset>
          </wp:positionH>
          <wp:positionV relativeFrom="paragraph">
            <wp:posOffset>-163195</wp:posOffset>
          </wp:positionV>
          <wp:extent cx="657225" cy="657225"/>
          <wp:effectExtent l="0" t="0" r="9525" b="952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C847A3" w14:textId="77777777" w:rsidR="009718C5" w:rsidRDefault="009718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6"/>
    <w:multiLevelType w:val="hybridMultilevel"/>
    <w:tmpl w:val="B524A1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1540077"/>
    <w:multiLevelType w:val="hybridMultilevel"/>
    <w:tmpl w:val="E788F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2C240D6"/>
    <w:multiLevelType w:val="hybridMultilevel"/>
    <w:tmpl w:val="2F24F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2CD4D5E"/>
    <w:multiLevelType w:val="hybridMultilevel"/>
    <w:tmpl w:val="B2DC1E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152E9F"/>
    <w:multiLevelType w:val="hybridMultilevel"/>
    <w:tmpl w:val="CD4453FE"/>
    <w:lvl w:ilvl="0" w:tplc="04130001">
      <w:start w:val="1"/>
      <w:numFmt w:val="bullet"/>
      <w:lvlText w:val=""/>
      <w:lvlJc w:val="left"/>
      <w:pPr>
        <w:ind w:left="720" w:hanging="360"/>
      </w:pPr>
      <w:rPr>
        <w:rFonts w:ascii="Symbol" w:hAnsi="Symbol" w:hint="default"/>
      </w:rPr>
    </w:lvl>
    <w:lvl w:ilvl="1" w:tplc="B97A284C">
      <w:numFmt w:val="bullet"/>
      <w:lvlText w:val="-"/>
      <w:lvlJc w:val="left"/>
      <w:pPr>
        <w:ind w:left="1785" w:hanging="70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CE80E7D"/>
    <w:multiLevelType w:val="hybridMultilevel"/>
    <w:tmpl w:val="0E4A7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2BE65DC"/>
    <w:multiLevelType w:val="hybridMultilevel"/>
    <w:tmpl w:val="FFB8F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3323B9B"/>
    <w:multiLevelType w:val="hybridMultilevel"/>
    <w:tmpl w:val="B12EA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4B65764"/>
    <w:multiLevelType w:val="hybridMultilevel"/>
    <w:tmpl w:val="D1D20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5BB4BBA"/>
    <w:multiLevelType w:val="hybridMultilevel"/>
    <w:tmpl w:val="B4D03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49D376EC"/>
    <w:multiLevelType w:val="hybridMultilevel"/>
    <w:tmpl w:val="232E2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AD22096"/>
    <w:multiLevelType w:val="hybridMultilevel"/>
    <w:tmpl w:val="CBEA5B0C"/>
    <w:lvl w:ilvl="0" w:tplc="C63215F0">
      <w:start w:val="1"/>
      <w:numFmt w:val="bullet"/>
      <w:lvlText w:val=""/>
      <w:lvlJc w:val="left"/>
      <w:pPr>
        <w:ind w:left="720" w:hanging="360"/>
      </w:pPr>
      <w:rPr>
        <w:rFonts w:ascii="Symbol" w:eastAsiaTheme="minorHAnsi" w:hAnsi="Symbol" w:cs="Aria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551143"/>
    <w:multiLevelType w:val="hybridMultilevel"/>
    <w:tmpl w:val="E45C4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EDF77F4"/>
    <w:multiLevelType w:val="hybridMultilevel"/>
    <w:tmpl w:val="055048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36224A6"/>
    <w:multiLevelType w:val="hybridMultilevel"/>
    <w:tmpl w:val="3E661ABA"/>
    <w:lvl w:ilvl="0" w:tplc="0413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4877F8A"/>
    <w:multiLevelType w:val="hybridMultilevel"/>
    <w:tmpl w:val="E552FE38"/>
    <w:lvl w:ilvl="0" w:tplc="C63215F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AE42BF2"/>
    <w:multiLevelType w:val="hybridMultilevel"/>
    <w:tmpl w:val="1DA25310"/>
    <w:lvl w:ilvl="0" w:tplc="A3B2720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ECA2AF3"/>
    <w:multiLevelType w:val="hybridMultilevel"/>
    <w:tmpl w:val="C92EA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5750B13"/>
    <w:multiLevelType w:val="hybridMultilevel"/>
    <w:tmpl w:val="2932D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C565014"/>
    <w:multiLevelType w:val="hybridMultilevel"/>
    <w:tmpl w:val="C1487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34757895">
    <w:abstractNumId w:val="15"/>
  </w:num>
  <w:num w:numId="2" w16cid:durableId="299650228">
    <w:abstractNumId w:val="1"/>
  </w:num>
  <w:num w:numId="3" w16cid:durableId="1613241062">
    <w:abstractNumId w:val="17"/>
  </w:num>
  <w:num w:numId="4" w16cid:durableId="744911977">
    <w:abstractNumId w:val="2"/>
  </w:num>
  <w:num w:numId="5" w16cid:durableId="678775169">
    <w:abstractNumId w:val="12"/>
  </w:num>
  <w:num w:numId="6" w16cid:durableId="366178154">
    <w:abstractNumId w:val="0"/>
  </w:num>
  <w:num w:numId="7" w16cid:durableId="725371623">
    <w:abstractNumId w:val="19"/>
  </w:num>
  <w:num w:numId="8" w16cid:durableId="195124480">
    <w:abstractNumId w:val="10"/>
  </w:num>
  <w:num w:numId="9" w16cid:durableId="2017926253">
    <w:abstractNumId w:val="7"/>
  </w:num>
  <w:num w:numId="10" w16cid:durableId="819540835">
    <w:abstractNumId w:val="16"/>
  </w:num>
  <w:num w:numId="11" w16cid:durableId="2050299250">
    <w:abstractNumId w:val="13"/>
  </w:num>
  <w:num w:numId="12" w16cid:durableId="1274246570">
    <w:abstractNumId w:val="8"/>
  </w:num>
  <w:num w:numId="13" w16cid:durableId="687096153">
    <w:abstractNumId w:val="18"/>
  </w:num>
  <w:num w:numId="14" w16cid:durableId="1960909458">
    <w:abstractNumId w:val="14"/>
  </w:num>
  <w:num w:numId="15" w16cid:durableId="1575311456">
    <w:abstractNumId w:val="4"/>
  </w:num>
  <w:num w:numId="16" w16cid:durableId="1816485480">
    <w:abstractNumId w:val="5"/>
  </w:num>
  <w:num w:numId="17" w16cid:durableId="1901868290">
    <w:abstractNumId w:val="9"/>
  </w:num>
  <w:num w:numId="18" w16cid:durableId="1365982936">
    <w:abstractNumId w:val="6"/>
  </w:num>
  <w:num w:numId="19" w16cid:durableId="1329289100">
    <w:abstractNumId w:val="3"/>
  </w:num>
  <w:num w:numId="20" w16cid:durableId="14216805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C5"/>
    <w:rsid w:val="00044E1E"/>
    <w:rsid w:val="000D3A36"/>
    <w:rsid w:val="00147269"/>
    <w:rsid w:val="001D58AE"/>
    <w:rsid w:val="002D7CBF"/>
    <w:rsid w:val="003152CC"/>
    <w:rsid w:val="0031660E"/>
    <w:rsid w:val="0044657B"/>
    <w:rsid w:val="004B7D6E"/>
    <w:rsid w:val="006D281E"/>
    <w:rsid w:val="007616C5"/>
    <w:rsid w:val="0078679E"/>
    <w:rsid w:val="00891B9C"/>
    <w:rsid w:val="009718C5"/>
    <w:rsid w:val="009A61B5"/>
    <w:rsid w:val="009F5085"/>
    <w:rsid w:val="00A35A5C"/>
    <w:rsid w:val="00B01F67"/>
    <w:rsid w:val="00D9088A"/>
    <w:rsid w:val="00E21D66"/>
    <w:rsid w:val="00E42BE6"/>
    <w:rsid w:val="00F7666D"/>
    <w:rsid w:val="00FB588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AD4506"/>
  <w15:chartTrackingRefBased/>
  <w15:docId w15:val="{2DC34445-F9E0-4EFB-8EC6-708AF644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18C5"/>
    <w:pPr>
      <w:spacing w:after="200" w:line="276" w:lineRule="auto"/>
    </w:pPr>
    <w:rPr>
      <w:rFonts w:ascii="Arial" w:eastAsiaTheme="minorHAnsi" w:hAnsi="Arial"/>
      <w:sz w:val="20"/>
      <w:lang w:eastAsia="en-US"/>
    </w:rPr>
  </w:style>
  <w:style w:type="paragraph" w:styleId="Kop1">
    <w:name w:val="heading 1"/>
    <w:basedOn w:val="Standaard"/>
    <w:next w:val="Standaard"/>
    <w:link w:val="Kop1Char"/>
    <w:qFormat/>
    <w:rsid w:val="009718C5"/>
    <w:pPr>
      <w:keepNext/>
      <w:keepLines/>
      <w:tabs>
        <w:tab w:val="left" w:pos="709"/>
        <w:tab w:val="left" w:pos="7655"/>
      </w:tabs>
      <w:spacing w:before="480" w:after="120"/>
      <w:outlineLvl w:val="0"/>
    </w:pPr>
    <w:rPr>
      <w:rFonts w:eastAsiaTheme="majorEastAsia" w:cs="Arial"/>
      <w:b/>
      <w:bCs/>
      <w:color w:val="C0000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718C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18C5"/>
    <w:rPr>
      <w:rFonts w:ascii="Segoe UI" w:hAnsi="Segoe UI" w:cs="Segoe UI"/>
      <w:sz w:val="18"/>
      <w:szCs w:val="18"/>
    </w:rPr>
  </w:style>
  <w:style w:type="character" w:customStyle="1" w:styleId="Kop1Char">
    <w:name w:val="Kop 1 Char"/>
    <w:basedOn w:val="Standaardalinea-lettertype"/>
    <w:link w:val="Kop1"/>
    <w:rsid w:val="009718C5"/>
    <w:rPr>
      <w:rFonts w:ascii="Arial" w:eastAsiaTheme="majorEastAsia" w:hAnsi="Arial" w:cs="Arial"/>
      <w:b/>
      <w:bCs/>
      <w:color w:val="C00000"/>
      <w:sz w:val="20"/>
      <w:szCs w:val="20"/>
      <w:lang w:eastAsia="en-US"/>
    </w:rPr>
  </w:style>
  <w:style w:type="paragraph" w:styleId="Lijstalinea">
    <w:name w:val="List Paragraph"/>
    <w:basedOn w:val="Standaard"/>
    <w:uiPriority w:val="34"/>
    <w:rsid w:val="009718C5"/>
    <w:pPr>
      <w:ind w:left="720"/>
      <w:contextualSpacing/>
    </w:pPr>
  </w:style>
  <w:style w:type="paragraph" w:styleId="Tekstopmerking">
    <w:name w:val="annotation text"/>
    <w:basedOn w:val="Standaard"/>
    <w:link w:val="TekstopmerkingChar"/>
    <w:unhideWhenUsed/>
    <w:rsid w:val="009718C5"/>
    <w:pPr>
      <w:spacing w:after="0" w:line="240" w:lineRule="auto"/>
    </w:pPr>
    <w:rPr>
      <w:rFonts w:ascii="Times New Roman" w:eastAsia="Times New Roman" w:hAnsi="Times New Roman" w:cs="Times New Roman"/>
      <w:szCs w:val="20"/>
      <w:lang w:eastAsia="nl-NL"/>
    </w:rPr>
  </w:style>
  <w:style w:type="character" w:customStyle="1" w:styleId="TekstopmerkingChar">
    <w:name w:val="Tekst opmerking Char"/>
    <w:basedOn w:val="Standaardalinea-lettertype"/>
    <w:link w:val="Tekstopmerking"/>
    <w:rsid w:val="009718C5"/>
    <w:rPr>
      <w:rFonts w:ascii="Times New Roman" w:eastAsia="Times New Roman" w:hAnsi="Times New Roman" w:cs="Times New Roman"/>
      <w:sz w:val="20"/>
      <w:szCs w:val="20"/>
      <w:lang w:eastAsia="nl-NL"/>
    </w:rPr>
  </w:style>
  <w:style w:type="character" w:styleId="Verwijzingopmerking">
    <w:name w:val="annotation reference"/>
    <w:basedOn w:val="Standaardalinea-lettertype"/>
    <w:semiHidden/>
    <w:unhideWhenUsed/>
    <w:rsid w:val="009718C5"/>
    <w:rPr>
      <w:sz w:val="16"/>
      <w:szCs w:val="16"/>
    </w:rPr>
  </w:style>
  <w:style w:type="paragraph" w:styleId="Koptekst">
    <w:name w:val="header"/>
    <w:basedOn w:val="Standaard"/>
    <w:link w:val="KoptekstChar"/>
    <w:uiPriority w:val="99"/>
    <w:unhideWhenUsed/>
    <w:rsid w:val="009718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18C5"/>
    <w:rPr>
      <w:rFonts w:ascii="Arial" w:eastAsiaTheme="minorHAnsi" w:hAnsi="Arial"/>
      <w:sz w:val="20"/>
      <w:lang w:eastAsia="en-US"/>
    </w:rPr>
  </w:style>
  <w:style w:type="paragraph" w:styleId="Voettekst">
    <w:name w:val="footer"/>
    <w:basedOn w:val="Standaard"/>
    <w:link w:val="VoettekstChar"/>
    <w:uiPriority w:val="99"/>
    <w:unhideWhenUsed/>
    <w:rsid w:val="009718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18C5"/>
    <w:rPr>
      <w:rFonts w:ascii="Arial" w:eastAsiaTheme="minorHAnsi" w:hAnsi="Arial"/>
      <w:sz w:val="20"/>
      <w:lang w:eastAsia="en-US"/>
    </w:rPr>
  </w:style>
  <w:style w:type="paragraph" w:styleId="Normaalweb">
    <w:name w:val="Normal (Web)"/>
    <w:basedOn w:val="Standaard"/>
    <w:uiPriority w:val="99"/>
    <w:semiHidden/>
    <w:unhideWhenUsed/>
    <w:rsid w:val="00D9088A"/>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0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E658B4B450C4EAC8528F183511F3B" ma:contentTypeVersion="4" ma:contentTypeDescription="Een nieuw document maken." ma:contentTypeScope="" ma:versionID="4fb06f5b9f6bccb88ccbecbdcb819c35">
  <xsd:schema xmlns:xsd="http://www.w3.org/2001/XMLSchema" xmlns:xs="http://www.w3.org/2001/XMLSchema" xmlns:p="http://schemas.microsoft.com/office/2006/metadata/properties" xmlns:ns2="33caf592-0b0d-49fc-95ab-bd9d747139ab" targetNamespace="http://schemas.microsoft.com/office/2006/metadata/properties" ma:root="true" ma:fieldsID="00d90bc261aa3823165dd061617f1625" ns2:_="">
    <xsd:import namespace="33caf592-0b0d-49fc-95ab-bd9d74713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af592-0b0d-49fc-95ab-bd9d74713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D8BE1-3A69-4C4C-A92A-AD40E787E301}"/>
</file>

<file path=customXml/itemProps2.xml><?xml version="1.0" encoding="utf-8"?>
<ds:datastoreItem xmlns:ds="http://schemas.openxmlformats.org/officeDocument/2006/customXml" ds:itemID="{88E3090B-1EDE-47C4-B777-289EFA2EFAD7}">
  <ds:schemaRefs>
    <ds:schemaRef ds:uri="http://www.w3.org/XML/1998/namespace"/>
    <ds:schemaRef ds:uri="d3f88df1-0272-4d53-a481-dd319fa92243"/>
    <ds:schemaRef ds:uri="http://schemas.microsoft.com/office/2006/documentManagement/types"/>
    <ds:schemaRef ds:uri="http://purl.org/dc/terms/"/>
    <ds:schemaRef ds:uri="http://schemas.microsoft.com/office/infopath/2007/PartnerControls"/>
    <ds:schemaRef ds:uri="0b386ca5-c4a9-4cba-828a-a78acbc3fb91"/>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B0F37722-6089-42DD-BD93-BEC052F542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1382</Words>
  <Characters>7603</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Boonstoppel, A. (Bram)</dc:creator>
  <cp:keywords/>
  <dc:description/>
  <cp:lastModifiedBy>Huijser-de Haij, M.E. (Marije)</cp:lastModifiedBy>
  <cp:revision>23</cp:revision>
  <dcterms:created xsi:type="dcterms:W3CDTF">2020-04-23T09:13:00Z</dcterms:created>
  <dcterms:modified xsi:type="dcterms:W3CDTF">2022-10-28T10:19:00Z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0x010100ECCE658B4B450C4EAC8528F183511F3B</vt:lpwstr>
  </property>
  <property fmtid="{D5CDD505-2E9C-101B-9397-08002B2CF9AE}" pid="3" name="MediaServiceImageTags">
    <vt:lpwstr/>
  </property>
</Properties>
</file>