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03014" w14:textId="77777777" w:rsidR="00AD2E59" w:rsidRPr="00925982" w:rsidRDefault="00AD2E59" w:rsidP="00AD2E59">
      <w:pPr>
        <w:pStyle w:val="Titel12pt"/>
        <w:spacing w:line="240" w:lineRule="auto"/>
        <w:rPr>
          <w:rFonts w:ascii="Avenir Next LT Pro" w:hAnsi="Avenir Next LT Pro"/>
          <w:sz w:val="20"/>
          <w:szCs w:val="20"/>
        </w:rPr>
      </w:pPr>
    </w:p>
    <w:p w14:paraId="29414A4E" w14:textId="77777777" w:rsidR="00AD2E59" w:rsidRPr="00925982" w:rsidRDefault="00AD2E59" w:rsidP="00AD2E59">
      <w:pPr>
        <w:pStyle w:val="Titel12pt"/>
        <w:spacing w:line="240" w:lineRule="auto"/>
        <w:rPr>
          <w:rFonts w:ascii="Avenir Next LT Pro" w:hAnsi="Avenir Next LT Pro"/>
          <w:sz w:val="20"/>
          <w:szCs w:val="20"/>
        </w:rPr>
      </w:pPr>
    </w:p>
    <w:p w14:paraId="48CC6069" w14:textId="77777777" w:rsidR="00AD2E59" w:rsidRPr="00925982" w:rsidRDefault="00AD2E59" w:rsidP="00AD2E59">
      <w:pPr>
        <w:pStyle w:val="Titel12pt"/>
        <w:spacing w:line="240" w:lineRule="auto"/>
        <w:rPr>
          <w:rFonts w:ascii="Avenir Next LT Pro" w:hAnsi="Avenir Next LT Pro"/>
          <w:sz w:val="20"/>
          <w:szCs w:val="20"/>
        </w:rPr>
      </w:pPr>
    </w:p>
    <w:p w14:paraId="639B8052" w14:textId="77777777" w:rsidR="00AD2E59" w:rsidRPr="00925982" w:rsidRDefault="00AD2E59" w:rsidP="00AD2E59">
      <w:pPr>
        <w:pStyle w:val="Titel12pt"/>
        <w:spacing w:line="240" w:lineRule="auto"/>
        <w:rPr>
          <w:rFonts w:ascii="Avenir Next LT Pro" w:hAnsi="Avenir Next LT Pro"/>
          <w:sz w:val="20"/>
          <w:szCs w:val="20"/>
        </w:rPr>
      </w:pPr>
      <w:r w:rsidRPr="00925982">
        <w:rPr>
          <w:rFonts w:ascii="Avenir Next LT Pro" w:hAnsi="Avenir Next LT Pro"/>
          <w:noProof/>
          <w:sz w:val="20"/>
          <w:szCs w:val="20"/>
        </w:rPr>
        <w:drawing>
          <wp:anchor distT="0" distB="0" distL="114300" distR="114300" simplePos="0" relativeHeight="251659264" behindDoc="0" locked="0" layoutInCell="1" allowOverlap="1" wp14:anchorId="73C63CE1" wp14:editId="171A7170">
            <wp:simplePos x="0" y="0"/>
            <wp:positionH relativeFrom="margin">
              <wp:posOffset>2066290</wp:posOffset>
            </wp:positionH>
            <wp:positionV relativeFrom="topMargin">
              <wp:posOffset>1623695</wp:posOffset>
            </wp:positionV>
            <wp:extent cx="2038350" cy="580930"/>
            <wp:effectExtent l="0" t="0" r="0" b="0"/>
            <wp:wrapNone/>
            <wp:docPr id="391" name="Inholland Hogeschool" descr="Inholland_Hogeschool_Magenta_40x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holland_Hogeschool_Magenta_40x11,4.png"/>
                    <pic:cNvPicPr/>
                  </pic:nvPicPr>
                  <pic:blipFill>
                    <a:blip r:embed="rId8"/>
                    <a:stretch>
                      <a:fillRect/>
                    </a:stretch>
                  </pic:blipFill>
                  <pic:spPr>
                    <a:xfrm>
                      <a:off x="0" y="0"/>
                      <a:ext cx="2038350" cy="580930"/>
                    </a:xfrm>
                    <a:prstGeom prst="rect">
                      <a:avLst/>
                    </a:prstGeom>
                  </pic:spPr>
                </pic:pic>
              </a:graphicData>
            </a:graphic>
            <wp14:sizeRelH relativeFrom="margin">
              <wp14:pctWidth>0</wp14:pctWidth>
            </wp14:sizeRelH>
            <wp14:sizeRelV relativeFrom="margin">
              <wp14:pctHeight>0</wp14:pctHeight>
            </wp14:sizeRelV>
          </wp:anchor>
        </w:drawing>
      </w:r>
    </w:p>
    <w:p w14:paraId="5F96C45F" w14:textId="77777777" w:rsidR="00AD2E59" w:rsidRPr="00925982" w:rsidRDefault="00AD2E59" w:rsidP="00AD2E59">
      <w:pPr>
        <w:pStyle w:val="Titel12pt"/>
        <w:spacing w:line="240" w:lineRule="auto"/>
        <w:rPr>
          <w:rFonts w:ascii="Avenir Next LT Pro" w:hAnsi="Avenir Next LT Pro"/>
          <w:sz w:val="20"/>
          <w:szCs w:val="20"/>
        </w:rPr>
      </w:pPr>
    </w:p>
    <w:p w14:paraId="35F850A5" w14:textId="77777777" w:rsidR="00AD2E59" w:rsidRPr="00925982" w:rsidRDefault="00AD2E59" w:rsidP="00AD2E59">
      <w:pPr>
        <w:pStyle w:val="Titel12pt"/>
        <w:spacing w:line="240" w:lineRule="auto"/>
        <w:rPr>
          <w:rFonts w:ascii="Avenir Next LT Pro" w:hAnsi="Avenir Next LT Pro"/>
          <w:sz w:val="20"/>
          <w:szCs w:val="20"/>
        </w:rPr>
      </w:pPr>
    </w:p>
    <w:p w14:paraId="123AA582" w14:textId="77777777" w:rsidR="00AD2E59" w:rsidRPr="00925982" w:rsidRDefault="00AD2E59" w:rsidP="00AD2E59">
      <w:pPr>
        <w:pStyle w:val="Titel12pt"/>
        <w:spacing w:line="240" w:lineRule="auto"/>
        <w:rPr>
          <w:rFonts w:ascii="Avenir Next LT Pro" w:hAnsi="Avenir Next LT Pro"/>
          <w:sz w:val="20"/>
          <w:szCs w:val="20"/>
        </w:rPr>
      </w:pPr>
    </w:p>
    <w:p w14:paraId="6EEC1E5A" w14:textId="77777777" w:rsidR="00AD2E59" w:rsidRPr="00925982" w:rsidRDefault="00AD2E59" w:rsidP="00AD2E59">
      <w:pPr>
        <w:pStyle w:val="Titel12pt"/>
        <w:spacing w:line="240" w:lineRule="auto"/>
        <w:rPr>
          <w:rFonts w:ascii="Avenir Next LT Pro" w:hAnsi="Avenir Next LT Pro"/>
          <w:sz w:val="20"/>
          <w:szCs w:val="20"/>
        </w:rPr>
      </w:pPr>
    </w:p>
    <w:p w14:paraId="73555063" w14:textId="77777777" w:rsidR="00AD2E59" w:rsidRPr="00925982" w:rsidRDefault="00AD2E59" w:rsidP="00AD2E59">
      <w:pPr>
        <w:pStyle w:val="Titel12pt"/>
        <w:spacing w:line="240" w:lineRule="auto"/>
        <w:rPr>
          <w:rFonts w:ascii="Avenir Next LT Pro" w:hAnsi="Avenir Next LT Pro"/>
          <w:sz w:val="20"/>
          <w:szCs w:val="20"/>
        </w:rPr>
      </w:pPr>
    </w:p>
    <w:p w14:paraId="2AF9E32C" w14:textId="77777777" w:rsidR="00AD2E59" w:rsidRPr="00925982" w:rsidRDefault="00AD2E59" w:rsidP="00AD2E59">
      <w:pPr>
        <w:pStyle w:val="Titel12pt"/>
        <w:spacing w:line="240" w:lineRule="auto"/>
        <w:rPr>
          <w:rFonts w:ascii="Avenir Next LT Pro" w:hAnsi="Avenir Next LT Pro"/>
          <w:sz w:val="20"/>
          <w:szCs w:val="20"/>
        </w:rPr>
      </w:pPr>
    </w:p>
    <w:p w14:paraId="4F8CD68A" w14:textId="77777777" w:rsidR="00AD2E59" w:rsidRPr="00925982" w:rsidRDefault="00AD2E59" w:rsidP="00AD2E59">
      <w:pPr>
        <w:pStyle w:val="Titel12pt"/>
        <w:spacing w:line="240" w:lineRule="auto"/>
        <w:rPr>
          <w:rFonts w:ascii="Avenir Next LT Pro" w:hAnsi="Avenir Next LT Pro"/>
          <w:sz w:val="20"/>
          <w:szCs w:val="20"/>
        </w:rPr>
      </w:pPr>
    </w:p>
    <w:p w14:paraId="690F57E1" w14:textId="0B2064FB" w:rsidR="00AD2E59" w:rsidRPr="00024E16" w:rsidRDefault="00AD2E59" w:rsidP="00AD2E59">
      <w:pPr>
        <w:pStyle w:val="Titel12pt"/>
        <w:spacing w:line="240" w:lineRule="auto"/>
        <w:rPr>
          <w:rFonts w:ascii="Avenir Next LT Pro" w:hAnsi="Avenir Next LT Pro"/>
        </w:rPr>
      </w:pPr>
      <w:r>
        <w:rPr>
          <w:rFonts w:ascii="Avenir Next LT Pro" w:hAnsi="Avenir Next LT Pro"/>
        </w:rPr>
        <w:t>Programma van Eisen</w:t>
      </w:r>
    </w:p>
    <w:p w14:paraId="0CAB3439" w14:textId="77777777" w:rsidR="00AD2E59" w:rsidRPr="00925982" w:rsidRDefault="00AD2E59" w:rsidP="00AD2E59">
      <w:pPr>
        <w:pStyle w:val="Titel12pt"/>
        <w:spacing w:line="240" w:lineRule="auto"/>
        <w:rPr>
          <w:rFonts w:ascii="Avenir Next LT Pro" w:hAnsi="Avenir Next LT Pro"/>
          <w:sz w:val="20"/>
          <w:szCs w:val="20"/>
        </w:rPr>
      </w:pPr>
    </w:p>
    <w:p w14:paraId="1EFF2E40" w14:textId="77777777" w:rsidR="00AD2E59" w:rsidRPr="00770526" w:rsidRDefault="00AD2E59" w:rsidP="00AD2E59">
      <w:pPr>
        <w:pStyle w:val="Titel12pt"/>
        <w:spacing w:line="240" w:lineRule="auto"/>
      </w:pPr>
      <w:r w:rsidRPr="00770526">
        <w:t xml:space="preserve">Europese aanbesteding volgens de </w:t>
      </w:r>
      <w:r w:rsidRPr="00BA317F">
        <w:t>openbare procedure voor de uitvoering van glasbewassing (binnen- en buitenglas inclusief separatieglas)</w:t>
      </w:r>
    </w:p>
    <w:p w14:paraId="3E9E01ED" w14:textId="77777777" w:rsidR="00AD2E59" w:rsidRPr="00925982" w:rsidRDefault="00AD2E59" w:rsidP="00AD2E59">
      <w:pPr>
        <w:pStyle w:val="Datumstatusvoorblad"/>
        <w:spacing w:line="240" w:lineRule="auto"/>
        <w:rPr>
          <w:rFonts w:ascii="Avenir Next LT Pro" w:hAnsi="Avenir Next LT Pro"/>
          <w:sz w:val="20"/>
          <w:szCs w:val="20"/>
        </w:rPr>
      </w:pPr>
    </w:p>
    <w:p w14:paraId="4EBCAF2C" w14:textId="77777777" w:rsidR="00AD2E59" w:rsidRPr="00925982" w:rsidRDefault="00AD2E59" w:rsidP="00AD2E59">
      <w:pPr>
        <w:pStyle w:val="Datumstatusvoorblad"/>
        <w:spacing w:line="240" w:lineRule="auto"/>
        <w:rPr>
          <w:rFonts w:ascii="Avenir Next LT Pro" w:hAnsi="Avenir Next LT Pro"/>
          <w:sz w:val="20"/>
          <w:szCs w:val="20"/>
        </w:rPr>
      </w:pPr>
    </w:p>
    <w:p w14:paraId="37990F2A" w14:textId="77777777" w:rsidR="00AD2E59" w:rsidRPr="00925982" w:rsidRDefault="00AD2E59" w:rsidP="00AD2E59">
      <w:pPr>
        <w:pStyle w:val="Datumstatusvoorblad"/>
        <w:spacing w:line="240" w:lineRule="auto"/>
        <w:rPr>
          <w:rFonts w:ascii="Avenir Next LT Pro" w:hAnsi="Avenir Next LT Pro"/>
          <w:sz w:val="20"/>
          <w:szCs w:val="20"/>
        </w:rPr>
      </w:pPr>
    </w:p>
    <w:p w14:paraId="05E7927B" w14:textId="77777777" w:rsidR="00AD2E59" w:rsidRPr="00925982" w:rsidRDefault="00AD2E59" w:rsidP="00AD2E59">
      <w:pPr>
        <w:pStyle w:val="Datumstatusvoorblad"/>
        <w:tabs>
          <w:tab w:val="left" w:pos="7395"/>
        </w:tabs>
        <w:spacing w:line="240" w:lineRule="auto"/>
        <w:rPr>
          <w:rFonts w:ascii="Avenir Next LT Pro" w:hAnsi="Avenir Next LT Pro"/>
          <w:sz w:val="20"/>
          <w:szCs w:val="20"/>
        </w:rPr>
      </w:pPr>
    </w:p>
    <w:p w14:paraId="1FEB3275" w14:textId="77777777" w:rsidR="00AD2E59" w:rsidRPr="00925982" w:rsidRDefault="00AD2E59" w:rsidP="00AD2E59">
      <w:pPr>
        <w:pStyle w:val="Datumstatusvoorblad"/>
        <w:spacing w:line="240" w:lineRule="auto"/>
        <w:rPr>
          <w:rFonts w:ascii="Avenir Next LT Pro" w:hAnsi="Avenir Next LT Pro"/>
          <w:sz w:val="20"/>
          <w:szCs w:val="20"/>
        </w:rPr>
      </w:pPr>
      <w:r w:rsidRPr="00024E16">
        <w:rPr>
          <w:rFonts w:ascii="Avenir Next LT Pro" w:hAnsi="Avenir Next LT Pro"/>
          <w:sz w:val="20"/>
          <w:szCs w:val="20"/>
        </w:rPr>
        <w:t>Kenmerk:</w:t>
      </w:r>
      <w:r w:rsidRPr="00024E16">
        <w:rPr>
          <w:rFonts w:ascii="Avenir Next LT Pro" w:hAnsi="Avenir Next LT Pro"/>
          <w:sz w:val="20"/>
          <w:szCs w:val="20"/>
        </w:rPr>
        <w:tab/>
        <w:t>M.000693</w:t>
      </w:r>
    </w:p>
    <w:p w14:paraId="1CFB67B5" w14:textId="77777777" w:rsidR="00AD2E59" w:rsidRPr="00925982" w:rsidRDefault="00AD2E59" w:rsidP="00AD2E59">
      <w:pPr>
        <w:spacing w:line="240" w:lineRule="auto"/>
        <w:rPr>
          <w:rFonts w:ascii="Avenir Next LT Pro" w:hAnsi="Avenir Next LT Pro"/>
          <w:sz w:val="20"/>
          <w:szCs w:val="20"/>
        </w:rPr>
      </w:pPr>
      <w:r w:rsidRPr="00925982">
        <w:rPr>
          <w:rFonts w:ascii="Avenir Next LT Pro" w:hAnsi="Avenir Next LT Pro"/>
          <w:sz w:val="20"/>
          <w:szCs w:val="20"/>
        </w:rPr>
        <w:br w:type="page"/>
      </w:r>
    </w:p>
    <w:p w14:paraId="0F40C82E" w14:textId="77777777" w:rsidR="0082092A" w:rsidRPr="00755F09" w:rsidRDefault="0082092A" w:rsidP="0082092A">
      <w:pPr>
        <w:pStyle w:val="Geenafstand"/>
        <w:rPr>
          <w:rFonts w:ascii="Avenir Next LT Pro" w:hAnsi="Avenir Next LT Pro"/>
          <w:sz w:val="20"/>
          <w:szCs w:val="20"/>
        </w:rPr>
      </w:pPr>
      <w:r>
        <w:rPr>
          <w:b/>
          <w:bCs/>
        </w:rPr>
        <w:lastRenderedPageBreak/>
        <w:t>Beschrijving en doel van de opdracht</w:t>
      </w:r>
      <w:r>
        <w:br/>
      </w:r>
      <w:r w:rsidRPr="00755F09">
        <w:rPr>
          <w:rFonts w:ascii="Avenir Next LT Pro" w:hAnsi="Avenir Next LT Pro"/>
          <w:sz w:val="20"/>
          <w:szCs w:val="20"/>
        </w:rPr>
        <w:t xml:space="preserve">De opdracht betreft het uitvoeren van periodieke glasbewassing voor alle gebouwen van Hogeschool Inholland. Het doel is het realiseren van een </w:t>
      </w:r>
      <w:proofErr w:type="spellStart"/>
      <w:r w:rsidRPr="00755F09">
        <w:rPr>
          <w:rFonts w:ascii="Avenir Next LT Pro" w:hAnsi="Avenir Next LT Pro"/>
          <w:sz w:val="20"/>
          <w:szCs w:val="20"/>
        </w:rPr>
        <w:t>streeploos</w:t>
      </w:r>
      <w:proofErr w:type="spellEnd"/>
      <w:r w:rsidRPr="00755F09">
        <w:rPr>
          <w:rFonts w:ascii="Avenir Next LT Pro" w:hAnsi="Avenir Next LT Pro"/>
          <w:sz w:val="20"/>
          <w:szCs w:val="20"/>
        </w:rPr>
        <w:t xml:space="preserve"> schoon en representatief resultaat voor zowel binnen- als buitenglas, met aandacht voor duurzaamheid, minimale overlast en kostenefficiëntie. De dienstverlening maakt onderdeel uit van het facilitaire beheer van de hogeschool en draagt bij aan een schone, veilige en prettig ogende leer- en werkomgeving.</w:t>
      </w:r>
    </w:p>
    <w:p w14:paraId="434C370C" w14:textId="77777777" w:rsidR="0082092A" w:rsidRPr="00755F09" w:rsidRDefault="0082092A" w:rsidP="0082092A">
      <w:pPr>
        <w:pStyle w:val="Geenafstand"/>
        <w:rPr>
          <w:rFonts w:ascii="Avenir Next LT Pro" w:hAnsi="Avenir Next LT Pro"/>
          <w:sz w:val="20"/>
          <w:szCs w:val="20"/>
        </w:rPr>
      </w:pPr>
    </w:p>
    <w:p w14:paraId="5DE892E3" w14:textId="77777777" w:rsidR="0082092A" w:rsidRDefault="0082092A" w:rsidP="0082092A">
      <w:pPr>
        <w:pStyle w:val="Geenafstand"/>
        <w:rPr>
          <w:rFonts w:ascii="Avenir Next LT Pro" w:hAnsi="Avenir Next LT Pro"/>
          <w:sz w:val="20"/>
          <w:szCs w:val="20"/>
        </w:rPr>
      </w:pPr>
      <w:r w:rsidRPr="00293612">
        <w:rPr>
          <w:rFonts w:ascii="Avenir Next LT Pro" w:hAnsi="Avenir Next LT Pro"/>
          <w:sz w:val="20"/>
          <w:szCs w:val="20"/>
          <w:u w:val="single"/>
        </w:rPr>
        <w:t>De scope van de opdracht omvat</w:t>
      </w:r>
      <w:r w:rsidRPr="00755F09">
        <w:rPr>
          <w:rFonts w:ascii="Avenir Next LT Pro" w:hAnsi="Avenir Next LT Pro"/>
          <w:sz w:val="20"/>
          <w:szCs w:val="20"/>
        </w:rPr>
        <w:t>:</w:t>
      </w:r>
    </w:p>
    <w:p w14:paraId="3E57EBE7" w14:textId="77777777" w:rsidR="0082092A" w:rsidRDefault="0082092A" w:rsidP="0082092A">
      <w:pPr>
        <w:pStyle w:val="Geenafstand"/>
        <w:numPr>
          <w:ilvl w:val="0"/>
          <w:numId w:val="1"/>
        </w:numPr>
        <w:rPr>
          <w:rFonts w:ascii="Avenir Next LT Pro" w:hAnsi="Avenir Next LT Pro"/>
          <w:sz w:val="20"/>
          <w:szCs w:val="20"/>
        </w:rPr>
      </w:pPr>
      <w:r w:rsidRPr="00755F09">
        <w:rPr>
          <w:rFonts w:ascii="Avenir Next LT Pro" w:hAnsi="Avenir Next LT Pro"/>
          <w:sz w:val="20"/>
          <w:szCs w:val="20"/>
        </w:rPr>
        <w:t>Twee keer per jaar reinigen van al het binnen- en buitenglas, inclusief omliggende onderdelen zoals kozijnen, dorpels, vinnen en vergelijkbare elementen</w:t>
      </w:r>
      <w:r>
        <w:rPr>
          <w:rFonts w:ascii="Avenir Next LT Pro" w:hAnsi="Avenir Next LT Pro"/>
          <w:sz w:val="20"/>
          <w:szCs w:val="20"/>
        </w:rPr>
        <w:t>;</w:t>
      </w:r>
    </w:p>
    <w:p w14:paraId="4E01C3CD" w14:textId="77777777" w:rsidR="0082092A" w:rsidRDefault="0082092A" w:rsidP="0082092A">
      <w:pPr>
        <w:pStyle w:val="Geenafstand"/>
        <w:numPr>
          <w:ilvl w:val="0"/>
          <w:numId w:val="1"/>
        </w:numPr>
        <w:rPr>
          <w:rFonts w:ascii="Avenir Next LT Pro" w:hAnsi="Avenir Next LT Pro"/>
          <w:sz w:val="20"/>
          <w:szCs w:val="20"/>
        </w:rPr>
      </w:pPr>
      <w:r>
        <w:rPr>
          <w:rFonts w:ascii="Avenir Next LT Pro" w:hAnsi="Avenir Next LT Pro"/>
          <w:sz w:val="20"/>
          <w:szCs w:val="20"/>
        </w:rPr>
        <w:t>I</w:t>
      </w:r>
      <w:r w:rsidRPr="00755F09">
        <w:rPr>
          <w:rFonts w:ascii="Avenir Next LT Pro" w:hAnsi="Avenir Next LT Pro"/>
          <w:sz w:val="20"/>
          <w:szCs w:val="20"/>
        </w:rPr>
        <w:t>npandig separatieglas dient eveneens twee keer per jaar gereinigd te worden</w:t>
      </w:r>
      <w:r>
        <w:rPr>
          <w:rFonts w:ascii="Avenir Next LT Pro" w:hAnsi="Avenir Next LT Pro"/>
          <w:sz w:val="20"/>
          <w:szCs w:val="20"/>
        </w:rPr>
        <w:t>;</w:t>
      </w:r>
    </w:p>
    <w:p w14:paraId="34C162DE" w14:textId="77777777" w:rsidR="0082092A" w:rsidRPr="00755F09" w:rsidRDefault="0082092A" w:rsidP="0082092A">
      <w:pPr>
        <w:pStyle w:val="Geenafstand"/>
        <w:numPr>
          <w:ilvl w:val="0"/>
          <w:numId w:val="1"/>
        </w:numPr>
        <w:rPr>
          <w:rFonts w:ascii="Avenir Next LT Pro" w:hAnsi="Avenir Next LT Pro"/>
          <w:sz w:val="20"/>
          <w:szCs w:val="20"/>
        </w:rPr>
      </w:pPr>
      <w:r w:rsidRPr="00755F09">
        <w:rPr>
          <w:rFonts w:ascii="Avenir Next LT Pro" w:hAnsi="Avenir Next LT Pro"/>
          <w:sz w:val="20"/>
          <w:szCs w:val="20"/>
        </w:rPr>
        <w:t>Zonnepanelen worden eenmaal per jaar gereinigd.</w:t>
      </w:r>
    </w:p>
    <w:p w14:paraId="79FABEDA" w14:textId="77777777" w:rsidR="0082092A" w:rsidRPr="00755F09" w:rsidRDefault="0082092A" w:rsidP="0082092A">
      <w:pPr>
        <w:pStyle w:val="Geenafstand"/>
        <w:rPr>
          <w:rFonts w:ascii="Avenir Next LT Pro" w:hAnsi="Avenir Next LT Pro"/>
          <w:sz w:val="20"/>
          <w:szCs w:val="20"/>
        </w:rPr>
      </w:pPr>
    </w:p>
    <w:p w14:paraId="2378BA17" w14:textId="77777777" w:rsidR="0082092A" w:rsidRPr="00755F09" w:rsidRDefault="0082092A" w:rsidP="0082092A">
      <w:pPr>
        <w:pStyle w:val="Geenafstand"/>
        <w:rPr>
          <w:rFonts w:ascii="Avenir Next LT Pro" w:hAnsi="Avenir Next LT Pro"/>
          <w:sz w:val="20"/>
          <w:szCs w:val="20"/>
        </w:rPr>
      </w:pPr>
      <w:r w:rsidRPr="00755F09">
        <w:rPr>
          <w:rFonts w:ascii="Avenir Next LT Pro" w:hAnsi="Avenir Next LT Pro"/>
          <w:sz w:val="20"/>
          <w:szCs w:val="20"/>
        </w:rPr>
        <w:t>Bij de uitvoering dient rekening gehouden te worden met de diversiteit aan glastypes en de bijbehorende reinigingsvoorschriften.</w:t>
      </w:r>
    </w:p>
    <w:p w14:paraId="6987D8CC" w14:textId="77777777" w:rsidR="0082092A" w:rsidRPr="00755F09" w:rsidRDefault="0082092A" w:rsidP="0082092A">
      <w:pPr>
        <w:pStyle w:val="Geenafstand"/>
        <w:rPr>
          <w:rFonts w:ascii="Avenir Next LT Pro" w:hAnsi="Avenir Next LT Pro"/>
          <w:sz w:val="20"/>
          <w:szCs w:val="20"/>
        </w:rPr>
      </w:pPr>
    </w:p>
    <w:p w14:paraId="1B94FF26" w14:textId="77777777" w:rsidR="0082092A" w:rsidRPr="00293612" w:rsidRDefault="0082092A" w:rsidP="0082092A">
      <w:pPr>
        <w:pStyle w:val="Geenafstand"/>
        <w:rPr>
          <w:rFonts w:ascii="Avenir Next LT Pro" w:hAnsi="Avenir Next LT Pro"/>
          <w:sz w:val="20"/>
          <w:szCs w:val="20"/>
          <w:u w:val="single"/>
        </w:rPr>
      </w:pPr>
      <w:r w:rsidRPr="00293612">
        <w:rPr>
          <w:rFonts w:ascii="Avenir Next LT Pro" w:hAnsi="Avenir Next LT Pro"/>
          <w:sz w:val="20"/>
          <w:szCs w:val="20"/>
          <w:u w:val="single"/>
        </w:rPr>
        <w:t>Uitvoeringsvoorwaarden</w:t>
      </w:r>
    </w:p>
    <w:p w14:paraId="3E0D2401" w14:textId="77777777" w:rsidR="0082092A" w:rsidRDefault="0082092A" w:rsidP="0082092A">
      <w:pPr>
        <w:pStyle w:val="Geenafstand"/>
        <w:numPr>
          <w:ilvl w:val="0"/>
          <w:numId w:val="2"/>
        </w:numPr>
        <w:rPr>
          <w:rFonts w:ascii="Avenir Next LT Pro" w:hAnsi="Avenir Next LT Pro"/>
          <w:sz w:val="20"/>
          <w:szCs w:val="20"/>
        </w:rPr>
      </w:pPr>
      <w:r w:rsidRPr="00293612">
        <w:rPr>
          <w:rFonts w:ascii="Avenir Next LT Pro" w:hAnsi="Avenir Next LT Pro"/>
          <w:sz w:val="20"/>
          <w:szCs w:val="20"/>
        </w:rPr>
        <w:t>Inpandige glasbewassing vindt plaats tijdens de collegeluwe periodes, bij voorkeur in de meivakantie en de herfst- of kerstvakantie</w:t>
      </w:r>
      <w:r>
        <w:rPr>
          <w:rFonts w:ascii="Avenir Next LT Pro" w:hAnsi="Avenir Next LT Pro"/>
          <w:sz w:val="20"/>
          <w:szCs w:val="20"/>
        </w:rPr>
        <w:t>;</w:t>
      </w:r>
    </w:p>
    <w:p w14:paraId="192B13FB" w14:textId="77777777" w:rsidR="0082092A" w:rsidRDefault="0082092A" w:rsidP="0082092A">
      <w:pPr>
        <w:pStyle w:val="Geenafstand"/>
        <w:numPr>
          <w:ilvl w:val="0"/>
          <w:numId w:val="2"/>
        </w:numPr>
        <w:rPr>
          <w:rFonts w:ascii="Avenir Next LT Pro" w:hAnsi="Avenir Next LT Pro"/>
          <w:sz w:val="20"/>
          <w:szCs w:val="20"/>
        </w:rPr>
      </w:pPr>
      <w:r w:rsidRPr="00293612">
        <w:rPr>
          <w:rFonts w:ascii="Avenir Next LT Pro" w:hAnsi="Avenir Next LT Pro"/>
          <w:sz w:val="20"/>
          <w:szCs w:val="20"/>
        </w:rPr>
        <w:t>Buitenglasbewassing wordt gepland in of rondom dezelfde periodes. De precieze planning per locatie wordt afgestemd om hinder voor het onderwijs zoveel mogelijk te beperken indien uitvoering buiten de collegeluwe weken noodzakelijk is</w:t>
      </w:r>
      <w:r>
        <w:rPr>
          <w:rFonts w:ascii="Avenir Next LT Pro" w:hAnsi="Avenir Next LT Pro"/>
          <w:sz w:val="20"/>
          <w:szCs w:val="20"/>
        </w:rPr>
        <w:t>;</w:t>
      </w:r>
    </w:p>
    <w:p w14:paraId="24AA40F4" w14:textId="77777777" w:rsidR="0082092A" w:rsidRDefault="0082092A" w:rsidP="0082092A">
      <w:pPr>
        <w:pStyle w:val="Geenafstand"/>
        <w:numPr>
          <w:ilvl w:val="0"/>
          <w:numId w:val="2"/>
        </w:numPr>
        <w:rPr>
          <w:rFonts w:ascii="Avenir Next LT Pro" w:hAnsi="Avenir Next LT Pro"/>
          <w:sz w:val="20"/>
          <w:szCs w:val="20"/>
        </w:rPr>
      </w:pPr>
      <w:r w:rsidRPr="00293612">
        <w:rPr>
          <w:rFonts w:ascii="Avenir Next LT Pro" w:hAnsi="Avenir Next LT Pro"/>
          <w:sz w:val="20"/>
          <w:szCs w:val="20"/>
        </w:rPr>
        <w:t>De werkzaamheden dienen te worden uitgevoerd met:</w:t>
      </w:r>
    </w:p>
    <w:p w14:paraId="328A9008" w14:textId="77777777" w:rsidR="0082092A" w:rsidRDefault="0082092A" w:rsidP="0082092A">
      <w:pPr>
        <w:pStyle w:val="Geenafstand"/>
        <w:numPr>
          <w:ilvl w:val="1"/>
          <w:numId w:val="2"/>
        </w:numPr>
        <w:rPr>
          <w:rFonts w:ascii="Avenir Next LT Pro" w:hAnsi="Avenir Next LT Pro"/>
          <w:sz w:val="20"/>
          <w:szCs w:val="20"/>
        </w:rPr>
      </w:pPr>
      <w:r w:rsidRPr="00293612">
        <w:rPr>
          <w:rFonts w:ascii="Avenir Next LT Pro" w:hAnsi="Avenir Next LT Pro"/>
          <w:sz w:val="20"/>
          <w:szCs w:val="20"/>
        </w:rPr>
        <w:t>Minimale overlast voor gebruikers van de gebouwen;</w:t>
      </w:r>
    </w:p>
    <w:p w14:paraId="08C45003" w14:textId="77777777" w:rsidR="0082092A" w:rsidRDefault="0082092A" w:rsidP="0082092A">
      <w:pPr>
        <w:pStyle w:val="Geenafstand"/>
        <w:numPr>
          <w:ilvl w:val="1"/>
          <w:numId w:val="2"/>
        </w:numPr>
        <w:rPr>
          <w:rFonts w:ascii="Avenir Next LT Pro" w:hAnsi="Avenir Next LT Pro"/>
          <w:sz w:val="20"/>
          <w:szCs w:val="20"/>
        </w:rPr>
      </w:pPr>
      <w:r w:rsidRPr="00293612">
        <w:rPr>
          <w:rFonts w:ascii="Avenir Next LT Pro" w:hAnsi="Avenir Next LT Pro"/>
          <w:sz w:val="20"/>
          <w:szCs w:val="20"/>
        </w:rPr>
        <w:t>Een zo kort mogelijke inzet van de facilitaire organisatie voor begeleiding;</w:t>
      </w:r>
    </w:p>
    <w:p w14:paraId="6E3E330B" w14:textId="77777777" w:rsidR="0082092A" w:rsidRPr="00293612" w:rsidRDefault="0082092A" w:rsidP="0082092A">
      <w:pPr>
        <w:pStyle w:val="Geenafstand"/>
        <w:numPr>
          <w:ilvl w:val="1"/>
          <w:numId w:val="2"/>
        </w:numPr>
        <w:rPr>
          <w:rFonts w:ascii="Avenir Next LT Pro" w:hAnsi="Avenir Next LT Pro"/>
          <w:sz w:val="20"/>
          <w:szCs w:val="20"/>
        </w:rPr>
      </w:pPr>
      <w:r w:rsidRPr="00293612">
        <w:rPr>
          <w:rFonts w:ascii="Avenir Next LT Pro" w:hAnsi="Avenir Next LT Pro"/>
          <w:sz w:val="20"/>
          <w:szCs w:val="20"/>
        </w:rPr>
        <w:t>Aandacht voor duurzaamheid, zowel in middelen als in methoden.</w:t>
      </w:r>
    </w:p>
    <w:p w14:paraId="6339106D" w14:textId="77777777" w:rsidR="0082092A" w:rsidRPr="00755F09" w:rsidRDefault="0082092A" w:rsidP="0082092A">
      <w:pPr>
        <w:pStyle w:val="Geenafstand"/>
        <w:rPr>
          <w:rFonts w:ascii="Avenir Next LT Pro" w:hAnsi="Avenir Next LT Pro"/>
          <w:sz w:val="20"/>
          <w:szCs w:val="20"/>
        </w:rPr>
      </w:pPr>
    </w:p>
    <w:p w14:paraId="1F3800F0" w14:textId="77777777" w:rsidR="0082092A" w:rsidRPr="00293612" w:rsidRDefault="0082092A" w:rsidP="0082092A">
      <w:pPr>
        <w:pStyle w:val="Geenafstand"/>
        <w:rPr>
          <w:rFonts w:ascii="Avenir Next LT Pro" w:hAnsi="Avenir Next LT Pro"/>
          <w:sz w:val="20"/>
          <w:szCs w:val="20"/>
          <w:u w:val="single"/>
        </w:rPr>
      </w:pPr>
      <w:r w:rsidRPr="00293612">
        <w:rPr>
          <w:rFonts w:ascii="Avenir Next LT Pro" w:hAnsi="Avenir Next LT Pro"/>
          <w:sz w:val="20"/>
          <w:szCs w:val="20"/>
          <w:u w:val="single"/>
        </w:rPr>
        <w:t>Resultaatomschrijving</w:t>
      </w:r>
    </w:p>
    <w:p w14:paraId="4288BAC6" w14:textId="77777777" w:rsidR="0082092A" w:rsidRDefault="0082092A" w:rsidP="0082092A">
      <w:pPr>
        <w:pStyle w:val="Geenafstand"/>
        <w:rPr>
          <w:rFonts w:ascii="Avenir Next LT Pro" w:hAnsi="Avenir Next LT Pro"/>
          <w:sz w:val="20"/>
          <w:szCs w:val="20"/>
        </w:rPr>
      </w:pPr>
      <w:r w:rsidRPr="00755F09">
        <w:rPr>
          <w:rFonts w:ascii="Avenir Next LT Pro" w:hAnsi="Avenir Next LT Pro"/>
          <w:sz w:val="20"/>
          <w:szCs w:val="20"/>
        </w:rPr>
        <w:t>Het gewenste resultaat van de glasbewassing is als volgt:</w:t>
      </w:r>
    </w:p>
    <w:p w14:paraId="127211A1" w14:textId="77777777" w:rsidR="0082092A" w:rsidRDefault="0082092A" w:rsidP="0082092A">
      <w:pPr>
        <w:pStyle w:val="Geenafstand"/>
        <w:numPr>
          <w:ilvl w:val="0"/>
          <w:numId w:val="3"/>
        </w:numPr>
        <w:rPr>
          <w:rFonts w:ascii="Avenir Next LT Pro" w:hAnsi="Avenir Next LT Pro"/>
          <w:sz w:val="20"/>
          <w:szCs w:val="20"/>
        </w:rPr>
      </w:pPr>
      <w:r w:rsidRPr="00293612">
        <w:rPr>
          <w:rFonts w:ascii="Avenir Next LT Pro" w:hAnsi="Avenir Next LT Pro"/>
          <w:sz w:val="20"/>
          <w:szCs w:val="20"/>
        </w:rPr>
        <w:t xml:space="preserve">Al het glaswerk dient </w:t>
      </w:r>
      <w:proofErr w:type="spellStart"/>
      <w:r w:rsidRPr="00293612">
        <w:rPr>
          <w:rFonts w:ascii="Avenir Next LT Pro" w:hAnsi="Avenir Next LT Pro"/>
          <w:sz w:val="20"/>
          <w:szCs w:val="20"/>
        </w:rPr>
        <w:t>streeploos</w:t>
      </w:r>
      <w:proofErr w:type="spellEnd"/>
      <w:r w:rsidRPr="00293612">
        <w:rPr>
          <w:rFonts w:ascii="Avenir Next LT Pro" w:hAnsi="Avenir Next LT Pro"/>
          <w:sz w:val="20"/>
          <w:szCs w:val="20"/>
        </w:rPr>
        <w:t xml:space="preserve"> schoon te zijn;</w:t>
      </w:r>
    </w:p>
    <w:p w14:paraId="3D1AFCD8" w14:textId="77777777" w:rsidR="0082092A" w:rsidRPr="00293612" w:rsidRDefault="0082092A" w:rsidP="0082092A">
      <w:pPr>
        <w:pStyle w:val="Geenafstand"/>
        <w:numPr>
          <w:ilvl w:val="0"/>
          <w:numId w:val="3"/>
        </w:numPr>
        <w:rPr>
          <w:rFonts w:ascii="Avenir Next LT Pro" w:hAnsi="Avenir Next LT Pro"/>
          <w:sz w:val="20"/>
          <w:szCs w:val="20"/>
        </w:rPr>
      </w:pPr>
      <w:r w:rsidRPr="00293612">
        <w:rPr>
          <w:rFonts w:ascii="Avenir Next LT Pro" w:hAnsi="Avenir Next LT Pro"/>
          <w:sz w:val="20"/>
          <w:szCs w:val="20"/>
        </w:rPr>
        <w:t>Klimatologische vervuiling en gebruikssporen (zoals vingerafdrukken, vogeluitwerpselen, lijm- en viltstiftresten) dienen volledig verwijderd te zijn;</w:t>
      </w:r>
    </w:p>
    <w:p w14:paraId="4F62BC84" w14:textId="77777777" w:rsidR="0082092A" w:rsidRPr="00293612" w:rsidRDefault="0082092A" w:rsidP="0082092A">
      <w:pPr>
        <w:pStyle w:val="Geenafstand"/>
        <w:numPr>
          <w:ilvl w:val="0"/>
          <w:numId w:val="3"/>
        </w:numPr>
        <w:rPr>
          <w:rFonts w:ascii="Avenir Next LT Pro" w:hAnsi="Avenir Next LT Pro"/>
          <w:sz w:val="20"/>
          <w:szCs w:val="20"/>
        </w:rPr>
      </w:pPr>
      <w:r w:rsidRPr="00293612">
        <w:rPr>
          <w:rFonts w:ascii="Avenir Next LT Pro" w:hAnsi="Avenir Next LT Pro"/>
          <w:sz w:val="20"/>
          <w:szCs w:val="20"/>
        </w:rPr>
        <w:t>Omliggende onderdelen zoals kozijnen, dorpels en vinnen worden integraal gereinigd;</w:t>
      </w:r>
    </w:p>
    <w:p w14:paraId="19E6E9D3" w14:textId="77777777" w:rsidR="0082092A" w:rsidRPr="00293612" w:rsidRDefault="0082092A" w:rsidP="0082092A">
      <w:pPr>
        <w:pStyle w:val="Geenafstand"/>
        <w:numPr>
          <w:ilvl w:val="0"/>
          <w:numId w:val="3"/>
        </w:numPr>
        <w:rPr>
          <w:rFonts w:ascii="Avenir Next LT Pro" w:hAnsi="Avenir Next LT Pro"/>
          <w:i/>
          <w:sz w:val="20"/>
          <w:szCs w:val="20"/>
        </w:rPr>
      </w:pPr>
      <w:r w:rsidRPr="00293612">
        <w:rPr>
          <w:rFonts w:ascii="Avenir Next LT Pro" w:hAnsi="Avenir Next LT Pro"/>
          <w:sz w:val="20"/>
          <w:szCs w:val="20"/>
        </w:rPr>
        <w:t>Inpandige waterresten worden na reiniging direct verwijderd;</w:t>
      </w:r>
    </w:p>
    <w:p w14:paraId="4AA4FD46" w14:textId="77777777" w:rsidR="0082092A" w:rsidRPr="00B46DA1" w:rsidRDefault="0082092A" w:rsidP="0082092A">
      <w:pPr>
        <w:pStyle w:val="Geenafstand"/>
        <w:numPr>
          <w:ilvl w:val="0"/>
          <w:numId w:val="3"/>
        </w:numPr>
        <w:rPr>
          <w:rFonts w:ascii="Avenir Next LT Pro" w:hAnsi="Avenir Next LT Pro"/>
          <w:i/>
          <w:sz w:val="20"/>
          <w:szCs w:val="20"/>
        </w:rPr>
      </w:pPr>
      <w:r w:rsidRPr="00293612">
        <w:rPr>
          <w:rFonts w:ascii="Avenir Next LT Pro" w:hAnsi="Avenir Next LT Pro"/>
          <w:sz w:val="20"/>
          <w:szCs w:val="20"/>
        </w:rPr>
        <w:t>De toegepaste reinigingsmethode dient duurzaam én kostenefficiënt te zijn.</w:t>
      </w:r>
    </w:p>
    <w:p w14:paraId="565CA7D1" w14:textId="77777777" w:rsidR="00B46DA1" w:rsidRDefault="00B46DA1" w:rsidP="00B46DA1">
      <w:pPr>
        <w:pStyle w:val="Geenafstand"/>
        <w:rPr>
          <w:rFonts w:ascii="Avenir Next LT Pro" w:hAnsi="Avenir Next LT Pro"/>
          <w:sz w:val="20"/>
          <w:szCs w:val="20"/>
        </w:rPr>
      </w:pPr>
    </w:p>
    <w:p w14:paraId="5A48505A" w14:textId="77777777" w:rsidR="00B46DA1" w:rsidRDefault="00B46DA1" w:rsidP="00B46DA1">
      <w:pPr>
        <w:pStyle w:val="Geenafstand"/>
        <w:rPr>
          <w:rFonts w:ascii="Avenir Next LT Pro" w:hAnsi="Avenir Next LT Pro"/>
          <w:sz w:val="20"/>
          <w:szCs w:val="20"/>
        </w:rPr>
      </w:pPr>
    </w:p>
    <w:p w14:paraId="0C19302D" w14:textId="77777777" w:rsidR="00EA14E2" w:rsidRDefault="00EA14E2">
      <w:pPr>
        <w:rPr>
          <w:rFonts w:ascii="Avenir Next LT Pro" w:hAnsi="Avenir Next LT Pro"/>
          <w:b/>
          <w:bCs/>
          <w:iCs/>
          <w:sz w:val="20"/>
          <w:szCs w:val="20"/>
        </w:rPr>
      </w:pPr>
      <w:r>
        <w:rPr>
          <w:rFonts w:ascii="Avenir Next LT Pro" w:hAnsi="Avenir Next LT Pro"/>
          <w:b/>
          <w:bCs/>
          <w:iCs/>
          <w:sz w:val="20"/>
          <w:szCs w:val="20"/>
        </w:rPr>
        <w:br w:type="page"/>
      </w:r>
    </w:p>
    <w:p w14:paraId="0B266565" w14:textId="77777777" w:rsidR="00052192" w:rsidRDefault="00720A85" w:rsidP="00EA14E2">
      <w:pPr>
        <w:pStyle w:val="Geenafstand"/>
        <w:rPr>
          <w:rFonts w:ascii="Avenir Next LT Pro" w:hAnsi="Avenir Next LT Pro"/>
          <w:b/>
          <w:bCs/>
          <w:iCs/>
          <w:sz w:val="20"/>
          <w:szCs w:val="20"/>
        </w:rPr>
      </w:pPr>
      <w:r>
        <w:rPr>
          <w:rFonts w:ascii="Avenir Next LT Pro" w:hAnsi="Avenir Next LT Pro"/>
          <w:b/>
          <w:bCs/>
          <w:iCs/>
          <w:sz w:val="20"/>
          <w:szCs w:val="20"/>
        </w:rPr>
        <w:lastRenderedPageBreak/>
        <w:t>Omschrijving werkzaamheden</w:t>
      </w:r>
      <w:r w:rsidR="00052192">
        <w:rPr>
          <w:rFonts w:ascii="Avenir Next LT Pro" w:hAnsi="Avenir Next LT Pro"/>
          <w:b/>
          <w:bCs/>
          <w:iCs/>
          <w:sz w:val="20"/>
          <w:szCs w:val="20"/>
        </w:rPr>
        <w:t>:</w:t>
      </w:r>
    </w:p>
    <w:p w14:paraId="3D59EE56" w14:textId="3F250B11" w:rsidR="00EA14E2" w:rsidRPr="00EA14E2" w:rsidRDefault="00EA14E2" w:rsidP="00EA14E2">
      <w:pPr>
        <w:pStyle w:val="Geenafstand"/>
        <w:rPr>
          <w:rFonts w:ascii="Avenir Next LT Pro" w:hAnsi="Avenir Next LT Pro"/>
          <w:iCs/>
          <w:sz w:val="20"/>
          <w:szCs w:val="20"/>
        </w:rPr>
      </w:pPr>
      <w:r w:rsidRPr="00EA14E2">
        <w:rPr>
          <w:rFonts w:ascii="Avenir Next LT Pro" w:hAnsi="Avenir Next LT Pro"/>
          <w:iCs/>
          <w:sz w:val="20"/>
          <w:szCs w:val="20"/>
        </w:rPr>
        <w:t>Het uitvoeren van onderstaande werkzaamheden, middels de klassieke methode van glasbewassing:</w:t>
      </w:r>
    </w:p>
    <w:p w14:paraId="69A82970" w14:textId="77777777" w:rsidR="00A047E3" w:rsidRDefault="00EA14E2" w:rsidP="00EA14E2">
      <w:pPr>
        <w:pStyle w:val="Geenafstand"/>
        <w:numPr>
          <w:ilvl w:val="0"/>
          <w:numId w:val="4"/>
        </w:numPr>
        <w:rPr>
          <w:rFonts w:ascii="Avenir Next LT Pro" w:hAnsi="Avenir Next LT Pro"/>
          <w:iCs/>
          <w:sz w:val="20"/>
          <w:szCs w:val="20"/>
        </w:rPr>
      </w:pPr>
      <w:r w:rsidRPr="00A047E3">
        <w:rPr>
          <w:rFonts w:ascii="Avenir Next LT Pro" w:hAnsi="Avenir Next LT Pro"/>
          <w:iCs/>
          <w:sz w:val="20"/>
          <w:szCs w:val="20"/>
        </w:rPr>
        <w:t>Het volledig wassen (vlekvrij, stofvrij en vrij van methodefouten) van zowel de binnenzijde als buitenzijde van het glas, de gevelkozijnen, ramen (lijstwerk) en deuren (metaal, hout, kunststof of anderszins), dorpels, vinnen, inclusief panelen en ventilatieroosters;</w:t>
      </w:r>
    </w:p>
    <w:p w14:paraId="6304AA40" w14:textId="77777777" w:rsidR="00A047E3" w:rsidRDefault="00EA14E2" w:rsidP="00EA14E2">
      <w:pPr>
        <w:pStyle w:val="Geenafstand"/>
        <w:numPr>
          <w:ilvl w:val="0"/>
          <w:numId w:val="4"/>
        </w:numPr>
        <w:rPr>
          <w:rFonts w:ascii="Avenir Next LT Pro" w:hAnsi="Avenir Next LT Pro"/>
          <w:iCs/>
          <w:sz w:val="20"/>
          <w:szCs w:val="20"/>
        </w:rPr>
      </w:pPr>
      <w:r w:rsidRPr="00A047E3">
        <w:rPr>
          <w:rFonts w:ascii="Avenir Next LT Pro" w:hAnsi="Avenir Next LT Pro"/>
          <w:iCs/>
          <w:sz w:val="20"/>
          <w:szCs w:val="20"/>
        </w:rPr>
        <w:t xml:space="preserve">Het verwijderen van spinrag op en rond het glas; </w:t>
      </w:r>
    </w:p>
    <w:p w14:paraId="0AA67EED" w14:textId="77777777" w:rsidR="00A047E3" w:rsidRDefault="00A047E3" w:rsidP="00EA14E2">
      <w:pPr>
        <w:pStyle w:val="Geenafstand"/>
        <w:numPr>
          <w:ilvl w:val="0"/>
          <w:numId w:val="4"/>
        </w:numPr>
        <w:rPr>
          <w:rFonts w:ascii="Avenir Next LT Pro" w:hAnsi="Avenir Next LT Pro"/>
          <w:iCs/>
          <w:sz w:val="20"/>
          <w:szCs w:val="20"/>
        </w:rPr>
      </w:pPr>
      <w:r w:rsidRPr="00A047E3">
        <w:rPr>
          <w:rFonts w:ascii="Avenir Next LT Pro" w:hAnsi="Avenir Next LT Pro"/>
          <w:iCs/>
          <w:sz w:val="20"/>
          <w:szCs w:val="20"/>
        </w:rPr>
        <w:t>H</w:t>
      </w:r>
      <w:r w:rsidR="00EA14E2" w:rsidRPr="00A047E3">
        <w:rPr>
          <w:rFonts w:ascii="Avenir Next LT Pro" w:hAnsi="Avenir Next LT Pro"/>
          <w:iCs/>
          <w:sz w:val="20"/>
          <w:szCs w:val="20"/>
        </w:rPr>
        <w:t xml:space="preserve">et verwijderen van plakband en ander gehecht vuil; </w:t>
      </w:r>
    </w:p>
    <w:p w14:paraId="1F5E0F96" w14:textId="537D5804" w:rsidR="00EA14E2" w:rsidRDefault="00EA14E2" w:rsidP="00EA14E2">
      <w:pPr>
        <w:pStyle w:val="Geenafstand"/>
        <w:numPr>
          <w:ilvl w:val="0"/>
          <w:numId w:val="4"/>
        </w:numPr>
        <w:rPr>
          <w:rFonts w:ascii="Avenir Next LT Pro" w:hAnsi="Avenir Next LT Pro"/>
          <w:iCs/>
          <w:sz w:val="20"/>
          <w:szCs w:val="20"/>
        </w:rPr>
      </w:pPr>
      <w:r w:rsidRPr="00A047E3">
        <w:rPr>
          <w:rFonts w:ascii="Avenir Next LT Pro" w:hAnsi="Avenir Next LT Pro"/>
          <w:iCs/>
          <w:sz w:val="20"/>
          <w:szCs w:val="20"/>
        </w:rPr>
        <w:t xml:space="preserve">Het verwijderen van lekstrepen en of morswater op onderliggende beplating, vensterbanken, meubilair etc. </w:t>
      </w:r>
    </w:p>
    <w:p w14:paraId="38CAF073" w14:textId="7EDF7ED3" w:rsidR="00666A40" w:rsidRPr="00666A40" w:rsidRDefault="00666A40" w:rsidP="00666A40">
      <w:pPr>
        <w:pStyle w:val="Geenafstand"/>
        <w:numPr>
          <w:ilvl w:val="0"/>
          <w:numId w:val="4"/>
        </w:numPr>
        <w:rPr>
          <w:rFonts w:ascii="Avenir Next LT Pro" w:hAnsi="Avenir Next LT Pro"/>
          <w:iCs/>
          <w:sz w:val="20"/>
          <w:szCs w:val="20"/>
        </w:rPr>
      </w:pPr>
      <w:r>
        <w:rPr>
          <w:rFonts w:ascii="Avenir Next LT Pro" w:hAnsi="Avenir Next LT Pro"/>
          <w:iCs/>
          <w:sz w:val="20"/>
          <w:szCs w:val="20"/>
        </w:rPr>
        <w:t>Het verzorgen</w:t>
      </w:r>
      <w:r w:rsidRPr="00666A40">
        <w:rPr>
          <w:rFonts w:ascii="Avenir Next LT Pro" w:hAnsi="Avenir Next LT Pro"/>
          <w:iCs/>
          <w:sz w:val="20"/>
          <w:szCs w:val="20"/>
        </w:rPr>
        <w:t xml:space="preserve"> van </w:t>
      </w:r>
      <w:r>
        <w:rPr>
          <w:rFonts w:ascii="Avenir Next LT Pro" w:hAnsi="Avenir Next LT Pro"/>
          <w:iCs/>
          <w:sz w:val="20"/>
          <w:szCs w:val="20"/>
        </w:rPr>
        <w:t xml:space="preserve">de </w:t>
      </w:r>
      <w:r w:rsidRPr="00666A40">
        <w:rPr>
          <w:rFonts w:ascii="Avenir Next LT Pro" w:hAnsi="Avenir Next LT Pro"/>
          <w:iCs/>
          <w:sz w:val="20"/>
          <w:szCs w:val="20"/>
        </w:rPr>
        <w:t>benodigde gebruiks- en verbruiksmiddelen (zoals inhuur hoogwerkers, emmers, telescoopstelen etc.);</w:t>
      </w:r>
    </w:p>
    <w:p w14:paraId="5C772C10" w14:textId="684F602C" w:rsidR="00666A40" w:rsidRPr="00666A40" w:rsidRDefault="00666A40" w:rsidP="00666A40">
      <w:pPr>
        <w:pStyle w:val="Geenafstand"/>
        <w:numPr>
          <w:ilvl w:val="0"/>
          <w:numId w:val="4"/>
        </w:numPr>
        <w:rPr>
          <w:rFonts w:ascii="Avenir Next LT Pro" w:hAnsi="Avenir Next LT Pro"/>
          <w:iCs/>
          <w:sz w:val="20"/>
          <w:szCs w:val="20"/>
        </w:rPr>
      </w:pPr>
      <w:r>
        <w:rPr>
          <w:rFonts w:ascii="Avenir Next LT Pro" w:hAnsi="Avenir Next LT Pro"/>
          <w:iCs/>
          <w:sz w:val="20"/>
          <w:szCs w:val="20"/>
        </w:rPr>
        <w:t>Het v</w:t>
      </w:r>
      <w:r w:rsidRPr="00666A40">
        <w:rPr>
          <w:rFonts w:ascii="Avenir Next LT Pro" w:hAnsi="Avenir Next LT Pro"/>
          <w:iCs/>
          <w:sz w:val="20"/>
          <w:szCs w:val="20"/>
        </w:rPr>
        <w:t>erzorgen van vergunningen, waar van toepassing en niet reeds door Inholland verzorgd (na gunning af te stemmen)</w:t>
      </w:r>
      <w:r>
        <w:rPr>
          <w:rFonts w:ascii="Avenir Next LT Pro" w:hAnsi="Avenir Next LT Pro"/>
          <w:iCs/>
          <w:sz w:val="20"/>
          <w:szCs w:val="20"/>
        </w:rPr>
        <w:t>.</w:t>
      </w:r>
    </w:p>
    <w:p w14:paraId="57BF13A6" w14:textId="77777777" w:rsidR="00E54010" w:rsidRDefault="00E54010" w:rsidP="00E54010">
      <w:pPr>
        <w:pStyle w:val="Geenafstand"/>
        <w:rPr>
          <w:rFonts w:ascii="Avenir Next LT Pro" w:hAnsi="Avenir Next LT Pro"/>
          <w:iCs/>
          <w:sz w:val="20"/>
          <w:szCs w:val="20"/>
        </w:rPr>
      </w:pPr>
    </w:p>
    <w:p w14:paraId="2EF6039C" w14:textId="3E76D1DC" w:rsidR="00E54010" w:rsidRPr="00E54010" w:rsidRDefault="00E54010" w:rsidP="00E54010">
      <w:pPr>
        <w:pStyle w:val="Geenafstand"/>
        <w:rPr>
          <w:rFonts w:ascii="Avenir Next LT Pro" w:hAnsi="Avenir Next LT Pro"/>
          <w:b/>
          <w:bCs/>
          <w:iCs/>
          <w:sz w:val="20"/>
          <w:szCs w:val="20"/>
        </w:rPr>
      </w:pPr>
      <w:proofErr w:type="spellStart"/>
      <w:r w:rsidRPr="00E54010">
        <w:rPr>
          <w:rFonts w:ascii="Avenir Next LT Pro" w:hAnsi="Avenir Next LT Pro"/>
          <w:b/>
          <w:bCs/>
          <w:iCs/>
          <w:sz w:val="20"/>
          <w:szCs w:val="20"/>
        </w:rPr>
        <w:t>Locatiespecifieken</w:t>
      </w:r>
      <w:proofErr w:type="spellEnd"/>
    </w:p>
    <w:p w14:paraId="1D9E3D04" w14:textId="67144D8E" w:rsidR="00E54010" w:rsidRDefault="00E54010" w:rsidP="00E54010">
      <w:pPr>
        <w:pStyle w:val="Geenafstand"/>
        <w:rPr>
          <w:rFonts w:ascii="Avenir Next LT Pro" w:hAnsi="Avenir Next LT Pro"/>
          <w:iCs/>
          <w:sz w:val="20"/>
          <w:szCs w:val="20"/>
        </w:rPr>
      </w:pPr>
      <w:r w:rsidRPr="00E54010">
        <w:rPr>
          <w:rFonts w:ascii="Avenir Next LT Pro" w:hAnsi="Avenir Next LT Pro"/>
          <w:iCs/>
          <w:sz w:val="20"/>
          <w:szCs w:val="20"/>
        </w:rPr>
        <w:t xml:space="preserve">Op elke locatie zijn specifieke omstandigheden die afwijken van een standaard raam of balustradeglas. Denk hierbij aan glazen liftschachten </w:t>
      </w:r>
      <w:proofErr w:type="spellStart"/>
      <w:r w:rsidRPr="00E54010">
        <w:rPr>
          <w:rFonts w:ascii="Avenir Next LT Pro" w:hAnsi="Avenir Next LT Pro"/>
          <w:iCs/>
          <w:sz w:val="20"/>
          <w:szCs w:val="20"/>
        </w:rPr>
        <w:t>ombouwd</w:t>
      </w:r>
      <w:proofErr w:type="spellEnd"/>
      <w:r w:rsidRPr="00E54010">
        <w:rPr>
          <w:rFonts w:ascii="Avenir Next LT Pro" w:hAnsi="Avenir Next LT Pro"/>
          <w:iCs/>
          <w:sz w:val="20"/>
          <w:szCs w:val="20"/>
        </w:rPr>
        <w:t xml:space="preserve"> met houten frame, automatische raambekleding, hellend glas, klimaatramen, bouwdelen waar geen gondel beschikbaar is en weinig/geen ruimte voor een hoogwerker.</w:t>
      </w:r>
      <w:r>
        <w:rPr>
          <w:rFonts w:ascii="Avenir Next LT Pro" w:hAnsi="Avenir Next LT Pro"/>
          <w:iCs/>
          <w:sz w:val="20"/>
          <w:szCs w:val="20"/>
        </w:rPr>
        <w:t xml:space="preserve"> </w:t>
      </w:r>
      <w:r w:rsidRPr="00E54010">
        <w:rPr>
          <w:rFonts w:ascii="Avenir Next LT Pro" w:hAnsi="Avenir Next LT Pro"/>
          <w:iCs/>
          <w:sz w:val="20"/>
          <w:szCs w:val="20"/>
        </w:rPr>
        <w:t xml:space="preserve">Zie hiervoor ook </w:t>
      </w:r>
      <w:r>
        <w:rPr>
          <w:rFonts w:ascii="Avenir Next LT Pro" w:hAnsi="Avenir Next LT Pro"/>
          <w:iCs/>
          <w:sz w:val="20"/>
          <w:szCs w:val="20"/>
        </w:rPr>
        <w:t>de</w:t>
      </w:r>
      <w:r w:rsidRPr="00E54010">
        <w:rPr>
          <w:rFonts w:ascii="Avenir Next LT Pro" w:hAnsi="Avenir Next LT Pro"/>
          <w:iCs/>
          <w:sz w:val="20"/>
          <w:szCs w:val="20"/>
        </w:rPr>
        <w:t xml:space="preserve"> </w:t>
      </w:r>
      <w:r>
        <w:rPr>
          <w:rFonts w:ascii="Avenir Next LT Pro" w:hAnsi="Avenir Next LT Pro"/>
          <w:iCs/>
          <w:sz w:val="20"/>
          <w:szCs w:val="20"/>
        </w:rPr>
        <w:t xml:space="preserve">bijlage </w:t>
      </w:r>
      <w:r w:rsidRPr="00E54010">
        <w:rPr>
          <w:rFonts w:ascii="Avenir Next LT Pro" w:hAnsi="Avenir Next LT Pro"/>
          <w:iCs/>
          <w:sz w:val="20"/>
          <w:szCs w:val="20"/>
        </w:rPr>
        <w:t>“</w:t>
      </w:r>
      <w:proofErr w:type="spellStart"/>
      <w:r>
        <w:rPr>
          <w:rFonts w:ascii="Avenir Next LT Pro" w:hAnsi="Avenir Next LT Pro"/>
          <w:iCs/>
          <w:sz w:val="20"/>
          <w:szCs w:val="20"/>
        </w:rPr>
        <w:t>L</w:t>
      </w:r>
      <w:r w:rsidRPr="00E54010">
        <w:rPr>
          <w:rFonts w:ascii="Avenir Next LT Pro" w:hAnsi="Avenir Next LT Pro"/>
          <w:iCs/>
          <w:sz w:val="20"/>
          <w:szCs w:val="20"/>
        </w:rPr>
        <w:t>ocatiespecifieken</w:t>
      </w:r>
      <w:proofErr w:type="spellEnd"/>
      <w:r w:rsidRPr="00E54010">
        <w:rPr>
          <w:rFonts w:ascii="Avenir Next LT Pro" w:hAnsi="Avenir Next LT Pro"/>
          <w:iCs/>
          <w:sz w:val="20"/>
          <w:szCs w:val="20"/>
        </w:rPr>
        <w:t>” waarin deze zijn beschreven per locatie. Deze opsomming is inclusief maar niet uitsluitend.</w:t>
      </w:r>
    </w:p>
    <w:p w14:paraId="733F33C3" w14:textId="77777777" w:rsidR="00967588" w:rsidRDefault="00967588" w:rsidP="00E54010">
      <w:pPr>
        <w:pStyle w:val="Geenafstand"/>
        <w:rPr>
          <w:rFonts w:ascii="Avenir Next LT Pro" w:hAnsi="Avenir Next LT Pro"/>
          <w:iCs/>
          <w:sz w:val="20"/>
          <w:szCs w:val="20"/>
        </w:rPr>
      </w:pPr>
    </w:p>
    <w:p w14:paraId="6BB78AA4" w14:textId="5ABEA227" w:rsidR="00967588" w:rsidRDefault="00967588" w:rsidP="00E54010">
      <w:pPr>
        <w:pStyle w:val="Geenafstand"/>
        <w:rPr>
          <w:rFonts w:ascii="Avenir Next LT Pro" w:hAnsi="Avenir Next LT Pro"/>
          <w:b/>
          <w:bCs/>
          <w:iCs/>
          <w:sz w:val="20"/>
          <w:szCs w:val="20"/>
        </w:rPr>
      </w:pPr>
      <w:r w:rsidRPr="00967588">
        <w:rPr>
          <w:rFonts w:ascii="Avenir Next LT Pro" w:hAnsi="Avenir Next LT Pro"/>
          <w:b/>
          <w:bCs/>
          <w:iCs/>
          <w:sz w:val="20"/>
          <w:szCs w:val="20"/>
        </w:rPr>
        <w:t>Uitvoering</w:t>
      </w:r>
    </w:p>
    <w:p w14:paraId="037B6F4B" w14:textId="77777777" w:rsidR="00CA6F90" w:rsidRDefault="00CA6F90" w:rsidP="00CA6F90">
      <w:pPr>
        <w:pStyle w:val="Geenafstand"/>
        <w:numPr>
          <w:ilvl w:val="0"/>
          <w:numId w:val="6"/>
        </w:numPr>
        <w:rPr>
          <w:rFonts w:ascii="Avenir Next LT Pro" w:hAnsi="Avenir Next LT Pro"/>
          <w:iCs/>
          <w:sz w:val="20"/>
          <w:szCs w:val="20"/>
        </w:rPr>
      </w:pPr>
      <w:r w:rsidRPr="00CA6F90">
        <w:rPr>
          <w:rFonts w:ascii="Avenir Next LT Pro" w:hAnsi="Avenir Next LT Pro"/>
          <w:iCs/>
          <w:sz w:val="20"/>
          <w:szCs w:val="20"/>
        </w:rPr>
        <w:t>Glasbewassing zal 2 keer per jaar plaatsvinden, in de meivakantie en in de herfst- of kerstvakantie (af te stemmen met de betreffende locaties)</w:t>
      </w:r>
      <w:r w:rsidRPr="00CA6F90">
        <w:rPr>
          <w:rFonts w:ascii="Avenir Next LT Pro" w:hAnsi="Avenir Next LT Pro"/>
          <w:iCs/>
          <w:sz w:val="20"/>
          <w:szCs w:val="20"/>
        </w:rPr>
        <w:t>;</w:t>
      </w:r>
    </w:p>
    <w:p w14:paraId="43ACA799" w14:textId="77777777" w:rsidR="0000700E" w:rsidRDefault="00CA6F90" w:rsidP="00CA6F90">
      <w:pPr>
        <w:pStyle w:val="Geenafstand"/>
        <w:numPr>
          <w:ilvl w:val="0"/>
          <w:numId w:val="6"/>
        </w:numPr>
        <w:rPr>
          <w:rFonts w:ascii="Avenir Next LT Pro" w:hAnsi="Avenir Next LT Pro"/>
          <w:iCs/>
          <w:sz w:val="20"/>
          <w:szCs w:val="20"/>
        </w:rPr>
      </w:pPr>
      <w:r w:rsidRPr="0000700E">
        <w:rPr>
          <w:rFonts w:ascii="Avenir Next LT Pro" w:hAnsi="Avenir Next LT Pro"/>
          <w:iCs/>
          <w:sz w:val="20"/>
          <w:szCs w:val="20"/>
        </w:rPr>
        <w:t>Uitvoering inpandig in de collegeluwe weken (meivakantie en herfst- of kerstvakantie) . Uitvoering buiten in/rondom dezelfde periodes maar per locatie af te stemmen i.v.m. overlast aan onderwijs (wanneer het niet in de collegeluwe week wordt uitgevoerd)</w:t>
      </w:r>
      <w:r w:rsidR="0000700E">
        <w:rPr>
          <w:rFonts w:ascii="Avenir Next LT Pro" w:hAnsi="Avenir Next LT Pro"/>
          <w:iCs/>
          <w:sz w:val="20"/>
          <w:szCs w:val="20"/>
        </w:rPr>
        <w:t>;</w:t>
      </w:r>
    </w:p>
    <w:p w14:paraId="1D014D60" w14:textId="77777777" w:rsidR="0000700E" w:rsidRDefault="00CA6F90" w:rsidP="0000700E">
      <w:pPr>
        <w:pStyle w:val="Geenafstand"/>
        <w:numPr>
          <w:ilvl w:val="0"/>
          <w:numId w:val="6"/>
        </w:numPr>
        <w:rPr>
          <w:rFonts w:ascii="Avenir Next LT Pro" w:hAnsi="Avenir Next LT Pro"/>
          <w:iCs/>
          <w:sz w:val="20"/>
          <w:szCs w:val="20"/>
        </w:rPr>
      </w:pPr>
      <w:r w:rsidRPr="0000700E">
        <w:rPr>
          <w:rFonts w:ascii="Avenir Next LT Pro" w:hAnsi="Avenir Next LT Pro"/>
          <w:iCs/>
          <w:sz w:val="20"/>
          <w:szCs w:val="20"/>
        </w:rPr>
        <w:t>Zonne-energiepanelen zullen 1x per jaar bewassen worden</w:t>
      </w:r>
    </w:p>
    <w:p w14:paraId="20744208" w14:textId="77777777" w:rsidR="0000700E" w:rsidRDefault="00CA6F90" w:rsidP="00CA6F90">
      <w:pPr>
        <w:pStyle w:val="Geenafstand"/>
        <w:numPr>
          <w:ilvl w:val="0"/>
          <w:numId w:val="6"/>
        </w:numPr>
        <w:rPr>
          <w:rFonts w:ascii="Avenir Next LT Pro" w:hAnsi="Avenir Next LT Pro"/>
          <w:iCs/>
          <w:sz w:val="20"/>
          <w:szCs w:val="20"/>
        </w:rPr>
      </w:pPr>
      <w:r w:rsidRPr="0000700E">
        <w:rPr>
          <w:rFonts w:ascii="Avenir Next LT Pro" w:hAnsi="Avenir Next LT Pro"/>
          <w:iCs/>
          <w:sz w:val="20"/>
          <w:szCs w:val="20"/>
        </w:rPr>
        <w:t xml:space="preserve">De werkzaamheden kunnen alleen uitgevoerd worden wanneer de Inholland-locaties geopend zijn en iemand van de facilitaire organisatie aanwezig is. De standaard openingstijden zijn van maandag tot en met vrijdag van 07.30 tot 17.00 uur. </w:t>
      </w:r>
    </w:p>
    <w:p w14:paraId="6C29A9DE" w14:textId="77777777" w:rsidR="009607E1" w:rsidRDefault="009607E1" w:rsidP="009607E1">
      <w:pPr>
        <w:pStyle w:val="Geenafstand"/>
        <w:numPr>
          <w:ilvl w:val="0"/>
          <w:numId w:val="6"/>
        </w:numPr>
        <w:rPr>
          <w:rFonts w:ascii="Avenir Next LT Pro" w:hAnsi="Avenir Next LT Pro"/>
          <w:iCs/>
          <w:sz w:val="20"/>
          <w:szCs w:val="20"/>
        </w:rPr>
      </w:pPr>
      <w:r w:rsidRPr="00B64E18">
        <w:rPr>
          <w:rFonts w:ascii="Avenir Next LT Pro" w:hAnsi="Avenir Next LT Pro"/>
          <w:iCs/>
          <w:sz w:val="20"/>
          <w:szCs w:val="20"/>
        </w:rPr>
        <w:t>Uitvoering dient altijd minimaal 2 weken voorafgaand aan de werkzaamheden, afgestemd te worden met de facilitaire contactpersoon van de betreffende locatie(s);</w:t>
      </w:r>
    </w:p>
    <w:p w14:paraId="2A3C720B" w14:textId="3AD30018" w:rsidR="009607E1" w:rsidRPr="009607E1" w:rsidRDefault="009607E1" w:rsidP="009607E1">
      <w:pPr>
        <w:pStyle w:val="Geenafstand"/>
        <w:numPr>
          <w:ilvl w:val="0"/>
          <w:numId w:val="6"/>
        </w:numPr>
        <w:rPr>
          <w:rFonts w:ascii="Avenir Next LT Pro" w:hAnsi="Avenir Next LT Pro"/>
          <w:iCs/>
          <w:sz w:val="20"/>
          <w:szCs w:val="20"/>
        </w:rPr>
      </w:pPr>
      <w:r w:rsidRPr="00B64E18">
        <w:rPr>
          <w:rFonts w:ascii="Avenir Next LT Pro" w:hAnsi="Avenir Next LT Pro"/>
          <w:iCs/>
          <w:sz w:val="20"/>
          <w:szCs w:val="20"/>
        </w:rPr>
        <w:t>Bij onvoorziene omstandigheden dient flexibel omgegaan te worden met de indeling van de werkzaamheden van die dag. Wachturen zijn niet van toepassing.</w:t>
      </w:r>
    </w:p>
    <w:p w14:paraId="3A069139" w14:textId="77777777" w:rsidR="0000700E" w:rsidRDefault="00CA6F90" w:rsidP="00CA6F90">
      <w:pPr>
        <w:pStyle w:val="Geenafstand"/>
        <w:numPr>
          <w:ilvl w:val="0"/>
          <w:numId w:val="6"/>
        </w:numPr>
        <w:rPr>
          <w:rFonts w:ascii="Avenir Next LT Pro" w:hAnsi="Avenir Next LT Pro"/>
          <w:iCs/>
          <w:sz w:val="20"/>
          <w:szCs w:val="20"/>
        </w:rPr>
      </w:pPr>
      <w:r w:rsidRPr="0000700E">
        <w:rPr>
          <w:rFonts w:ascii="Avenir Next LT Pro" w:hAnsi="Avenir Next LT Pro"/>
          <w:iCs/>
          <w:sz w:val="20"/>
          <w:szCs w:val="20"/>
        </w:rPr>
        <w:t>Uitvoering zal altijd plaatsvinden in overleg met de facilitair verantwoordelijke van de betreffende locatie(s).</w:t>
      </w:r>
    </w:p>
    <w:p w14:paraId="634A4FF1" w14:textId="77777777" w:rsidR="0000700E" w:rsidRDefault="00CA6F90" w:rsidP="00CA6F90">
      <w:pPr>
        <w:pStyle w:val="Geenafstand"/>
        <w:numPr>
          <w:ilvl w:val="0"/>
          <w:numId w:val="6"/>
        </w:numPr>
        <w:rPr>
          <w:rFonts w:ascii="Avenir Next LT Pro" w:hAnsi="Avenir Next LT Pro"/>
          <w:iCs/>
          <w:sz w:val="20"/>
          <w:szCs w:val="20"/>
        </w:rPr>
      </w:pPr>
      <w:r w:rsidRPr="0000700E">
        <w:rPr>
          <w:rFonts w:ascii="Avenir Next LT Pro" w:hAnsi="Avenir Next LT Pro"/>
          <w:iCs/>
          <w:sz w:val="20"/>
          <w:szCs w:val="20"/>
        </w:rPr>
        <w:t>Ter plaatse zal de facilitaire organisatie:</w:t>
      </w:r>
    </w:p>
    <w:p w14:paraId="79D81C1C" w14:textId="77777777" w:rsidR="0000700E" w:rsidRDefault="00CA6F90" w:rsidP="00CA6F90">
      <w:pPr>
        <w:pStyle w:val="Geenafstand"/>
        <w:numPr>
          <w:ilvl w:val="1"/>
          <w:numId w:val="6"/>
        </w:numPr>
        <w:rPr>
          <w:rFonts w:ascii="Avenir Next LT Pro" w:hAnsi="Avenir Next LT Pro"/>
          <w:iCs/>
          <w:sz w:val="20"/>
          <w:szCs w:val="20"/>
        </w:rPr>
      </w:pPr>
      <w:r w:rsidRPr="0000700E">
        <w:rPr>
          <w:rFonts w:ascii="Avenir Next LT Pro" w:hAnsi="Avenir Next LT Pro"/>
          <w:iCs/>
          <w:sz w:val="20"/>
          <w:szCs w:val="20"/>
        </w:rPr>
        <w:t>Toegang verlenen tot parkeerplaatsen</w:t>
      </w:r>
    </w:p>
    <w:p w14:paraId="436E2C1C" w14:textId="77777777" w:rsidR="0000700E" w:rsidRDefault="00CA6F90" w:rsidP="00CA6F90">
      <w:pPr>
        <w:pStyle w:val="Geenafstand"/>
        <w:numPr>
          <w:ilvl w:val="1"/>
          <w:numId w:val="6"/>
        </w:numPr>
        <w:rPr>
          <w:rFonts w:ascii="Avenir Next LT Pro" w:hAnsi="Avenir Next LT Pro"/>
          <w:iCs/>
          <w:sz w:val="20"/>
          <w:szCs w:val="20"/>
        </w:rPr>
      </w:pPr>
      <w:r w:rsidRPr="0000700E">
        <w:rPr>
          <w:rFonts w:ascii="Avenir Next LT Pro" w:hAnsi="Avenir Next LT Pro"/>
          <w:iCs/>
          <w:sz w:val="20"/>
          <w:szCs w:val="20"/>
        </w:rPr>
        <w:t>Toegang verlenen tot het pand en de inpandige ruimtes (bijv. middels een keycard)</w:t>
      </w:r>
    </w:p>
    <w:p w14:paraId="01712FF2" w14:textId="77777777" w:rsidR="0000700E" w:rsidRDefault="00CA6F90" w:rsidP="00CA6F90">
      <w:pPr>
        <w:pStyle w:val="Geenafstand"/>
        <w:numPr>
          <w:ilvl w:val="1"/>
          <w:numId w:val="6"/>
        </w:numPr>
        <w:rPr>
          <w:rFonts w:ascii="Avenir Next LT Pro" w:hAnsi="Avenir Next LT Pro"/>
          <w:iCs/>
          <w:sz w:val="20"/>
          <w:szCs w:val="20"/>
        </w:rPr>
      </w:pPr>
      <w:r w:rsidRPr="0000700E">
        <w:rPr>
          <w:rFonts w:ascii="Avenir Next LT Pro" w:hAnsi="Avenir Next LT Pro"/>
          <w:iCs/>
          <w:sz w:val="20"/>
          <w:szCs w:val="20"/>
        </w:rPr>
        <w:t>Toegang verlenen tot de daken</w:t>
      </w:r>
    </w:p>
    <w:p w14:paraId="0719C993" w14:textId="77777777" w:rsidR="00F14E12" w:rsidRDefault="00CA6F90" w:rsidP="0000700E">
      <w:pPr>
        <w:pStyle w:val="Geenafstand"/>
        <w:numPr>
          <w:ilvl w:val="1"/>
          <w:numId w:val="6"/>
        </w:numPr>
        <w:rPr>
          <w:rFonts w:ascii="Avenir Next LT Pro" w:hAnsi="Avenir Next LT Pro"/>
          <w:iCs/>
          <w:sz w:val="20"/>
          <w:szCs w:val="20"/>
        </w:rPr>
      </w:pPr>
      <w:r w:rsidRPr="0000700E">
        <w:rPr>
          <w:rFonts w:ascii="Avenir Next LT Pro" w:hAnsi="Avenir Next LT Pro"/>
          <w:iCs/>
          <w:sz w:val="20"/>
          <w:szCs w:val="20"/>
        </w:rPr>
        <w:t xml:space="preserve">Toegang verlenen tot de gondels (door overhandigen van eventuele instructies en </w:t>
      </w:r>
    </w:p>
    <w:p w14:paraId="734922A2" w14:textId="77777777" w:rsidR="00F14E12" w:rsidRDefault="00CA6F90" w:rsidP="00F14E12">
      <w:pPr>
        <w:pStyle w:val="Geenafstand"/>
        <w:ind w:left="1440"/>
        <w:rPr>
          <w:rFonts w:ascii="Avenir Next LT Pro" w:hAnsi="Avenir Next LT Pro"/>
          <w:iCs/>
          <w:sz w:val="20"/>
          <w:szCs w:val="20"/>
        </w:rPr>
      </w:pPr>
      <w:r w:rsidRPr="00F14E12">
        <w:rPr>
          <w:rFonts w:ascii="Avenir Next LT Pro" w:hAnsi="Avenir Next LT Pro"/>
          <w:iCs/>
          <w:sz w:val="20"/>
          <w:szCs w:val="20"/>
        </w:rPr>
        <w:t>sleutels)</w:t>
      </w:r>
    </w:p>
    <w:p w14:paraId="65B9580E" w14:textId="77777777" w:rsidR="00F14E12" w:rsidRDefault="00F14E12" w:rsidP="00CA6F90">
      <w:pPr>
        <w:pStyle w:val="Geenafstand"/>
        <w:numPr>
          <w:ilvl w:val="1"/>
          <w:numId w:val="6"/>
        </w:numPr>
        <w:rPr>
          <w:rFonts w:ascii="Avenir Next LT Pro" w:hAnsi="Avenir Next LT Pro"/>
          <w:iCs/>
          <w:sz w:val="20"/>
          <w:szCs w:val="20"/>
        </w:rPr>
      </w:pPr>
      <w:r w:rsidRPr="00F14E12">
        <w:rPr>
          <w:rFonts w:ascii="Avenir Next LT Pro" w:hAnsi="Avenir Next LT Pro"/>
          <w:iCs/>
          <w:sz w:val="20"/>
          <w:szCs w:val="20"/>
        </w:rPr>
        <w:t>A</w:t>
      </w:r>
      <w:r w:rsidR="00CA6F90" w:rsidRPr="00F14E12">
        <w:rPr>
          <w:rFonts w:ascii="Avenir Next LT Pro" w:hAnsi="Avenir Next LT Pro"/>
          <w:iCs/>
          <w:sz w:val="20"/>
          <w:szCs w:val="20"/>
        </w:rPr>
        <w:t xml:space="preserve">anspreekpunt zijn voor bijzonderheden (bijv. openen zonwering) </w:t>
      </w:r>
    </w:p>
    <w:p w14:paraId="12CB0C75" w14:textId="77777777" w:rsidR="00D47B89" w:rsidRPr="00EA14E2" w:rsidRDefault="00D47B89" w:rsidP="00D47B89">
      <w:pPr>
        <w:pStyle w:val="Geenafstand"/>
        <w:numPr>
          <w:ilvl w:val="0"/>
          <w:numId w:val="6"/>
        </w:numPr>
        <w:rPr>
          <w:rFonts w:ascii="Avenir Next LT Pro" w:hAnsi="Avenir Next LT Pro"/>
          <w:iCs/>
          <w:sz w:val="20"/>
          <w:szCs w:val="20"/>
        </w:rPr>
      </w:pPr>
      <w:r w:rsidRPr="00EA14E2">
        <w:rPr>
          <w:rFonts w:ascii="Avenir Next LT Pro" w:hAnsi="Avenir Next LT Pro"/>
          <w:iCs/>
          <w:sz w:val="20"/>
          <w:szCs w:val="20"/>
        </w:rPr>
        <w:t>Vergunningen c.q. ontheffingen dienen te allen tijde inzichtelijk te zijn.</w:t>
      </w:r>
    </w:p>
    <w:p w14:paraId="12A98EC4" w14:textId="77777777" w:rsidR="00D47B89" w:rsidRPr="00EA14E2" w:rsidRDefault="00D47B89" w:rsidP="00D47B89">
      <w:pPr>
        <w:pStyle w:val="Geenafstand"/>
        <w:numPr>
          <w:ilvl w:val="0"/>
          <w:numId w:val="6"/>
        </w:numPr>
        <w:rPr>
          <w:rFonts w:ascii="Avenir Next LT Pro" w:hAnsi="Avenir Next LT Pro"/>
          <w:iCs/>
          <w:sz w:val="20"/>
          <w:szCs w:val="20"/>
        </w:rPr>
      </w:pPr>
      <w:r w:rsidRPr="00EA14E2">
        <w:rPr>
          <w:rFonts w:ascii="Avenir Next LT Pro" w:hAnsi="Avenir Next LT Pro"/>
          <w:iCs/>
          <w:sz w:val="20"/>
          <w:szCs w:val="20"/>
        </w:rPr>
        <w:t xml:space="preserve">Bij het reinigen van binnenzijden van liftschachten is </w:t>
      </w:r>
      <w:r>
        <w:rPr>
          <w:rFonts w:ascii="Avenir Next LT Pro" w:hAnsi="Avenir Next LT Pro"/>
          <w:iCs/>
          <w:sz w:val="20"/>
          <w:szCs w:val="20"/>
        </w:rPr>
        <w:t>Opdrachtnemer</w:t>
      </w:r>
      <w:r w:rsidRPr="00492A1B">
        <w:rPr>
          <w:rFonts w:ascii="Avenir Next LT Pro" w:hAnsi="Avenir Next LT Pro"/>
          <w:iCs/>
          <w:sz w:val="20"/>
          <w:szCs w:val="20"/>
        </w:rPr>
        <w:t xml:space="preserve"> </w:t>
      </w:r>
      <w:r w:rsidRPr="00EA14E2">
        <w:rPr>
          <w:rFonts w:ascii="Avenir Next LT Pro" w:hAnsi="Avenir Next LT Pro"/>
          <w:iCs/>
          <w:sz w:val="20"/>
          <w:szCs w:val="20"/>
        </w:rPr>
        <w:t xml:space="preserve">verplicht een liftmonteur in te huren waarbij deze kosten voor rekening komen van </w:t>
      </w:r>
      <w:r>
        <w:rPr>
          <w:rFonts w:ascii="Avenir Next LT Pro" w:hAnsi="Avenir Next LT Pro"/>
          <w:iCs/>
          <w:sz w:val="20"/>
          <w:szCs w:val="20"/>
        </w:rPr>
        <w:t>Opdrachtnemer</w:t>
      </w:r>
      <w:r w:rsidRPr="00EA14E2">
        <w:rPr>
          <w:rFonts w:ascii="Avenir Next LT Pro" w:hAnsi="Avenir Next LT Pro"/>
          <w:iCs/>
          <w:sz w:val="20"/>
          <w:szCs w:val="20"/>
        </w:rPr>
        <w:t>.</w:t>
      </w:r>
    </w:p>
    <w:p w14:paraId="17425FFE" w14:textId="77777777" w:rsidR="00F14E12" w:rsidRDefault="00CA6F90" w:rsidP="00CA6F90">
      <w:pPr>
        <w:pStyle w:val="Geenafstand"/>
        <w:numPr>
          <w:ilvl w:val="0"/>
          <w:numId w:val="6"/>
        </w:numPr>
        <w:rPr>
          <w:rFonts w:ascii="Avenir Next LT Pro" w:hAnsi="Avenir Next LT Pro"/>
          <w:iCs/>
          <w:sz w:val="20"/>
          <w:szCs w:val="20"/>
        </w:rPr>
      </w:pPr>
      <w:r w:rsidRPr="00F14E12">
        <w:rPr>
          <w:rFonts w:ascii="Avenir Next LT Pro" w:hAnsi="Avenir Next LT Pro"/>
          <w:iCs/>
          <w:sz w:val="20"/>
          <w:szCs w:val="20"/>
        </w:rPr>
        <w:t>Na afloop van de periodieke werkzaamheden zullen de contactpersoon van de facilitaire organisatie en de leidinggevende van het team glazenwassers een opleverronde doen. Hierbij zal aan de hand van minimaal 1/5e deel van het pand, steekproefsgewijs de kwaliteit nagelopen worden. Eventuele verbeteringen zullen maximaal 1 werkdag later uitgevoerd worden.</w:t>
      </w:r>
    </w:p>
    <w:p w14:paraId="254CFDB9" w14:textId="6037D9EA" w:rsidR="009D1A0A" w:rsidRPr="00790359" w:rsidRDefault="009D1A0A" w:rsidP="00790359">
      <w:pPr>
        <w:pStyle w:val="Geenafstand"/>
        <w:numPr>
          <w:ilvl w:val="0"/>
          <w:numId w:val="6"/>
        </w:numPr>
        <w:rPr>
          <w:rFonts w:ascii="Avenir Next LT Pro" w:hAnsi="Avenir Next LT Pro"/>
          <w:iCs/>
          <w:sz w:val="20"/>
          <w:szCs w:val="20"/>
        </w:rPr>
      </w:pPr>
      <w:r w:rsidRPr="009D1A0A">
        <w:rPr>
          <w:rFonts w:ascii="Avenir Next LT Pro" w:hAnsi="Avenir Next LT Pro"/>
          <w:iCs/>
          <w:sz w:val="20"/>
          <w:szCs w:val="20"/>
        </w:rPr>
        <w:t>Bij de diverse Inholland-locaties zijn gondels aanwezig.</w:t>
      </w:r>
      <w:r>
        <w:rPr>
          <w:rFonts w:ascii="Avenir Next LT Pro" w:hAnsi="Avenir Next LT Pro"/>
          <w:iCs/>
          <w:sz w:val="20"/>
          <w:szCs w:val="20"/>
        </w:rPr>
        <w:t xml:space="preserve"> </w:t>
      </w:r>
      <w:r w:rsidRPr="009D1A0A">
        <w:rPr>
          <w:rFonts w:ascii="Avenir Next LT Pro" w:hAnsi="Avenir Next LT Pro"/>
          <w:iCs/>
          <w:sz w:val="20"/>
          <w:szCs w:val="20"/>
        </w:rPr>
        <w:t xml:space="preserve">Deze mogen door de </w:t>
      </w:r>
      <w:r>
        <w:rPr>
          <w:rFonts w:ascii="Avenir Next LT Pro" w:hAnsi="Avenir Next LT Pro"/>
          <w:iCs/>
          <w:sz w:val="20"/>
          <w:szCs w:val="20"/>
        </w:rPr>
        <w:t>Opdrachtnemer</w:t>
      </w:r>
      <w:r w:rsidRPr="009D1A0A">
        <w:rPr>
          <w:rFonts w:ascii="Avenir Next LT Pro" w:hAnsi="Avenir Next LT Pro"/>
          <w:iCs/>
          <w:sz w:val="20"/>
          <w:szCs w:val="20"/>
        </w:rPr>
        <w:t xml:space="preserve"> gebruikt worden voor het uitvoeren van de glasbewassingswerkzaamheden.</w:t>
      </w:r>
      <w:r w:rsidR="00790359">
        <w:rPr>
          <w:rFonts w:ascii="Avenir Next LT Pro" w:hAnsi="Avenir Next LT Pro"/>
          <w:iCs/>
          <w:sz w:val="20"/>
          <w:szCs w:val="20"/>
        </w:rPr>
        <w:t xml:space="preserve"> </w:t>
      </w:r>
      <w:r w:rsidR="00790359" w:rsidRPr="00790359">
        <w:rPr>
          <w:rFonts w:ascii="Avenir Next LT Pro" w:hAnsi="Avenir Next LT Pro"/>
          <w:iCs/>
          <w:sz w:val="20"/>
          <w:szCs w:val="20"/>
        </w:rPr>
        <w:t xml:space="preserve">Voor alle werkzaamheden die niet met de beschikbare </w:t>
      </w:r>
      <w:r w:rsidR="00790359" w:rsidRPr="00790359">
        <w:rPr>
          <w:rFonts w:ascii="Avenir Next LT Pro" w:hAnsi="Avenir Next LT Pro"/>
          <w:iCs/>
          <w:sz w:val="20"/>
          <w:szCs w:val="20"/>
        </w:rPr>
        <w:lastRenderedPageBreak/>
        <w:t>gestelde gondels uitgevoerd kunnen worden, dien</w:t>
      </w:r>
      <w:r w:rsidR="00790359">
        <w:rPr>
          <w:rFonts w:ascii="Avenir Next LT Pro" w:hAnsi="Avenir Next LT Pro"/>
          <w:iCs/>
          <w:sz w:val="20"/>
          <w:szCs w:val="20"/>
        </w:rPr>
        <w:t xml:space="preserve">t </w:t>
      </w:r>
      <w:r w:rsidR="00790359" w:rsidRPr="00790359">
        <w:rPr>
          <w:rFonts w:ascii="Avenir Next LT Pro" w:hAnsi="Avenir Next LT Pro"/>
          <w:iCs/>
          <w:sz w:val="20"/>
          <w:szCs w:val="20"/>
        </w:rPr>
        <w:t xml:space="preserve">de </w:t>
      </w:r>
      <w:r w:rsidR="00790359">
        <w:rPr>
          <w:rFonts w:ascii="Avenir Next LT Pro" w:hAnsi="Avenir Next LT Pro"/>
          <w:iCs/>
          <w:sz w:val="20"/>
          <w:szCs w:val="20"/>
        </w:rPr>
        <w:t>Opdrachtnemer</w:t>
      </w:r>
      <w:r w:rsidR="00790359" w:rsidRPr="00790359">
        <w:rPr>
          <w:rFonts w:ascii="Avenir Next LT Pro" w:hAnsi="Avenir Next LT Pro"/>
          <w:iCs/>
          <w:sz w:val="20"/>
          <w:szCs w:val="20"/>
        </w:rPr>
        <w:t xml:space="preserve"> zelf in materieel te voorzien. Deze kosten dienen opgenomen te zijn in de aanneemsom.</w:t>
      </w:r>
    </w:p>
    <w:p w14:paraId="4C6FC5C9" w14:textId="7EE1C223" w:rsidR="00A01FAD" w:rsidRDefault="00CA6F90" w:rsidP="00E54010">
      <w:pPr>
        <w:pStyle w:val="Geenafstand"/>
        <w:numPr>
          <w:ilvl w:val="0"/>
          <w:numId w:val="6"/>
        </w:numPr>
        <w:rPr>
          <w:rFonts w:ascii="Avenir Next LT Pro" w:hAnsi="Avenir Next LT Pro"/>
          <w:iCs/>
          <w:sz w:val="20"/>
          <w:szCs w:val="20"/>
        </w:rPr>
      </w:pPr>
      <w:r w:rsidRPr="00492A1B">
        <w:rPr>
          <w:rFonts w:ascii="Avenir Next LT Pro" w:hAnsi="Avenir Next LT Pro"/>
          <w:iCs/>
          <w:sz w:val="20"/>
          <w:szCs w:val="20"/>
        </w:rPr>
        <w:t xml:space="preserve">Na afloop van de opleverronde en na goedkeuring door beide partijen, zal de </w:t>
      </w:r>
      <w:r w:rsidR="00A81133">
        <w:rPr>
          <w:rFonts w:ascii="Avenir Next LT Pro" w:hAnsi="Avenir Next LT Pro"/>
          <w:iCs/>
          <w:sz w:val="20"/>
          <w:szCs w:val="20"/>
        </w:rPr>
        <w:t>Opdrachtnemer</w:t>
      </w:r>
      <w:r w:rsidRPr="00492A1B">
        <w:rPr>
          <w:rFonts w:ascii="Avenir Next LT Pro" w:hAnsi="Avenir Next LT Pro"/>
          <w:iCs/>
          <w:sz w:val="20"/>
          <w:szCs w:val="20"/>
        </w:rPr>
        <w:t xml:space="preserve"> een </w:t>
      </w:r>
      <w:proofErr w:type="spellStart"/>
      <w:r w:rsidRPr="00492A1B">
        <w:rPr>
          <w:rFonts w:ascii="Avenir Next LT Pro" w:hAnsi="Avenir Next LT Pro"/>
          <w:iCs/>
          <w:sz w:val="20"/>
          <w:szCs w:val="20"/>
        </w:rPr>
        <w:t>werkbon</w:t>
      </w:r>
      <w:proofErr w:type="spellEnd"/>
      <w:r w:rsidRPr="00492A1B">
        <w:rPr>
          <w:rFonts w:ascii="Avenir Next LT Pro" w:hAnsi="Avenir Next LT Pro"/>
          <w:iCs/>
          <w:sz w:val="20"/>
          <w:szCs w:val="20"/>
        </w:rPr>
        <w:t xml:space="preserve"> laten tekenen door de contactpersoon van de facilitaire organisatie. Deze </w:t>
      </w:r>
      <w:proofErr w:type="spellStart"/>
      <w:r w:rsidRPr="00492A1B">
        <w:rPr>
          <w:rFonts w:ascii="Avenir Next LT Pro" w:hAnsi="Avenir Next LT Pro"/>
          <w:iCs/>
          <w:sz w:val="20"/>
          <w:szCs w:val="20"/>
        </w:rPr>
        <w:t>werkbon</w:t>
      </w:r>
      <w:proofErr w:type="spellEnd"/>
      <w:r w:rsidRPr="00492A1B">
        <w:rPr>
          <w:rFonts w:ascii="Avenir Next LT Pro" w:hAnsi="Avenir Next LT Pro"/>
          <w:iCs/>
          <w:sz w:val="20"/>
          <w:szCs w:val="20"/>
        </w:rPr>
        <w:t xml:space="preserve"> dient gemaild te worden door de </w:t>
      </w:r>
      <w:r w:rsidR="00A81133">
        <w:rPr>
          <w:rFonts w:ascii="Avenir Next LT Pro" w:hAnsi="Avenir Next LT Pro"/>
          <w:iCs/>
          <w:sz w:val="20"/>
          <w:szCs w:val="20"/>
        </w:rPr>
        <w:t>Opdrachtnemer</w:t>
      </w:r>
      <w:r w:rsidR="00A81133" w:rsidRPr="00492A1B">
        <w:rPr>
          <w:rFonts w:ascii="Avenir Next LT Pro" w:hAnsi="Avenir Next LT Pro"/>
          <w:iCs/>
          <w:sz w:val="20"/>
          <w:szCs w:val="20"/>
        </w:rPr>
        <w:t xml:space="preserve"> </w:t>
      </w:r>
      <w:r w:rsidRPr="00492A1B">
        <w:rPr>
          <w:rFonts w:ascii="Avenir Next LT Pro" w:hAnsi="Avenir Next LT Pro"/>
          <w:iCs/>
          <w:sz w:val="20"/>
          <w:szCs w:val="20"/>
        </w:rPr>
        <w:t>aan de contractmanager t.b.v. bewijs voor betaling van de facturen.</w:t>
      </w:r>
    </w:p>
    <w:p w14:paraId="46D43151" w14:textId="2206E5B0" w:rsidR="00A81133" w:rsidRPr="00A81133" w:rsidRDefault="00A81133" w:rsidP="00A81133">
      <w:pPr>
        <w:pStyle w:val="Geenafstand"/>
        <w:numPr>
          <w:ilvl w:val="0"/>
          <w:numId w:val="6"/>
        </w:numPr>
        <w:rPr>
          <w:rFonts w:ascii="Avenir Next LT Pro" w:hAnsi="Avenir Next LT Pro"/>
          <w:iCs/>
          <w:sz w:val="20"/>
          <w:szCs w:val="20"/>
        </w:rPr>
      </w:pPr>
      <w:r w:rsidRPr="00A81133">
        <w:rPr>
          <w:rFonts w:ascii="Avenir Next LT Pro" w:hAnsi="Avenir Next LT Pro"/>
          <w:iCs/>
          <w:sz w:val="20"/>
          <w:szCs w:val="20"/>
        </w:rPr>
        <w:t>Opdrachtnemer dient</w:t>
      </w:r>
      <w:r w:rsidRPr="00A81133">
        <w:rPr>
          <w:rFonts w:ascii="Avenir Next LT Pro" w:hAnsi="Avenir Next LT Pro"/>
          <w:iCs/>
          <w:sz w:val="20"/>
          <w:szCs w:val="20"/>
        </w:rPr>
        <w:t xml:space="preserve"> vanaf start contract het aantal m2’s per locatie te administreren voor eigen gebruik én om aan </w:t>
      </w:r>
      <w:r>
        <w:rPr>
          <w:rFonts w:ascii="Avenir Next LT Pro" w:hAnsi="Avenir Next LT Pro"/>
          <w:iCs/>
          <w:sz w:val="20"/>
          <w:szCs w:val="20"/>
        </w:rPr>
        <w:t>Opdrachtgever</w:t>
      </w:r>
      <w:r w:rsidRPr="00A81133">
        <w:rPr>
          <w:rFonts w:ascii="Avenir Next LT Pro" w:hAnsi="Avenir Next LT Pro"/>
          <w:iCs/>
          <w:sz w:val="20"/>
          <w:szCs w:val="20"/>
        </w:rPr>
        <w:t xml:space="preserve"> inzichtelijk te maken per pdf of </w:t>
      </w:r>
      <w:proofErr w:type="spellStart"/>
      <w:r w:rsidRPr="00A81133">
        <w:rPr>
          <w:rFonts w:ascii="Avenir Next LT Pro" w:hAnsi="Avenir Next LT Pro"/>
          <w:iCs/>
          <w:sz w:val="20"/>
          <w:szCs w:val="20"/>
        </w:rPr>
        <w:t>excel</w:t>
      </w:r>
      <w:proofErr w:type="spellEnd"/>
      <w:r w:rsidRPr="00A81133">
        <w:rPr>
          <w:rFonts w:ascii="Avenir Next LT Pro" w:hAnsi="Avenir Next LT Pro"/>
          <w:iCs/>
          <w:sz w:val="20"/>
          <w:szCs w:val="20"/>
        </w:rPr>
        <w:t xml:space="preserve"> (op aanvraag door contractmanager).</w:t>
      </w:r>
    </w:p>
    <w:p w14:paraId="76889EDE" w14:textId="77777777" w:rsidR="00EA14E2" w:rsidRPr="00EA14E2" w:rsidRDefault="00EA14E2" w:rsidP="00EA14E2">
      <w:pPr>
        <w:pStyle w:val="Geenafstand"/>
        <w:rPr>
          <w:rFonts w:ascii="Avenir Next LT Pro" w:hAnsi="Avenir Next LT Pro"/>
          <w:iCs/>
          <w:sz w:val="20"/>
          <w:szCs w:val="20"/>
        </w:rPr>
      </w:pPr>
    </w:p>
    <w:p w14:paraId="37EE0F47" w14:textId="77777777" w:rsidR="00A81133" w:rsidRDefault="00EA14E2" w:rsidP="00EA14E2">
      <w:pPr>
        <w:pStyle w:val="Geenafstand"/>
        <w:rPr>
          <w:rFonts w:ascii="Avenir Next LT Pro" w:hAnsi="Avenir Next LT Pro"/>
          <w:b/>
          <w:bCs/>
          <w:iCs/>
          <w:sz w:val="20"/>
          <w:szCs w:val="20"/>
        </w:rPr>
      </w:pPr>
      <w:r w:rsidRPr="00A81133">
        <w:rPr>
          <w:rFonts w:ascii="Avenir Next LT Pro" w:hAnsi="Avenir Next LT Pro"/>
          <w:b/>
          <w:bCs/>
          <w:iCs/>
          <w:sz w:val="20"/>
          <w:szCs w:val="20"/>
        </w:rPr>
        <w:t>Milieueisen</w:t>
      </w:r>
    </w:p>
    <w:p w14:paraId="33991EAD" w14:textId="77777777" w:rsidR="00A81133" w:rsidRDefault="00EA14E2" w:rsidP="00EA14E2">
      <w:pPr>
        <w:pStyle w:val="Geenafstand"/>
        <w:numPr>
          <w:ilvl w:val="0"/>
          <w:numId w:val="8"/>
        </w:numPr>
        <w:rPr>
          <w:rFonts w:ascii="Avenir Next LT Pro" w:hAnsi="Avenir Next LT Pro"/>
          <w:iCs/>
          <w:sz w:val="20"/>
          <w:szCs w:val="20"/>
        </w:rPr>
      </w:pPr>
      <w:r w:rsidRPr="00A81133">
        <w:rPr>
          <w:rFonts w:ascii="Avenir Next LT Pro" w:hAnsi="Avenir Next LT Pro"/>
          <w:iCs/>
          <w:sz w:val="20"/>
          <w:szCs w:val="20"/>
        </w:rPr>
        <w:t>Alleen water en biologische afbreekbare wasmiddel mag worden gebruikt</w:t>
      </w:r>
      <w:r w:rsidR="00A81133">
        <w:rPr>
          <w:rFonts w:ascii="Avenir Next LT Pro" w:hAnsi="Avenir Next LT Pro"/>
          <w:iCs/>
          <w:sz w:val="20"/>
          <w:szCs w:val="20"/>
        </w:rPr>
        <w:t>;</w:t>
      </w:r>
    </w:p>
    <w:p w14:paraId="68D5674A" w14:textId="77777777" w:rsidR="00A81133" w:rsidRDefault="00EA14E2" w:rsidP="00EA14E2">
      <w:pPr>
        <w:pStyle w:val="Geenafstand"/>
        <w:numPr>
          <w:ilvl w:val="0"/>
          <w:numId w:val="8"/>
        </w:numPr>
        <w:rPr>
          <w:rFonts w:ascii="Avenir Next LT Pro" w:hAnsi="Avenir Next LT Pro"/>
          <w:iCs/>
          <w:sz w:val="20"/>
          <w:szCs w:val="20"/>
        </w:rPr>
      </w:pPr>
      <w:r w:rsidRPr="00A81133">
        <w:rPr>
          <w:rFonts w:ascii="Avenir Next LT Pro" w:hAnsi="Avenir Next LT Pro"/>
          <w:iCs/>
          <w:sz w:val="20"/>
          <w:szCs w:val="20"/>
        </w:rPr>
        <w:t>Gebruikt water voor de buitenbewassing dient te worden afgevoerd via de hemelwaterafvoeren</w:t>
      </w:r>
      <w:r w:rsidR="00A81133">
        <w:rPr>
          <w:rFonts w:ascii="Avenir Next LT Pro" w:hAnsi="Avenir Next LT Pro"/>
          <w:iCs/>
          <w:sz w:val="20"/>
          <w:szCs w:val="20"/>
        </w:rPr>
        <w:t>;</w:t>
      </w:r>
    </w:p>
    <w:p w14:paraId="5C9BA67C" w14:textId="42E86772" w:rsidR="00EA14E2" w:rsidRPr="00A81133" w:rsidRDefault="00EA14E2" w:rsidP="00EA14E2">
      <w:pPr>
        <w:pStyle w:val="Geenafstand"/>
        <w:numPr>
          <w:ilvl w:val="0"/>
          <w:numId w:val="8"/>
        </w:numPr>
        <w:rPr>
          <w:rFonts w:ascii="Avenir Next LT Pro" w:hAnsi="Avenir Next LT Pro"/>
          <w:iCs/>
          <w:sz w:val="20"/>
          <w:szCs w:val="20"/>
        </w:rPr>
      </w:pPr>
      <w:r w:rsidRPr="00A81133">
        <w:rPr>
          <w:rFonts w:ascii="Avenir Next LT Pro" w:hAnsi="Avenir Next LT Pro"/>
          <w:iCs/>
          <w:sz w:val="20"/>
          <w:szCs w:val="20"/>
        </w:rPr>
        <w:t xml:space="preserve">Gebruikt water voor de </w:t>
      </w:r>
      <w:proofErr w:type="spellStart"/>
      <w:r w:rsidRPr="00A81133">
        <w:rPr>
          <w:rFonts w:ascii="Avenir Next LT Pro" w:hAnsi="Avenir Next LT Pro"/>
          <w:iCs/>
          <w:sz w:val="20"/>
          <w:szCs w:val="20"/>
        </w:rPr>
        <w:t>binnenbewassing</w:t>
      </w:r>
      <w:proofErr w:type="spellEnd"/>
      <w:r w:rsidRPr="00A81133">
        <w:rPr>
          <w:rFonts w:ascii="Avenir Next LT Pro" w:hAnsi="Avenir Next LT Pro"/>
          <w:iCs/>
          <w:sz w:val="20"/>
          <w:szCs w:val="20"/>
        </w:rPr>
        <w:t xml:space="preserve"> dient te worden afgevoerd in vuilwater-stortbakken en niet in pantry’s, toiletten, sanitaire groepen etc.</w:t>
      </w:r>
    </w:p>
    <w:p w14:paraId="5A4ED383" w14:textId="77777777" w:rsidR="00EA14E2" w:rsidRPr="00EA14E2" w:rsidRDefault="00EA14E2" w:rsidP="00EA14E2">
      <w:pPr>
        <w:pStyle w:val="Geenafstand"/>
        <w:rPr>
          <w:rFonts w:ascii="Avenir Next LT Pro" w:hAnsi="Avenir Next LT Pro"/>
          <w:iCs/>
          <w:sz w:val="20"/>
          <w:szCs w:val="20"/>
        </w:rPr>
      </w:pPr>
    </w:p>
    <w:p w14:paraId="75D1F922" w14:textId="77777777" w:rsidR="00A81133" w:rsidRDefault="00EA14E2" w:rsidP="00EA14E2">
      <w:pPr>
        <w:pStyle w:val="Geenafstand"/>
        <w:rPr>
          <w:rFonts w:ascii="Avenir Next LT Pro" w:hAnsi="Avenir Next LT Pro"/>
          <w:b/>
          <w:bCs/>
          <w:iCs/>
          <w:sz w:val="20"/>
          <w:szCs w:val="20"/>
        </w:rPr>
      </w:pPr>
      <w:r w:rsidRPr="00A81133">
        <w:rPr>
          <w:rFonts w:ascii="Avenir Next LT Pro" w:hAnsi="Avenir Next LT Pro"/>
          <w:b/>
          <w:bCs/>
          <w:iCs/>
          <w:sz w:val="20"/>
          <w:szCs w:val="20"/>
        </w:rPr>
        <w:t>Duurzaamheid</w:t>
      </w:r>
    </w:p>
    <w:p w14:paraId="71CF66F3" w14:textId="77777777" w:rsidR="00A81133" w:rsidRDefault="00EA14E2" w:rsidP="00EA14E2">
      <w:pPr>
        <w:pStyle w:val="Geenafstand"/>
        <w:numPr>
          <w:ilvl w:val="0"/>
          <w:numId w:val="9"/>
        </w:numPr>
        <w:rPr>
          <w:rFonts w:ascii="Avenir Next LT Pro" w:hAnsi="Avenir Next LT Pro"/>
          <w:iCs/>
          <w:sz w:val="20"/>
          <w:szCs w:val="20"/>
        </w:rPr>
      </w:pPr>
      <w:r w:rsidRPr="00A81133">
        <w:rPr>
          <w:rFonts w:ascii="Avenir Next LT Pro" w:hAnsi="Avenir Next LT Pro"/>
          <w:iCs/>
          <w:sz w:val="20"/>
          <w:szCs w:val="20"/>
        </w:rPr>
        <w:t xml:space="preserve">Voor de uitvoering van glasbewassing wordt van </w:t>
      </w:r>
      <w:r w:rsidR="00A81133" w:rsidRPr="00A81133">
        <w:rPr>
          <w:rFonts w:ascii="Avenir Next LT Pro" w:hAnsi="Avenir Next LT Pro"/>
          <w:iCs/>
          <w:sz w:val="20"/>
          <w:szCs w:val="20"/>
        </w:rPr>
        <w:t xml:space="preserve">Opdrachtnemer </w:t>
      </w:r>
      <w:r w:rsidRPr="00A81133">
        <w:rPr>
          <w:rFonts w:ascii="Avenir Next LT Pro" w:hAnsi="Avenir Next LT Pro"/>
          <w:iCs/>
          <w:sz w:val="20"/>
          <w:szCs w:val="20"/>
        </w:rPr>
        <w:t xml:space="preserve">verwacht dat zij gebruikmaken van duurzame transportmiddelen. In gemeenten waar een zero-emissiezone (ZE-zone) van kracht is, zoals in veel steden binnen de Randstad vanaf 2025, dienen alle ingezette voertuigen volledig emissievrij te zijn (bijvoorbeeld elektrisch of op waterstof). In overige gemeenten waar nog geen ZE-zone geldt, wordt gestimuleerd om waar mogelijk gebruik te maken van voertuigen met lage uitstoot of emissievrije alternatieven. Daarnaast wordt in alle gevallen verwacht dat opdrachtnemers hun logistiek optimaliseren door transportbewegingen te beperken en efficiënt wagenparkbeheer toe te passen, conform de richtlijnen voor maatschappelijk verantwoord inkopen (MVI) zoals opgesteld door </w:t>
      </w:r>
      <w:proofErr w:type="spellStart"/>
      <w:r w:rsidRPr="00A81133">
        <w:rPr>
          <w:rFonts w:ascii="Avenir Next LT Pro" w:hAnsi="Avenir Next LT Pro"/>
          <w:iCs/>
          <w:sz w:val="20"/>
          <w:szCs w:val="20"/>
        </w:rPr>
        <w:t>PIANOo</w:t>
      </w:r>
      <w:proofErr w:type="spellEnd"/>
      <w:r w:rsidRPr="00A81133">
        <w:rPr>
          <w:rFonts w:ascii="Avenir Next LT Pro" w:hAnsi="Avenir Next LT Pro"/>
          <w:iCs/>
          <w:sz w:val="20"/>
          <w:szCs w:val="20"/>
        </w:rPr>
        <w:t>. (</w:t>
      </w:r>
      <w:hyperlink r:id="rId9" w:history="1">
        <w:r w:rsidR="00A81133" w:rsidRPr="00A81133">
          <w:rPr>
            <w:rStyle w:val="Hyperlink"/>
            <w:rFonts w:ascii="Avenir Next LT Pro" w:hAnsi="Avenir Next LT Pro"/>
            <w:iCs/>
            <w:sz w:val="20"/>
            <w:szCs w:val="20"/>
          </w:rPr>
          <w:t>https://www.pianoo.nl/nl/sectoren/mobiliteit/inkopen-van-duurzame-mobiliteit</w:t>
        </w:r>
      </w:hyperlink>
      <w:r w:rsidRPr="00A81133">
        <w:rPr>
          <w:rFonts w:ascii="Avenir Next LT Pro" w:hAnsi="Avenir Next LT Pro"/>
          <w:iCs/>
          <w:sz w:val="20"/>
          <w:szCs w:val="20"/>
        </w:rPr>
        <w:t>).</w:t>
      </w:r>
    </w:p>
    <w:p w14:paraId="5AAD3626" w14:textId="77777777" w:rsidR="008D1A0C" w:rsidRDefault="00EA14E2" w:rsidP="00EA14E2">
      <w:pPr>
        <w:pStyle w:val="Geenafstand"/>
        <w:numPr>
          <w:ilvl w:val="0"/>
          <w:numId w:val="9"/>
        </w:numPr>
        <w:rPr>
          <w:rFonts w:ascii="Avenir Next LT Pro" w:hAnsi="Avenir Next LT Pro"/>
          <w:iCs/>
          <w:sz w:val="20"/>
          <w:szCs w:val="20"/>
        </w:rPr>
      </w:pPr>
      <w:r w:rsidRPr="008D1A0C">
        <w:rPr>
          <w:rFonts w:ascii="Avenir Next LT Pro" w:hAnsi="Avenir Next LT Pro"/>
          <w:iCs/>
          <w:sz w:val="20"/>
          <w:szCs w:val="20"/>
        </w:rPr>
        <w:t>Slechts biologisch afbreekbaar reinigingsmiddel wordt gebruikt.</w:t>
      </w:r>
    </w:p>
    <w:p w14:paraId="38E474E7" w14:textId="16AB09DA" w:rsidR="00EA14E2" w:rsidRPr="008D1A0C" w:rsidRDefault="00EA14E2" w:rsidP="00EA14E2">
      <w:pPr>
        <w:pStyle w:val="Geenafstand"/>
        <w:numPr>
          <w:ilvl w:val="0"/>
          <w:numId w:val="9"/>
        </w:numPr>
        <w:rPr>
          <w:rFonts w:ascii="Avenir Next LT Pro" w:hAnsi="Avenir Next LT Pro"/>
          <w:iCs/>
          <w:sz w:val="20"/>
          <w:szCs w:val="20"/>
        </w:rPr>
      </w:pPr>
      <w:r w:rsidRPr="008D1A0C">
        <w:rPr>
          <w:rFonts w:ascii="Avenir Next LT Pro" w:hAnsi="Avenir Next LT Pro"/>
          <w:iCs/>
          <w:sz w:val="20"/>
          <w:szCs w:val="20"/>
        </w:rPr>
        <w:t xml:space="preserve">Voor de uitvoering van de werkzaamheden wordt van </w:t>
      </w:r>
      <w:r w:rsidR="00A81133" w:rsidRPr="008D1A0C">
        <w:rPr>
          <w:rFonts w:ascii="Avenir Next LT Pro" w:hAnsi="Avenir Next LT Pro"/>
          <w:iCs/>
          <w:sz w:val="20"/>
          <w:szCs w:val="20"/>
        </w:rPr>
        <w:t xml:space="preserve">Opdrachtnemer </w:t>
      </w:r>
      <w:r w:rsidRPr="008D1A0C">
        <w:rPr>
          <w:rFonts w:ascii="Avenir Next LT Pro" w:hAnsi="Avenir Next LT Pro"/>
          <w:iCs/>
          <w:sz w:val="20"/>
          <w:szCs w:val="20"/>
        </w:rPr>
        <w:t xml:space="preserve">verwacht dat zij gebruikmaken van duurzame hoogwerkers, </w:t>
      </w:r>
      <w:proofErr w:type="spellStart"/>
      <w:r w:rsidRPr="008D1A0C">
        <w:rPr>
          <w:rFonts w:ascii="Avenir Next LT Pro" w:hAnsi="Avenir Next LT Pro"/>
          <w:iCs/>
          <w:sz w:val="20"/>
          <w:szCs w:val="20"/>
        </w:rPr>
        <w:t>verrijkers</w:t>
      </w:r>
      <w:proofErr w:type="spellEnd"/>
      <w:r w:rsidRPr="008D1A0C">
        <w:rPr>
          <w:rFonts w:ascii="Avenir Next LT Pro" w:hAnsi="Avenir Next LT Pro"/>
          <w:iCs/>
          <w:sz w:val="20"/>
          <w:szCs w:val="20"/>
        </w:rPr>
        <w:t xml:space="preserve"> </w:t>
      </w:r>
      <w:r w:rsidR="008D1A0C" w:rsidRPr="008D1A0C">
        <w:rPr>
          <w:rFonts w:ascii="Avenir Next LT Pro" w:hAnsi="Avenir Next LT Pro"/>
          <w:iCs/>
          <w:sz w:val="20"/>
          <w:szCs w:val="20"/>
        </w:rPr>
        <w:t>e</w:t>
      </w:r>
      <w:r w:rsidRPr="008D1A0C">
        <w:rPr>
          <w:rFonts w:ascii="Avenir Next LT Pro" w:hAnsi="Avenir Next LT Pro"/>
          <w:iCs/>
          <w:sz w:val="20"/>
          <w:szCs w:val="20"/>
        </w:rPr>
        <w:t>tc.</w:t>
      </w:r>
      <w:r w:rsidR="008D1A0C">
        <w:rPr>
          <w:rFonts w:ascii="Avenir Next LT Pro" w:hAnsi="Avenir Next LT Pro"/>
          <w:iCs/>
          <w:sz w:val="20"/>
          <w:szCs w:val="20"/>
        </w:rPr>
        <w:t xml:space="preserve"> </w:t>
      </w:r>
      <w:r w:rsidRPr="008D1A0C">
        <w:rPr>
          <w:rFonts w:ascii="Avenir Next LT Pro" w:hAnsi="Avenir Next LT Pro"/>
          <w:iCs/>
          <w:sz w:val="20"/>
          <w:szCs w:val="20"/>
        </w:rPr>
        <w:t>Voor zero-emissiezones (ZE-zones), zoals vastgesteld door gemeenten per 1 januari 2025 geldt een tijdelijke vrijstelling tot uiterlijk 1 januari 2030, mits het materieel aantoonbaar jonger is dan 13 jaar. Na deze datum is het gebruik van niet-emissievrij materieel binnen ZE-zones niet langer toegestaan.</w:t>
      </w:r>
    </w:p>
    <w:p w14:paraId="2F659910" w14:textId="53E88F86" w:rsidR="00EA14E2" w:rsidRPr="00EA14E2" w:rsidRDefault="00EA14E2" w:rsidP="008D1A0C">
      <w:pPr>
        <w:pStyle w:val="Geenafstand"/>
        <w:ind w:left="705"/>
        <w:rPr>
          <w:rFonts w:ascii="Avenir Next LT Pro" w:hAnsi="Avenir Next LT Pro"/>
          <w:iCs/>
          <w:sz w:val="20"/>
          <w:szCs w:val="20"/>
        </w:rPr>
      </w:pPr>
      <w:r w:rsidRPr="00EA14E2">
        <w:rPr>
          <w:rFonts w:ascii="Avenir Next LT Pro" w:hAnsi="Avenir Next LT Pro"/>
          <w:iCs/>
          <w:sz w:val="20"/>
          <w:szCs w:val="20"/>
        </w:rPr>
        <w:t>In overige gemeenten waar nog geen ZE-zone geldt, wordt gestimuleerd om waar mogelijk gebruik te maken van materieel met lage uitstoot of emissievrije alternatieven.</w:t>
      </w:r>
    </w:p>
    <w:p w14:paraId="67ADB7CD" w14:textId="1815159F" w:rsidR="00EA14E2" w:rsidRPr="00EA14E2" w:rsidRDefault="00EA14E2" w:rsidP="008D1A0C">
      <w:pPr>
        <w:pStyle w:val="Geenafstand"/>
        <w:ind w:left="705"/>
        <w:rPr>
          <w:rFonts w:ascii="Avenir Next LT Pro" w:hAnsi="Avenir Next LT Pro"/>
          <w:iCs/>
          <w:sz w:val="20"/>
          <w:szCs w:val="20"/>
        </w:rPr>
      </w:pPr>
      <w:r w:rsidRPr="00EA14E2">
        <w:rPr>
          <w:rFonts w:ascii="Avenir Next LT Pro" w:hAnsi="Avenir Next LT Pro"/>
          <w:iCs/>
          <w:sz w:val="20"/>
          <w:szCs w:val="20"/>
        </w:rPr>
        <w:t>(</w:t>
      </w:r>
      <w:hyperlink r:id="rId10" w:history="1">
        <w:r w:rsidR="008D1A0C" w:rsidRPr="0004052B">
          <w:rPr>
            <w:rStyle w:val="Hyperlink"/>
            <w:rFonts w:ascii="Avenir Next LT Pro" w:hAnsi="Avenir Next LT Pro"/>
            <w:iCs/>
            <w:sz w:val="20"/>
            <w:szCs w:val="20"/>
          </w:rPr>
          <w:t>https://www.pianoo.nl/sites/default/files/media/documents/2021-04/gids-voor-zero-emissie-inkoop-april_2021.pdf</w:t>
        </w:r>
      </w:hyperlink>
      <w:r w:rsidR="008D1A0C">
        <w:rPr>
          <w:rFonts w:ascii="Avenir Next LT Pro" w:hAnsi="Avenir Next LT Pro"/>
          <w:iCs/>
          <w:sz w:val="20"/>
          <w:szCs w:val="20"/>
        </w:rPr>
        <w:t xml:space="preserve"> </w:t>
      </w:r>
      <w:r w:rsidRPr="00EA14E2">
        <w:rPr>
          <w:rFonts w:ascii="Avenir Next LT Pro" w:hAnsi="Avenir Next LT Pro"/>
          <w:iCs/>
          <w:sz w:val="20"/>
          <w:szCs w:val="20"/>
        </w:rPr>
        <w:t xml:space="preserve">) </w:t>
      </w:r>
    </w:p>
    <w:p w14:paraId="6623AF0E" w14:textId="77777777" w:rsidR="00EA14E2" w:rsidRPr="00EA14E2" w:rsidRDefault="00EA14E2" w:rsidP="00EA14E2">
      <w:pPr>
        <w:pStyle w:val="Geenafstand"/>
        <w:rPr>
          <w:rFonts w:ascii="Avenir Next LT Pro" w:hAnsi="Avenir Next LT Pro"/>
          <w:iCs/>
          <w:sz w:val="20"/>
          <w:szCs w:val="20"/>
        </w:rPr>
      </w:pPr>
    </w:p>
    <w:p w14:paraId="32F1CE24" w14:textId="77777777" w:rsidR="0068415C" w:rsidRDefault="00EA14E2" w:rsidP="00EA14E2">
      <w:pPr>
        <w:pStyle w:val="Geenafstand"/>
        <w:rPr>
          <w:rFonts w:ascii="Avenir Next LT Pro" w:hAnsi="Avenir Next LT Pro"/>
          <w:b/>
          <w:bCs/>
          <w:iCs/>
          <w:sz w:val="20"/>
          <w:szCs w:val="20"/>
        </w:rPr>
      </w:pPr>
      <w:r w:rsidRPr="0068415C">
        <w:rPr>
          <w:rFonts w:ascii="Avenir Next LT Pro" w:hAnsi="Avenir Next LT Pro"/>
          <w:b/>
          <w:bCs/>
          <w:iCs/>
          <w:sz w:val="20"/>
          <w:szCs w:val="20"/>
        </w:rPr>
        <w:t>Personeel</w:t>
      </w:r>
    </w:p>
    <w:p w14:paraId="4BA4C1EA" w14:textId="77777777" w:rsidR="0068415C" w:rsidRDefault="00EA14E2" w:rsidP="00EA14E2">
      <w:pPr>
        <w:pStyle w:val="Geenafstand"/>
        <w:numPr>
          <w:ilvl w:val="0"/>
          <w:numId w:val="10"/>
        </w:numPr>
        <w:rPr>
          <w:rFonts w:ascii="Avenir Next LT Pro" w:hAnsi="Avenir Next LT Pro"/>
          <w:iCs/>
          <w:sz w:val="20"/>
          <w:szCs w:val="20"/>
        </w:rPr>
      </w:pPr>
      <w:r w:rsidRPr="0068415C">
        <w:rPr>
          <w:rFonts w:ascii="Avenir Next LT Pro" w:hAnsi="Avenir Next LT Pro"/>
          <w:iCs/>
          <w:sz w:val="20"/>
          <w:szCs w:val="20"/>
        </w:rPr>
        <w:t>Elke medewerker dient minimaal SVS vakopleiding glazenwasser of vergelijkbaar geschoold te zijn.</w:t>
      </w:r>
    </w:p>
    <w:p w14:paraId="0550B837" w14:textId="77777777" w:rsidR="0068415C" w:rsidRDefault="00EA14E2" w:rsidP="00EA14E2">
      <w:pPr>
        <w:pStyle w:val="Geenafstand"/>
        <w:numPr>
          <w:ilvl w:val="0"/>
          <w:numId w:val="10"/>
        </w:numPr>
        <w:rPr>
          <w:rFonts w:ascii="Avenir Next LT Pro" w:hAnsi="Avenir Next LT Pro"/>
          <w:iCs/>
          <w:sz w:val="20"/>
          <w:szCs w:val="20"/>
        </w:rPr>
      </w:pPr>
      <w:r w:rsidRPr="0068415C">
        <w:rPr>
          <w:rFonts w:ascii="Avenir Next LT Pro" w:hAnsi="Avenir Next LT Pro"/>
          <w:iCs/>
          <w:sz w:val="20"/>
          <w:szCs w:val="20"/>
        </w:rPr>
        <w:t>Tijdens de werkzaamheden op locatie is één vast aanspreekpunt voor de Inholland facilitaire contactpersoon.</w:t>
      </w:r>
    </w:p>
    <w:p w14:paraId="17D6A0CA" w14:textId="77777777" w:rsidR="0068415C" w:rsidRDefault="00EA14E2" w:rsidP="00EA14E2">
      <w:pPr>
        <w:pStyle w:val="Geenafstand"/>
        <w:numPr>
          <w:ilvl w:val="0"/>
          <w:numId w:val="10"/>
        </w:numPr>
        <w:rPr>
          <w:rFonts w:ascii="Avenir Next LT Pro" w:hAnsi="Avenir Next LT Pro"/>
          <w:iCs/>
          <w:sz w:val="20"/>
          <w:szCs w:val="20"/>
        </w:rPr>
      </w:pPr>
      <w:r w:rsidRPr="0068415C">
        <w:rPr>
          <w:rFonts w:ascii="Avenir Next LT Pro" w:hAnsi="Avenir Next LT Pro"/>
          <w:iCs/>
          <w:sz w:val="20"/>
          <w:szCs w:val="20"/>
        </w:rPr>
        <w:t>De uitvoerende medewerkers moeten tijdens de uitvoering van de werkzaamheden gekleed zijn in bedrijfskleding welke is voorzien van een bedrijfslogo of ander kenmerk van Opdrachtnemer.</w:t>
      </w:r>
    </w:p>
    <w:p w14:paraId="7B57CAF8" w14:textId="77777777" w:rsidR="0068415C" w:rsidRDefault="00EA14E2" w:rsidP="00EA14E2">
      <w:pPr>
        <w:pStyle w:val="Geenafstand"/>
        <w:numPr>
          <w:ilvl w:val="0"/>
          <w:numId w:val="10"/>
        </w:numPr>
        <w:rPr>
          <w:rFonts w:ascii="Avenir Next LT Pro" w:hAnsi="Avenir Next LT Pro"/>
          <w:iCs/>
          <w:sz w:val="20"/>
          <w:szCs w:val="20"/>
        </w:rPr>
      </w:pPr>
      <w:r w:rsidRPr="0068415C">
        <w:rPr>
          <w:rFonts w:ascii="Avenir Next LT Pro" w:hAnsi="Avenir Next LT Pro"/>
          <w:iCs/>
          <w:sz w:val="20"/>
          <w:szCs w:val="20"/>
        </w:rPr>
        <w:t>Elke medewerker is in staat zich te allen tijde te kunnen legitimeren met een geldig legitimatiebewijs.</w:t>
      </w:r>
    </w:p>
    <w:p w14:paraId="5B2A3B28" w14:textId="77777777" w:rsidR="0068415C" w:rsidRDefault="00EA14E2" w:rsidP="00EA14E2">
      <w:pPr>
        <w:pStyle w:val="Geenafstand"/>
        <w:numPr>
          <w:ilvl w:val="0"/>
          <w:numId w:val="10"/>
        </w:numPr>
        <w:rPr>
          <w:rFonts w:ascii="Avenir Next LT Pro" w:hAnsi="Avenir Next LT Pro"/>
          <w:iCs/>
          <w:sz w:val="20"/>
          <w:szCs w:val="20"/>
        </w:rPr>
      </w:pPr>
      <w:r w:rsidRPr="0068415C">
        <w:rPr>
          <w:rFonts w:ascii="Avenir Next LT Pro" w:hAnsi="Avenir Next LT Pro"/>
          <w:iCs/>
          <w:sz w:val="20"/>
          <w:szCs w:val="20"/>
        </w:rPr>
        <w:t xml:space="preserve">Medewerkers van Opdrachtnemer dienen zich te conformeren aan de huisregels en ordemaatregelen van de Opdrachtgever (de huisregels als bijlage toegevoegd). </w:t>
      </w:r>
    </w:p>
    <w:p w14:paraId="1152C878" w14:textId="48FF247F" w:rsidR="00503234" w:rsidRPr="0068415C" w:rsidRDefault="00EA14E2" w:rsidP="0068415C">
      <w:pPr>
        <w:pStyle w:val="Geenafstand"/>
        <w:numPr>
          <w:ilvl w:val="0"/>
          <w:numId w:val="10"/>
        </w:numPr>
        <w:rPr>
          <w:rFonts w:ascii="Avenir Next LT Pro" w:hAnsi="Avenir Next LT Pro"/>
          <w:b/>
          <w:bCs/>
          <w:iCs/>
          <w:sz w:val="20"/>
          <w:szCs w:val="20"/>
        </w:rPr>
      </w:pPr>
      <w:r w:rsidRPr="0068415C">
        <w:rPr>
          <w:rFonts w:ascii="Avenir Next LT Pro" w:hAnsi="Avenir Next LT Pro"/>
          <w:iCs/>
          <w:sz w:val="20"/>
          <w:szCs w:val="20"/>
        </w:rPr>
        <w:t>Alle medewerkers van Opdrachtnemer melden zich aan bij de receptie voor aanvang van de werkzaamheden. Na beëindiging werkzaamheden melden de medewerkers zich ook af bij de receptie.</w:t>
      </w:r>
    </w:p>
    <w:p w14:paraId="39EF16AF" w14:textId="77777777" w:rsidR="0068415C" w:rsidRPr="0068415C" w:rsidRDefault="0068415C" w:rsidP="0068415C">
      <w:pPr>
        <w:pStyle w:val="Geenafstand"/>
        <w:ind w:left="360"/>
        <w:rPr>
          <w:rFonts w:ascii="Avenir Next LT Pro" w:hAnsi="Avenir Next LT Pro"/>
          <w:b/>
          <w:bCs/>
          <w:iCs/>
          <w:sz w:val="20"/>
          <w:szCs w:val="20"/>
        </w:rPr>
      </w:pPr>
    </w:p>
    <w:p w14:paraId="76F4D28C" w14:textId="77777777" w:rsidR="00D47B89" w:rsidRDefault="00D47B89">
      <w:pPr>
        <w:rPr>
          <w:rFonts w:ascii="Avenir Next LT Pro" w:hAnsi="Avenir Next LT Pro"/>
          <w:b/>
          <w:bCs/>
          <w:iCs/>
          <w:kern w:val="0"/>
          <w:sz w:val="20"/>
          <w:szCs w:val="20"/>
          <w14:ligatures w14:val="none"/>
        </w:rPr>
      </w:pPr>
      <w:r>
        <w:rPr>
          <w:rFonts w:ascii="Avenir Next LT Pro" w:hAnsi="Avenir Next LT Pro"/>
          <w:b/>
          <w:bCs/>
          <w:iCs/>
          <w:sz w:val="20"/>
          <w:szCs w:val="20"/>
        </w:rPr>
        <w:br w:type="page"/>
      </w:r>
    </w:p>
    <w:p w14:paraId="4C14FF2F" w14:textId="2206B906" w:rsidR="00B46DA1" w:rsidRPr="008B2092" w:rsidRDefault="00B46DA1" w:rsidP="00B46DA1">
      <w:pPr>
        <w:pStyle w:val="Geenafstand"/>
        <w:rPr>
          <w:rFonts w:ascii="Avenir Next LT Pro" w:hAnsi="Avenir Next LT Pro"/>
          <w:b/>
          <w:bCs/>
          <w:iCs/>
          <w:sz w:val="20"/>
          <w:szCs w:val="20"/>
        </w:rPr>
      </w:pPr>
      <w:r w:rsidRPr="008B2092">
        <w:rPr>
          <w:rFonts w:ascii="Avenir Next LT Pro" w:hAnsi="Avenir Next LT Pro"/>
          <w:b/>
          <w:bCs/>
          <w:iCs/>
          <w:sz w:val="20"/>
          <w:szCs w:val="20"/>
        </w:rPr>
        <w:lastRenderedPageBreak/>
        <w:t xml:space="preserve">Veiligheid, Gezondheid en Milieu (VGM)  </w:t>
      </w:r>
    </w:p>
    <w:p w14:paraId="662E6914" w14:textId="0C15E62A" w:rsidR="00B46DA1" w:rsidRPr="0068415C" w:rsidRDefault="00B46DA1" w:rsidP="00B46DA1">
      <w:pPr>
        <w:pStyle w:val="Geenafstand"/>
        <w:rPr>
          <w:rFonts w:ascii="Avenir Next LT Pro" w:hAnsi="Avenir Next LT Pro"/>
          <w:iCs/>
          <w:sz w:val="20"/>
          <w:szCs w:val="20"/>
          <w:u w:val="single"/>
        </w:rPr>
      </w:pPr>
      <w:r w:rsidRPr="0068415C">
        <w:rPr>
          <w:rFonts w:ascii="Avenir Next LT Pro" w:hAnsi="Avenir Next LT Pro"/>
          <w:iCs/>
          <w:sz w:val="20"/>
          <w:szCs w:val="20"/>
          <w:u w:val="single"/>
        </w:rPr>
        <w:t>VGM-plan Uitvoeringsfase</w:t>
      </w:r>
    </w:p>
    <w:p w14:paraId="1D8214A9" w14:textId="77777777" w:rsidR="00B46DA1" w:rsidRPr="0068415C" w:rsidRDefault="00B46DA1" w:rsidP="00B46DA1">
      <w:pPr>
        <w:pStyle w:val="Geenafstand"/>
        <w:rPr>
          <w:rFonts w:ascii="Avenir Next LT Pro" w:hAnsi="Avenir Next LT Pro"/>
          <w:iCs/>
          <w:sz w:val="20"/>
          <w:szCs w:val="20"/>
        </w:rPr>
      </w:pPr>
      <w:r w:rsidRPr="0068415C">
        <w:rPr>
          <w:rFonts w:ascii="Avenir Next LT Pro" w:hAnsi="Avenir Next LT Pro"/>
          <w:iCs/>
          <w:sz w:val="20"/>
          <w:szCs w:val="20"/>
        </w:rPr>
        <w:t xml:space="preserve">De veiligheid en gezondheid van medewerkers en de minimale milieubelasting is voor de Opdrachtgever belangrijk. Alle opgedragen werkzaamheden en gebruik van materialen, middelen en machines worden dan ook uitgevoerd met inachtneming van alle wettelijke veiligheids-, gezondheids- en milieuvoorschriften, normen en richtlijnen en in overeenstemming met de doelen en maatregelen uit de “Collectieve arbeidsovereenkomst arbeid en gezondheid voor het schoonmaak- en glazenwassersbedrijf”. </w:t>
      </w:r>
    </w:p>
    <w:p w14:paraId="225F5C8E" w14:textId="77777777" w:rsidR="00B46DA1" w:rsidRPr="0068415C" w:rsidRDefault="00B46DA1" w:rsidP="00B46DA1">
      <w:pPr>
        <w:pStyle w:val="Geenafstand"/>
        <w:rPr>
          <w:rFonts w:ascii="Avenir Next LT Pro" w:hAnsi="Avenir Next LT Pro"/>
          <w:iCs/>
          <w:sz w:val="20"/>
          <w:szCs w:val="20"/>
        </w:rPr>
      </w:pPr>
    </w:p>
    <w:p w14:paraId="3F6E802A" w14:textId="77777777" w:rsidR="00B46DA1" w:rsidRPr="0068415C" w:rsidRDefault="00B46DA1" w:rsidP="00B46DA1">
      <w:pPr>
        <w:pStyle w:val="Geenafstand"/>
        <w:rPr>
          <w:rFonts w:ascii="Avenir Next LT Pro" w:hAnsi="Avenir Next LT Pro"/>
          <w:iCs/>
          <w:sz w:val="20"/>
          <w:szCs w:val="20"/>
        </w:rPr>
      </w:pPr>
      <w:r w:rsidRPr="0068415C">
        <w:rPr>
          <w:rFonts w:ascii="Avenir Next LT Pro" w:hAnsi="Avenir Next LT Pro"/>
          <w:iCs/>
          <w:sz w:val="20"/>
          <w:szCs w:val="20"/>
        </w:rPr>
        <w:t>De Opdrachtnemer moet de nodige maatregelen treffen ter voorkoming dan wel beperking van de kans op letsel en/of schade aan personen, gebouwen, goederen en het milieu veroorzaakt door de Opdrachtnemer en haar medewerkers.</w:t>
      </w:r>
    </w:p>
    <w:p w14:paraId="0D37972A" w14:textId="77777777" w:rsidR="00B46DA1" w:rsidRPr="0068415C" w:rsidRDefault="00B46DA1" w:rsidP="00B46DA1">
      <w:pPr>
        <w:pStyle w:val="Geenafstand"/>
        <w:rPr>
          <w:rFonts w:ascii="Avenir Next LT Pro" w:hAnsi="Avenir Next LT Pro"/>
          <w:iCs/>
          <w:sz w:val="20"/>
          <w:szCs w:val="20"/>
        </w:rPr>
      </w:pPr>
    </w:p>
    <w:p w14:paraId="28AED9CF" w14:textId="77777777" w:rsidR="00B46DA1" w:rsidRPr="0068415C" w:rsidRDefault="00B46DA1" w:rsidP="00B46DA1">
      <w:pPr>
        <w:pStyle w:val="Geenafstand"/>
        <w:rPr>
          <w:rFonts w:ascii="Avenir Next LT Pro" w:hAnsi="Avenir Next LT Pro"/>
          <w:iCs/>
          <w:sz w:val="20"/>
          <w:szCs w:val="20"/>
        </w:rPr>
      </w:pPr>
      <w:r w:rsidRPr="0068415C">
        <w:rPr>
          <w:rFonts w:ascii="Avenir Next LT Pro" w:hAnsi="Avenir Next LT Pro"/>
          <w:iCs/>
          <w:sz w:val="20"/>
          <w:szCs w:val="20"/>
        </w:rPr>
        <w:t xml:space="preserve">Na gunning voert Opdrachtnemer per gebouw een risico-inventarisatie en -evaluatie (RI&amp;E) uit. Hierbij worden alle voorschriften die staan vermeld in de “Collectieve arbeidsovereenkomst arbeid en gezondheid voor het schoonmaak- en glazenwassersbedrijf” en in de branche RI&amp;E Schoonmaak- en Glazenwassersbranche, module Glas- en Gevelreiniging in acht genomen. Dit wordt opgenomen in een VGM-plan Uitvoeringsfase. Opdrachtnemer stelt het VGM-plan Uitvoeringsfase binnen een maand na definitieve gunning maar maximaal 2 weken voorafgaand aan de eerste werkzaamheden aan de Opdrachtgever ter beschikking. Mogelijke bijzonderheden worden besproken met Opdrachtgever. </w:t>
      </w:r>
    </w:p>
    <w:p w14:paraId="56E6B2D7" w14:textId="77777777" w:rsidR="00B46DA1" w:rsidRPr="0068415C" w:rsidRDefault="00B46DA1" w:rsidP="00B46DA1">
      <w:pPr>
        <w:pStyle w:val="Geenafstand"/>
        <w:rPr>
          <w:rFonts w:ascii="Avenir Next LT Pro" w:hAnsi="Avenir Next LT Pro"/>
          <w:iCs/>
          <w:sz w:val="20"/>
          <w:szCs w:val="20"/>
        </w:rPr>
      </w:pPr>
    </w:p>
    <w:p w14:paraId="6B67B75F" w14:textId="77777777" w:rsidR="00B46DA1" w:rsidRPr="0068415C" w:rsidRDefault="00B46DA1" w:rsidP="00B46DA1">
      <w:pPr>
        <w:pStyle w:val="Geenafstand"/>
        <w:rPr>
          <w:rFonts w:ascii="Avenir Next LT Pro" w:hAnsi="Avenir Next LT Pro"/>
          <w:iCs/>
          <w:sz w:val="20"/>
          <w:szCs w:val="20"/>
        </w:rPr>
      </w:pPr>
      <w:r w:rsidRPr="0068415C">
        <w:rPr>
          <w:rFonts w:ascii="Avenir Next LT Pro" w:hAnsi="Avenir Next LT Pro"/>
          <w:iCs/>
          <w:sz w:val="20"/>
          <w:szCs w:val="20"/>
        </w:rPr>
        <w:t>Voor elke locatie wordt een Taakrisicoanalyse (TRA) opgesteld, waarin de specifieke risico’s per locatie en ruimte op die locatie worden aangegeven. Hiervoor dienen beheersmaatregelen te worden vastgesteld.</w:t>
      </w:r>
    </w:p>
    <w:p w14:paraId="04F2AC7B" w14:textId="77777777" w:rsidR="00B46DA1" w:rsidRPr="0068415C" w:rsidRDefault="00B46DA1" w:rsidP="00B46DA1">
      <w:pPr>
        <w:pStyle w:val="Geenafstand"/>
        <w:rPr>
          <w:rFonts w:ascii="Avenir Next LT Pro" w:hAnsi="Avenir Next LT Pro"/>
          <w:iCs/>
          <w:sz w:val="20"/>
          <w:szCs w:val="20"/>
        </w:rPr>
      </w:pPr>
    </w:p>
    <w:p w14:paraId="6CCF8CA0" w14:textId="77777777" w:rsidR="00B46DA1" w:rsidRPr="0068415C" w:rsidRDefault="00B46DA1" w:rsidP="00B46DA1">
      <w:pPr>
        <w:pStyle w:val="Geenafstand"/>
        <w:rPr>
          <w:rFonts w:ascii="Avenir Next LT Pro" w:hAnsi="Avenir Next LT Pro"/>
          <w:iCs/>
          <w:sz w:val="20"/>
          <w:szCs w:val="20"/>
        </w:rPr>
      </w:pPr>
      <w:r w:rsidRPr="0068415C">
        <w:rPr>
          <w:rFonts w:ascii="Avenir Next LT Pro" w:hAnsi="Avenir Next LT Pro"/>
          <w:iCs/>
          <w:sz w:val="20"/>
          <w:szCs w:val="20"/>
        </w:rPr>
        <w:t>Voor aanvang van de werkzaamheden wordt altijd een Laatste Minuut Taakrisicoanalyse (LMRA) uitgevoerd.</w:t>
      </w:r>
    </w:p>
    <w:p w14:paraId="7152BAD3" w14:textId="77777777" w:rsidR="00B46DA1" w:rsidRPr="0068415C" w:rsidRDefault="00B46DA1" w:rsidP="00B46DA1">
      <w:pPr>
        <w:pStyle w:val="Geenafstand"/>
        <w:rPr>
          <w:rFonts w:ascii="Avenir Next LT Pro" w:hAnsi="Avenir Next LT Pro"/>
          <w:iCs/>
          <w:sz w:val="20"/>
          <w:szCs w:val="20"/>
        </w:rPr>
      </w:pPr>
    </w:p>
    <w:p w14:paraId="0DD635A7" w14:textId="3F2B9CFE" w:rsidR="00B46DA1" w:rsidRPr="0068415C" w:rsidRDefault="00B46DA1" w:rsidP="00B46DA1">
      <w:pPr>
        <w:pStyle w:val="Geenafstand"/>
        <w:rPr>
          <w:rFonts w:ascii="Avenir Next LT Pro" w:hAnsi="Avenir Next LT Pro"/>
          <w:iCs/>
          <w:sz w:val="20"/>
          <w:szCs w:val="20"/>
          <w:u w:val="single"/>
        </w:rPr>
      </w:pPr>
      <w:r w:rsidRPr="0068415C">
        <w:rPr>
          <w:rFonts w:ascii="Avenir Next LT Pro" w:hAnsi="Avenir Next LT Pro"/>
          <w:iCs/>
          <w:sz w:val="20"/>
          <w:szCs w:val="20"/>
          <w:u w:val="single"/>
        </w:rPr>
        <w:t xml:space="preserve">Milieu </w:t>
      </w:r>
    </w:p>
    <w:p w14:paraId="3C42CF88" w14:textId="77777777" w:rsidR="00D433A2" w:rsidRDefault="00A81133" w:rsidP="00B46DA1">
      <w:pPr>
        <w:pStyle w:val="Geenafstand"/>
        <w:rPr>
          <w:rFonts w:ascii="Avenir Next LT Pro" w:hAnsi="Avenir Next LT Pro"/>
          <w:iCs/>
          <w:sz w:val="20"/>
          <w:szCs w:val="20"/>
        </w:rPr>
      </w:pPr>
      <w:r w:rsidRPr="0068415C">
        <w:rPr>
          <w:rFonts w:ascii="Avenir Next LT Pro" w:hAnsi="Avenir Next LT Pro"/>
          <w:iCs/>
          <w:sz w:val="20"/>
          <w:szCs w:val="20"/>
        </w:rPr>
        <w:t xml:space="preserve">Opdrachtnemer </w:t>
      </w:r>
      <w:r w:rsidR="00B46DA1" w:rsidRPr="0068415C">
        <w:rPr>
          <w:rFonts w:ascii="Avenir Next LT Pro" w:hAnsi="Avenir Next LT Pro"/>
          <w:iCs/>
          <w:sz w:val="20"/>
          <w:szCs w:val="20"/>
        </w:rPr>
        <w:t xml:space="preserve">besteedt bij de uitvoering van de werkzaamheden aandacht aan een beperking van de milieubelasting. Om te komen tot een milieuvriendelijke invulling van de schoonmaakdienstverlening stelt Opdrachtgever de volgende eisen:  </w:t>
      </w:r>
    </w:p>
    <w:p w14:paraId="204865C8" w14:textId="77777777" w:rsidR="00D433A2" w:rsidRDefault="00B46DA1" w:rsidP="00B46DA1">
      <w:pPr>
        <w:pStyle w:val="Geenafstand"/>
        <w:numPr>
          <w:ilvl w:val="0"/>
          <w:numId w:val="11"/>
        </w:numPr>
        <w:rPr>
          <w:rFonts w:ascii="Avenir Next LT Pro" w:hAnsi="Avenir Next LT Pro"/>
          <w:iCs/>
          <w:sz w:val="20"/>
          <w:szCs w:val="20"/>
        </w:rPr>
      </w:pPr>
      <w:r w:rsidRPr="00D433A2">
        <w:rPr>
          <w:rFonts w:ascii="Avenir Next LT Pro" w:hAnsi="Avenir Next LT Pro"/>
          <w:iCs/>
          <w:sz w:val="20"/>
          <w:szCs w:val="20"/>
        </w:rPr>
        <w:t xml:space="preserve">Bij gebruik van schoonmaakmiddelen wordt gebruik gemaakt van deugdelijke doseerapparatuur en/of doseersystemen. </w:t>
      </w:r>
    </w:p>
    <w:p w14:paraId="381B5ADE" w14:textId="77777777" w:rsidR="00D433A2" w:rsidRDefault="00B46DA1" w:rsidP="00B46DA1">
      <w:pPr>
        <w:pStyle w:val="Geenafstand"/>
        <w:numPr>
          <w:ilvl w:val="0"/>
          <w:numId w:val="11"/>
        </w:numPr>
        <w:rPr>
          <w:rFonts w:ascii="Avenir Next LT Pro" w:hAnsi="Avenir Next LT Pro"/>
          <w:iCs/>
          <w:sz w:val="20"/>
          <w:szCs w:val="20"/>
        </w:rPr>
      </w:pPr>
      <w:r w:rsidRPr="00D433A2">
        <w:rPr>
          <w:rFonts w:ascii="Avenir Next LT Pro" w:hAnsi="Avenir Next LT Pro"/>
          <w:iCs/>
          <w:sz w:val="20"/>
          <w:szCs w:val="20"/>
        </w:rPr>
        <w:t xml:space="preserve">Bij gebruik van doseersystemen wordt gebruik gemaakt van lekbakken. </w:t>
      </w:r>
    </w:p>
    <w:p w14:paraId="0EDDAE2D" w14:textId="77777777" w:rsidR="00D433A2" w:rsidRDefault="00B46DA1" w:rsidP="00B46DA1">
      <w:pPr>
        <w:pStyle w:val="Geenafstand"/>
        <w:numPr>
          <w:ilvl w:val="0"/>
          <w:numId w:val="11"/>
        </w:numPr>
        <w:rPr>
          <w:rFonts w:ascii="Avenir Next LT Pro" w:hAnsi="Avenir Next LT Pro"/>
          <w:iCs/>
          <w:sz w:val="20"/>
          <w:szCs w:val="20"/>
        </w:rPr>
      </w:pPr>
      <w:r w:rsidRPr="00D433A2">
        <w:rPr>
          <w:rFonts w:ascii="Avenir Next LT Pro" w:hAnsi="Avenir Next LT Pro"/>
          <w:iCs/>
          <w:sz w:val="20"/>
          <w:szCs w:val="20"/>
        </w:rPr>
        <w:t xml:space="preserve">Schoonmaakmiddelen zijn volgens de Wet Milieubeheer (WM) voorzien van etikettering.  </w:t>
      </w:r>
    </w:p>
    <w:p w14:paraId="1E587B73" w14:textId="77777777" w:rsidR="00D433A2" w:rsidRDefault="00B46DA1" w:rsidP="00B46DA1">
      <w:pPr>
        <w:pStyle w:val="Geenafstand"/>
        <w:numPr>
          <w:ilvl w:val="0"/>
          <w:numId w:val="11"/>
        </w:numPr>
        <w:rPr>
          <w:rFonts w:ascii="Avenir Next LT Pro" w:hAnsi="Avenir Next LT Pro"/>
          <w:iCs/>
          <w:sz w:val="20"/>
          <w:szCs w:val="20"/>
        </w:rPr>
      </w:pPr>
      <w:r w:rsidRPr="00D433A2">
        <w:rPr>
          <w:rFonts w:ascii="Avenir Next LT Pro" w:hAnsi="Avenir Next LT Pro"/>
          <w:iCs/>
          <w:sz w:val="20"/>
          <w:szCs w:val="20"/>
        </w:rPr>
        <w:t xml:space="preserve">Schoonmaakmiddelen die vallen onder de Wet Milieubeheer (WM) worden gebruikt met inachtneming van de geldende regels voor verpakking, etikettering, opslag, gebruik en afvoer. </w:t>
      </w:r>
    </w:p>
    <w:p w14:paraId="0E677CCD" w14:textId="77777777" w:rsidR="00D433A2" w:rsidRDefault="00B46DA1" w:rsidP="00B46DA1">
      <w:pPr>
        <w:pStyle w:val="Geenafstand"/>
        <w:numPr>
          <w:ilvl w:val="0"/>
          <w:numId w:val="11"/>
        </w:numPr>
        <w:rPr>
          <w:rFonts w:ascii="Avenir Next LT Pro" w:hAnsi="Avenir Next LT Pro"/>
          <w:iCs/>
          <w:sz w:val="20"/>
          <w:szCs w:val="20"/>
        </w:rPr>
      </w:pPr>
      <w:r w:rsidRPr="00D433A2">
        <w:rPr>
          <w:rFonts w:ascii="Avenir Next LT Pro" w:hAnsi="Avenir Next LT Pro"/>
          <w:iCs/>
          <w:sz w:val="20"/>
          <w:szCs w:val="20"/>
        </w:rPr>
        <w:t xml:space="preserve">Schoonmaakmiddelen voldoen aan de vigeren milieu wet- en regeling. Chloor of fosfaat houdende schoonmaakmiddelen worden niet gebruikt.  </w:t>
      </w:r>
    </w:p>
    <w:p w14:paraId="22D8BC25" w14:textId="3A4F471A" w:rsidR="00B46DA1" w:rsidRPr="00D433A2" w:rsidRDefault="00B46DA1" w:rsidP="00B46DA1">
      <w:pPr>
        <w:pStyle w:val="Geenafstand"/>
        <w:numPr>
          <w:ilvl w:val="0"/>
          <w:numId w:val="11"/>
        </w:numPr>
        <w:rPr>
          <w:rFonts w:ascii="Avenir Next LT Pro" w:hAnsi="Avenir Next LT Pro"/>
          <w:iCs/>
          <w:sz w:val="20"/>
          <w:szCs w:val="20"/>
        </w:rPr>
      </w:pPr>
      <w:r w:rsidRPr="00D433A2">
        <w:rPr>
          <w:rFonts w:ascii="Avenir Next LT Pro" w:hAnsi="Avenir Next LT Pro"/>
          <w:iCs/>
          <w:sz w:val="20"/>
          <w:szCs w:val="20"/>
        </w:rPr>
        <w:t xml:space="preserve">Opdrachtnemer maakt gebruik van binnen de branche geldende energiezuinige apparaten en milieubesparende middelen.  </w:t>
      </w:r>
    </w:p>
    <w:p w14:paraId="6FB69C5F" w14:textId="77777777" w:rsidR="00B46DA1" w:rsidRPr="0068415C" w:rsidRDefault="00B46DA1" w:rsidP="00B46DA1">
      <w:pPr>
        <w:pStyle w:val="Geenafstand"/>
        <w:rPr>
          <w:rFonts w:ascii="Avenir Next LT Pro" w:hAnsi="Avenir Next LT Pro"/>
          <w:iCs/>
          <w:sz w:val="20"/>
          <w:szCs w:val="20"/>
        </w:rPr>
      </w:pPr>
    </w:p>
    <w:p w14:paraId="4B99ECE9" w14:textId="332B7B79" w:rsidR="00B46DA1" w:rsidRPr="00D433A2" w:rsidRDefault="00B46DA1" w:rsidP="00B46DA1">
      <w:pPr>
        <w:pStyle w:val="Geenafstand"/>
        <w:rPr>
          <w:rFonts w:ascii="Avenir Next LT Pro" w:hAnsi="Avenir Next LT Pro"/>
          <w:iCs/>
          <w:sz w:val="20"/>
          <w:szCs w:val="20"/>
          <w:u w:val="single"/>
        </w:rPr>
      </w:pPr>
      <w:r w:rsidRPr="00D433A2">
        <w:rPr>
          <w:rFonts w:ascii="Avenir Next LT Pro" w:hAnsi="Avenir Next LT Pro"/>
          <w:iCs/>
          <w:sz w:val="20"/>
          <w:szCs w:val="20"/>
          <w:u w:val="single"/>
        </w:rPr>
        <w:t xml:space="preserve">Wet- en regelgeving, richtlijnen, normen en voorschriften </w:t>
      </w:r>
    </w:p>
    <w:p w14:paraId="6B227EFC" w14:textId="77777777" w:rsidR="00B46DA1" w:rsidRPr="0068415C" w:rsidRDefault="00B46DA1" w:rsidP="00B46DA1">
      <w:pPr>
        <w:pStyle w:val="Geenafstand"/>
        <w:rPr>
          <w:rFonts w:ascii="Avenir Next LT Pro" w:hAnsi="Avenir Next LT Pro"/>
          <w:iCs/>
          <w:sz w:val="20"/>
          <w:szCs w:val="20"/>
        </w:rPr>
      </w:pPr>
      <w:r w:rsidRPr="0068415C">
        <w:rPr>
          <w:rFonts w:ascii="Avenir Next LT Pro" w:hAnsi="Avenir Next LT Pro"/>
          <w:iCs/>
          <w:sz w:val="20"/>
          <w:szCs w:val="20"/>
        </w:rPr>
        <w:t>Aangezien de (Europese) wet- en regelgeving onderhevig is aan veranderingen, dient de opdrachtnemer zicht te houden aan de relevante wet- en regelgeving, richtlijnen, normen en voorschriften die van toepassing zijn voor deze branche, enkele voorbeelden hierbij zijn:</w:t>
      </w:r>
    </w:p>
    <w:p w14:paraId="50B16C24" w14:textId="77777777" w:rsidR="00D433A2" w:rsidRDefault="00B46DA1" w:rsidP="00B46DA1">
      <w:pPr>
        <w:pStyle w:val="Geenafstand"/>
        <w:numPr>
          <w:ilvl w:val="0"/>
          <w:numId w:val="12"/>
        </w:numPr>
        <w:rPr>
          <w:rFonts w:ascii="Avenir Next LT Pro" w:hAnsi="Avenir Next LT Pro"/>
          <w:iCs/>
          <w:sz w:val="20"/>
          <w:szCs w:val="20"/>
        </w:rPr>
      </w:pPr>
      <w:r w:rsidRPr="00D433A2">
        <w:rPr>
          <w:rFonts w:ascii="Avenir Next LT Pro" w:hAnsi="Avenir Next LT Pro"/>
          <w:iCs/>
          <w:sz w:val="20"/>
          <w:szCs w:val="20"/>
        </w:rPr>
        <w:t xml:space="preserve">Arbeidsomstandighedenwet </w:t>
      </w:r>
    </w:p>
    <w:p w14:paraId="1CAE0CB0" w14:textId="77777777" w:rsidR="00D433A2" w:rsidRDefault="00B46DA1" w:rsidP="00B46DA1">
      <w:pPr>
        <w:pStyle w:val="Geenafstand"/>
        <w:numPr>
          <w:ilvl w:val="0"/>
          <w:numId w:val="12"/>
        </w:numPr>
        <w:rPr>
          <w:rFonts w:ascii="Avenir Next LT Pro" w:hAnsi="Avenir Next LT Pro"/>
          <w:iCs/>
          <w:sz w:val="20"/>
          <w:szCs w:val="20"/>
        </w:rPr>
      </w:pPr>
      <w:r w:rsidRPr="00D433A2">
        <w:rPr>
          <w:rFonts w:ascii="Avenir Next LT Pro" w:hAnsi="Avenir Next LT Pro"/>
          <w:iCs/>
          <w:sz w:val="20"/>
          <w:szCs w:val="20"/>
        </w:rPr>
        <w:t xml:space="preserve">Arbeidsomstandighedenbesluit </w:t>
      </w:r>
    </w:p>
    <w:p w14:paraId="3F3C094E" w14:textId="77777777" w:rsidR="00D433A2" w:rsidRDefault="00B46DA1" w:rsidP="00B46DA1">
      <w:pPr>
        <w:pStyle w:val="Geenafstand"/>
        <w:numPr>
          <w:ilvl w:val="0"/>
          <w:numId w:val="12"/>
        </w:numPr>
        <w:rPr>
          <w:rFonts w:ascii="Avenir Next LT Pro" w:hAnsi="Avenir Next LT Pro"/>
          <w:iCs/>
          <w:sz w:val="20"/>
          <w:szCs w:val="20"/>
        </w:rPr>
      </w:pPr>
      <w:r w:rsidRPr="00D433A2">
        <w:rPr>
          <w:rFonts w:ascii="Avenir Next LT Pro" w:hAnsi="Avenir Next LT Pro"/>
          <w:iCs/>
          <w:sz w:val="20"/>
          <w:szCs w:val="20"/>
        </w:rPr>
        <w:t xml:space="preserve">Wet milieubeheer </w:t>
      </w:r>
    </w:p>
    <w:p w14:paraId="24B3E5E0" w14:textId="77777777" w:rsidR="00D433A2" w:rsidRDefault="00B46DA1" w:rsidP="00B46DA1">
      <w:pPr>
        <w:pStyle w:val="Geenafstand"/>
        <w:numPr>
          <w:ilvl w:val="0"/>
          <w:numId w:val="12"/>
        </w:numPr>
        <w:rPr>
          <w:rFonts w:ascii="Avenir Next LT Pro" w:hAnsi="Avenir Next LT Pro"/>
          <w:iCs/>
          <w:sz w:val="20"/>
          <w:szCs w:val="20"/>
        </w:rPr>
      </w:pPr>
      <w:r w:rsidRPr="00D433A2">
        <w:rPr>
          <w:rFonts w:ascii="Avenir Next LT Pro" w:hAnsi="Avenir Next LT Pro"/>
          <w:iCs/>
          <w:sz w:val="20"/>
          <w:szCs w:val="20"/>
        </w:rPr>
        <w:t>EU-richtlijnen Arbeidsmiddelen</w:t>
      </w:r>
    </w:p>
    <w:p w14:paraId="6E9E2EAC" w14:textId="77777777" w:rsidR="00D433A2" w:rsidRDefault="00B46DA1" w:rsidP="00B46DA1">
      <w:pPr>
        <w:pStyle w:val="Geenafstand"/>
        <w:numPr>
          <w:ilvl w:val="0"/>
          <w:numId w:val="12"/>
        </w:numPr>
        <w:rPr>
          <w:rFonts w:ascii="Avenir Next LT Pro" w:hAnsi="Avenir Next LT Pro"/>
          <w:iCs/>
          <w:sz w:val="20"/>
          <w:szCs w:val="20"/>
        </w:rPr>
      </w:pPr>
      <w:r w:rsidRPr="00D433A2">
        <w:rPr>
          <w:rFonts w:ascii="Avenir Next LT Pro" w:hAnsi="Avenir Next LT Pro"/>
          <w:iCs/>
          <w:sz w:val="20"/>
          <w:szCs w:val="20"/>
        </w:rPr>
        <w:t>Machinerichtlijn 2006/42</w:t>
      </w:r>
    </w:p>
    <w:p w14:paraId="0210BF22" w14:textId="77777777" w:rsidR="00D433A2" w:rsidRDefault="00B46DA1" w:rsidP="00B46DA1">
      <w:pPr>
        <w:pStyle w:val="Geenafstand"/>
        <w:numPr>
          <w:ilvl w:val="0"/>
          <w:numId w:val="12"/>
        </w:numPr>
        <w:rPr>
          <w:rFonts w:ascii="Avenir Next LT Pro" w:hAnsi="Avenir Next LT Pro"/>
          <w:iCs/>
          <w:sz w:val="20"/>
          <w:szCs w:val="20"/>
        </w:rPr>
      </w:pPr>
      <w:r w:rsidRPr="00D433A2">
        <w:rPr>
          <w:rFonts w:ascii="Avenir Next LT Pro" w:hAnsi="Avenir Next LT Pro"/>
          <w:iCs/>
          <w:sz w:val="20"/>
          <w:szCs w:val="20"/>
        </w:rPr>
        <w:t xml:space="preserve">Warenwetbesluit elektrische materiaal </w:t>
      </w:r>
    </w:p>
    <w:p w14:paraId="3DC4BBC1" w14:textId="77777777" w:rsidR="00D433A2" w:rsidRDefault="00B46DA1" w:rsidP="00B46DA1">
      <w:pPr>
        <w:pStyle w:val="Geenafstand"/>
        <w:numPr>
          <w:ilvl w:val="0"/>
          <w:numId w:val="12"/>
        </w:numPr>
        <w:rPr>
          <w:rFonts w:ascii="Avenir Next LT Pro" w:hAnsi="Avenir Next LT Pro"/>
          <w:iCs/>
          <w:sz w:val="20"/>
          <w:szCs w:val="20"/>
        </w:rPr>
      </w:pPr>
      <w:r w:rsidRPr="00D433A2">
        <w:rPr>
          <w:rFonts w:ascii="Avenir Next LT Pro" w:hAnsi="Avenir Next LT Pro"/>
          <w:iCs/>
          <w:sz w:val="20"/>
          <w:szCs w:val="20"/>
        </w:rPr>
        <w:t xml:space="preserve">Warenwetbesluit elektrotechnische producten </w:t>
      </w:r>
    </w:p>
    <w:p w14:paraId="114C3CC9" w14:textId="77777777" w:rsidR="00D433A2" w:rsidRDefault="00B46DA1" w:rsidP="00B46DA1">
      <w:pPr>
        <w:pStyle w:val="Geenafstand"/>
        <w:numPr>
          <w:ilvl w:val="0"/>
          <w:numId w:val="12"/>
        </w:numPr>
        <w:rPr>
          <w:rFonts w:ascii="Avenir Next LT Pro" w:hAnsi="Avenir Next LT Pro"/>
          <w:iCs/>
          <w:sz w:val="20"/>
          <w:szCs w:val="20"/>
        </w:rPr>
      </w:pPr>
      <w:r w:rsidRPr="00D433A2">
        <w:rPr>
          <w:rFonts w:ascii="Avenir Next LT Pro" w:hAnsi="Avenir Next LT Pro"/>
          <w:iCs/>
          <w:sz w:val="20"/>
          <w:szCs w:val="20"/>
        </w:rPr>
        <w:t>Warenwetregeling draagbaar klimmaterieel</w:t>
      </w:r>
    </w:p>
    <w:p w14:paraId="0E11C908" w14:textId="77777777" w:rsidR="00D433A2" w:rsidRDefault="00B46DA1" w:rsidP="00B46DA1">
      <w:pPr>
        <w:pStyle w:val="Geenafstand"/>
        <w:numPr>
          <w:ilvl w:val="0"/>
          <w:numId w:val="12"/>
        </w:numPr>
        <w:rPr>
          <w:rFonts w:ascii="Avenir Next LT Pro" w:hAnsi="Avenir Next LT Pro"/>
          <w:iCs/>
          <w:sz w:val="20"/>
          <w:szCs w:val="20"/>
        </w:rPr>
      </w:pPr>
      <w:r w:rsidRPr="00D433A2">
        <w:rPr>
          <w:rFonts w:ascii="Avenir Next LT Pro" w:hAnsi="Avenir Next LT Pro"/>
          <w:iCs/>
          <w:sz w:val="20"/>
          <w:szCs w:val="20"/>
        </w:rPr>
        <w:lastRenderedPageBreak/>
        <w:t xml:space="preserve">EU-richtlijnen Algemene productveiligheid  </w:t>
      </w:r>
    </w:p>
    <w:p w14:paraId="7297FC75" w14:textId="77777777" w:rsidR="00D433A2" w:rsidRDefault="00B46DA1" w:rsidP="00B46DA1">
      <w:pPr>
        <w:pStyle w:val="Geenafstand"/>
        <w:numPr>
          <w:ilvl w:val="0"/>
          <w:numId w:val="12"/>
        </w:numPr>
        <w:rPr>
          <w:rFonts w:ascii="Avenir Next LT Pro" w:hAnsi="Avenir Next LT Pro"/>
          <w:iCs/>
          <w:sz w:val="20"/>
          <w:szCs w:val="20"/>
        </w:rPr>
      </w:pPr>
      <w:r w:rsidRPr="00D433A2">
        <w:rPr>
          <w:rFonts w:ascii="Avenir Next LT Pro" w:hAnsi="Avenir Next LT Pro"/>
          <w:iCs/>
          <w:sz w:val="20"/>
          <w:szCs w:val="20"/>
        </w:rPr>
        <w:t xml:space="preserve">NEN 3140 </w:t>
      </w:r>
    </w:p>
    <w:p w14:paraId="279917E1" w14:textId="3B4574A0" w:rsidR="00B46DA1" w:rsidRPr="00D433A2" w:rsidRDefault="00B46DA1" w:rsidP="00B46DA1">
      <w:pPr>
        <w:pStyle w:val="Geenafstand"/>
        <w:numPr>
          <w:ilvl w:val="0"/>
          <w:numId w:val="12"/>
        </w:numPr>
        <w:rPr>
          <w:rFonts w:ascii="Avenir Next LT Pro" w:hAnsi="Avenir Next LT Pro"/>
          <w:iCs/>
          <w:sz w:val="20"/>
          <w:szCs w:val="20"/>
        </w:rPr>
      </w:pPr>
      <w:r w:rsidRPr="00D433A2">
        <w:rPr>
          <w:rFonts w:ascii="Avenir Next LT Pro" w:hAnsi="Avenir Next LT Pro"/>
          <w:iCs/>
          <w:sz w:val="20"/>
          <w:szCs w:val="20"/>
        </w:rPr>
        <w:t>PGS 15</w:t>
      </w:r>
    </w:p>
    <w:p w14:paraId="10CBC1FB" w14:textId="58E5CADE" w:rsidR="00B46DA1" w:rsidRPr="0068415C" w:rsidRDefault="00B46DA1" w:rsidP="00B46DA1">
      <w:pPr>
        <w:pStyle w:val="Geenafstand"/>
        <w:rPr>
          <w:rFonts w:ascii="Avenir Next LT Pro" w:hAnsi="Avenir Next LT Pro"/>
          <w:iCs/>
          <w:sz w:val="20"/>
          <w:szCs w:val="20"/>
        </w:rPr>
      </w:pPr>
      <w:r w:rsidRPr="0068415C">
        <w:rPr>
          <w:rFonts w:ascii="Avenir Next LT Pro" w:hAnsi="Avenir Next LT Pro"/>
          <w:iCs/>
          <w:sz w:val="20"/>
          <w:szCs w:val="20"/>
        </w:rPr>
        <w:t>Zie ook de Branche-RI&amp;E voor glazenwassersbranche en Arbocatalogus schoonmaak- en glazenwassersbranche e.o.</w:t>
      </w:r>
      <w:r w:rsidR="00D433A2">
        <w:rPr>
          <w:rFonts w:ascii="Avenir Next LT Pro" w:hAnsi="Avenir Next LT Pro"/>
          <w:iCs/>
          <w:sz w:val="20"/>
          <w:szCs w:val="20"/>
        </w:rPr>
        <w:t xml:space="preserve"> </w:t>
      </w:r>
      <w:r w:rsidRPr="0068415C">
        <w:rPr>
          <w:rFonts w:ascii="Avenir Next LT Pro" w:hAnsi="Avenir Next LT Pro"/>
          <w:iCs/>
          <w:sz w:val="20"/>
          <w:szCs w:val="20"/>
        </w:rPr>
        <w:t>Opdrachtnemer informeert Opdrachtgever schriftelijk over veranderende wetgeving die gevolgen heeft voor de uitvoering van de werkzaamheden.</w:t>
      </w:r>
    </w:p>
    <w:p w14:paraId="73DD8290" w14:textId="77777777" w:rsidR="00B46DA1" w:rsidRPr="0068415C" w:rsidRDefault="00B46DA1" w:rsidP="00B46DA1">
      <w:pPr>
        <w:pStyle w:val="Geenafstand"/>
        <w:rPr>
          <w:rFonts w:ascii="Avenir Next LT Pro" w:hAnsi="Avenir Next LT Pro"/>
          <w:iCs/>
          <w:sz w:val="20"/>
          <w:szCs w:val="20"/>
        </w:rPr>
      </w:pPr>
    </w:p>
    <w:p w14:paraId="13E6B9FD" w14:textId="36BD4E0A" w:rsidR="00B46DA1" w:rsidRPr="00D433A2" w:rsidRDefault="00B46DA1" w:rsidP="00B46DA1">
      <w:pPr>
        <w:pStyle w:val="Geenafstand"/>
        <w:rPr>
          <w:rFonts w:ascii="Avenir Next LT Pro" w:hAnsi="Avenir Next LT Pro"/>
          <w:iCs/>
          <w:sz w:val="20"/>
          <w:szCs w:val="20"/>
          <w:u w:val="single"/>
        </w:rPr>
      </w:pPr>
      <w:r w:rsidRPr="00D433A2">
        <w:rPr>
          <w:rFonts w:ascii="Avenir Next LT Pro" w:hAnsi="Avenir Next LT Pro"/>
          <w:iCs/>
          <w:sz w:val="20"/>
          <w:szCs w:val="20"/>
          <w:u w:val="single"/>
        </w:rPr>
        <w:t>Materialen en arbeidsmiddelen</w:t>
      </w:r>
    </w:p>
    <w:p w14:paraId="1579D323" w14:textId="5FF55328" w:rsidR="00B46DA1" w:rsidRPr="0068415C" w:rsidRDefault="00B46DA1" w:rsidP="00B46DA1">
      <w:pPr>
        <w:pStyle w:val="Geenafstand"/>
        <w:rPr>
          <w:rFonts w:ascii="Avenir Next LT Pro" w:hAnsi="Avenir Next LT Pro"/>
          <w:iCs/>
          <w:sz w:val="20"/>
          <w:szCs w:val="20"/>
        </w:rPr>
      </w:pPr>
      <w:r w:rsidRPr="0068415C">
        <w:rPr>
          <w:rFonts w:ascii="Avenir Next LT Pro" w:hAnsi="Avenir Next LT Pro"/>
          <w:iCs/>
          <w:sz w:val="20"/>
          <w:szCs w:val="20"/>
        </w:rPr>
        <w:t xml:space="preserve">Inzet van materialen en arbeidsmiddelen voldoet aan alle wettelijke </w:t>
      </w:r>
      <w:proofErr w:type="spellStart"/>
      <w:r w:rsidRPr="0068415C">
        <w:rPr>
          <w:rFonts w:ascii="Avenir Next LT Pro" w:hAnsi="Avenir Next LT Pro"/>
          <w:iCs/>
          <w:sz w:val="20"/>
          <w:szCs w:val="20"/>
        </w:rPr>
        <w:t>arbo</w:t>
      </w:r>
      <w:proofErr w:type="spellEnd"/>
      <w:r w:rsidRPr="0068415C">
        <w:rPr>
          <w:rFonts w:ascii="Avenir Next LT Pro" w:hAnsi="Avenir Next LT Pro"/>
          <w:iCs/>
          <w:sz w:val="20"/>
          <w:szCs w:val="20"/>
        </w:rPr>
        <w:t>- en milieu wet- en regelgeving, voorschriften en richtlijnen. De arbeidsmiddelen kunnen o.a. bestaan uit elektrisch gereedschap, apparatuur, materieel, PBM e.o.</w:t>
      </w:r>
      <w:r w:rsidR="00C2740D">
        <w:rPr>
          <w:rFonts w:ascii="Avenir Next LT Pro" w:hAnsi="Avenir Next LT Pro"/>
          <w:iCs/>
          <w:sz w:val="20"/>
          <w:szCs w:val="20"/>
        </w:rPr>
        <w:br/>
      </w:r>
    </w:p>
    <w:p w14:paraId="586AF683" w14:textId="48C7FE46" w:rsidR="00B46DA1" w:rsidRPr="0068415C" w:rsidRDefault="00B46DA1" w:rsidP="00B46DA1">
      <w:pPr>
        <w:pStyle w:val="Geenafstand"/>
        <w:rPr>
          <w:rFonts w:ascii="Avenir Next LT Pro" w:hAnsi="Avenir Next LT Pro"/>
          <w:iCs/>
          <w:sz w:val="20"/>
          <w:szCs w:val="20"/>
        </w:rPr>
      </w:pPr>
      <w:r w:rsidRPr="0068415C">
        <w:rPr>
          <w:rFonts w:ascii="Avenir Next LT Pro" w:hAnsi="Avenir Next LT Pro"/>
          <w:iCs/>
          <w:sz w:val="20"/>
          <w:szCs w:val="20"/>
        </w:rPr>
        <w:t xml:space="preserve">De arbeidsmiddelen zijn voorzien van een CE-markering en gekeurd. Alle materialen voldoen minimaal aan de Richtlijn Algemene Productveiligheid (RAPV), de ingezette materialen en arbeidsmiddelen zijn duurzaam en hebben te allen tijde een nette en representatieve uitstraling. </w:t>
      </w:r>
    </w:p>
    <w:p w14:paraId="1A7FD1A4" w14:textId="77777777" w:rsidR="00B46DA1" w:rsidRPr="0068415C" w:rsidRDefault="00B46DA1" w:rsidP="00B46DA1">
      <w:pPr>
        <w:pStyle w:val="Geenafstand"/>
        <w:rPr>
          <w:rFonts w:ascii="Avenir Next LT Pro" w:hAnsi="Avenir Next LT Pro"/>
          <w:iCs/>
          <w:sz w:val="20"/>
          <w:szCs w:val="20"/>
        </w:rPr>
      </w:pPr>
      <w:r w:rsidRPr="0068415C">
        <w:rPr>
          <w:rFonts w:ascii="Avenir Next LT Pro" w:hAnsi="Avenir Next LT Pro"/>
          <w:iCs/>
          <w:sz w:val="20"/>
          <w:szCs w:val="20"/>
        </w:rPr>
        <w:t xml:space="preserve"> </w:t>
      </w:r>
    </w:p>
    <w:p w14:paraId="1A33759D" w14:textId="1560B896" w:rsidR="00B46DA1" w:rsidRPr="00C2740D" w:rsidRDefault="00B46DA1" w:rsidP="00B46DA1">
      <w:pPr>
        <w:pStyle w:val="Geenafstand"/>
        <w:rPr>
          <w:rFonts w:ascii="Avenir Next LT Pro" w:hAnsi="Avenir Next LT Pro"/>
          <w:iCs/>
          <w:sz w:val="20"/>
          <w:szCs w:val="20"/>
          <w:u w:val="single"/>
        </w:rPr>
      </w:pPr>
      <w:r w:rsidRPr="00C2740D">
        <w:rPr>
          <w:rFonts w:ascii="Avenir Next LT Pro" w:hAnsi="Avenir Next LT Pro"/>
          <w:iCs/>
          <w:sz w:val="20"/>
          <w:szCs w:val="20"/>
          <w:u w:val="single"/>
        </w:rPr>
        <w:t>PBM</w:t>
      </w:r>
    </w:p>
    <w:p w14:paraId="4333D5A9" w14:textId="77777777" w:rsidR="00B46DA1" w:rsidRPr="0068415C" w:rsidRDefault="00B46DA1" w:rsidP="00B46DA1">
      <w:pPr>
        <w:pStyle w:val="Geenafstand"/>
        <w:rPr>
          <w:rFonts w:ascii="Avenir Next LT Pro" w:hAnsi="Avenir Next LT Pro"/>
          <w:iCs/>
          <w:sz w:val="20"/>
          <w:szCs w:val="20"/>
        </w:rPr>
      </w:pPr>
      <w:r w:rsidRPr="0068415C">
        <w:rPr>
          <w:rFonts w:ascii="Avenir Next LT Pro" w:hAnsi="Avenir Next LT Pro"/>
          <w:iCs/>
          <w:sz w:val="20"/>
          <w:szCs w:val="20"/>
        </w:rPr>
        <w:t>Voor de uit te voeren werkzaamheden en gebruik van middelen en machines worden juiste en gekeurde persoonlijke beschermingsmiddelen gebruikt door de medewerker. Bijv. oogbescherming, gehoorbescherming, valbeveiliging, veiligheidsschoenen e.o.</w:t>
      </w:r>
    </w:p>
    <w:p w14:paraId="36989521" w14:textId="77777777" w:rsidR="00B46DA1" w:rsidRPr="0068415C" w:rsidRDefault="00B46DA1" w:rsidP="00B46DA1">
      <w:pPr>
        <w:pStyle w:val="Geenafstand"/>
        <w:rPr>
          <w:rFonts w:ascii="Avenir Next LT Pro" w:hAnsi="Avenir Next LT Pro"/>
          <w:iCs/>
          <w:sz w:val="20"/>
          <w:szCs w:val="20"/>
        </w:rPr>
      </w:pPr>
      <w:r w:rsidRPr="0068415C">
        <w:rPr>
          <w:rFonts w:ascii="Avenir Next LT Pro" w:hAnsi="Avenir Next LT Pro"/>
          <w:iCs/>
          <w:sz w:val="20"/>
          <w:szCs w:val="20"/>
        </w:rPr>
        <w:t>De opdrachtnemer dient hiervoor zorg te dragen en zijn medewerkers te instrueren met inachtneming van de omgevingsfactoren.</w:t>
      </w:r>
    </w:p>
    <w:p w14:paraId="169DD993" w14:textId="77777777" w:rsidR="00B46DA1" w:rsidRPr="0068415C" w:rsidRDefault="00B46DA1" w:rsidP="00B46DA1">
      <w:pPr>
        <w:pStyle w:val="Geenafstand"/>
        <w:rPr>
          <w:rFonts w:ascii="Avenir Next LT Pro" w:hAnsi="Avenir Next LT Pro"/>
          <w:iCs/>
          <w:sz w:val="20"/>
          <w:szCs w:val="20"/>
        </w:rPr>
      </w:pPr>
    </w:p>
    <w:p w14:paraId="40B093ED" w14:textId="5DCD1C98" w:rsidR="00B46DA1" w:rsidRPr="00C2740D" w:rsidRDefault="00B46DA1" w:rsidP="00B46DA1">
      <w:pPr>
        <w:pStyle w:val="Geenafstand"/>
        <w:rPr>
          <w:rFonts w:ascii="Avenir Next LT Pro" w:hAnsi="Avenir Next LT Pro"/>
          <w:iCs/>
          <w:sz w:val="20"/>
          <w:szCs w:val="20"/>
          <w:u w:val="single"/>
        </w:rPr>
      </w:pPr>
      <w:r w:rsidRPr="00C2740D">
        <w:rPr>
          <w:rFonts w:ascii="Avenir Next LT Pro" w:hAnsi="Avenir Next LT Pro"/>
          <w:iCs/>
          <w:sz w:val="20"/>
          <w:szCs w:val="20"/>
          <w:u w:val="single"/>
        </w:rPr>
        <w:t xml:space="preserve">Elektrische gereedschap en apparatuur </w:t>
      </w:r>
    </w:p>
    <w:p w14:paraId="5127B56D" w14:textId="62E5E88D" w:rsidR="00B46DA1" w:rsidRPr="0068415C" w:rsidRDefault="00A81133" w:rsidP="00B46DA1">
      <w:pPr>
        <w:pStyle w:val="Geenafstand"/>
        <w:rPr>
          <w:rFonts w:ascii="Avenir Next LT Pro" w:hAnsi="Avenir Next LT Pro"/>
          <w:iCs/>
          <w:sz w:val="20"/>
          <w:szCs w:val="20"/>
        </w:rPr>
      </w:pPr>
      <w:r w:rsidRPr="0068415C">
        <w:rPr>
          <w:rFonts w:ascii="Avenir Next LT Pro" w:hAnsi="Avenir Next LT Pro"/>
          <w:iCs/>
          <w:sz w:val="20"/>
          <w:szCs w:val="20"/>
        </w:rPr>
        <w:t xml:space="preserve">Opdrachtnemer </w:t>
      </w:r>
      <w:r w:rsidR="00B46DA1" w:rsidRPr="0068415C">
        <w:rPr>
          <w:rFonts w:ascii="Avenir Next LT Pro" w:hAnsi="Avenir Next LT Pro"/>
          <w:iCs/>
          <w:sz w:val="20"/>
          <w:szCs w:val="20"/>
        </w:rPr>
        <w:t xml:space="preserve">is verantwoordelijk voor het aantoonbaar juist uitvoeren van de veiligheidsrichtlijnen zoals omschreven in NEN 3140. De veiligheidsinspecties aan verplaatsbare elektrische hulpmiddelen mogen alleen worden uitgevoerd door “vakbekwame personen”. Door netspanning of krachtstroom aangedreven machines mogen uitsluitend in natte ruimten worden gebruikt als deze machines zijn geaard. </w:t>
      </w:r>
    </w:p>
    <w:p w14:paraId="7B67F7A0" w14:textId="77777777" w:rsidR="00B46DA1" w:rsidRPr="0068415C" w:rsidRDefault="00B46DA1" w:rsidP="00B46DA1">
      <w:pPr>
        <w:pStyle w:val="Geenafstand"/>
        <w:rPr>
          <w:rFonts w:ascii="Avenir Next LT Pro" w:hAnsi="Avenir Next LT Pro"/>
          <w:iCs/>
          <w:sz w:val="20"/>
          <w:szCs w:val="20"/>
        </w:rPr>
      </w:pPr>
      <w:r w:rsidRPr="0068415C">
        <w:rPr>
          <w:rFonts w:ascii="Avenir Next LT Pro" w:hAnsi="Avenir Next LT Pro"/>
          <w:iCs/>
          <w:sz w:val="20"/>
          <w:szCs w:val="20"/>
        </w:rPr>
        <w:t xml:space="preserve"> </w:t>
      </w:r>
    </w:p>
    <w:p w14:paraId="5E93BDF1" w14:textId="01A4A9BE" w:rsidR="00B46DA1" w:rsidRPr="0068415C" w:rsidRDefault="00B46DA1" w:rsidP="00B46DA1">
      <w:pPr>
        <w:pStyle w:val="Geenafstand"/>
        <w:rPr>
          <w:rFonts w:ascii="Avenir Next LT Pro" w:hAnsi="Avenir Next LT Pro"/>
          <w:iCs/>
          <w:sz w:val="20"/>
          <w:szCs w:val="20"/>
        </w:rPr>
      </w:pPr>
      <w:r w:rsidRPr="0068415C">
        <w:rPr>
          <w:rFonts w:ascii="Avenir Next LT Pro" w:hAnsi="Avenir Next LT Pro"/>
          <w:iCs/>
          <w:sz w:val="20"/>
          <w:szCs w:val="20"/>
        </w:rPr>
        <w:t xml:space="preserve">De arbeidsmiddelen van de </w:t>
      </w:r>
      <w:r w:rsidR="00A81133" w:rsidRPr="0068415C">
        <w:rPr>
          <w:rFonts w:ascii="Avenir Next LT Pro" w:hAnsi="Avenir Next LT Pro"/>
          <w:iCs/>
          <w:sz w:val="20"/>
          <w:szCs w:val="20"/>
        </w:rPr>
        <w:t xml:space="preserve">Opdrachtnemer </w:t>
      </w:r>
      <w:r w:rsidRPr="0068415C">
        <w:rPr>
          <w:rFonts w:ascii="Avenir Next LT Pro" w:hAnsi="Avenir Next LT Pro"/>
          <w:iCs/>
          <w:sz w:val="20"/>
          <w:szCs w:val="20"/>
        </w:rPr>
        <w:t xml:space="preserve">zijn allen voorzien van de gebruikshandleiding met daarin opgenomen de conformiteitsverklaring en CE-markering. De CE-markering is zichtbaar aanwezig op het arbeidsmiddel. </w:t>
      </w:r>
    </w:p>
    <w:p w14:paraId="64EABA77" w14:textId="77777777" w:rsidR="00B46DA1" w:rsidRPr="0068415C" w:rsidRDefault="00B46DA1" w:rsidP="00B46DA1">
      <w:pPr>
        <w:pStyle w:val="Geenafstand"/>
        <w:rPr>
          <w:rFonts w:ascii="Avenir Next LT Pro" w:hAnsi="Avenir Next LT Pro"/>
          <w:iCs/>
          <w:sz w:val="20"/>
          <w:szCs w:val="20"/>
        </w:rPr>
      </w:pPr>
    </w:p>
    <w:p w14:paraId="1C0040FF" w14:textId="085FC507" w:rsidR="00B46DA1" w:rsidRPr="0068415C" w:rsidRDefault="00B46DA1" w:rsidP="00B46DA1">
      <w:pPr>
        <w:pStyle w:val="Geenafstand"/>
        <w:rPr>
          <w:rFonts w:ascii="Avenir Next LT Pro" w:hAnsi="Avenir Next LT Pro"/>
          <w:iCs/>
          <w:sz w:val="20"/>
          <w:szCs w:val="20"/>
        </w:rPr>
      </w:pPr>
      <w:r w:rsidRPr="0068415C">
        <w:rPr>
          <w:rFonts w:ascii="Avenir Next LT Pro" w:hAnsi="Avenir Next LT Pro"/>
          <w:iCs/>
          <w:sz w:val="20"/>
          <w:szCs w:val="20"/>
        </w:rPr>
        <w:t xml:space="preserve">Elektrisch materieel en geïsoleerd handgereedschap van </w:t>
      </w:r>
      <w:r w:rsidR="00A81133" w:rsidRPr="0068415C">
        <w:rPr>
          <w:rFonts w:ascii="Avenir Next LT Pro" w:hAnsi="Avenir Next LT Pro"/>
          <w:iCs/>
          <w:sz w:val="20"/>
          <w:szCs w:val="20"/>
        </w:rPr>
        <w:t xml:space="preserve">Opdrachtnemer </w:t>
      </w:r>
      <w:r w:rsidRPr="0068415C">
        <w:rPr>
          <w:rFonts w:ascii="Avenir Next LT Pro" w:hAnsi="Avenir Next LT Pro"/>
          <w:iCs/>
          <w:sz w:val="20"/>
          <w:szCs w:val="20"/>
        </w:rPr>
        <w:t xml:space="preserve"> worden door hen gecontroleerd en gekeurd. De frequentie hangt af van het risico en de geldende normen en voorschriften. </w:t>
      </w:r>
    </w:p>
    <w:p w14:paraId="50CA4157" w14:textId="77777777" w:rsidR="00B46DA1" w:rsidRPr="0068415C" w:rsidRDefault="00B46DA1" w:rsidP="00B46DA1">
      <w:pPr>
        <w:pStyle w:val="Geenafstand"/>
        <w:rPr>
          <w:rFonts w:ascii="Avenir Next LT Pro" w:hAnsi="Avenir Next LT Pro"/>
          <w:iCs/>
          <w:sz w:val="20"/>
          <w:szCs w:val="20"/>
        </w:rPr>
      </w:pPr>
    </w:p>
    <w:p w14:paraId="7A39841D" w14:textId="3F2D0C06" w:rsidR="00B46DA1" w:rsidRPr="0068415C" w:rsidRDefault="00A81133" w:rsidP="00B46DA1">
      <w:pPr>
        <w:pStyle w:val="Geenafstand"/>
        <w:rPr>
          <w:rFonts w:ascii="Avenir Next LT Pro" w:hAnsi="Avenir Next LT Pro"/>
          <w:iCs/>
          <w:sz w:val="20"/>
          <w:szCs w:val="20"/>
        </w:rPr>
      </w:pPr>
      <w:r w:rsidRPr="0068415C">
        <w:rPr>
          <w:rFonts w:ascii="Avenir Next LT Pro" w:hAnsi="Avenir Next LT Pro"/>
          <w:iCs/>
          <w:sz w:val="20"/>
          <w:szCs w:val="20"/>
        </w:rPr>
        <w:t xml:space="preserve">Opdrachtnemer </w:t>
      </w:r>
      <w:r w:rsidR="00B46DA1" w:rsidRPr="0068415C">
        <w:rPr>
          <w:rFonts w:ascii="Avenir Next LT Pro" w:hAnsi="Avenir Next LT Pro"/>
          <w:iCs/>
          <w:sz w:val="20"/>
          <w:szCs w:val="20"/>
        </w:rPr>
        <w:t xml:space="preserve"> kan van eigen arbeidsmiddelen aantonen dat de elektrische veiligheid op afdoende wijze is gewaarborgd. Kosten voor het uitvoeren van bovengenoemde veiligheidsrichtlijnen zijn voor rekening van Opdrachtnemer. </w:t>
      </w:r>
    </w:p>
    <w:p w14:paraId="0B8E40C1" w14:textId="77777777" w:rsidR="00B46DA1" w:rsidRPr="0068415C" w:rsidRDefault="00B46DA1" w:rsidP="00B46DA1">
      <w:pPr>
        <w:pStyle w:val="Geenafstand"/>
        <w:rPr>
          <w:rFonts w:ascii="Avenir Next LT Pro" w:hAnsi="Avenir Next LT Pro"/>
          <w:iCs/>
          <w:sz w:val="20"/>
          <w:szCs w:val="20"/>
        </w:rPr>
      </w:pPr>
    </w:p>
    <w:p w14:paraId="6B56D519" w14:textId="57E77D14" w:rsidR="00B46DA1" w:rsidRPr="00C2740D" w:rsidRDefault="00B46DA1" w:rsidP="00B46DA1">
      <w:pPr>
        <w:pStyle w:val="Geenafstand"/>
        <w:rPr>
          <w:rFonts w:ascii="Avenir Next LT Pro" w:hAnsi="Avenir Next LT Pro"/>
          <w:iCs/>
          <w:sz w:val="20"/>
          <w:szCs w:val="20"/>
          <w:u w:val="single"/>
        </w:rPr>
      </w:pPr>
      <w:r w:rsidRPr="00C2740D">
        <w:rPr>
          <w:rFonts w:ascii="Avenir Next LT Pro" w:hAnsi="Avenir Next LT Pro"/>
          <w:iCs/>
          <w:sz w:val="20"/>
          <w:szCs w:val="20"/>
          <w:u w:val="single"/>
        </w:rPr>
        <w:t>Gondels</w:t>
      </w:r>
    </w:p>
    <w:p w14:paraId="7D3A07A1" w14:textId="77777777" w:rsidR="00B46DA1" w:rsidRPr="0068415C" w:rsidRDefault="00B46DA1" w:rsidP="00B46DA1">
      <w:pPr>
        <w:pStyle w:val="Geenafstand"/>
        <w:rPr>
          <w:rFonts w:ascii="Avenir Next LT Pro" w:hAnsi="Avenir Next LT Pro"/>
          <w:iCs/>
          <w:sz w:val="20"/>
          <w:szCs w:val="20"/>
        </w:rPr>
      </w:pPr>
      <w:r w:rsidRPr="0068415C">
        <w:rPr>
          <w:rFonts w:ascii="Avenir Next LT Pro" w:hAnsi="Avenir Next LT Pro"/>
          <w:iCs/>
          <w:sz w:val="20"/>
          <w:szCs w:val="20"/>
        </w:rPr>
        <w:t>Bij gebruikmaking van gondels dient voor in gebruik name de veiligheidsrisico's en -voorschriften bekend, gecontroleerd te zijn en met de contactpersoon op locatie te zijn besproken. De opdrachtnemer is verantwoordelijk voor alle veiligheidsmaatregelen en arbeidsmiddelen vanaf de veiligheidsvoorziening op de gondel, zie ook het overige genoemd in dit hoofdstuk. De bediening en gebruik mag alleen geschieden door getrainde en geïnstrueerde personen. Hierbij dient mede rekening gehouden te worden met de weersomstandigheden.</w:t>
      </w:r>
    </w:p>
    <w:p w14:paraId="3643ACE4" w14:textId="77777777" w:rsidR="00B46DA1" w:rsidRPr="0068415C" w:rsidRDefault="00B46DA1" w:rsidP="00B46DA1">
      <w:pPr>
        <w:pStyle w:val="Geenafstand"/>
        <w:rPr>
          <w:rFonts w:ascii="Avenir Next LT Pro" w:hAnsi="Avenir Next LT Pro"/>
          <w:iCs/>
          <w:sz w:val="20"/>
          <w:szCs w:val="20"/>
        </w:rPr>
      </w:pPr>
    </w:p>
    <w:p w14:paraId="0C4775B3" w14:textId="77777777" w:rsidR="00C2740D" w:rsidRDefault="00C2740D" w:rsidP="00B46DA1">
      <w:pPr>
        <w:pStyle w:val="Geenafstand"/>
        <w:rPr>
          <w:rFonts w:ascii="Avenir Next LT Pro" w:hAnsi="Avenir Next LT Pro"/>
          <w:iCs/>
          <w:sz w:val="20"/>
          <w:szCs w:val="20"/>
        </w:rPr>
      </w:pPr>
    </w:p>
    <w:p w14:paraId="5D4C74FA" w14:textId="78CDDA95" w:rsidR="00B46DA1" w:rsidRPr="00C2740D" w:rsidRDefault="00B46DA1" w:rsidP="00B46DA1">
      <w:pPr>
        <w:pStyle w:val="Geenafstand"/>
        <w:rPr>
          <w:rFonts w:ascii="Avenir Next LT Pro" w:hAnsi="Avenir Next LT Pro"/>
          <w:iCs/>
          <w:sz w:val="20"/>
          <w:szCs w:val="20"/>
          <w:u w:val="single"/>
        </w:rPr>
      </w:pPr>
      <w:r w:rsidRPr="00C2740D">
        <w:rPr>
          <w:rFonts w:ascii="Avenir Next LT Pro" w:hAnsi="Avenir Next LT Pro"/>
          <w:iCs/>
          <w:sz w:val="20"/>
          <w:szCs w:val="20"/>
          <w:u w:val="single"/>
        </w:rPr>
        <w:t xml:space="preserve">Voorlichting en onderricht </w:t>
      </w:r>
    </w:p>
    <w:p w14:paraId="593085F7" w14:textId="77777777" w:rsidR="00B46DA1" w:rsidRPr="0068415C" w:rsidRDefault="00B46DA1" w:rsidP="00B46DA1">
      <w:pPr>
        <w:pStyle w:val="Geenafstand"/>
        <w:rPr>
          <w:rFonts w:ascii="Avenir Next LT Pro" w:hAnsi="Avenir Next LT Pro"/>
          <w:iCs/>
          <w:sz w:val="20"/>
          <w:szCs w:val="20"/>
        </w:rPr>
      </w:pPr>
      <w:r w:rsidRPr="0068415C">
        <w:rPr>
          <w:rFonts w:ascii="Avenir Next LT Pro" w:hAnsi="Avenir Next LT Pro"/>
          <w:iCs/>
          <w:sz w:val="20"/>
          <w:szCs w:val="20"/>
        </w:rPr>
        <w:t>Alle medewerkers krijgen periodiek voorlichting en onderricht over het gebruik van de te gebruiken materialen, arbeidsmiddelen en de belasting op het milieu. De Opdrachtnemer zorgt voor naleving van de juiste toepassing en gebruik.</w:t>
      </w:r>
    </w:p>
    <w:p w14:paraId="35904B31" w14:textId="77777777" w:rsidR="00B46DA1" w:rsidRPr="0068415C" w:rsidRDefault="00B46DA1" w:rsidP="00B46DA1">
      <w:pPr>
        <w:pStyle w:val="Geenafstand"/>
        <w:rPr>
          <w:rFonts w:ascii="Avenir Next LT Pro" w:hAnsi="Avenir Next LT Pro"/>
          <w:iCs/>
          <w:sz w:val="20"/>
          <w:szCs w:val="20"/>
        </w:rPr>
      </w:pPr>
    </w:p>
    <w:p w14:paraId="7BA1774E" w14:textId="77777777" w:rsidR="00B46DA1" w:rsidRPr="0068415C" w:rsidRDefault="00B46DA1" w:rsidP="00B46DA1">
      <w:pPr>
        <w:pStyle w:val="Geenafstand"/>
        <w:rPr>
          <w:rFonts w:ascii="Avenir Next LT Pro" w:hAnsi="Avenir Next LT Pro"/>
          <w:iCs/>
          <w:sz w:val="20"/>
          <w:szCs w:val="20"/>
        </w:rPr>
      </w:pPr>
      <w:r w:rsidRPr="0068415C">
        <w:rPr>
          <w:rFonts w:ascii="Avenir Next LT Pro" w:hAnsi="Avenir Next LT Pro"/>
          <w:iCs/>
          <w:sz w:val="20"/>
          <w:szCs w:val="20"/>
        </w:rPr>
        <w:lastRenderedPageBreak/>
        <w:t xml:space="preserve">Eventuele bijzondere voorschriften met betrekking tot de veiligheid van de medewerkers van Opdrachtnemer op de locatie(s) van Opdrachtgever worden na gunning verstrekt zodat Opdrachtnemer zijn medewerkers op een goede en adequate wijze instrueert en begeleidt. </w:t>
      </w:r>
    </w:p>
    <w:p w14:paraId="7C6AE9BD" w14:textId="77777777" w:rsidR="00B46DA1" w:rsidRPr="0068415C" w:rsidRDefault="00B46DA1" w:rsidP="00B46DA1">
      <w:pPr>
        <w:pStyle w:val="Geenafstand"/>
        <w:rPr>
          <w:rFonts w:ascii="Avenir Next LT Pro" w:hAnsi="Avenir Next LT Pro"/>
          <w:iCs/>
          <w:sz w:val="20"/>
          <w:szCs w:val="20"/>
        </w:rPr>
      </w:pPr>
    </w:p>
    <w:p w14:paraId="2C95E1FC" w14:textId="2C7B1956" w:rsidR="00B46DA1" w:rsidRPr="00C2740D" w:rsidRDefault="00B46DA1" w:rsidP="00B46DA1">
      <w:pPr>
        <w:pStyle w:val="Geenafstand"/>
        <w:rPr>
          <w:rFonts w:ascii="Avenir Next LT Pro" w:hAnsi="Avenir Next LT Pro"/>
          <w:iCs/>
          <w:sz w:val="20"/>
          <w:szCs w:val="20"/>
          <w:u w:val="single"/>
        </w:rPr>
      </w:pPr>
      <w:r w:rsidRPr="00C2740D">
        <w:rPr>
          <w:rFonts w:ascii="Avenir Next LT Pro" w:hAnsi="Avenir Next LT Pro"/>
          <w:iCs/>
          <w:sz w:val="20"/>
          <w:szCs w:val="20"/>
          <w:u w:val="single"/>
        </w:rPr>
        <w:t>Incidenten</w:t>
      </w:r>
    </w:p>
    <w:p w14:paraId="3121A99A" w14:textId="296B5DB0" w:rsidR="00B46DA1" w:rsidRPr="0068415C" w:rsidRDefault="00B46DA1" w:rsidP="00B46DA1">
      <w:pPr>
        <w:pStyle w:val="Geenafstand"/>
        <w:rPr>
          <w:rFonts w:ascii="Avenir Next LT Pro" w:hAnsi="Avenir Next LT Pro"/>
          <w:iCs/>
          <w:sz w:val="20"/>
          <w:szCs w:val="20"/>
        </w:rPr>
      </w:pPr>
      <w:r w:rsidRPr="0068415C">
        <w:rPr>
          <w:rFonts w:ascii="Avenir Next LT Pro" w:hAnsi="Avenir Next LT Pro"/>
          <w:iCs/>
          <w:sz w:val="20"/>
          <w:szCs w:val="20"/>
        </w:rPr>
        <w:t xml:space="preserve"> Ondanks alle beheersmaatregelen kunnen zich incidenten voordoen, dit kunnen zijn (bijna)ongevallen, schade- en milieu incidenten, onveilige situaties en handelingen op de locatie(s) van Opdrachtgever. </w:t>
      </w:r>
      <w:r w:rsidR="00C2740D">
        <w:rPr>
          <w:rFonts w:ascii="Avenir Next LT Pro" w:hAnsi="Avenir Next LT Pro"/>
          <w:iCs/>
          <w:sz w:val="20"/>
          <w:szCs w:val="20"/>
        </w:rPr>
        <w:t xml:space="preserve"> </w:t>
      </w:r>
      <w:r w:rsidRPr="0068415C">
        <w:rPr>
          <w:rFonts w:ascii="Avenir Next LT Pro" w:hAnsi="Avenir Next LT Pro"/>
          <w:iCs/>
          <w:sz w:val="20"/>
          <w:szCs w:val="20"/>
        </w:rPr>
        <w:t>Opdrachtnemer meldt het incident, gesignaleerd of veroorzaakt door medewerkers van Opdrachtnemer, direct aan de facilitair locatiecontactpersoon van Inholland.</w:t>
      </w:r>
    </w:p>
    <w:p w14:paraId="73743D94" w14:textId="77777777" w:rsidR="00B46DA1" w:rsidRPr="0068415C" w:rsidRDefault="00B46DA1" w:rsidP="00B46DA1">
      <w:pPr>
        <w:pStyle w:val="Geenafstand"/>
        <w:rPr>
          <w:rFonts w:ascii="Avenir Next LT Pro" w:hAnsi="Avenir Next LT Pro"/>
          <w:iCs/>
          <w:sz w:val="20"/>
          <w:szCs w:val="20"/>
        </w:rPr>
      </w:pPr>
      <w:r w:rsidRPr="0068415C">
        <w:rPr>
          <w:rFonts w:ascii="Avenir Next LT Pro" w:hAnsi="Avenir Next LT Pro"/>
          <w:iCs/>
          <w:sz w:val="20"/>
          <w:szCs w:val="20"/>
        </w:rPr>
        <w:t>De Opdrachtnemer zorgt voor afhandeling van deze incidenten en informeert de Opdrachtgever hierover.</w:t>
      </w:r>
    </w:p>
    <w:p w14:paraId="4D6B3F4A" w14:textId="77777777" w:rsidR="00B46DA1" w:rsidRPr="0068415C" w:rsidRDefault="00B46DA1" w:rsidP="00B46DA1">
      <w:pPr>
        <w:pStyle w:val="Geenafstand"/>
        <w:rPr>
          <w:rFonts w:ascii="Avenir Next LT Pro" w:hAnsi="Avenir Next LT Pro"/>
          <w:iCs/>
          <w:sz w:val="20"/>
          <w:szCs w:val="20"/>
        </w:rPr>
      </w:pPr>
    </w:p>
    <w:p w14:paraId="2667E2B6" w14:textId="48FAA6AC" w:rsidR="00B46DA1" w:rsidRPr="0068415C" w:rsidRDefault="00A81133" w:rsidP="00B46DA1">
      <w:pPr>
        <w:pStyle w:val="Geenafstand"/>
        <w:rPr>
          <w:rFonts w:ascii="Avenir Next LT Pro" w:hAnsi="Avenir Next LT Pro"/>
          <w:iCs/>
          <w:sz w:val="20"/>
          <w:szCs w:val="20"/>
        </w:rPr>
      </w:pPr>
      <w:r w:rsidRPr="0068415C">
        <w:rPr>
          <w:rFonts w:ascii="Avenir Next LT Pro" w:hAnsi="Avenir Next LT Pro"/>
          <w:iCs/>
          <w:sz w:val="20"/>
          <w:szCs w:val="20"/>
        </w:rPr>
        <w:t xml:space="preserve">Opdrachtnemer </w:t>
      </w:r>
      <w:r w:rsidR="00B46DA1" w:rsidRPr="0068415C">
        <w:rPr>
          <w:rFonts w:ascii="Avenir Next LT Pro" w:hAnsi="Avenir Next LT Pro"/>
          <w:iCs/>
          <w:sz w:val="20"/>
          <w:szCs w:val="20"/>
        </w:rPr>
        <w:t xml:space="preserve"> is verantwoordelijk voor schade, aan eigendommen van Opdrachtgever en/of aan het milieu en de eventuele vervolgkosten voor herstel. Deze worden door opdrachtgever aan opdrachtnemer verhaald. </w:t>
      </w:r>
    </w:p>
    <w:sectPr w:rsidR="00B46DA1" w:rsidRPr="006841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Next LT Pro">
    <w:charset w:val="00"/>
    <w:family w:val="swiss"/>
    <w:pitch w:val="variable"/>
    <w:sig w:usb0="800000EF" w:usb1="50002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465B0"/>
    <w:multiLevelType w:val="hybridMultilevel"/>
    <w:tmpl w:val="C6E036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DA3ED5"/>
    <w:multiLevelType w:val="hybridMultilevel"/>
    <w:tmpl w:val="74C06D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5E61DD5"/>
    <w:multiLevelType w:val="hybridMultilevel"/>
    <w:tmpl w:val="5E345F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FF21A68"/>
    <w:multiLevelType w:val="hybridMultilevel"/>
    <w:tmpl w:val="663454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2A64F72"/>
    <w:multiLevelType w:val="multilevel"/>
    <w:tmpl w:val="CEBA5E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C8567E8"/>
    <w:multiLevelType w:val="hybridMultilevel"/>
    <w:tmpl w:val="196A44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4C875EB"/>
    <w:multiLevelType w:val="hybridMultilevel"/>
    <w:tmpl w:val="1F2E67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21D57FC"/>
    <w:multiLevelType w:val="hybridMultilevel"/>
    <w:tmpl w:val="5FA6B7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2CA3514"/>
    <w:multiLevelType w:val="hybridMultilevel"/>
    <w:tmpl w:val="E1984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D655DC"/>
    <w:multiLevelType w:val="hybridMultilevel"/>
    <w:tmpl w:val="40D216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8E732DE"/>
    <w:multiLevelType w:val="hybridMultilevel"/>
    <w:tmpl w:val="5D6EB1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F733833"/>
    <w:multiLevelType w:val="hybridMultilevel"/>
    <w:tmpl w:val="58A64E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2642616">
    <w:abstractNumId w:val="7"/>
  </w:num>
  <w:num w:numId="2" w16cid:durableId="971179151">
    <w:abstractNumId w:val="0"/>
  </w:num>
  <w:num w:numId="3" w16cid:durableId="160583699">
    <w:abstractNumId w:val="1"/>
  </w:num>
  <w:num w:numId="4" w16cid:durableId="491064131">
    <w:abstractNumId w:val="3"/>
  </w:num>
  <w:num w:numId="5" w16cid:durableId="2089305579">
    <w:abstractNumId w:val="4"/>
  </w:num>
  <w:num w:numId="6" w16cid:durableId="797450882">
    <w:abstractNumId w:val="11"/>
  </w:num>
  <w:num w:numId="7" w16cid:durableId="352414302">
    <w:abstractNumId w:val="9"/>
  </w:num>
  <w:num w:numId="8" w16cid:durableId="1691175029">
    <w:abstractNumId w:val="10"/>
  </w:num>
  <w:num w:numId="9" w16cid:durableId="25063126">
    <w:abstractNumId w:val="6"/>
  </w:num>
  <w:num w:numId="10" w16cid:durableId="1675762884">
    <w:abstractNumId w:val="5"/>
  </w:num>
  <w:num w:numId="11" w16cid:durableId="676153224">
    <w:abstractNumId w:val="8"/>
  </w:num>
  <w:num w:numId="12" w16cid:durableId="139808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92A"/>
    <w:rsid w:val="0000700E"/>
    <w:rsid w:val="00052192"/>
    <w:rsid w:val="00357955"/>
    <w:rsid w:val="00394F56"/>
    <w:rsid w:val="00492A1B"/>
    <w:rsid w:val="004C7BA7"/>
    <w:rsid w:val="004D4091"/>
    <w:rsid w:val="00503234"/>
    <w:rsid w:val="00666A40"/>
    <w:rsid w:val="0068415C"/>
    <w:rsid w:val="006E25B3"/>
    <w:rsid w:val="00720A85"/>
    <w:rsid w:val="00790359"/>
    <w:rsid w:val="0082092A"/>
    <w:rsid w:val="008B2092"/>
    <w:rsid w:val="008D1A0C"/>
    <w:rsid w:val="009607E1"/>
    <w:rsid w:val="00967588"/>
    <w:rsid w:val="009D0681"/>
    <w:rsid w:val="009D1A0A"/>
    <w:rsid w:val="00A01FAD"/>
    <w:rsid w:val="00A047E3"/>
    <w:rsid w:val="00A81133"/>
    <w:rsid w:val="00AD2E59"/>
    <w:rsid w:val="00B46DA1"/>
    <w:rsid w:val="00B64E18"/>
    <w:rsid w:val="00BA72C5"/>
    <w:rsid w:val="00C2740D"/>
    <w:rsid w:val="00CA6F90"/>
    <w:rsid w:val="00D433A2"/>
    <w:rsid w:val="00D47B89"/>
    <w:rsid w:val="00E54010"/>
    <w:rsid w:val="00EA14E2"/>
    <w:rsid w:val="00ED66D0"/>
    <w:rsid w:val="00F14E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D343E"/>
  <w15:chartTrackingRefBased/>
  <w15:docId w15:val="{0760267C-3B4D-4A73-B939-8F59F739C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09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209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2092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2092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2092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2092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092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092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092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092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2092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2092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2092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2092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209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09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09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092A"/>
    <w:rPr>
      <w:rFonts w:eastAsiaTheme="majorEastAsia" w:cstheme="majorBidi"/>
      <w:color w:val="272727" w:themeColor="text1" w:themeTint="D8"/>
    </w:rPr>
  </w:style>
  <w:style w:type="paragraph" w:styleId="Titel">
    <w:name w:val="Title"/>
    <w:basedOn w:val="Standaard"/>
    <w:next w:val="Standaard"/>
    <w:link w:val="TitelChar"/>
    <w:uiPriority w:val="10"/>
    <w:qFormat/>
    <w:rsid w:val="008209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09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09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09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09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092A"/>
    <w:rPr>
      <w:i/>
      <w:iCs/>
      <w:color w:val="404040" w:themeColor="text1" w:themeTint="BF"/>
    </w:rPr>
  </w:style>
  <w:style w:type="paragraph" w:styleId="Lijstalinea">
    <w:name w:val="List Paragraph"/>
    <w:basedOn w:val="Standaard"/>
    <w:uiPriority w:val="34"/>
    <w:qFormat/>
    <w:rsid w:val="0082092A"/>
    <w:pPr>
      <w:ind w:left="720"/>
      <w:contextualSpacing/>
    </w:pPr>
  </w:style>
  <w:style w:type="character" w:styleId="Intensievebenadrukking">
    <w:name w:val="Intense Emphasis"/>
    <w:basedOn w:val="Standaardalinea-lettertype"/>
    <w:uiPriority w:val="21"/>
    <w:qFormat/>
    <w:rsid w:val="0082092A"/>
    <w:rPr>
      <w:i/>
      <w:iCs/>
      <w:color w:val="0F4761" w:themeColor="accent1" w:themeShade="BF"/>
    </w:rPr>
  </w:style>
  <w:style w:type="paragraph" w:styleId="Duidelijkcitaat">
    <w:name w:val="Intense Quote"/>
    <w:basedOn w:val="Standaard"/>
    <w:next w:val="Standaard"/>
    <w:link w:val="DuidelijkcitaatChar"/>
    <w:uiPriority w:val="30"/>
    <w:qFormat/>
    <w:rsid w:val="008209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2092A"/>
    <w:rPr>
      <w:i/>
      <w:iCs/>
      <w:color w:val="0F4761" w:themeColor="accent1" w:themeShade="BF"/>
    </w:rPr>
  </w:style>
  <w:style w:type="character" w:styleId="Intensieveverwijzing">
    <w:name w:val="Intense Reference"/>
    <w:basedOn w:val="Standaardalinea-lettertype"/>
    <w:uiPriority w:val="32"/>
    <w:qFormat/>
    <w:rsid w:val="0082092A"/>
    <w:rPr>
      <w:b/>
      <w:bCs/>
      <w:smallCaps/>
      <w:color w:val="0F4761" w:themeColor="accent1" w:themeShade="BF"/>
      <w:spacing w:val="5"/>
    </w:rPr>
  </w:style>
  <w:style w:type="paragraph" w:styleId="Geenafstand">
    <w:name w:val="No Spacing"/>
    <w:uiPriority w:val="1"/>
    <w:qFormat/>
    <w:rsid w:val="0082092A"/>
    <w:pPr>
      <w:spacing w:after="0" w:line="240" w:lineRule="auto"/>
    </w:pPr>
    <w:rPr>
      <w:kern w:val="0"/>
      <w:sz w:val="22"/>
      <w:szCs w:val="22"/>
      <w14:ligatures w14:val="none"/>
    </w:rPr>
  </w:style>
  <w:style w:type="paragraph" w:customStyle="1" w:styleId="Datumstatusvoorblad">
    <w:name w:val="Datum/status voorblad"/>
    <w:basedOn w:val="Standaard"/>
    <w:rsid w:val="00AD2E59"/>
    <w:pPr>
      <w:spacing w:after="0" w:line="240" w:lineRule="atLeast"/>
      <w:ind w:left="3232"/>
    </w:pPr>
    <w:rPr>
      <w:rFonts w:ascii="Verdana" w:eastAsia="Times New Roman" w:hAnsi="Verdana" w:cs="Times New Roman"/>
      <w:kern w:val="0"/>
      <w:sz w:val="18"/>
      <w:lang w:eastAsia="nl-NL"/>
      <w14:ligatures w14:val="none"/>
    </w:rPr>
  </w:style>
  <w:style w:type="paragraph" w:customStyle="1" w:styleId="Titel12pt">
    <w:name w:val="Titel + 12 pt"/>
    <w:basedOn w:val="Standaard"/>
    <w:rsid w:val="00AD2E59"/>
    <w:pPr>
      <w:spacing w:after="0" w:line="240" w:lineRule="atLeast"/>
      <w:ind w:left="3232"/>
    </w:pPr>
    <w:rPr>
      <w:rFonts w:ascii="Verdana" w:eastAsia="Times New Roman" w:hAnsi="Verdana" w:cs="Times New Roman"/>
      <w:b/>
      <w:bCs/>
      <w:kern w:val="0"/>
      <w:lang w:eastAsia="nl-NL"/>
      <w14:ligatures w14:val="none"/>
    </w:rPr>
  </w:style>
  <w:style w:type="character" w:styleId="Hyperlink">
    <w:name w:val="Hyperlink"/>
    <w:basedOn w:val="Standaardalinea-lettertype"/>
    <w:uiPriority w:val="99"/>
    <w:unhideWhenUsed/>
    <w:rsid w:val="00A81133"/>
    <w:rPr>
      <w:color w:val="467886" w:themeColor="hyperlink"/>
      <w:u w:val="single"/>
    </w:rPr>
  </w:style>
  <w:style w:type="character" w:styleId="Onopgelostemelding">
    <w:name w:val="Unresolved Mention"/>
    <w:basedOn w:val="Standaardalinea-lettertype"/>
    <w:uiPriority w:val="99"/>
    <w:semiHidden/>
    <w:unhideWhenUsed/>
    <w:rsid w:val="00A81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pianoo.nl/sites/default/files/media/documents/2021-04/gids-voor-zero-emissie-inkoop-april_2021.pdf" TargetMode="External"/><Relationship Id="rId4" Type="http://schemas.openxmlformats.org/officeDocument/2006/relationships/numbering" Target="numbering.xml"/><Relationship Id="rId9" Type="http://schemas.openxmlformats.org/officeDocument/2006/relationships/hyperlink" Target="https://www.pianoo.nl/nl/sectoren/mobiliteit/inkopen-van-duurzame-mobilitei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ae83d8-37a9-43c0-b07b-8dc97d122503">
      <Terms xmlns="http://schemas.microsoft.com/office/infopath/2007/PartnerControls"/>
    </lcf76f155ced4ddcb4097134ff3c332f>
    <TaxCatchAll xmlns="d782abea-5d3f-40d1-ab86-37348ceb156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2363559C06F241809A2AF9041CA4EB" ma:contentTypeVersion="13" ma:contentTypeDescription="Een nieuw document maken." ma:contentTypeScope="" ma:versionID="abdd061b0d73746daa9079ee0c0db42b">
  <xsd:schema xmlns:xsd="http://www.w3.org/2001/XMLSchema" xmlns:xs="http://www.w3.org/2001/XMLSchema" xmlns:p="http://schemas.microsoft.com/office/2006/metadata/properties" xmlns:ns2="08ae83d8-37a9-43c0-b07b-8dc97d122503" xmlns:ns3="d782abea-5d3f-40d1-ab86-37348ceb1566" targetNamespace="http://schemas.microsoft.com/office/2006/metadata/properties" ma:root="true" ma:fieldsID="0cb0d8bcd849befc76183c050be48309" ns2:_="" ns3:_="">
    <xsd:import namespace="08ae83d8-37a9-43c0-b07b-8dc97d122503"/>
    <xsd:import namespace="d782abea-5d3f-40d1-ab86-37348ceb15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ae83d8-37a9-43c0-b07b-8dc97d1225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d735b0e9-b196-447f-acc4-ea67084e6ac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82abea-5d3f-40d1-ab86-37348ceb156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6f5ea1e-9928-4e97-b184-9adc6a952752}" ma:internalName="TaxCatchAll" ma:showField="CatchAllData" ma:web="d782abea-5d3f-40d1-ab86-37348ceb15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404152-13D8-4F6F-A629-F2590D9957ED}">
  <ds:schemaRefs>
    <ds:schemaRef ds:uri="http://www.w3.org/XML/1998/namespace"/>
    <ds:schemaRef ds:uri="http://purl.org/dc/terms/"/>
    <ds:schemaRef ds:uri="http://schemas.openxmlformats.org/package/2006/metadata/core-properties"/>
    <ds:schemaRef ds:uri="http://schemas.microsoft.com/office/2006/metadata/properties"/>
    <ds:schemaRef ds:uri="d782abea-5d3f-40d1-ab86-37348ceb1566"/>
    <ds:schemaRef ds:uri="http://schemas.microsoft.com/office/2006/documentManagement/types"/>
    <ds:schemaRef ds:uri="http://schemas.microsoft.com/office/infopath/2007/PartnerControls"/>
    <ds:schemaRef ds:uri="08ae83d8-37a9-43c0-b07b-8dc97d122503"/>
    <ds:schemaRef ds:uri="http://purl.org/dc/dcmitype/"/>
    <ds:schemaRef ds:uri="http://purl.org/dc/elements/1.1/"/>
  </ds:schemaRefs>
</ds:datastoreItem>
</file>

<file path=customXml/itemProps2.xml><?xml version="1.0" encoding="utf-8"?>
<ds:datastoreItem xmlns:ds="http://schemas.openxmlformats.org/officeDocument/2006/customXml" ds:itemID="{66ACE2D3-D7BD-4897-9819-CCCBFAB159DD}">
  <ds:schemaRefs>
    <ds:schemaRef ds:uri="http://schemas.microsoft.com/sharepoint/v3/contenttype/forms"/>
  </ds:schemaRefs>
</ds:datastoreItem>
</file>

<file path=customXml/itemProps3.xml><?xml version="1.0" encoding="utf-8"?>
<ds:datastoreItem xmlns:ds="http://schemas.openxmlformats.org/officeDocument/2006/customXml" ds:itemID="{491F26D8-9D10-4C64-BBD4-93BBECCBF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ae83d8-37a9-43c0-b07b-8dc97d122503"/>
    <ds:schemaRef ds:uri="d782abea-5d3f-40d1-ab86-37348ceb1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7</Pages>
  <Words>2594</Words>
  <Characters>14272</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Mullem, Thijs van</dc:creator>
  <cp:keywords/>
  <dc:description/>
  <cp:lastModifiedBy>Mullem, Thijs van</cp:lastModifiedBy>
  <cp:revision>30</cp:revision>
  <dcterms:created xsi:type="dcterms:W3CDTF">2025-07-31T11:23:00Z</dcterms:created>
  <dcterms:modified xsi:type="dcterms:W3CDTF">2025-08-04T13:51:00Z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0x010100C32363559C06F241809A2AF9041CA4EB</vt:lpwstr>
  </property>
  <property fmtid="{D5CDD505-2E9C-101B-9397-08002B2CF9AE}" pid="3" name="MediaServiceImageTags">
    <vt:lpwstr/>
  </property>
</Properties>
</file>