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A3D4BF" w:rsidP="75A3D4BF" w:rsidRDefault="75A3D4BF" w14:paraId="5A04F067" w14:textId="2CCC9E25"/>
    <w:tbl>
      <w:tblPr>
        <w:tblStyle w:val="TableGrid"/>
        <w:tblW w:w="13951" w:type="dxa"/>
        <w:tblLayout w:type="fixed"/>
        <w:tblLook w:val="06A0" w:firstRow="1" w:lastRow="0" w:firstColumn="1" w:lastColumn="0" w:noHBand="1" w:noVBand="1"/>
      </w:tblPr>
      <w:tblGrid>
        <w:gridCol w:w="2163"/>
        <w:gridCol w:w="2706"/>
        <w:gridCol w:w="2706"/>
        <w:gridCol w:w="6376"/>
      </w:tblGrid>
      <w:tr w:rsidR="001E6EBD" w:rsidTr="17B6E5EE" w14:paraId="1A7CBB5E" w14:textId="77777777">
        <w:trPr>
          <w:trHeight w:val="300"/>
        </w:trPr>
        <w:tc>
          <w:tcPr>
            <w:tcW w:w="2163" w:type="dxa"/>
            <w:tcMar/>
          </w:tcPr>
          <w:p w:rsidR="001E6EBD" w:rsidP="3AA56CF6" w:rsidRDefault="001E6EBD" w14:paraId="7227CDD3" w14:textId="26EE3D20">
            <w:pPr>
              <w:rPr>
                <w:b/>
                <w:bCs/>
              </w:rPr>
            </w:pPr>
            <w:r w:rsidRPr="3AA56CF6">
              <w:rPr>
                <w:b/>
                <w:bCs/>
              </w:rPr>
              <w:t>Locatie</w:t>
            </w:r>
          </w:p>
        </w:tc>
        <w:tc>
          <w:tcPr>
            <w:tcW w:w="2706" w:type="dxa"/>
            <w:tcMar/>
          </w:tcPr>
          <w:p w:rsidR="001E6EBD" w:rsidP="3AA56CF6" w:rsidRDefault="001E6EBD" w14:paraId="3FB44C28" w14:textId="5F0E2D45">
            <w:pPr>
              <w:rPr>
                <w:b/>
                <w:bCs/>
              </w:rPr>
            </w:pPr>
            <w:r w:rsidRPr="3AA56CF6">
              <w:rPr>
                <w:b/>
                <w:bCs/>
              </w:rPr>
              <w:t>Adres</w:t>
            </w:r>
          </w:p>
        </w:tc>
        <w:tc>
          <w:tcPr>
            <w:tcW w:w="2706" w:type="dxa"/>
            <w:tcMar/>
          </w:tcPr>
          <w:p w:rsidR="2B72E22D" w:rsidP="0ABE4A27" w:rsidRDefault="2B72E22D" w14:paraId="40DDEDA1" w14:textId="348639A9">
            <w:pPr>
              <w:rPr>
                <w:b/>
                <w:bCs/>
              </w:rPr>
            </w:pPr>
            <w:r w:rsidRPr="0ABE4A27">
              <w:rPr>
                <w:b/>
                <w:bCs/>
              </w:rPr>
              <w:t>Inholland aanwezig verticale transportmiddelen</w:t>
            </w:r>
          </w:p>
        </w:tc>
        <w:tc>
          <w:tcPr>
            <w:tcW w:w="6376" w:type="dxa"/>
            <w:tcMar/>
          </w:tcPr>
          <w:p w:rsidR="001E6EBD" w:rsidP="3AA56CF6" w:rsidRDefault="001E6EBD" w14:paraId="0EC42123" w14:textId="7AF211DE">
            <w:pPr>
              <w:rPr>
                <w:b/>
                <w:bCs/>
              </w:rPr>
            </w:pPr>
            <w:r w:rsidRPr="3AA56CF6">
              <w:rPr>
                <w:b/>
                <w:bCs/>
              </w:rPr>
              <w:t>Locatie-specifieke opmerkingen</w:t>
            </w:r>
          </w:p>
        </w:tc>
      </w:tr>
      <w:tr w:rsidR="001E6EBD" w:rsidTr="17B6E5EE" w14:paraId="246CF93D" w14:textId="77777777">
        <w:trPr>
          <w:trHeight w:val="300"/>
        </w:trPr>
        <w:tc>
          <w:tcPr>
            <w:tcW w:w="2163" w:type="dxa"/>
            <w:tcMar/>
          </w:tcPr>
          <w:p w:rsidR="001E6EBD" w:rsidP="75A3D4BF" w:rsidRDefault="001E6EBD" w14:paraId="170AEF66" w14:textId="098DA54D">
            <w:r>
              <w:t>Alkmaar</w:t>
            </w:r>
          </w:p>
        </w:tc>
        <w:tc>
          <w:tcPr>
            <w:tcW w:w="2706" w:type="dxa"/>
            <w:tcMar/>
          </w:tcPr>
          <w:p w:rsidR="001E6EBD" w:rsidRDefault="001E6EBD" w14:paraId="6324BF59" w14:textId="52FAF4FB">
            <w:r>
              <w:t>Bergerweg 200</w:t>
            </w:r>
          </w:p>
          <w:p w:rsidR="001E6EBD" w:rsidRDefault="001E6EBD" w14:paraId="31F731A7" w14:textId="5B2CDCF0">
            <w:r>
              <w:t>1817 MN Alkmaar</w:t>
            </w:r>
          </w:p>
        </w:tc>
        <w:tc>
          <w:tcPr>
            <w:tcW w:w="2706" w:type="dxa"/>
            <w:tcMar/>
          </w:tcPr>
          <w:p w:rsidR="7B3537A5" w:rsidP="0ABE4A27" w:rsidRDefault="7B3537A5" w14:paraId="70AB8D97" w14:textId="116F3976">
            <w:r>
              <w:t>1 hangladder</w:t>
            </w:r>
          </w:p>
        </w:tc>
        <w:tc>
          <w:tcPr>
            <w:tcW w:w="6376" w:type="dxa"/>
            <w:tcMar/>
          </w:tcPr>
          <w:p w:rsidR="3910CAAF" w:rsidP="6F4C956F" w:rsidRDefault="3910CAAF" w14:paraId="4E7D176C" w14:textId="169DB292">
            <w:pPr>
              <w:pStyle w:val="ListParagraph"/>
              <w:numPr>
                <w:ilvl w:val="0"/>
                <w:numId w:val="1"/>
              </w:numPr>
              <w:rPr/>
            </w:pPr>
            <w:r w:rsidR="3910CAAF">
              <w:rPr/>
              <w:t>Zomersluiting gebouw: 21-07-2025 t/m 15-08-2025.</w:t>
            </w:r>
          </w:p>
          <w:p w:rsidR="001E6EBD" w:rsidP="00875BD9" w:rsidRDefault="00875BD9" w14:paraId="7B377097" w14:textId="40F93066">
            <w:pPr>
              <w:pStyle w:val="ListParagraph"/>
              <w:numPr>
                <w:ilvl w:val="0"/>
                <w:numId w:val="1"/>
              </w:numPr>
              <w:rPr/>
            </w:pPr>
            <w:r w:rsidR="00875BD9">
              <w:rPr/>
              <w:t>Parkeren buiten op eigen terrein, geen oplaad</w:t>
            </w:r>
            <w:r w:rsidR="009B779D">
              <w:rPr/>
              <w:t>voorzieningen</w:t>
            </w:r>
            <w:r w:rsidR="00524EB1">
              <w:rPr/>
              <w:t>.</w:t>
            </w:r>
          </w:p>
          <w:p w:rsidR="001E6EBD" w:rsidP="00875BD9" w:rsidRDefault="00875BD9" w14:paraId="55AFD045" w14:textId="35BB5AEC">
            <w:pPr>
              <w:pStyle w:val="ListParagraph"/>
              <w:numPr>
                <w:ilvl w:val="0"/>
                <w:numId w:val="1"/>
              </w:numPr>
              <w:rPr/>
            </w:pPr>
            <w:r w:rsidR="59D8B2E1">
              <w:rPr/>
              <w:t>Locatie gaat komende jaren verbouwen/aanbouwen/afbreken:</w:t>
            </w:r>
          </w:p>
          <w:p w:rsidR="001E6EBD" w:rsidP="6F4C956F" w:rsidRDefault="00875BD9" w14:paraId="03C2EF58" w14:textId="685D1165">
            <w:pPr>
              <w:pStyle w:val="ListParagraph"/>
              <w:numPr>
                <w:ilvl w:val="1"/>
                <w:numId w:val="1"/>
              </w:numPr>
              <w:rPr/>
            </w:pPr>
            <w:r w:rsidR="59D8B2E1">
              <w:rPr/>
              <w:t>B-gebouw sloop zomer 2025;</w:t>
            </w:r>
          </w:p>
          <w:p w:rsidR="001E6EBD" w:rsidP="6F4C956F" w:rsidRDefault="00875BD9" w14:paraId="3F1CB58D" w14:textId="6BEDFAEC">
            <w:pPr>
              <w:pStyle w:val="ListParagraph"/>
              <w:numPr>
                <w:ilvl w:val="1"/>
                <w:numId w:val="1"/>
              </w:numPr>
              <w:rPr/>
            </w:pPr>
            <w:r w:rsidR="59D8B2E1">
              <w:rPr/>
              <w:t>Aanbouw A-gebouw start 2026 (m2's nog onbekend)</w:t>
            </w:r>
          </w:p>
          <w:p w:rsidR="001E6EBD" w:rsidP="6F4C956F" w:rsidRDefault="00875BD9" w14:paraId="7A75F0C6" w14:textId="175A0341">
            <w:pPr>
              <w:pStyle w:val="ListParagraph"/>
              <w:numPr>
                <w:ilvl w:val="1"/>
                <w:numId w:val="1"/>
              </w:numPr>
              <w:rPr/>
            </w:pPr>
            <w:r w:rsidR="59D8B2E1">
              <w:rPr/>
              <w:t>Verkoop C-gebouw medio 2027/2028</w:t>
            </w:r>
          </w:p>
          <w:p w:rsidR="001E6EBD" w:rsidP="6F4C956F" w:rsidRDefault="00875BD9" w14:paraId="7A95E8EF" w14:textId="37D0655F">
            <w:pPr>
              <w:pStyle w:val="ListParagraph"/>
              <w:numPr>
                <w:ilvl w:val="1"/>
                <w:numId w:val="1"/>
              </w:numPr>
              <w:rPr/>
            </w:pPr>
            <w:r w:rsidR="59D8B2E1">
              <w:rPr/>
              <w:t>Verkoop D-gebouw medio 2027/2028</w:t>
            </w:r>
          </w:p>
          <w:p w:rsidR="001E6EBD" w:rsidP="6F4C956F" w:rsidRDefault="00875BD9" w14:paraId="43FA3361" w14:textId="6A04D224">
            <w:pPr>
              <w:pStyle w:val="ListParagraph"/>
              <w:numPr>
                <w:ilvl w:val="1"/>
                <w:numId w:val="1"/>
              </w:numPr>
              <w:rPr/>
            </w:pPr>
            <w:r w:rsidR="59D8B2E1">
              <w:rPr/>
              <w:t>L-gebouw sloop medio 2027</w:t>
            </w:r>
          </w:p>
          <w:p w:rsidR="001E6EBD" w:rsidP="17B6E5EE" w:rsidRDefault="00875BD9" w14:paraId="27423E34" w14:textId="01D53109">
            <w:pPr>
              <w:pStyle w:val="ListParagraph"/>
              <w:spacing w:before="240" w:beforeAutospacing="off" w:after="240" w:afterAutospacing="off"/>
              <w:ind w:left="720"/>
              <w:rPr>
                <w:rFonts w:ascii="Aptos" w:hAnsi="Aptos" w:eastAsia="Aptos" w:cs="Aptos" w:asciiTheme="minorAscii" w:hAnsiTheme="minorAscii" w:eastAsiaTheme="minorAscii" w:cstheme="minorAscii"/>
                <w:noProof w:val="0"/>
                <w:sz w:val="24"/>
                <w:szCs w:val="24"/>
                <w:lang w:val="nl-NL"/>
              </w:rPr>
            </w:pPr>
            <w:r w:rsidRPr="17B6E5EE" w:rsidR="43706B7B">
              <w:rPr>
                <w:rFonts w:ascii="Aptos" w:hAnsi="Aptos" w:eastAsia="Aptos" w:cs="Aptos" w:asciiTheme="minorAscii" w:hAnsiTheme="minorAscii" w:eastAsiaTheme="minorAscii" w:cstheme="minorAscii"/>
                <w:sz w:val="24"/>
                <w:szCs w:val="24"/>
              </w:rPr>
              <w:t xml:space="preserve">Gedurende deze verbouwingen worden ook tijdelijke situaties </w:t>
            </w:r>
            <w:r w:rsidRPr="17B6E5EE" w:rsidR="43706B7B">
              <w:rPr>
                <w:rFonts w:ascii="Aptos" w:hAnsi="Aptos" w:eastAsia="Aptos" w:cs="Aptos" w:asciiTheme="minorAscii" w:hAnsiTheme="minorAscii" w:eastAsiaTheme="minorAscii" w:cstheme="minorAscii"/>
                <w:sz w:val="24"/>
                <w:szCs w:val="24"/>
              </w:rPr>
              <w:t>gecreeerd</w:t>
            </w:r>
            <w:r w:rsidRPr="17B6E5EE" w:rsidR="43706B7B">
              <w:rPr>
                <w:rFonts w:ascii="Aptos" w:hAnsi="Aptos" w:eastAsia="Aptos" w:cs="Aptos" w:asciiTheme="minorAscii" w:hAnsiTheme="minorAscii" w:eastAsiaTheme="minorAscii" w:cstheme="minorAscii"/>
                <w:sz w:val="24"/>
                <w:szCs w:val="24"/>
              </w:rPr>
              <w:t>, zoals daar nu al de</w:t>
            </w:r>
            <w:r w:rsidRPr="17B6E5EE" w:rsidR="43706B7B">
              <w:rPr>
                <w:rFonts w:ascii="Aptos" w:hAnsi="Aptos" w:eastAsia="Aptos" w:cs="Aptos" w:asciiTheme="minorAscii" w:hAnsiTheme="minorAscii" w:eastAsiaTheme="minorAscii" w:cstheme="minorAscii"/>
                <w:noProof w:val="0"/>
                <w:sz w:val="24"/>
                <w:szCs w:val="24"/>
                <w:lang w:val="nl-NL"/>
              </w:rPr>
              <w:t xml:space="preserve"> tijdelijke droogloop tussen het A &amp; L-gebouw is.</w:t>
            </w:r>
            <w:r w:rsidRPr="17B6E5EE" w:rsidR="0AD1FF83">
              <w:rPr>
                <w:rFonts w:ascii="Aptos" w:hAnsi="Aptos" w:eastAsia="Aptos" w:cs="Aptos" w:asciiTheme="minorAscii" w:hAnsiTheme="minorAscii" w:eastAsiaTheme="minorAscii" w:cstheme="minorAscii"/>
                <w:noProof w:val="0"/>
                <w:sz w:val="24"/>
                <w:szCs w:val="24"/>
                <w:lang w:val="nl-NL"/>
              </w:rPr>
              <w:t xml:space="preserve"> Hiervoor kúnnen tijdelijke andere middelen nodig zijn voor uitvoering, dit wordt dan per beurt vooraf besproken en eventueel financieel aangepast</w:t>
            </w:r>
            <w:r w:rsidRPr="17B6E5EE" w:rsidR="43706B7B">
              <w:rPr>
                <w:rFonts w:ascii="Aptos" w:hAnsi="Aptos" w:eastAsia="Aptos" w:cs="Aptos" w:asciiTheme="minorAscii" w:hAnsiTheme="minorAscii" w:eastAsiaTheme="minorAscii" w:cstheme="minorAscii"/>
                <w:noProof w:val="0"/>
                <w:sz w:val="24"/>
                <w:szCs w:val="24"/>
                <w:lang w:val="nl-NL"/>
              </w:rPr>
              <w:t>.</w:t>
            </w:r>
          </w:p>
        </w:tc>
      </w:tr>
      <w:tr w:rsidR="001E6EBD" w:rsidTr="17B6E5EE" w14:paraId="4E7D76E1" w14:textId="77777777">
        <w:trPr>
          <w:trHeight w:val="300"/>
        </w:trPr>
        <w:tc>
          <w:tcPr>
            <w:tcW w:w="2163" w:type="dxa"/>
            <w:tcMar/>
          </w:tcPr>
          <w:p w:rsidR="001E6EBD" w:rsidP="75A3D4BF" w:rsidRDefault="001E6EBD" w14:paraId="26DD41B5" w14:textId="0AAB3850">
            <w:r>
              <w:t>Amsterdam</w:t>
            </w:r>
          </w:p>
        </w:tc>
        <w:tc>
          <w:tcPr>
            <w:tcW w:w="2706" w:type="dxa"/>
            <w:tcMar/>
          </w:tcPr>
          <w:p w:rsidR="001E6EBD" w:rsidRDefault="001E6EBD" w14:paraId="10384E9F" w14:textId="00951B07">
            <w:r>
              <w:t xml:space="preserve">Pina Bauschplein 4 </w:t>
            </w:r>
          </w:p>
          <w:p w:rsidR="001E6EBD" w:rsidRDefault="002C62B0" w14:paraId="73389142" w14:textId="44AC96DE">
            <w:r>
              <w:t>1095 PN</w:t>
            </w:r>
            <w:r w:rsidR="001E6EBD">
              <w:t xml:space="preserve"> Amsterdam</w:t>
            </w:r>
          </w:p>
        </w:tc>
        <w:tc>
          <w:tcPr>
            <w:tcW w:w="2706" w:type="dxa"/>
            <w:tcMar/>
          </w:tcPr>
          <w:p w:rsidR="7EF79C4D" w:rsidP="0ABE4A27" w:rsidRDefault="7EF79C4D" w14:paraId="643B35C5" w14:textId="77BBC4D3">
            <w:pPr>
              <w:rPr>
                <w:rFonts w:ascii="Arial" w:hAnsi="Arial" w:eastAsia="Arial" w:cs="Arial"/>
                <w:color w:val="000000" w:themeColor="text1"/>
                <w:sz w:val="22"/>
                <w:szCs w:val="22"/>
              </w:rPr>
            </w:pPr>
            <w:r w:rsidRPr="0ABE4A27">
              <w:rPr>
                <w:rFonts w:ascii="Arial" w:hAnsi="Arial" w:eastAsia="Arial" w:cs="Arial"/>
                <w:color w:val="000000" w:themeColor="text1"/>
                <w:sz w:val="22"/>
                <w:szCs w:val="22"/>
              </w:rPr>
              <w:t>2 gondels, werkbrug en ropeclimber:</w:t>
            </w:r>
          </w:p>
          <w:p w:rsidR="7EF79C4D" w:rsidP="0ABE4A27" w:rsidRDefault="7EF79C4D" w14:paraId="25F6BDAD" w14:textId="00753B2C">
            <w:r w:rsidRPr="0ABE4A27">
              <w:rPr>
                <w:rFonts w:ascii="Arial" w:hAnsi="Arial" w:eastAsia="Arial" w:cs="Arial"/>
                <w:color w:val="000000" w:themeColor="text1"/>
                <w:sz w:val="22"/>
                <w:szCs w:val="22"/>
              </w:rPr>
              <w:t>2 Ecotech gondels 240kg nominale belasting</w:t>
            </w:r>
          </w:p>
          <w:p w:rsidR="7EF79C4D" w:rsidP="0ABE4A27" w:rsidRDefault="7EF79C4D" w14:paraId="47A2300D" w14:textId="0691C61C">
            <w:pPr>
              <w:rPr>
                <w:rFonts w:ascii="Arial" w:hAnsi="Arial" w:eastAsia="Arial" w:cs="Arial"/>
                <w:color w:val="000000" w:themeColor="text1"/>
                <w:sz w:val="22"/>
                <w:szCs w:val="22"/>
              </w:rPr>
            </w:pPr>
            <w:r w:rsidRPr="0ABE4A27">
              <w:rPr>
                <w:rFonts w:ascii="Arial" w:hAnsi="Arial" w:eastAsia="Arial" w:cs="Arial"/>
                <w:color w:val="000000" w:themeColor="text1"/>
                <w:sz w:val="22"/>
                <w:szCs w:val="22"/>
              </w:rPr>
              <w:t>1 Ecotech Werkbrug 240kg nominale belasting</w:t>
            </w:r>
          </w:p>
          <w:p w:rsidR="7EF79C4D" w:rsidP="009B779D" w:rsidRDefault="7EF79C4D" w14:paraId="08772000" w14:textId="37F67B12">
            <w:pPr>
              <w:pStyle w:val="ListParagraph"/>
              <w:numPr>
                <w:ilvl w:val="0"/>
                <w:numId w:val="3"/>
              </w:numPr>
            </w:pPr>
            <w:r w:rsidRPr="009B779D">
              <w:rPr>
                <w:rFonts w:ascii="Arial" w:hAnsi="Arial" w:eastAsia="Arial" w:cs="Arial"/>
                <w:color w:val="000000" w:themeColor="text1"/>
                <w:sz w:val="22"/>
                <w:szCs w:val="22"/>
              </w:rPr>
              <w:t>Ropeclimber</w:t>
            </w:r>
          </w:p>
          <w:p w:rsidR="0ABE4A27" w:rsidP="0ABE4A27" w:rsidRDefault="0ABE4A27" w14:paraId="7E053EF6" w14:textId="599F9DBF"/>
        </w:tc>
        <w:tc>
          <w:tcPr>
            <w:tcW w:w="6376" w:type="dxa"/>
            <w:tcMar/>
          </w:tcPr>
          <w:p w:rsidR="5EEEE9FE" w:rsidP="6F4C956F" w:rsidRDefault="5EEEE9FE" w14:paraId="0AD57A8C" w14:textId="254AED38">
            <w:pPr>
              <w:pStyle w:val="ListParagraph"/>
              <w:numPr>
                <w:ilvl w:val="0"/>
                <w:numId w:val="4"/>
              </w:numPr>
              <w:rPr>
                <w:sz w:val="24"/>
                <w:szCs w:val="24"/>
              </w:rPr>
            </w:pPr>
            <w:r w:rsidR="5EEEE9FE">
              <w:rPr/>
              <w:t>Zomersluiting gebouw: 21-07-2025 t/m 15-08-2025.</w:t>
            </w:r>
          </w:p>
          <w:p w:rsidR="009B779D" w:rsidP="009B779D" w:rsidRDefault="009B779D" w14:paraId="075DA9D9" w14:textId="483D08E1">
            <w:pPr>
              <w:pStyle w:val="ListParagraph"/>
              <w:numPr>
                <w:ilvl w:val="0"/>
                <w:numId w:val="4"/>
              </w:numPr>
              <w:rPr/>
            </w:pPr>
            <w:r w:rsidR="009B779D">
              <w:rPr/>
              <w:t>Parkeren buiten op openbaar</w:t>
            </w:r>
            <w:r w:rsidR="00E17A66">
              <w:rPr/>
              <w:t xml:space="preserve"> terrein</w:t>
            </w:r>
            <w:r w:rsidR="59EC75A4">
              <w:rPr/>
              <w:t>, (tot nu toe) geen oplaadvoorzieningen.</w:t>
            </w:r>
          </w:p>
          <w:p w:rsidR="001E6EBD" w:rsidP="009B779D" w:rsidRDefault="65527D7B" w14:paraId="328772F8" w14:textId="451ABF68">
            <w:pPr>
              <w:pStyle w:val="ListParagraph"/>
              <w:numPr>
                <w:ilvl w:val="0"/>
                <w:numId w:val="4"/>
              </w:numPr>
            </w:pPr>
            <w:r w:rsidRPr="0ABE4A27">
              <w:t xml:space="preserve">Atriumglas binnenzijde (niet opgenomen in jaarbedrag </w:t>
            </w:r>
            <w:r w:rsidRPr="0ABE4A27" w:rsidR="66567810">
              <w:t>a</w:t>
            </w:r>
            <w:r w:rsidRPr="0ABE4A27">
              <w:t>anbesteding maar als toekomstig meerwerk) middels werkbrug die nog in ontwikkeling</w:t>
            </w:r>
            <w:r w:rsidRPr="0ABE4A27" w:rsidR="7D5B5F9C">
              <w:t xml:space="preserve"> is.</w:t>
            </w:r>
          </w:p>
          <w:p w:rsidR="001E6EBD" w:rsidP="0ABE4A27" w:rsidRDefault="7D5B5F9C" w14:paraId="4A676010" w14:textId="734A2D71">
            <w:pPr>
              <w:pStyle w:val="ListParagraph"/>
              <w:numPr>
                <w:ilvl w:val="0"/>
                <w:numId w:val="4"/>
              </w:numPr>
              <w:rPr/>
            </w:pPr>
            <w:r w:rsidR="7D5B5F9C">
              <w:rPr/>
              <w:t xml:space="preserve">Bestrating Gebouw aan </w:t>
            </w:r>
            <w:r w:rsidR="7D5B5F9C">
              <w:rPr/>
              <w:t>sloot-kant</w:t>
            </w:r>
            <w:r w:rsidR="7D5B5F9C">
              <w:rPr/>
              <w:t xml:space="preserve"> te smal voor hoogwerker</w:t>
            </w:r>
            <w:r w:rsidR="399A6674">
              <w:rPr/>
              <w:t>.</w:t>
            </w:r>
          </w:p>
          <w:p w:rsidR="001E6EBD" w:rsidP="0ABE4A27" w:rsidRDefault="1A134ACE" w14:paraId="479A4495" w14:textId="01340519">
            <w:pPr>
              <w:pStyle w:val="ListParagraph"/>
              <w:numPr>
                <w:ilvl w:val="0"/>
                <w:numId w:val="4"/>
              </w:numPr>
              <w:rPr/>
            </w:pPr>
            <w:r w:rsidR="1A134ACE">
              <w:rPr/>
              <w:t>Ropeclimber</w:t>
            </w:r>
            <w:r w:rsidR="1A134ACE">
              <w:rPr/>
              <w:t xml:space="preserve"> niet beschikbaar tot nader order, wordt gewerkt aan oplossing</w:t>
            </w:r>
            <w:r w:rsidR="4EDE644B">
              <w:rPr/>
              <w:t>.</w:t>
            </w:r>
          </w:p>
          <w:p w:rsidR="001E6EBD" w:rsidP="0ABE4A27" w:rsidRDefault="1A134ACE" w14:paraId="2D7A0E41" w14:textId="2A423EE0">
            <w:pPr>
              <w:pStyle w:val="ListParagraph"/>
              <w:numPr>
                <w:ilvl w:val="0"/>
                <w:numId w:val="4"/>
              </w:numPr>
              <w:rPr/>
            </w:pPr>
            <w:r w:rsidR="1A134ACE">
              <w:rPr/>
              <w:t>Water vanaf daken is osmosewater</w:t>
            </w:r>
            <w:r w:rsidR="2A2FAFFC">
              <w:rPr/>
              <w:t>.</w:t>
            </w:r>
          </w:p>
          <w:p w:rsidR="001E6EBD" w:rsidP="0ABE4A27" w:rsidRDefault="1A134ACE" w14:paraId="4633DE5A" w14:textId="38F11E0D">
            <w:pPr>
              <w:pStyle w:val="ListParagraph"/>
              <w:numPr>
                <w:ilvl w:val="0"/>
                <w:numId w:val="4"/>
              </w:numPr>
              <w:rPr/>
            </w:pPr>
            <w:r w:rsidR="1A134ACE">
              <w:rPr/>
              <w:t>Buitenzijde alle zwarte roosterpanelen moeten ook bewassen worden</w:t>
            </w:r>
            <w:r w:rsidR="364CF105">
              <w:rPr/>
              <w:t>, gelijk aan buitenglas.</w:t>
            </w:r>
          </w:p>
          <w:p w:rsidR="001E6EBD" w:rsidP="0ABE4A27" w:rsidRDefault="1A134ACE" w14:paraId="281AC181" w14:textId="7E84A391">
            <w:pPr>
              <w:pStyle w:val="ListParagraph"/>
              <w:numPr>
                <w:ilvl w:val="0"/>
                <w:numId w:val="4"/>
              </w:numPr>
              <w:rPr/>
            </w:pPr>
            <w:r w:rsidR="364CF105">
              <w:rPr/>
              <w:t>Zonnepanelen zijkanten pand moeten ook bewassen worden, gelijk aan buitenglas (dit geldt niet voor dak-zonnepanelen).</w:t>
            </w:r>
          </w:p>
        </w:tc>
      </w:tr>
      <w:tr w:rsidR="001E6EBD" w:rsidTr="17B6E5EE" w14:paraId="1AB3E7E2" w14:textId="77777777">
        <w:trPr>
          <w:trHeight w:val="300"/>
        </w:trPr>
        <w:tc>
          <w:tcPr>
            <w:tcW w:w="2163" w:type="dxa"/>
            <w:tcMar/>
          </w:tcPr>
          <w:p w:rsidR="001E6EBD" w:rsidP="75A3D4BF" w:rsidRDefault="001E6EBD" w14:paraId="7BB6291D" w14:textId="342014DB">
            <w:r>
              <w:t>Delft</w:t>
            </w:r>
          </w:p>
        </w:tc>
        <w:tc>
          <w:tcPr>
            <w:tcW w:w="2706" w:type="dxa"/>
            <w:tcMar/>
          </w:tcPr>
          <w:p w:rsidR="001E6EBD" w:rsidRDefault="001E6EBD" w14:paraId="0D6C548E" w14:textId="77777777">
            <w:r>
              <w:t>Rotterdamseweg 141</w:t>
            </w:r>
          </w:p>
          <w:p w:rsidR="001E6EBD" w:rsidRDefault="001E6EBD" w14:paraId="5C2976A7" w14:textId="64257E54">
            <w:r>
              <w:t>2628 AL Delft</w:t>
            </w:r>
          </w:p>
        </w:tc>
        <w:tc>
          <w:tcPr>
            <w:tcW w:w="2706" w:type="dxa"/>
            <w:tcMar/>
          </w:tcPr>
          <w:p w:rsidR="595E3621" w:rsidP="0ABE4A27" w:rsidRDefault="595E3621" w14:paraId="4DF7E907" w14:textId="67E1D74A">
            <w:r>
              <w:t>nvt</w:t>
            </w:r>
          </w:p>
        </w:tc>
        <w:tc>
          <w:tcPr>
            <w:tcW w:w="6376" w:type="dxa"/>
            <w:tcMar/>
          </w:tcPr>
          <w:p w:rsidR="30938D45" w:rsidP="6F4C956F" w:rsidRDefault="30938D45" w14:paraId="5C4C8316" w14:textId="08D2B309">
            <w:pPr>
              <w:pStyle w:val="ListParagraph"/>
              <w:numPr>
                <w:ilvl w:val="0"/>
                <w:numId w:val="7"/>
              </w:numPr>
              <w:rPr/>
            </w:pPr>
            <w:r w:rsidR="30938D45">
              <w:rPr/>
              <w:t>Zomersluiting gebouw: 2</w:t>
            </w:r>
            <w:r w:rsidR="0E021352">
              <w:rPr/>
              <w:t>8</w:t>
            </w:r>
            <w:r w:rsidR="30938D45">
              <w:rPr/>
              <w:t xml:space="preserve">-07-2025 t/m </w:t>
            </w:r>
            <w:r w:rsidR="4E37CE3E">
              <w:rPr/>
              <w:t>22</w:t>
            </w:r>
            <w:r w:rsidR="30938D45">
              <w:rPr/>
              <w:t>-08-2025.</w:t>
            </w:r>
          </w:p>
          <w:p w:rsidR="001E6EBD" w:rsidP="6F4C956F" w:rsidRDefault="7B34E4E1" w14:paraId="256B4E3D" w14:textId="7A4F18C7">
            <w:pPr>
              <w:pStyle w:val="ListParagraph"/>
              <w:numPr>
                <w:ilvl w:val="0"/>
                <w:numId w:val="7"/>
              </w:numPr>
              <w:rPr>
                <w:sz w:val="24"/>
                <w:szCs w:val="24"/>
              </w:rPr>
            </w:pPr>
            <w:r w:rsidR="7B34E4E1">
              <w:rPr/>
              <w:t>Bij kopgevel entree werken met hoogwerker en werken met rijplaten</w:t>
            </w:r>
            <w:r w:rsidR="4E54FE79">
              <w:rPr/>
              <w:t>.</w:t>
            </w:r>
          </w:p>
        </w:tc>
      </w:tr>
      <w:tr w:rsidRPr="00852CE8" w:rsidR="001E6EBD" w:rsidTr="17B6E5EE" w14:paraId="44510921" w14:textId="77777777">
        <w:trPr>
          <w:trHeight w:val="300"/>
        </w:trPr>
        <w:tc>
          <w:tcPr>
            <w:tcW w:w="2163" w:type="dxa"/>
            <w:tcMar/>
          </w:tcPr>
          <w:p w:rsidR="001E6EBD" w:rsidP="75A3D4BF" w:rsidRDefault="001E6EBD" w14:paraId="4B94A3E6" w14:textId="1188188A">
            <w:r>
              <w:t>Den Haag</w:t>
            </w:r>
          </w:p>
        </w:tc>
        <w:tc>
          <w:tcPr>
            <w:tcW w:w="2706" w:type="dxa"/>
            <w:tcMar/>
          </w:tcPr>
          <w:p w:rsidR="001E6EBD" w:rsidRDefault="001E6EBD" w14:paraId="0F9E55B3" w14:textId="77777777">
            <w:r>
              <w:t>Theresiastraat 8</w:t>
            </w:r>
          </w:p>
          <w:p w:rsidR="001E6EBD" w:rsidRDefault="001E6EBD" w14:paraId="3DB9D13D" w14:textId="65E4A517">
            <w:r>
              <w:t>2593 AN Den Haag</w:t>
            </w:r>
          </w:p>
        </w:tc>
        <w:tc>
          <w:tcPr>
            <w:tcW w:w="2706" w:type="dxa"/>
            <w:tcMar/>
          </w:tcPr>
          <w:p w:rsidRPr="002C62B0" w:rsidR="6EED73B4" w:rsidP="0ABE4A27" w:rsidRDefault="6EED73B4" w14:paraId="103B1A10" w14:textId="34024D21">
            <w:pPr>
              <w:rPr>
                <w:lang w:val="en-US"/>
              </w:rPr>
            </w:pPr>
            <w:r w:rsidRPr="002C62B0">
              <w:rPr>
                <w:lang w:val="en-US"/>
              </w:rPr>
              <w:t>1 gondel:</w:t>
            </w:r>
          </w:p>
          <w:p w:rsidRPr="00852CE8" w:rsidR="6EED73B4" w:rsidP="0ABE4A27" w:rsidRDefault="6EED73B4" w14:paraId="4AB84581" w14:textId="2890ACE9">
            <w:pPr>
              <w:rPr>
                <w:lang w:val="en-US"/>
              </w:rPr>
            </w:pPr>
            <w:r w:rsidRPr="00852CE8">
              <w:rPr>
                <w:lang w:val="en-US"/>
              </w:rPr>
              <w:t>1 Gomyl 240kg nominale last</w:t>
            </w:r>
          </w:p>
        </w:tc>
        <w:tc>
          <w:tcPr>
            <w:tcW w:w="6376" w:type="dxa"/>
            <w:tcMar/>
          </w:tcPr>
          <w:p w:rsidR="6F591AEB" w:rsidP="6F4C956F" w:rsidRDefault="6F591AEB" w14:paraId="46DEFB64" w14:textId="768AF6E5">
            <w:pPr>
              <w:pStyle w:val="ListParagraph"/>
              <w:numPr>
                <w:ilvl w:val="0"/>
                <w:numId w:val="5"/>
              </w:numPr>
              <w:rPr>
                <w:sz w:val="24"/>
                <w:szCs w:val="24"/>
              </w:rPr>
            </w:pPr>
            <w:r w:rsidR="6F591AEB">
              <w:rPr/>
              <w:t>Zomersluiting gebouw: 28-07-2025 t/m 15-08-2025.</w:t>
            </w:r>
          </w:p>
          <w:p w:rsidRPr="002C62B0" w:rsidR="001E6EBD" w:rsidP="2D3272BA" w:rsidRDefault="001E6EBD" w14:paraId="474971AB" w14:textId="09960078">
            <w:pPr>
              <w:pStyle w:val="ListParagraph"/>
              <w:numPr>
                <w:ilvl w:val="0"/>
                <w:numId w:val="5"/>
              </w:numPr>
              <w:rPr>
                <w:sz w:val="24"/>
                <w:szCs w:val="24"/>
                <w:lang w:val="en-US"/>
              </w:rPr>
            </w:pPr>
            <w:r w:rsidRPr="6F4C956F" w:rsidR="03AE20AE">
              <w:rPr>
                <w:sz w:val="24"/>
                <w:szCs w:val="24"/>
                <w:lang w:val="en-US"/>
              </w:rPr>
              <w:t>Gebruik</w:t>
            </w:r>
            <w:r w:rsidRPr="6F4C956F" w:rsidR="03AE20AE">
              <w:rPr>
                <w:sz w:val="24"/>
                <w:szCs w:val="24"/>
                <w:lang w:val="en-US"/>
              </w:rPr>
              <w:t xml:space="preserve"> van </w:t>
            </w:r>
            <w:r w:rsidRPr="6F4C956F" w:rsidR="03AE20AE">
              <w:rPr>
                <w:sz w:val="24"/>
                <w:szCs w:val="24"/>
                <w:lang w:val="en-US"/>
              </w:rPr>
              <w:t>hoogwerker</w:t>
            </w:r>
            <w:r w:rsidRPr="6F4C956F" w:rsidR="03AE20AE">
              <w:rPr>
                <w:sz w:val="24"/>
                <w:szCs w:val="24"/>
                <w:lang w:val="en-US"/>
              </w:rPr>
              <w:t xml:space="preserve"> </w:t>
            </w:r>
            <w:r w:rsidRPr="6F4C956F" w:rsidR="03AE20AE">
              <w:rPr>
                <w:sz w:val="24"/>
                <w:szCs w:val="24"/>
                <w:lang w:val="en-US"/>
              </w:rPr>
              <w:t>tijdens</w:t>
            </w:r>
            <w:r w:rsidRPr="6F4C956F" w:rsidR="03AE20AE">
              <w:rPr>
                <w:sz w:val="24"/>
                <w:szCs w:val="24"/>
                <w:lang w:val="en-US"/>
              </w:rPr>
              <w:t xml:space="preserve"> </w:t>
            </w:r>
            <w:r w:rsidRPr="6F4C956F" w:rsidR="03AE20AE">
              <w:rPr>
                <w:sz w:val="24"/>
                <w:szCs w:val="24"/>
                <w:lang w:val="en-US"/>
              </w:rPr>
              <w:t>glasbewassing</w:t>
            </w:r>
            <w:r w:rsidRPr="6F4C956F" w:rsidR="03AE20AE">
              <w:rPr>
                <w:sz w:val="24"/>
                <w:szCs w:val="24"/>
                <w:lang w:val="en-US"/>
              </w:rPr>
              <w:t xml:space="preserve"> </w:t>
            </w:r>
            <w:r w:rsidRPr="6F4C956F" w:rsidR="03AE20AE">
              <w:rPr>
                <w:sz w:val="24"/>
                <w:szCs w:val="24"/>
                <w:lang w:val="en-US"/>
              </w:rPr>
              <w:t>gehele</w:t>
            </w:r>
            <w:r w:rsidRPr="6F4C956F" w:rsidR="03AE20AE">
              <w:rPr>
                <w:sz w:val="24"/>
                <w:szCs w:val="24"/>
                <w:lang w:val="en-US"/>
              </w:rPr>
              <w:t xml:space="preserve"> </w:t>
            </w:r>
            <w:r w:rsidRPr="6F4C956F" w:rsidR="03AE20AE">
              <w:rPr>
                <w:sz w:val="24"/>
                <w:szCs w:val="24"/>
                <w:lang w:val="en-US"/>
              </w:rPr>
              <w:t>pand</w:t>
            </w:r>
            <w:r w:rsidRPr="6F4C956F" w:rsidR="18E87C31">
              <w:rPr>
                <w:sz w:val="24"/>
                <w:szCs w:val="24"/>
                <w:lang w:val="en-US"/>
              </w:rPr>
              <w:t xml:space="preserve"> </w:t>
            </w:r>
            <w:r w:rsidRPr="6F4C956F" w:rsidR="18E87C31">
              <w:rPr>
                <w:sz w:val="24"/>
                <w:szCs w:val="24"/>
                <w:lang w:val="en-US"/>
              </w:rPr>
              <w:t>buitenzijde</w:t>
            </w:r>
            <w:r w:rsidRPr="6F4C956F" w:rsidR="18E87C31">
              <w:rPr>
                <w:sz w:val="24"/>
                <w:szCs w:val="24"/>
                <w:lang w:val="en-US"/>
              </w:rPr>
              <w:t>.</w:t>
            </w:r>
          </w:p>
          <w:p w:rsidRPr="002C62B0" w:rsidR="001E6EBD" w:rsidP="2D3272BA" w:rsidRDefault="001E6EBD" w14:paraId="5371DE4C" w14:textId="7D94AB86">
            <w:pPr>
              <w:pStyle w:val="ListParagraph"/>
              <w:numPr>
                <w:ilvl w:val="0"/>
                <w:numId w:val="5"/>
              </w:numPr>
              <w:rPr>
                <w:sz w:val="24"/>
                <w:szCs w:val="24"/>
                <w:lang w:val="en-US"/>
              </w:rPr>
            </w:pPr>
            <w:r w:rsidRPr="6F4C956F" w:rsidR="0127E584">
              <w:rPr>
                <w:sz w:val="24"/>
                <w:szCs w:val="24"/>
                <w:lang w:val="en-US"/>
              </w:rPr>
              <w:t>Pand</w:t>
            </w:r>
            <w:r w:rsidRPr="6F4C956F" w:rsidR="0127E584">
              <w:rPr>
                <w:sz w:val="24"/>
                <w:szCs w:val="24"/>
                <w:lang w:val="en-US"/>
              </w:rPr>
              <w:t xml:space="preserve"> </w:t>
            </w:r>
            <w:r w:rsidRPr="6F4C956F" w:rsidR="0127E584">
              <w:rPr>
                <w:sz w:val="24"/>
                <w:szCs w:val="24"/>
                <w:lang w:val="en-US"/>
              </w:rPr>
              <w:t>Bezoudenhoutseweg</w:t>
            </w:r>
            <w:r w:rsidRPr="6F4C956F" w:rsidR="0127E584">
              <w:rPr>
                <w:sz w:val="24"/>
                <w:szCs w:val="24"/>
                <w:lang w:val="en-US"/>
              </w:rPr>
              <w:t xml:space="preserve"> (te </w:t>
            </w:r>
            <w:r w:rsidRPr="6F4C956F" w:rsidR="0127E584">
              <w:rPr>
                <w:sz w:val="24"/>
                <w:szCs w:val="24"/>
                <w:lang w:val="en-US"/>
              </w:rPr>
              <w:t>bereiken</w:t>
            </w:r>
            <w:r w:rsidRPr="6F4C956F" w:rsidR="0127E584">
              <w:rPr>
                <w:sz w:val="24"/>
                <w:szCs w:val="24"/>
                <w:lang w:val="en-US"/>
              </w:rPr>
              <w:t xml:space="preserve"> via </w:t>
            </w:r>
            <w:r w:rsidRPr="6F4C956F" w:rsidR="0127E584">
              <w:rPr>
                <w:sz w:val="24"/>
                <w:szCs w:val="24"/>
                <w:lang w:val="en-US"/>
              </w:rPr>
              <w:t>Theresiastraat</w:t>
            </w:r>
            <w:r w:rsidRPr="6F4C956F" w:rsidR="0127E584">
              <w:rPr>
                <w:sz w:val="24"/>
                <w:szCs w:val="24"/>
                <w:lang w:val="en-US"/>
              </w:rPr>
              <w:t xml:space="preserve">) </w:t>
            </w:r>
            <w:r w:rsidRPr="6F4C956F" w:rsidR="0127E584">
              <w:rPr>
                <w:sz w:val="24"/>
                <w:szCs w:val="24"/>
                <w:lang w:val="en-US"/>
              </w:rPr>
              <w:t>opgenomen</w:t>
            </w:r>
            <w:r w:rsidRPr="6F4C956F" w:rsidR="0127E584">
              <w:rPr>
                <w:sz w:val="24"/>
                <w:szCs w:val="24"/>
                <w:lang w:val="en-US"/>
              </w:rPr>
              <w:t xml:space="preserve"> in aanneemsom.</w:t>
            </w:r>
          </w:p>
          <w:p w:rsidRPr="002C62B0" w:rsidR="001E6EBD" w:rsidP="2D3272BA" w:rsidRDefault="001E6EBD" w14:paraId="2296B231" w14:textId="5F0A00F5">
            <w:pPr>
              <w:pStyle w:val="ListParagraph"/>
              <w:numPr>
                <w:ilvl w:val="0"/>
                <w:numId w:val="5"/>
              </w:numPr>
              <w:rPr>
                <w:sz w:val="24"/>
                <w:szCs w:val="24"/>
                <w:lang w:val="en-US"/>
              </w:rPr>
            </w:pPr>
            <w:r w:rsidRPr="6F4C956F" w:rsidR="0127E584">
              <w:rPr>
                <w:sz w:val="24"/>
                <w:szCs w:val="24"/>
                <w:lang w:val="en-US"/>
              </w:rPr>
              <w:t>Pand</w:t>
            </w:r>
            <w:r w:rsidRPr="6F4C956F" w:rsidR="0127E584">
              <w:rPr>
                <w:sz w:val="24"/>
                <w:szCs w:val="24"/>
                <w:lang w:val="en-US"/>
              </w:rPr>
              <w:t xml:space="preserve"> </w:t>
            </w:r>
            <w:r w:rsidRPr="6F4C956F" w:rsidR="0127E584">
              <w:rPr>
                <w:sz w:val="24"/>
                <w:szCs w:val="24"/>
                <w:lang w:val="en-US"/>
              </w:rPr>
              <w:t>Theresiastraat</w:t>
            </w:r>
            <w:r w:rsidRPr="6F4C956F" w:rsidR="0127E584">
              <w:rPr>
                <w:sz w:val="24"/>
                <w:szCs w:val="24"/>
                <w:lang w:val="en-US"/>
              </w:rPr>
              <w:t xml:space="preserve"> 6 (</w:t>
            </w:r>
            <w:r w:rsidRPr="6F4C956F" w:rsidR="0127E584">
              <w:rPr>
                <w:sz w:val="24"/>
                <w:szCs w:val="24"/>
                <w:lang w:val="en-US"/>
              </w:rPr>
              <w:t>alleen</w:t>
            </w:r>
            <w:r w:rsidRPr="6F4C956F" w:rsidR="0127E584">
              <w:rPr>
                <w:sz w:val="24"/>
                <w:szCs w:val="24"/>
                <w:lang w:val="en-US"/>
              </w:rPr>
              <w:t xml:space="preserve"> </w:t>
            </w:r>
            <w:r w:rsidRPr="6F4C956F" w:rsidR="0127E584">
              <w:rPr>
                <w:sz w:val="24"/>
                <w:szCs w:val="24"/>
                <w:lang w:val="en-US"/>
              </w:rPr>
              <w:t>begane</w:t>
            </w:r>
            <w:r w:rsidRPr="6F4C956F" w:rsidR="0127E584">
              <w:rPr>
                <w:sz w:val="24"/>
                <w:szCs w:val="24"/>
                <w:lang w:val="en-US"/>
              </w:rPr>
              <w:t xml:space="preserve"> </w:t>
            </w:r>
            <w:r w:rsidRPr="6F4C956F" w:rsidR="0127E584">
              <w:rPr>
                <w:sz w:val="24"/>
                <w:szCs w:val="24"/>
                <w:lang w:val="en-US"/>
              </w:rPr>
              <w:t>grond</w:t>
            </w:r>
            <w:r w:rsidRPr="6F4C956F" w:rsidR="0127E584">
              <w:rPr>
                <w:sz w:val="24"/>
                <w:szCs w:val="24"/>
                <w:lang w:val="en-US"/>
              </w:rPr>
              <w:t xml:space="preserve">) is </w:t>
            </w:r>
            <w:r w:rsidRPr="6F4C956F" w:rsidR="0127E584">
              <w:rPr>
                <w:sz w:val="24"/>
                <w:szCs w:val="24"/>
                <w:lang w:val="en-US"/>
              </w:rPr>
              <w:t>opgenomen</w:t>
            </w:r>
            <w:r w:rsidRPr="6F4C956F" w:rsidR="0127E584">
              <w:rPr>
                <w:sz w:val="24"/>
                <w:szCs w:val="24"/>
                <w:lang w:val="en-US"/>
              </w:rPr>
              <w:t xml:space="preserve"> in </w:t>
            </w:r>
            <w:r w:rsidRPr="6F4C956F" w:rsidR="0127E584">
              <w:rPr>
                <w:sz w:val="24"/>
                <w:szCs w:val="24"/>
                <w:lang w:val="en-US"/>
              </w:rPr>
              <w:t>aanneemsom.</w:t>
            </w:r>
          </w:p>
        </w:tc>
      </w:tr>
      <w:tr w:rsidR="001E6EBD" w:rsidTr="17B6E5EE" w14:paraId="2E9A87E1" w14:textId="77777777">
        <w:trPr>
          <w:trHeight w:val="300"/>
        </w:trPr>
        <w:tc>
          <w:tcPr>
            <w:tcW w:w="2163" w:type="dxa"/>
            <w:tcMar/>
          </w:tcPr>
          <w:p w:rsidR="001E6EBD" w:rsidP="75A3D4BF" w:rsidRDefault="001E6EBD" w14:paraId="03184A20" w14:textId="7A939E3C">
            <w:r>
              <w:t>Haarlem</w:t>
            </w:r>
          </w:p>
        </w:tc>
        <w:tc>
          <w:tcPr>
            <w:tcW w:w="2706" w:type="dxa"/>
            <w:tcMar/>
          </w:tcPr>
          <w:p w:rsidR="001E6EBD" w:rsidRDefault="001E6EBD" w14:paraId="72D6623B" w14:textId="77777777">
            <w:r>
              <w:t xml:space="preserve">Bijdorplaan 15 </w:t>
            </w:r>
          </w:p>
          <w:p w:rsidR="001E6EBD" w:rsidRDefault="001E6EBD" w14:paraId="1C9CF292" w14:textId="1E7B14B7">
            <w:r>
              <w:t>2015 CE Haarlem</w:t>
            </w:r>
          </w:p>
        </w:tc>
        <w:tc>
          <w:tcPr>
            <w:tcW w:w="2706" w:type="dxa"/>
            <w:tcMar/>
          </w:tcPr>
          <w:p w:rsidR="18646B74" w:rsidP="0ABE4A27" w:rsidRDefault="18646B74" w14:paraId="209D4FBF" w14:textId="50BB865F">
            <w:r>
              <w:t>nvt</w:t>
            </w:r>
          </w:p>
        </w:tc>
        <w:tc>
          <w:tcPr>
            <w:tcW w:w="6376" w:type="dxa"/>
            <w:tcMar/>
          </w:tcPr>
          <w:p w:rsidR="4FE7E54F" w:rsidP="6F4C956F" w:rsidRDefault="4FE7E54F" w14:paraId="63948205" w14:textId="6F3502E1">
            <w:pPr>
              <w:pStyle w:val="ListParagraph"/>
              <w:numPr>
                <w:ilvl w:val="0"/>
                <w:numId w:val="9"/>
              </w:numPr>
              <w:rPr>
                <w:sz w:val="24"/>
                <w:szCs w:val="24"/>
              </w:rPr>
            </w:pPr>
            <w:r w:rsidR="4FE7E54F">
              <w:rPr/>
              <w:t xml:space="preserve">Zomersluiting gebouw: </w:t>
            </w:r>
            <w:r w:rsidR="240EAB01">
              <w:rPr/>
              <w:t>n.v.t</w:t>
            </w:r>
            <w:r w:rsidR="4FE7E54F">
              <w:rPr/>
              <w:t>.</w:t>
            </w:r>
          </w:p>
          <w:p w:rsidR="001E6EBD" w:rsidP="6F4C956F" w:rsidRDefault="001E6EBD" w14:paraId="27D19C55" w14:textId="23FC3C69">
            <w:pPr>
              <w:pStyle w:val="ListParagraph"/>
              <w:numPr>
                <w:ilvl w:val="0"/>
                <w:numId w:val="9"/>
              </w:numPr>
              <w:rPr>
                <w:sz w:val="24"/>
                <w:szCs w:val="24"/>
              </w:rPr>
            </w:pPr>
            <w:r w:rsidRPr="6F4C956F" w:rsidR="4645D070">
              <w:rPr>
                <w:sz w:val="24"/>
                <w:szCs w:val="24"/>
              </w:rPr>
              <w:t xml:space="preserve">Liftschacht is van glas (onderste verdieping met houten </w:t>
            </w:r>
            <w:r w:rsidRPr="6F4C956F" w:rsidR="4645D070">
              <w:rPr>
                <w:sz w:val="24"/>
                <w:szCs w:val="24"/>
              </w:rPr>
              <w:t>ombouw</w:t>
            </w:r>
            <w:r w:rsidRPr="6F4C956F" w:rsidR="4645D070">
              <w:rPr>
                <w:sz w:val="24"/>
                <w:szCs w:val="24"/>
              </w:rPr>
              <w:t>)</w:t>
            </w:r>
            <w:r w:rsidRPr="6F4C956F" w:rsidR="7E5A482B">
              <w:rPr>
                <w:sz w:val="24"/>
                <w:szCs w:val="24"/>
              </w:rPr>
              <w:t>.</w:t>
            </w:r>
          </w:p>
          <w:p w:rsidR="001E6EBD" w:rsidP="6F4C956F" w:rsidRDefault="001E6EBD" w14:paraId="05D662A6" w14:textId="5633DBA0">
            <w:pPr>
              <w:pStyle w:val="ListParagraph"/>
              <w:numPr>
                <w:ilvl w:val="0"/>
                <w:numId w:val="10"/>
              </w:numPr>
              <w:rPr>
                <w:sz w:val="24"/>
                <w:szCs w:val="24"/>
              </w:rPr>
            </w:pPr>
            <w:r w:rsidRPr="6F4C956F" w:rsidR="4645D070">
              <w:rPr>
                <w:sz w:val="24"/>
                <w:szCs w:val="24"/>
              </w:rPr>
              <w:t>Dak boven centrale hal is van glas</w:t>
            </w:r>
            <w:r w:rsidRPr="6F4C956F" w:rsidR="1F283A04">
              <w:rPr>
                <w:sz w:val="24"/>
                <w:szCs w:val="24"/>
              </w:rPr>
              <w:t xml:space="preserve"> </w:t>
            </w:r>
            <w:r w:rsidRPr="6F4C956F" w:rsidR="319052D9">
              <w:rPr>
                <w:sz w:val="24"/>
                <w:szCs w:val="24"/>
              </w:rPr>
              <w:t>(binnenzijde alleen op afroep).</w:t>
            </w:r>
          </w:p>
          <w:p w:rsidR="001E6EBD" w:rsidP="6F4C956F" w:rsidRDefault="001E6EBD" w14:paraId="733A57E1" w14:textId="5B265EFD">
            <w:pPr>
              <w:pStyle w:val="ListParagraph"/>
              <w:numPr>
                <w:ilvl w:val="0"/>
                <w:numId w:val="11"/>
              </w:numPr>
              <w:rPr>
                <w:sz w:val="24"/>
                <w:szCs w:val="24"/>
              </w:rPr>
            </w:pPr>
            <w:r w:rsidRPr="6F4C956F" w:rsidR="35D26A58">
              <w:rPr>
                <w:sz w:val="24"/>
                <w:szCs w:val="24"/>
              </w:rPr>
              <w:t xml:space="preserve">Hoogwerker kan niet vlak naast pand worden gezet </w:t>
            </w:r>
            <w:r w:rsidRPr="6F4C956F" w:rsidR="35D26A58">
              <w:rPr>
                <w:sz w:val="24"/>
                <w:szCs w:val="24"/>
              </w:rPr>
              <w:t>ivm</w:t>
            </w:r>
            <w:r w:rsidRPr="6F4C956F" w:rsidR="35D26A58">
              <w:rPr>
                <w:sz w:val="24"/>
                <w:szCs w:val="24"/>
              </w:rPr>
              <w:t xml:space="preserve"> beplanting (aan </w:t>
            </w:r>
            <w:r w:rsidRPr="6F4C956F" w:rsidR="5264C7F0">
              <w:rPr>
                <w:sz w:val="24"/>
                <w:szCs w:val="24"/>
              </w:rPr>
              <w:t>B</w:t>
            </w:r>
            <w:r w:rsidRPr="6F4C956F" w:rsidR="35D26A58">
              <w:rPr>
                <w:sz w:val="24"/>
                <w:szCs w:val="24"/>
              </w:rPr>
              <w:t>ijdorplaan</w:t>
            </w:r>
            <w:r w:rsidRPr="6F4C956F" w:rsidR="17A2B48A">
              <w:rPr>
                <w:sz w:val="24"/>
                <w:szCs w:val="24"/>
              </w:rPr>
              <w:t>-</w:t>
            </w:r>
            <w:r w:rsidRPr="6F4C956F" w:rsidR="35D26A58">
              <w:rPr>
                <w:sz w:val="24"/>
                <w:szCs w:val="24"/>
              </w:rPr>
              <w:t>kant en gedeelte van voorhal</w:t>
            </w:r>
            <w:r w:rsidRPr="6F4C956F" w:rsidR="0877D3AE">
              <w:rPr>
                <w:sz w:val="24"/>
                <w:szCs w:val="24"/>
              </w:rPr>
              <w:t>-</w:t>
            </w:r>
            <w:r w:rsidRPr="6F4C956F" w:rsidR="35D26A58">
              <w:rPr>
                <w:sz w:val="24"/>
                <w:szCs w:val="24"/>
              </w:rPr>
              <w:t>zijde)</w:t>
            </w:r>
            <w:r w:rsidRPr="6F4C956F" w:rsidR="2F1F293F">
              <w:rPr>
                <w:sz w:val="24"/>
                <w:szCs w:val="24"/>
              </w:rPr>
              <w:t>.</w:t>
            </w:r>
          </w:p>
        </w:tc>
      </w:tr>
      <w:tr w:rsidRPr="00852CE8" w:rsidR="001E6EBD" w:rsidTr="17B6E5EE" w14:paraId="355AB4BF" w14:textId="77777777">
        <w:trPr>
          <w:trHeight w:val="300"/>
        </w:trPr>
        <w:tc>
          <w:tcPr>
            <w:tcW w:w="2163" w:type="dxa"/>
            <w:tcMar/>
          </w:tcPr>
          <w:p w:rsidR="001E6EBD" w:rsidP="75A3D4BF" w:rsidRDefault="001E6EBD" w14:paraId="4E289657" w14:textId="36CE747B">
            <w:r>
              <w:t>Rotterdam</w:t>
            </w:r>
          </w:p>
        </w:tc>
        <w:tc>
          <w:tcPr>
            <w:tcW w:w="2706" w:type="dxa"/>
            <w:tcMar/>
          </w:tcPr>
          <w:p w:rsidR="001E6EBD" w:rsidRDefault="001E6EBD" w14:paraId="258B4298" w14:textId="77777777">
            <w:r>
              <w:t xml:space="preserve">Posthumalaan 90 </w:t>
            </w:r>
          </w:p>
          <w:p w:rsidR="001E6EBD" w:rsidRDefault="001E6EBD" w14:paraId="4C12839C" w14:textId="3C6C65D4">
            <w:r>
              <w:t>3072 AG Rotterdam</w:t>
            </w:r>
          </w:p>
        </w:tc>
        <w:tc>
          <w:tcPr>
            <w:tcW w:w="2706" w:type="dxa"/>
            <w:tcMar/>
          </w:tcPr>
          <w:p w:rsidRPr="002C62B0" w:rsidR="7411A13A" w:rsidP="0ABE4A27" w:rsidRDefault="7411A13A" w14:paraId="131927AA" w14:textId="39A8987B">
            <w:pPr>
              <w:rPr>
                <w:lang w:val="en-US"/>
              </w:rPr>
            </w:pPr>
            <w:r w:rsidRPr="002C62B0">
              <w:rPr>
                <w:rFonts w:ascii="Arial" w:hAnsi="Arial" w:eastAsia="Arial" w:cs="Arial"/>
                <w:color w:val="000000" w:themeColor="text1"/>
                <w:sz w:val="22"/>
                <w:szCs w:val="22"/>
                <w:lang w:val="en-US"/>
              </w:rPr>
              <w:t>5 Gondels:</w:t>
            </w:r>
          </w:p>
          <w:p w:rsidRPr="00852CE8" w:rsidR="7411A13A" w:rsidP="0ABE4A27" w:rsidRDefault="7411A13A" w14:paraId="540E9DAF" w14:textId="53F5593E">
            <w:pPr>
              <w:rPr>
                <w:lang w:val="en-US"/>
              </w:rPr>
            </w:pPr>
            <w:r w:rsidRPr="00852CE8">
              <w:rPr>
                <w:rFonts w:ascii="Arial" w:hAnsi="Arial" w:eastAsia="Arial" w:cs="Arial"/>
                <w:color w:val="000000" w:themeColor="text1"/>
                <w:sz w:val="22"/>
                <w:szCs w:val="22"/>
                <w:lang w:val="en-US"/>
              </w:rPr>
              <w:t>2 Manntech 240kg nominale last</w:t>
            </w:r>
          </w:p>
          <w:p w:rsidRPr="00852CE8" w:rsidR="7411A13A" w:rsidP="0ABE4A27" w:rsidRDefault="7411A13A" w14:paraId="629E4D9C" w14:textId="6C6F468E">
            <w:pPr>
              <w:rPr>
                <w:lang w:val="en-US"/>
              </w:rPr>
            </w:pPr>
            <w:r w:rsidRPr="00852CE8">
              <w:rPr>
                <w:rFonts w:ascii="Arial" w:hAnsi="Arial" w:eastAsia="Arial" w:cs="Arial"/>
                <w:color w:val="000000" w:themeColor="text1"/>
                <w:sz w:val="22"/>
                <w:szCs w:val="22"/>
                <w:lang w:val="en-US"/>
              </w:rPr>
              <w:t>1 Manntech 125kg nominale last</w:t>
            </w:r>
          </w:p>
          <w:p w:rsidRPr="002C62B0" w:rsidR="7411A13A" w:rsidP="0ABE4A27" w:rsidRDefault="7411A13A" w14:paraId="7F053F0B" w14:textId="6156AB7C">
            <w:pPr>
              <w:rPr>
                <w:lang w:val="en-US"/>
              </w:rPr>
            </w:pPr>
            <w:r w:rsidRPr="002C62B0">
              <w:rPr>
                <w:rFonts w:ascii="Arial" w:hAnsi="Arial" w:eastAsia="Arial" w:cs="Arial"/>
                <w:color w:val="000000" w:themeColor="text1"/>
                <w:sz w:val="22"/>
                <w:szCs w:val="22"/>
                <w:lang w:val="en-US"/>
              </w:rPr>
              <w:t>1 Lalesse 250kg nominale last</w:t>
            </w:r>
          </w:p>
          <w:p w:rsidRPr="002C62B0" w:rsidR="7411A13A" w:rsidP="0ABE4A27" w:rsidRDefault="7411A13A" w14:paraId="144C78BC" w14:textId="2B6BC35F">
            <w:pPr>
              <w:rPr>
                <w:lang w:val="en-US"/>
              </w:rPr>
            </w:pPr>
            <w:r w:rsidRPr="002C62B0">
              <w:rPr>
                <w:rFonts w:ascii="Arial" w:hAnsi="Arial" w:eastAsia="Arial" w:cs="Arial"/>
                <w:color w:val="000000" w:themeColor="text1"/>
                <w:sz w:val="22"/>
                <w:szCs w:val="22"/>
                <w:lang w:val="en-US"/>
              </w:rPr>
              <w:t>1 Lalesse 125kg nominale last</w:t>
            </w:r>
          </w:p>
          <w:p w:rsidRPr="002C62B0" w:rsidR="0ABE4A27" w:rsidP="0ABE4A27" w:rsidRDefault="0ABE4A27" w14:paraId="12710B46" w14:textId="57CF1DCD">
            <w:pPr>
              <w:rPr>
                <w:lang w:val="en-US"/>
              </w:rPr>
            </w:pPr>
          </w:p>
        </w:tc>
        <w:tc>
          <w:tcPr>
            <w:tcW w:w="6376" w:type="dxa"/>
            <w:tcMar/>
          </w:tcPr>
          <w:p w:rsidRPr="002C62B0" w:rsidR="001E6EBD" w:rsidP="6F4C956F" w:rsidRDefault="001E6EBD" w14:paraId="2F6C8F64" w14:textId="5F76EFDB">
            <w:pPr>
              <w:pStyle w:val="ListParagraph"/>
              <w:numPr>
                <w:ilvl w:val="0"/>
                <w:numId w:val="1"/>
              </w:numPr>
              <w:rPr>
                <w:sz w:val="24"/>
                <w:szCs w:val="24"/>
              </w:rPr>
            </w:pPr>
            <w:r w:rsidR="50F3B365">
              <w:rPr/>
              <w:t>Zomersluiting gebouw: 21-07-2025 t/m 15-08-2025.</w:t>
            </w:r>
          </w:p>
          <w:p w:rsidRPr="002C62B0" w:rsidR="001E6EBD" w:rsidP="0872589D" w:rsidRDefault="001E6EBD" w14:paraId="10756560" w14:textId="58F15E13">
            <w:pPr>
              <w:pStyle w:val="ListParagraph"/>
              <w:numPr>
                <w:ilvl w:val="0"/>
                <w:numId w:val="1"/>
              </w:numPr>
              <w:ind/>
              <w:rPr>
                <w:noProof w:val="0"/>
                <w:lang w:val="nl-NL"/>
              </w:rPr>
            </w:pPr>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 xml:space="preserve">Gevel Posthumalaan voorzien van zonwerende </w:t>
            </w:r>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bestickering</w:t>
            </w:r>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 xml:space="preserve">. </w:t>
            </w:r>
            <w:hyperlink r:id="Rba1f1df5f5384836">
              <w:r w:rsidRPr="0B4DF3E9" w:rsidR="2554C01A">
                <w:rPr>
                  <w:rStyle w:val="Hyperlink"/>
                  <w:rFonts w:ascii="Aptos" w:hAnsi="Aptos" w:eastAsia="Aptos" w:cs="Aptos"/>
                  <w:b w:val="0"/>
                  <w:bCs w:val="0"/>
                  <w:i w:val="0"/>
                  <w:iCs w:val="0"/>
                  <w:caps w:val="0"/>
                  <w:smallCaps w:val="0"/>
                  <w:strike w:val="0"/>
                  <w:dstrike w:val="0"/>
                  <w:noProof w:val="0"/>
                  <w:sz w:val="24"/>
                  <w:szCs w:val="24"/>
                  <w:lang w:val="nl-NL"/>
                </w:rPr>
                <w:t>Handleiding</w:t>
              </w:r>
            </w:hyperlink>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 xml:space="preserve"> </w:t>
            </w:r>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voor</w:t>
            </w:r>
            <w:r w:rsidRPr="0B4DF3E9" w:rsidR="2554C01A">
              <w:rPr>
                <w:rFonts w:ascii="Aptos" w:hAnsi="Aptos" w:eastAsia="Aptos" w:cs="Aptos"/>
                <w:b w:val="0"/>
                <w:bCs w:val="0"/>
                <w:i w:val="0"/>
                <w:iCs w:val="0"/>
                <w:caps w:val="0"/>
                <w:smallCaps w:val="0"/>
                <w:noProof w:val="0"/>
                <w:color w:val="000000" w:themeColor="text1" w:themeTint="FF" w:themeShade="FF"/>
                <w:sz w:val="24"/>
                <w:szCs w:val="24"/>
                <w:lang w:val="nl-NL"/>
              </w:rPr>
              <w:t xml:space="preserve"> het reinigen.</w:t>
            </w:r>
          </w:p>
          <w:p w:rsidR="2DB4B30F" w:rsidP="0B4DF3E9" w:rsidRDefault="2DB4B30F" w14:paraId="1CF3C137" w14:textId="4D4122B3">
            <w:pPr>
              <w:pStyle w:val="ListParagraph"/>
              <w:numPr>
                <w:ilvl w:val="0"/>
                <w:numId w:val="1"/>
              </w:numPr>
              <w:rPr>
                <w:rFonts w:ascii="Aptos" w:hAnsi="Aptos" w:eastAsia="Aptos" w:cs="Aptos"/>
                <w:noProof w:val="0"/>
                <w:sz w:val="24"/>
                <w:szCs w:val="24"/>
                <w:lang w:val="nl-NL"/>
              </w:rPr>
            </w:pPr>
            <w:r w:rsidRPr="0B4DF3E9" w:rsidR="2DB4B30F">
              <w:rPr>
                <w:rFonts w:ascii="Aptos" w:hAnsi="Aptos" w:eastAsia="Aptos" w:cs="Aptos"/>
                <w:noProof w:val="0"/>
                <w:sz w:val="24"/>
                <w:szCs w:val="24"/>
                <w:lang w:val="nl-NL"/>
              </w:rPr>
              <w:t>Het hoekje achter de D-liften op de 4e verdieping, ter hoogte van de lichtstraat van de nieuwbouw, is bekend als een lastig bereikbare en vaak vervuilde plek.</w:t>
            </w:r>
          </w:p>
          <w:p w:rsidR="2DB4B30F" w:rsidP="0B4DF3E9" w:rsidRDefault="2DB4B30F" w14:paraId="0AE8F670" w14:textId="5D8F32F6">
            <w:pPr>
              <w:pStyle w:val="ListParagraph"/>
              <w:numPr>
                <w:ilvl w:val="0"/>
                <w:numId w:val="1"/>
              </w:numPr>
              <w:spacing w:before="0" w:beforeAutospacing="off" w:after="0" w:afterAutospacing="off"/>
              <w:rPr>
                <w:rFonts w:ascii="Aptos" w:hAnsi="Aptos" w:eastAsia="Aptos" w:cs="Aptos"/>
                <w:noProof w:val="0"/>
                <w:sz w:val="24"/>
                <w:szCs w:val="24"/>
                <w:lang w:val="nl-NL"/>
              </w:rPr>
            </w:pPr>
            <w:r w:rsidRPr="0B4DF3E9" w:rsidR="2DB4B30F">
              <w:rPr>
                <w:rFonts w:ascii="Aptos" w:hAnsi="Aptos" w:eastAsia="Aptos" w:cs="Aptos"/>
                <w:noProof w:val="0"/>
                <w:sz w:val="24"/>
                <w:szCs w:val="24"/>
                <w:lang w:val="nl-NL"/>
              </w:rPr>
              <w:t>Graag het verzoek aan de gebruikers van de zelfhijsende gondel (11e verdieping) om na gebruik de hoes over de gondel te plaatsen. Er zitten veel duiven op de gondelrails en we hebben in het verleden meegemaakt dat de gondel volledig onder de vogeluitwerpselen zat. Dit zorgt voor een onveilige werkomgeving, mede vanwege gezondheidsrisico’s.</w:t>
            </w:r>
          </w:p>
          <w:p w:rsidRPr="002C62B0" w:rsidR="001E6EBD" w:rsidP="0872589D" w:rsidRDefault="001E6EBD" w14:paraId="7E6E76D1" w14:textId="03F0EE86">
            <w:pPr>
              <w:pStyle w:val="ListParagraph"/>
              <w:numPr>
                <w:ilvl w:val="0"/>
                <w:numId w:val="1"/>
              </w:numPr>
              <w:ind/>
              <w:rPr>
                <w:sz w:val="24"/>
                <w:szCs w:val="24"/>
              </w:rPr>
            </w:pPr>
            <w:r w:rsidRPr="62F9D9A5" w:rsidR="2554C01A">
              <w:rPr>
                <w:sz w:val="24"/>
                <w:szCs w:val="24"/>
              </w:rPr>
              <w:t xml:space="preserve">Gondels met regelmaat in storting. Altijd actueel overzicht </w:t>
            </w:r>
            <w:r w:rsidRPr="62F9D9A5" w:rsidR="3BD839CB">
              <w:rPr>
                <w:sz w:val="24"/>
                <w:szCs w:val="24"/>
              </w:rPr>
              <w:t>nagaan voor gebruik.</w:t>
            </w:r>
          </w:p>
          <w:p w:rsidRPr="002C62B0" w:rsidR="001E6EBD" w:rsidP="75A3D4BF" w:rsidRDefault="001E6EBD" w14:paraId="4E0B4771" w14:textId="58069158">
            <w:pPr>
              <w:rPr>
                <w:lang w:val="en-US"/>
              </w:rPr>
            </w:pPr>
          </w:p>
        </w:tc>
      </w:tr>
    </w:tbl>
    <w:p w:rsidRPr="002C62B0" w:rsidR="75A3D4BF" w:rsidRDefault="75A3D4BF" w14:paraId="14FE52D0" w14:textId="1A263287">
      <w:pPr>
        <w:rPr>
          <w:lang w:val="en-US"/>
        </w:rPr>
      </w:pPr>
    </w:p>
    <w:sectPr w:rsidRPr="002C62B0" w:rsidR="75A3D4BF">
      <w:pgSz w:w="16838" w:h="11906" w:orient="landscape"/>
      <w:pgMar w:top="1440" w:right="1440" w:bottom="1440" w:left="1440" w:header="708" w:footer="708" w:gutter="0"/>
      <w:cols w:space="708"/>
      <w:docGrid w:linePitch="360"/>
      <w:headerReference w:type="default" r:id="Rc594976543134b44"/>
      <w:footerReference w:type="default" r:id="Rfd832a0d9f6f4dc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6F4C956F" w:rsidTr="6F4C956F" w14:paraId="1A24462A">
      <w:trPr>
        <w:trHeight w:val="300"/>
      </w:trPr>
      <w:tc>
        <w:tcPr>
          <w:tcW w:w="4650" w:type="dxa"/>
          <w:tcMar/>
        </w:tcPr>
        <w:p w:rsidR="6F4C956F" w:rsidP="6F4C956F" w:rsidRDefault="6F4C956F" w14:paraId="1D8B07C9" w14:textId="13A51628">
          <w:pPr>
            <w:pStyle w:val="Header"/>
            <w:bidi w:val="0"/>
            <w:ind w:left="-115"/>
            <w:jc w:val="left"/>
          </w:pPr>
        </w:p>
      </w:tc>
      <w:tc>
        <w:tcPr>
          <w:tcW w:w="4650" w:type="dxa"/>
          <w:tcMar/>
        </w:tcPr>
        <w:p w:rsidR="6F4C956F" w:rsidP="6F4C956F" w:rsidRDefault="6F4C956F" w14:paraId="1C5EC2F6" w14:textId="3B10D2A5">
          <w:pPr>
            <w:pStyle w:val="Header"/>
            <w:bidi w:val="0"/>
            <w:jc w:val="center"/>
          </w:pPr>
        </w:p>
      </w:tc>
      <w:tc>
        <w:tcPr>
          <w:tcW w:w="4650" w:type="dxa"/>
          <w:tcMar/>
        </w:tcPr>
        <w:p w:rsidR="6F4C956F" w:rsidP="6F4C956F" w:rsidRDefault="6F4C956F" w14:paraId="4BB59E51" w14:textId="5B22EBF9">
          <w:pPr>
            <w:pStyle w:val="Header"/>
            <w:bidi w:val="0"/>
            <w:ind w:right="-115"/>
            <w:jc w:val="right"/>
          </w:pPr>
          <w:r>
            <w:fldChar w:fldCharType="begin"/>
          </w:r>
          <w:r>
            <w:instrText xml:space="preserve">PAGE</w:instrText>
          </w:r>
          <w:r>
            <w:fldChar w:fldCharType="separate"/>
          </w:r>
          <w:r>
            <w:fldChar w:fldCharType="end"/>
          </w:r>
          <w:r w:rsidR="6F4C956F">
            <w:rPr/>
            <w:t xml:space="preserve"> van </w:t>
          </w:r>
          <w:r>
            <w:fldChar w:fldCharType="begin"/>
          </w:r>
          <w:r>
            <w:instrText xml:space="preserve">NUMPAGES</w:instrText>
          </w:r>
          <w:r>
            <w:fldChar w:fldCharType="separate"/>
          </w:r>
          <w:r>
            <w:fldChar w:fldCharType="end"/>
          </w:r>
        </w:p>
      </w:tc>
    </w:tr>
  </w:tbl>
  <w:p w:rsidR="6F4C956F" w:rsidP="6F4C956F" w:rsidRDefault="6F4C956F" w14:paraId="2A142F8D" w14:textId="6137B24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85"/>
      <w:gridCol w:w="7065"/>
      <w:gridCol w:w="3600"/>
    </w:tblGrid>
    <w:tr w:rsidR="6F4C956F" w:rsidTr="6F4C956F" w14:paraId="1516EC9A">
      <w:trPr>
        <w:trHeight w:val="300"/>
      </w:trPr>
      <w:tc>
        <w:tcPr>
          <w:tcW w:w="3285" w:type="dxa"/>
          <w:tcMar/>
        </w:tcPr>
        <w:p w:rsidR="6F4C956F" w:rsidP="6F4C956F" w:rsidRDefault="6F4C956F" w14:paraId="7713FD8B" w14:textId="496EFB57">
          <w:pPr>
            <w:pStyle w:val="Header"/>
            <w:bidi w:val="0"/>
            <w:ind w:left="-115"/>
            <w:jc w:val="left"/>
          </w:pPr>
        </w:p>
      </w:tc>
      <w:tc>
        <w:tcPr>
          <w:tcW w:w="7065" w:type="dxa"/>
          <w:tcMar/>
        </w:tcPr>
        <w:p w:rsidR="6F4C956F" w:rsidP="6F4C956F" w:rsidRDefault="6F4C956F" w14:paraId="23E55953" w14:textId="2B7582CF">
          <w:pPr>
            <w:pStyle w:val="Header"/>
            <w:bidi w:val="0"/>
            <w:jc w:val="center"/>
          </w:pPr>
          <w:r w:rsidR="6F4C956F">
            <w:rPr/>
            <w:t>LOCATIESPECIFIEKEN INHOLLAND-LOCATIES</w:t>
          </w:r>
        </w:p>
      </w:tc>
      <w:tc>
        <w:tcPr>
          <w:tcW w:w="3600" w:type="dxa"/>
          <w:tcMar/>
        </w:tcPr>
        <w:p w:rsidR="6F4C956F" w:rsidP="6F4C956F" w:rsidRDefault="6F4C956F" w14:paraId="0535B3CE" w14:textId="7EFA4A8D">
          <w:pPr>
            <w:pStyle w:val="Header"/>
            <w:bidi w:val="0"/>
            <w:ind w:right="-115"/>
            <w:jc w:val="right"/>
          </w:pPr>
        </w:p>
      </w:tc>
    </w:tr>
  </w:tbl>
  <w:p w:rsidR="6F4C956F" w:rsidP="6F4C956F" w:rsidRDefault="6F4C956F" w14:paraId="0D69CAF8" w14:textId="6DA0C4D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16e72c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5740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38c40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648b6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765139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7d7838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c90ce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9868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E62ABD"/>
    <w:multiLevelType w:val="hybridMultilevel"/>
    <w:tmpl w:val="4432BD1E"/>
    <w:lvl w:ilvl="0" w:tplc="D658839E">
      <w:start w:val="1"/>
      <w:numFmt w:val="bullet"/>
      <w:lvlText w:val="-"/>
      <w:lvlJc w:val="left"/>
      <w:pPr>
        <w:ind w:left="720" w:hanging="360"/>
      </w:pPr>
      <w:rPr>
        <w:rFonts w:hint="default" w:ascii="Aptos" w:hAnsi="Aptos"/>
      </w:rPr>
    </w:lvl>
    <w:lvl w:ilvl="1" w:tplc="B29E04AA">
      <w:start w:val="1"/>
      <w:numFmt w:val="bullet"/>
      <w:lvlText w:val="o"/>
      <w:lvlJc w:val="left"/>
      <w:pPr>
        <w:ind w:left="1440" w:hanging="360"/>
      </w:pPr>
      <w:rPr>
        <w:rFonts w:hint="default" w:ascii="Courier New" w:hAnsi="Courier New"/>
      </w:rPr>
    </w:lvl>
    <w:lvl w:ilvl="2" w:tplc="2C226C9A">
      <w:start w:val="1"/>
      <w:numFmt w:val="bullet"/>
      <w:lvlText w:val=""/>
      <w:lvlJc w:val="left"/>
      <w:pPr>
        <w:ind w:left="2160" w:hanging="360"/>
      </w:pPr>
      <w:rPr>
        <w:rFonts w:hint="default" w:ascii="Wingdings" w:hAnsi="Wingdings"/>
      </w:rPr>
    </w:lvl>
    <w:lvl w:ilvl="3" w:tplc="C0C60FD0">
      <w:start w:val="1"/>
      <w:numFmt w:val="bullet"/>
      <w:lvlText w:val=""/>
      <w:lvlJc w:val="left"/>
      <w:pPr>
        <w:ind w:left="2880" w:hanging="360"/>
      </w:pPr>
      <w:rPr>
        <w:rFonts w:hint="default" w:ascii="Symbol" w:hAnsi="Symbol"/>
      </w:rPr>
    </w:lvl>
    <w:lvl w:ilvl="4" w:tplc="1E6C7308">
      <w:start w:val="1"/>
      <w:numFmt w:val="bullet"/>
      <w:lvlText w:val="o"/>
      <w:lvlJc w:val="left"/>
      <w:pPr>
        <w:ind w:left="3600" w:hanging="360"/>
      </w:pPr>
      <w:rPr>
        <w:rFonts w:hint="default" w:ascii="Courier New" w:hAnsi="Courier New"/>
      </w:rPr>
    </w:lvl>
    <w:lvl w:ilvl="5" w:tplc="544C6B84">
      <w:start w:val="1"/>
      <w:numFmt w:val="bullet"/>
      <w:lvlText w:val=""/>
      <w:lvlJc w:val="left"/>
      <w:pPr>
        <w:ind w:left="4320" w:hanging="360"/>
      </w:pPr>
      <w:rPr>
        <w:rFonts w:hint="default" w:ascii="Wingdings" w:hAnsi="Wingdings"/>
      </w:rPr>
    </w:lvl>
    <w:lvl w:ilvl="6" w:tplc="3C201D44">
      <w:start w:val="1"/>
      <w:numFmt w:val="bullet"/>
      <w:lvlText w:val=""/>
      <w:lvlJc w:val="left"/>
      <w:pPr>
        <w:ind w:left="5040" w:hanging="360"/>
      </w:pPr>
      <w:rPr>
        <w:rFonts w:hint="default" w:ascii="Symbol" w:hAnsi="Symbol"/>
      </w:rPr>
    </w:lvl>
    <w:lvl w:ilvl="7" w:tplc="1AE2C274">
      <w:start w:val="1"/>
      <w:numFmt w:val="bullet"/>
      <w:lvlText w:val="o"/>
      <w:lvlJc w:val="left"/>
      <w:pPr>
        <w:ind w:left="5760" w:hanging="360"/>
      </w:pPr>
      <w:rPr>
        <w:rFonts w:hint="default" w:ascii="Courier New" w:hAnsi="Courier New"/>
      </w:rPr>
    </w:lvl>
    <w:lvl w:ilvl="8" w:tplc="71B2302E">
      <w:start w:val="1"/>
      <w:numFmt w:val="bullet"/>
      <w:lvlText w:val=""/>
      <w:lvlJc w:val="left"/>
      <w:pPr>
        <w:ind w:left="6480" w:hanging="360"/>
      </w:pPr>
      <w:rPr>
        <w:rFonts w:hint="default" w:ascii="Wingdings" w:hAnsi="Wingdings"/>
      </w:rPr>
    </w:lvl>
  </w:abstractNum>
  <w:abstractNum w:abstractNumId="1" w15:restartNumberingAfterBreak="0">
    <w:nsid w:val="352A4C16"/>
    <w:multiLevelType w:val="hybridMultilevel"/>
    <w:tmpl w:val="BBE86CDC"/>
    <w:lvl w:ilvl="0" w:tplc="9A543604">
      <w:start w:val="1"/>
      <w:numFmt w:val="decimal"/>
      <w:lvlText w:val="%1"/>
      <w:lvlJc w:val="left"/>
      <w:pPr>
        <w:ind w:left="720" w:hanging="360"/>
      </w:pPr>
      <w:rPr>
        <w:rFonts w:hint="default" w:ascii="Arial" w:hAnsi="Arial" w:eastAsia="Arial" w:cs="Arial"/>
        <w:color w:val="000000" w:themeColor="text1"/>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79E3247"/>
    <w:multiLevelType w:val="hybridMultilevel"/>
    <w:tmpl w:val="EC74AED8"/>
    <w:lvl w:ilvl="0" w:tplc="C750C292">
      <w:start w:val="1"/>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CB2ABD3"/>
    <w:multiLevelType w:val="hybridMultilevel"/>
    <w:tmpl w:val="8ECA4902"/>
    <w:lvl w:ilvl="0" w:tplc="4AECBF14">
      <w:start w:val="1"/>
      <w:numFmt w:val="bullet"/>
      <w:lvlText w:val="-"/>
      <w:lvlJc w:val="left"/>
      <w:pPr>
        <w:ind w:left="720" w:hanging="360"/>
      </w:pPr>
      <w:rPr>
        <w:rFonts w:hint="default" w:ascii="Aptos" w:hAnsi="Aptos"/>
      </w:rPr>
    </w:lvl>
    <w:lvl w:ilvl="1" w:tplc="F7AC2BA4">
      <w:start w:val="1"/>
      <w:numFmt w:val="bullet"/>
      <w:lvlText w:val="o"/>
      <w:lvlJc w:val="left"/>
      <w:pPr>
        <w:ind w:left="1440" w:hanging="360"/>
      </w:pPr>
      <w:rPr>
        <w:rFonts w:hint="default" w:ascii="Courier New" w:hAnsi="Courier New"/>
      </w:rPr>
    </w:lvl>
    <w:lvl w:ilvl="2" w:tplc="8BFCD184">
      <w:start w:val="1"/>
      <w:numFmt w:val="bullet"/>
      <w:lvlText w:val=""/>
      <w:lvlJc w:val="left"/>
      <w:pPr>
        <w:ind w:left="2160" w:hanging="360"/>
      </w:pPr>
      <w:rPr>
        <w:rFonts w:hint="default" w:ascii="Wingdings" w:hAnsi="Wingdings"/>
      </w:rPr>
    </w:lvl>
    <w:lvl w:ilvl="3" w:tplc="51EA1242">
      <w:start w:val="1"/>
      <w:numFmt w:val="bullet"/>
      <w:lvlText w:val=""/>
      <w:lvlJc w:val="left"/>
      <w:pPr>
        <w:ind w:left="2880" w:hanging="360"/>
      </w:pPr>
      <w:rPr>
        <w:rFonts w:hint="default" w:ascii="Symbol" w:hAnsi="Symbol"/>
      </w:rPr>
    </w:lvl>
    <w:lvl w:ilvl="4" w:tplc="BA5E2C42">
      <w:start w:val="1"/>
      <w:numFmt w:val="bullet"/>
      <w:lvlText w:val="o"/>
      <w:lvlJc w:val="left"/>
      <w:pPr>
        <w:ind w:left="3600" w:hanging="360"/>
      </w:pPr>
      <w:rPr>
        <w:rFonts w:hint="default" w:ascii="Courier New" w:hAnsi="Courier New"/>
      </w:rPr>
    </w:lvl>
    <w:lvl w:ilvl="5" w:tplc="4398AC98">
      <w:start w:val="1"/>
      <w:numFmt w:val="bullet"/>
      <w:lvlText w:val=""/>
      <w:lvlJc w:val="left"/>
      <w:pPr>
        <w:ind w:left="4320" w:hanging="360"/>
      </w:pPr>
      <w:rPr>
        <w:rFonts w:hint="default" w:ascii="Wingdings" w:hAnsi="Wingdings"/>
      </w:rPr>
    </w:lvl>
    <w:lvl w:ilvl="6" w:tplc="B13237B8">
      <w:start w:val="1"/>
      <w:numFmt w:val="bullet"/>
      <w:lvlText w:val=""/>
      <w:lvlJc w:val="left"/>
      <w:pPr>
        <w:ind w:left="5040" w:hanging="360"/>
      </w:pPr>
      <w:rPr>
        <w:rFonts w:hint="default" w:ascii="Symbol" w:hAnsi="Symbol"/>
      </w:rPr>
    </w:lvl>
    <w:lvl w:ilvl="7" w:tplc="EF9E2ECA">
      <w:start w:val="1"/>
      <w:numFmt w:val="bullet"/>
      <w:lvlText w:val="o"/>
      <w:lvlJc w:val="left"/>
      <w:pPr>
        <w:ind w:left="5760" w:hanging="360"/>
      </w:pPr>
      <w:rPr>
        <w:rFonts w:hint="default" w:ascii="Courier New" w:hAnsi="Courier New"/>
      </w:rPr>
    </w:lvl>
    <w:lvl w:ilvl="8" w:tplc="7228E260">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16cid:durableId="17970044">
    <w:abstractNumId w:val="2"/>
  </w:num>
  <w:num w:numId="2" w16cid:durableId="2129930773">
    <w:abstractNumId w:val="3"/>
  </w:num>
  <w:num w:numId="3" w16cid:durableId="282616379">
    <w:abstractNumId w:val="1"/>
  </w:num>
  <w:num w:numId="4" w16cid:durableId="40704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C84167"/>
    <w:rsid w:val="00051430"/>
    <w:rsid w:val="0007406E"/>
    <w:rsid w:val="000D456F"/>
    <w:rsid w:val="000F44EA"/>
    <w:rsid w:val="001057E0"/>
    <w:rsid w:val="00140428"/>
    <w:rsid w:val="0016649B"/>
    <w:rsid w:val="001B6367"/>
    <w:rsid w:val="001D6FE3"/>
    <w:rsid w:val="001E6EBD"/>
    <w:rsid w:val="002311D6"/>
    <w:rsid w:val="0027411F"/>
    <w:rsid w:val="002809FC"/>
    <w:rsid w:val="002C62B0"/>
    <w:rsid w:val="002E45E0"/>
    <w:rsid w:val="003D6B75"/>
    <w:rsid w:val="003E7765"/>
    <w:rsid w:val="00407253"/>
    <w:rsid w:val="004E7AF0"/>
    <w:rsid w:val="004F524B"/>
    <w:rsid w:val="004F71AA"/>
    <w:rsid w:val="00524EB1"/>
    <w:rsid w:val="005E041A"/>
    <w:rsid w:val="006220AD"/>
    <w:rsid w:val="00650A4C"/>
    <w:rsid w:val="0069269C"/>
    <w:rsid w:val="00693064"/>
    <w:rsid w:val="006A498C"/>
    <w:rsid w:val="006F3185"/>
    <w:rsid w:val="00784BD2"/>
    <w:rsid w:val="007A5ACE"/>
    <w:rsid w:val="007C39C8"/>
    <w:rsid w:val="0080491F"/>
    <w:rsid w:val="008112D4"/>
    <w:rsid w:val="00830274"/>
    <w:rsid w:val="00852CE8"/>
    <w:rsid w:val="00875BD9"/>
    <w:rsid w:val="00945C53"/>
    <w:rsid w:val="00966AA4"/>
    <w:rsid w:val="009A105F"/>
    <w:rsid w:val="009B779D"/>
    <w:rsid w:val="00A26AF1"/>
    <w:rsid w:val="00A5A89C"/>
    <w:rsid w:val="00AA1E8E"/>
    <w:rsid w:val="00AF257B"/>
    <w:rsid w:val="00C01DFE"/>
    <w:rsid w:val="00E17A66"/>
    <w:rsid w:val="00ED4913"/>
    <w:rsid w:val="00ED9BD6"/>
    <w:rsid w:val="0127E584"/>
    <w:rsid w:val="03AE20AE"/>
    <w:rsid w:val="0511D120"/>
    <w:rsid w:val="0757BA1D"/>
    <w:rsid w:val="079FAB1D"/>
    <w:rsid w:val="07BA3DEF"/>
    <w:rsid w:val="07BC8DE5"/>
    <w:rsid w:val="082DF0C4"/>
    <w:rsid w:val="0872589D"/>
    <w:rsid w:val="0877D3AE"/>
    <w:rsid w:val="099DDB9D"/>
    <w:rsid w:val="0A05684E"/>
    <w:rsid w:val="0ABE4A27"/>
    <w:rsid w:val="0AD1FF83"/>
    <w:rsid w:val="0B4DF3E9"/>
    <w:rsid w:val="0B86F85A"/>
    <w:rsid w:val="0E021352"/>
    <w:rsid w:val="0EF186CC"/>
    <w:rsid w:val="0F924E2C"/>
    <w:rsid w:val="102A3957"/>
    <w:rsid w:val="10BADD7B"/>
    <w:rsid w:val="17A2B48A"/>
    <w:rsid w:val="17B6E5EE"/>
    <w:rsid w:val="1801B4C4"/>
    <w:rsid w:val="18646B74"/>
    <w:rsid w:val="18E87C31"/>
    <w:rsid w:val="1A134ACE"/>
    <w:rsid w:val="1B42AC8E"/>
    <w:rsid w:val="1B98FFB5"/>
    <w:rsid w:val="1D9CF6A7"/>
    <w:rsid w:val="1E2CAC95"/>
    <w:rsid w:val="1EC4D1D0"/>
    <w:rsid w:val="1F283A04"/>
    <w:rsid w:val="217A18A2"/>
    <w:rsid w:val="240EAB01"/>
    <w:rsid w:val="250C11EA"/>
    <w:rsid w:val="253AEBEB"/>
    <w:rsid w:val="2554C01A"/>
    <w:rsid w:val="264D251C"/>
    <w:rsid w:val="26AFC4D3"/>
    <w:rsid w:val="27328D42"/>
    <w:rsid w:val="29342DE7"/>
    <w:rsid w:val="298DD079"/>
    <w:rsid w:val="2A2FAFFC"/>
    <w:rsid w:val="2B72E22D"/>
    <w:rsid w:val="2D3272BA"/>
    <w:rsid w:val="2D395FFB"/>
    <w:rsid w:val="2DB4B30F"/>
    <w:rsid w:val="2DB5A0BB"/>
    <w:rsid w:val="2F1F293F"/>
    <w:rsid w:val="30938D45"/>
    <w:rsid w:val="315AAF4B"/>
    <w:rsid w:val="319052D9"/>
    <w:rsid w:val="33ED495D"/>
    <w:rsid w:val="356CA5EE"/>
    <w:rsid w:val="35D26A58"/>
    <w:rsid w:val="360B4765"/>
    <w:rsid w:val="364CF105"/>
    <w:rsid w:val="36937953"/>
    <w:rsid w:val="37A9E60E"/>
    <w:rsid w:val="37CE8D12"/>
    <w:rsid w:val="383C29B2"/>
    <w:rsid w:val="385EE622"/>
    <w:rsid w:val="3910CAAF"/>
    <w:rsid w:val="399A6674"/>
    <w:rsid w:val="3A351C0F"/>
    <w:rsid w:val="3AA56CF6"/>
    <w:rsid w:val="3BD839CB"/>
    <w:rsid w:val="3E62EB6A"/>
    <w:rsid w:val="404A23B9"/>
    <w:rsid w:val="404B067F"/>
    <w:rsid w:val="4245958C"/>
    <w:rsid w:val="43706B7B"/>
    <w:rsid w:val="45863167"/>
    <w:rsid w:val="45C84167"/>
    <w:rsid w:val="4645D070"/>
    <w:rsid w:val="4C60C7AC"/>
    <w:rsid w:val="4DF82384"/>
    <w:rsid w:val="4E37CE3E"/>
    <w:rsid w:val="4E54FE79"/>
    <w:rsid w:val="4ED9FF39"/>
    <w:rsid w:val="4EDE644B"/>
    <w:rsid w:val="4FE7E54F"/>
    <w:rsid w:val="50F3B365"/>
    <w:rsid w:val="51141C07"/>
    <w:rsid w:val="51E07A29"/>
    <w:rsid w:val="5264C7F0"/>
    <w:rsid w:val="54F850E5"/>
    <w:rsid w:val="56ACC43B"/>
    <w:rsid w:val="56B06FD0"/>
    <w:rsid w:val="56B95B85"/>
    <w:rsid w:val="57C9BFE1"/>
    <w:rsid w:val="595E3621"/>
    <w:rsid w:val="59D8B2E1"/>
    <w:rsid w:val="59EBA2E1"/>
    <w:rsid w:val="59EC75A4"/>
    <w:rsid w:val="5A0CDE80"/>
    <w:rsid w:val="5B701C81"/>
    <w:rsid w:val="5D0F5B19"/>
    <w:rsid w:val="5E889FE9"/>
    <w:rsid w:val="5EEEE9FE"/>
    <w:rsid w:val="61315064"/>
    <w:rsid w:val="61A34D6E"/>
    <w:rsid w:val="61E3CF37"/>
    <w:rsid w:val="62F9D9A5"/>
    <w:rsid w:val="63B66DE2"/>
    <w:rsid w:val="65527D7B"/>
    <w:rsid w:val="66567810"/>
    <w:rsid w:val="66CD8886"/>
    <w:rsid w:val="66F12538"/>
    <w:rsid w:val="6EADA532"/>
    <w:rsid w:val="6EED73B4"/>
    <w:rsid w:val="6F4C956F"/>
    <w:rsid w:val="6F591AEB"/>
    <w:rsid w:val="71C00FAB"/>
    <w:rsid w:val="734292AA"/>
    <w:rsid w:val="73848EC1"/>
    <w:rsid w:val="73EF3749"/>
    <w:rsid w:val="7411A13A"/>
    <w:rsid w:val="7423E95B"/>
    <w:rsid w:val="749C8A23"/>
    <w:rsid w:val="7514BDE3"/>
    <w:rsid w:val="75A3D4BF"/>
    <w:rsid w:val="75EBA535"/>
    <w:rsid w:val="76B785F7"/>
    <w:rsid w:val="7702A1F9"/>
    <w:rsid w:val="77355CBF"/>
    <w:rsid w:val="77A1D46B"/>
    <w:rsid w:val="7AFE7946"/>
    <w:rsid w:val="7B3149A7"/>
    <w:rsid w:val="7B34E4E1"/>
    <w:rsid w:val="7B3537A5"/>
    <w:rsid w:val="7C30EA1E"/>
    <w:rsid w:val="7C6031B7"/>
    <w:rsid w:val="7D5B5F9C"/>
    <w:rsid w:val="7E5A482B"/>
    <w:rsid w:val="7E780831"/>
    <w:rsid w:val="7ECD690A"/>
    <w:rsid w:val="7EF79C4D"/>
    <w:rsid w:val="7F19452C"/>
    <w:rsid w:val="7F80E4A4"/>
    <w:rsid w:val="7FCDE2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B5941F"/>
  <w15:chartTrackingRefBased/>
  <w15:docId w15:val="{C27F9D01-E8E3-41CA-A0BF-4FD33B5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BE4A27"/>
    <w:pPr>
      <w:ind w:left="720"/>
      <w:contextualSpacing/>
    </w:pPr>
  </w:style>
  <w:style w:type="paragraph" w:styleId="Header">
    <w:uiPriority w:val="99"/>
    <w:name w:val="header"/>
    <w:basedOn w:val="Normal"/>
    <w:unhideWhenUsed/>
    <w:rsid w:val="6F4C956F"/>
    <w:pPr>
      <w:tabs>
        <w:tab w:val="center" w:leader="none" w:pos="4680"/>
        <w:tab w:val="right" w:leader="none" w:pos="9360"/>
      </w:tabs>
      <w:spacing w:after="0" w:line="240" w:lineRule="auto"/>
    </w:pPr>
  </w:style>
  <w:style w:type="paragraph" w:styleId="Footer">
    <w:uiPriority w:val="99"/>
    <w:name w:val="footer"/>
    <w:basedOn w:val="Normal"/>
    <w:unhideWhenUsed/>
    <w:rsid w:val="6F4C956F"/>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0872589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eader" Target="header.xml" Id="Rc594976543134b44" /><Relationship Type="http://schemas.openxmlformats.org/officeDocument/2006/relationships/footer" Target="footer.xml" Id="Rfd832a0d9f6f4dcf" /><Relationship Type="http://schemas.openxmlformats.org/officeDocument/2006/relationships/hyperlink" Target="https://inholland.sharepoint.com/:b:/r/teams/FacilitairRotterdamDordrecht/Gedeelde%20documenten/Team%20beheer/2.%20Ondersteunde%20documenten/Onderhoudsdocumenten/Zonwerende%20folie%20gevel/Reinigen%20en%20onderhoud%20folie.pdf?csf=1&amp;web=1&amp;e=7jA4WF" TargetMode="External" Id="Rba1f1df5f538483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ae83d8-37a9-43c0-b07b-8dc97d122503">
      <Terms xmlns="http://schemas.microsoft.com/office/infopath/2007/PartnerControls"/>
    </lcf76f155ced4ddcb4097134ff3c332f>
    <TaxCatchAll xmlns="d782abea-5d3f-40d1-ab86-37348ceb15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2363559C06F241809A2AF9041CA4EB" ma:contentTypeVersion="13" ma:contentTypeDescription="Een nieuw document maken." ma:contentTypeScope="" ma:versionID="abdd061b0d73746daa9079ee0c0db42b">
  <xsd:schema xmlns:xsd="http://www.w3.org/2001/XMLSchema" xmlns:xs="http://www.w3.org/2001/XMLSchema" xmlns:p="http://schemas.microsoft.com/office/2006/metadata/properties" xmlns:ns2="08ae83d8-37a9-43c0-b07b-8dc97d122503" xmlns:ns3="d782abea-5d3f-40d1-ab86-37348ceb1566" targetNamespace="http://schemas.microsoft.com/office/2006/metadata/properties" ma:root="true" ma:fieldsID="0cb0d8bcd849befc76183c050be48309" ns2:_="" ns3:_="">
    <xsd:import namespace="08ae83d8-37a9-43c0-b07b-8dc97d122503"/>
    <xsd:import namespace="d782abea-5d3f-40d1-ab86-37348ceb15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e83d8-37a9-43c0-b07b-8dc97d122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2abea-5d3f-40d1-ab86-37348ceb15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f5ea1e-9928-4e97-b184-9adc6a952752}" ma:internalName="TaxCatchAll" ma:showField="CatchAllData" ma:web="d782abea-5d3f-40d1-ab86-37348ceb1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0F719-0234-4BF1-964C-2293045919FC}">
  <ds:schemaRefs>
    <ds:schemaRef ds:uri="http://schemas.microsoft.com/office/2006/metadata/properties"/>
    <ds:schemaRef ds:uri="http://schemas.microsoft.com/office/infopath/2007/PartnerControls"/>
    <ds:schemaRef ds:uri="08ae83d8-37a9-43c0-b07b-8dc97d122503"/>
    <ds:schemaRef ds:uri="d782abea-5d3f-40d1-ab86-37348ceb1566"/>
  </ds:schemaRefs>
</ds:datastoreItem>
</file>

<file path=customXml/itemProps2.xml><?xml version="1.0" encoding="utf-8"?>
<ds:datastoreItem xmlns:ds="http://schemas.openxmlformats.org/officeDocument/2006/customXml" ds:itemID="{CC2AF24A-D041-4837-B262-1036F5D6F2EC}">
  <ds:schemaRefs>
    <ds:schemaRef ds:uri="http://schemas.microsoft.com/sharepoint/v3/contenttype/forms"/>
  </ds:schemaRefs>
</ds:datastoreItem>
</file>

<file path=customXml/itemProps3.xml><?xml version="1.0" encoding="utf-8"?>
<ds:datastoreItem xmlns:ds="http://schemas.openxmlformats.org/officeDocument/2006/customXml" ds:itemID="{AD3B3578-0DB2-439A-B91F-6C23AFC247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Kooren, Roos</dc:creator>
  <cp:keywords/>
  <dc:description/>
  <cp:lastModifiedBy>Kooren, Roos</cp:lastModifiedBy>
  <cp:revision>7</cp:revision>
  <dcterms:created xsi:type="dcterms:W3CDTF">2025-06-17T07:34:00Z</dcterms:created>
  <dcterms:modified xsi:type="dcterms:W3CDTF">2025-07-18T07:50:32Z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0x010100C32363559C06F241809A2AF9041CA4EB</vt:lpwstr>
  </property>
  <property fmtid="{D5CDD505-2E9C-101B-9397-08002B2CF9AE}" pid="3" name="MediaServiceImageTags">
    <vt:lpwstr/>
  </property>
</Properties>
</file>