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B5F75" w14:textId="77777777" w:rsidR="003F5EB0" w:rsidRDefault="003F5EB0" w:rsidP="003F5EB0"/>
    <w:p w14:paraId="6899F4B3" w14:textId="4DDB77C8" w:rsidR="00EA4DBC" w:rsidRDefault="00F578ED" w:rsidP="003F5EB0">
      <w:pPr>
        <w:rPr>
          <w:sz w:val="24"/>
          <w:szCs w:val="24"/>
        </w:rPr>
      </w:pPr>
      <w:r>
        <w:rPr>
          <w:sz w:val="24"/>
          <w:szCs w:val="24"/>
        </w:rPr>
        <w:t>Format</w:t>
      </w:r>
      <w:r w:rsidR="00EA4DBC" w:rsidRPr="00EA4DBC">
        <w:rPr>
          <w:sz w:val="24"/>
          <w:szCs w:val="24"/>
        </w:rPr>
        <w:t xml:space="preserve"> Financiële Aanbieding </w:t>
      </w:r>
      <w:r w:rsidR="00C77D70">
        <w:rPr>
          <w:sz w:val="24"/>
          <w:szCs w:val="24"/>
        </w:rPr>
        <w:t>Beheer ATMS</w:t>
      </w:r>
      <w:r w:rsidR="00455D47">
        <w:rPr>
          <w:sz w:val="24"/>
          <w:szCs w:val="24"/>
        </w:rPr>
        <w:t xml:space="preserve"> RWS</w:t>
      </w:r>
    </w:p>
    <w:p w14:paraId="754D7820" w14:textId="77777777" w:rsidR="00EA4DBC" w:rsidRDefault="00EA4DBC" w:rsidP="003F5EB0">
      <w:pPr>
        <w:rPr>
          <w:sz w:val="24"/>
          <w:szCs w:val="24"/>
        </w:rPr>
      </w:pPr>
    </w:p>
    <w:p w14:paraId="3806628E" w14:textId="6BCD978B" w:rsidR="00EA4DBC" w:rsidRDefault="00EA4DBC" w:rsidP="00EA4DBC">
      <w:pPr>
        <w:spacing w:line="276" w:lineRule="auto"/>
      </w:pPr>
      <w:r>
        <w:t>Behorende bij zaaknummer: 31</w:t>
      </w:r>
      <w:r w:rsidR="00F578ED">
        <w:t>21 3141</w:t>
      </w:r>
    </w:p>
    <w:p w14:paraId="67FFB009" w14:textId="77777777" w:rsidR="00EA4DBC" w:rsidRDefault="00EA4DBC" w:rsidP="00EA4DBC">
      <w:pPr>
        <w:spacing w:line="276" w:lineRule="auto"/>
      </w:pP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22"/>
        <w:gridCol w:w="6066"/>
      </w:tblGrid>
      <w:tr w:rsidR="00EA4DBC" w:rsidRPr="00C33416" w14:paraId="4A206DE9" w14:textId="77777777" w:rsidTr="006C1F0C">
        <w:trPr>
          <w:trHeight w:val="1251"/>
        </w:trPr>
        <w:tc>
          <w:tcPr>
            <w:tcW w:w="2122" w:type="dxa"/>
            <w:shd w:val="clear" w:color="auto" w:fill="CCCCCC"/>
          </w:tcPr>
          <w:p w14:paraId="571129ED" w14:textId="77777777" w:rsidR="00EA4DBC" w:rsidRPr="00C33416" w:rsidRDefault="00EA4DBC" w:rsidP="00EB6B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MS Mincho"/>
                <w:szCs w:val="20"/>
              </w:rPr>
            </w:pPr>
            <w:r w:rsidRPr="00C33416">
              <w:rPr>
                <w:rFonts w:eastAsia="MS Mincho"/>
                <w:szCs w:val="20"/>
              </w:rPr>
              <w:t xml:space="preserve">Naam </w:t>
            </w:r>
            <w:r>
              <w:rPr>
                <w:rFonts w:eastAsia="MS Mincho"/>
                <w:szCs w:val="20"/>
              </w:rPr>
              <w:t>ondernemer:</w:t>
            </w:r>
          </w:p>
        </w:tc>
        <w:tc>
          <w:tcPr>
            <w:tcW w:w="6066" w:type="dxa"/>
          </w:tcPr>
          <w:p w14:paraId="48824F13" w14:textId="77777777" w:rsidR="00EA4DBC" w:rsidRPr="00C33416" w:rsidRDefault="00EA4DBC" w:rsidP="00EB6B0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ascii="V&amp;W Syntax (Adobe)" w:eastAsia="MS Mincho" w:hAnsi="V&amp;W Syntax (Adobe)"/>
                <w:szCs w:val="20"/>
              </w:rPr>
            </w:pPr>
          </w:p>
        </w:tc>
      </w:tr>
    </w:tbl>
    <w:p w14:paraId="59254D99" w14:textId="77777777" w:rsidR="00EA4DBC" w:rsidRDefault="00EA4DBC" w:rsidP="00EA4DBC">
      <w:pPr>
        <w:spacing w:line="276" w:lineRule="auto"/>
        <w:ind w:right="479"/>
      </w:pPr>
    </w:p>
    <w:p w14:paraId="071ECB24" w14:textId="77777777" w:rsidR="006C1F0C" w:rsidRDefault="006C1F0C" w:rsidP="00EA4DBC">
      <w:pPr>
        <w:spacing w:line="276" w:lineRule="auto"/>
        <w:ind w:right="479"/>
      </w:pPr>
    </w:p>
    <w:p w14:paraId="4363CE6A" w14:textId="77777777" w:rsidR="00EA4DBC" w:rsidRDefault="00025F15" w:rsidP="00EA4DBC">
      <w:pPr>
        <w:spacing w:line="276" w:lineRule="auto"/>
      </w:pPr>
      <w:r>
        <w:t>Toelichting:</w:t>
      </w:r>
    </w:p>
    <w:p w14:paraId="68114A15" w14:textId="6F958FCF" w:rsidR="00F578ED" w:rsidRDefault="00F578ED" w:rsidP="00F578ED">
      <w:pPr>
        <w:pStyle w:val="Lijstalinea"/>
        <w:numPr>
          <w:ilvl w:val="0"/>
          <w:numId w:val="32"/>
        </w:numPr>
        <w:spacing w:line="276" w:lineRule="auto"/>
      </w:pPr>
      <w:bookmarkStart w:id="0" w:name="_Hlk219384914"/>
      <w:r>
        <w:t xml:space="preserve">Alle prijzen/tarieven zijn in </w:t>
      </w:r>
      <w:r w:rsidR="000758F9">
        <w:t>E</w:t>
      </w:r>
      <w:r>
        <w:t xml:space="preserve">uro exclusief </w:t>
      </w:r>
      <w:r w:rsidR="00C87586">
        <w:t>BTW</w:t>
      </w:r>
      <w:r>
        <w:t xml:space="preserve"> en vast gedurende de looptijd van de overeenkomst en de optietermijnen.</w:t>
      </w:r>
    </w:p>
    <w:p w14:paraId="7A5405F4" w14:textId="33AACF80" w:rsidR="00F578ED" w:rsidRDefault="00F578ED" w:rsidP="00F578ED">
      <w:pPr>
        <w:pStyle w:val="Lijstalinea"/>
        <w:numPr>
          <w:ilvl w:val="0"/>
          <w:numId w:val="32"/>
        </w:numPr>
        <w:spacing w:line="276" w:lineRule="auto"/>
      </w:pPr>
      <w:r>
        <w:t>De overeenkomst voorziet in jaarlijkse indexering van de prijzen/tarieven.</w:t>
      </w:r>
    </w:p>
    <w:p w14:paraId="27B5F301" w14:textId="3EC6551D" w:rsidR="000758F9" w:rsidRDefault="000758F9" w:rsidP="00F578ED">
      <w:pPr>
        <w:pStyle w:val="Lijstalinea"/>
        <w:numPr>
          <w:ilvl w:val="0"/>
          <w:numId w:val="32"/>
        </w:numPr>
        <w:spacing w:line="276" w:lineRule="auto"/>
      </w:pPr>
      <w:r>
        <w:t>De uurtarieven kunnen in rekening gebracht worden voor de gewerkte uren van de personen die deel uitmaken van het beheerteam ATMS RWS.</w:t>
      </w:r>
      <w:r w:rsidR="00003166">
        <w:t xml:space="preserve"> Het beheerteam wordt samengesteld </w:t>
      </w:r>
      <w:proofErr w:type="gramStart"/>
      <w:r w:rsidR="00003166">
        <w:t>conform</w:t>
      </w:r>
      <w:proofErr w:type="gramEnd"/>
      <w:r w:rsidR="00003166">
        <w:t xml:space="preserve"> de KC-matrix.</w:t>
      </w:r>
    </w:p>
    <w:p w14:paraId="08612ACD" w14:textId="5E7F6714" w:rsidR="00003166" w:rsidRDefault="00003166" w:rsidP="00F578ED">
      <w:pPr>
        <w:pStyle w:val="Lijstalinea"/>
        <w:numPr>
          <w:ilvl w:val="0"/>
          <w:numId w:val="32"/>
        </w:numPr>
        <w:spacing w:line="276" w:lineRule="auto"/>
      </w:pPr>
      <w:r>
        <w:t>Naast de uurtarieven kunnen geen kosten in rekening gebracht worden.</w:t>
      </w:r>
    </w:p>
    <w:p w14:paraId="04756B4A" w14:textId="407E2CBE" w:rsidR="00F578ED" w:rsidRDefault="00F578ED" w:rsidP="00F578ED">
      <w:pPr>
        <w:pStyle w:val="Lijstalinea"/>
        <w:numPr>
          <w:ilvl w:val="0"/>
          <w:numId w:val="32"/>
        </w:numPr>
        <w:spacing w:line="276" w:lineRule="auto"/>
      </w:pPr>
      <w:r>
        <w:t>In</w:t>
      </w:r>
      <w:r w:rsidR="00003166">
        <w:t xml:space="preserve"> de</w:t>
      </w:r>
      <w:r>
        <w:t xml:space="preserve"> </w:t>
      </w:r>
      <w:r w:rsidR="00003166">
        <w:t>uurtarieven</w:t>
      </w:r>
      <w:r>
        <w:t xml:space="preserve"> zijn inbegrepen alle kosten om de opdracht te kunnen realiseren. Dit betreft onder meer kosten voor </w:t>
      </w:r>
      <w:r w:rsidR="00003166">
        <w:t xml:space="preserve">laptop, </w:t>
      </w:r>
      <w:proofErr w:type="spellStart"/>
      <w:r w:rsidR="00EF3700">
        <w:t>tooling</w:t>
      </w:r>
      <w:proofErr w:type="spellEnd"/>
      <w:r w:rsidR="00EF3700">
        <w:t xml:space="preserve">, </w:t>
      </w:r>
      <w:r w:rsidR="00003166">
        <w:t>telefoon</w:t>
      </w:r>
      <w:r>
        <w:t xml:space="preserve">, verzekeringen, reis –en verblijfkosten, alle </w:t>
      </w:r>
      <w:r w:rsidR="000C1CD0">
        <w:t xml:space="preserve">accountmanagement-, </w:t>
      </w:r>
      <w:r>
        <w:t>administratie- en kantoorkosten en alle verdere bijkomende kosten en toeslagen</w:t>
      </w:r>
      <w:r w:rsidR="00003166">
        <w:t>.</w:t>
      </w:r>
    </w:p>
    <w:p w14:paraId="30AAC89D" w14:textId="1E93837C" w:rsidR="00025F15" w:rsidRDefault="00025F15" w:rsidP="00025F15">
      <w:pPr>
        <w:pStyle w:val="Lijstalinea"/>
        <w:numPr>
          <w:ilvl w:val="0"/>
          <w:numId w:val="32"/>
        </w:numPr>
        <w:spacing w:line="276" w:lineRule="auto"/>
      </w:pPr>
      <w:r>
        <w:t xml:space="preserve">In de tabel </w:t>
      </w:r>
      <w:r w:rsidR="00F578ED">
        <w:t>“U</w:t>
      </w:r>
      <w:r w:rsidR="00BF42FB">
        <w:t>ur</w:t>
      </w:r>
      <w:r w:rsidR="00F578ED">
        <w:t>tarieven</w:t>
      </w:r>
      <w:r w:rsidR="00BF42FB">
        <w:t>”</w:t>
      </w:r>
      <w:r>
        <w:t xml:space="preserve"> </w:t>
      </w:r>
      <w:r w:rsidR="00110747">
        <w:t xml:space="preserve">dient Inschrijver </w:t>
      </w:r>
      <w:r>
        <w:t>de prijs per uur in</w:t>
      </w:r>
      <w:r w:rsidR="00B61B57">
        <w:t xml:space="preserve"> te </w:t>
      </w:r>
      <w:r>
        <w:t>vullen</w:t>
      </w:r>
      <w:r w:rsidR="00110747">
        <w:t>.</w:t>
      </w:r>
    </w:p>
    <w:p w14:paraId="20153624" w14:textId="2FBF001E" w:rsidR="000C1CD0" w:rsidRDefault="000C1CD0" w:rsidP="00025F15">
      <w:pPr>
        <w:pStyle w:val="Lijstalinea"/>
        <w:numPr>
          <w:ilvl w:val="0"/>
          <w:numId w:val="32"/>
        </w:numPr>
        <w:spacing w:line="276" w:lineRule="auto"/>
      </w:pPr>
      <w:r>
        <w:t>De functieniveaus overeenkomend met de uurtarieven zijn gespecificeerd in de KC-matrix.</w:t>
      </w:r>
    </w:p>
    <w:bookmarkEnd w:id="0"/>
    <w:p w14:paraId="22DEF459" w14:textId="77777777" w:rsidR="00025F15" w:rsidRDefault="00025F15" w:rsidP="00EA4DBC">
      <w:pPr>
        <w:spacing w:line="276" w:lineRule="auto"/>
      </w:pPr>
    </w:p>
    <w:p w14:paraId="5E50AE7B" w14:textId="77777777" w:rsidR="006C1F0C" w:rsidRDefault="006C1F0C" w:rsidP="00EA4DBC">
      <w:pPr>
        <w:spacing w:line="276" w:lineRule="auto"/>
      </w:pPr>
    </w:p>
    <w:p w14:paraId="70F65A28" w14:textId="77777777" w:rsidR="00EA4DBC" w:rsidRPr="007C47AB" w:rsidRDefault="00EA4DBC" w:rsidP="00EA4DBC">
      <w:pPr>
        <w:pStyle w:val="broodtekst"/>
        <w:spacing w:line="276" w:lineRule="auto"/>
      </w:pPr>
    </w:p>
    <w:p w14:paraId="35EDABF0" w14:textId="53B53C8E" w:rsidR="00EA4DBC" w:rsidRPr="00C77D70" w:rsidRDefault="00C77D70" w:rsidP="00EA4DBC">
      <w:pPr>
        <w:spacing w:line="276" w:lineRule="auto"/>
        <w:rPr>
          <w:b/>
          <w:bCs/>
          <w:i/>
          <w:iCs/>
          <w:sz w:val="22"/>
          <w:szCs w:val="22"/>
        </w:rPr>
      </w:pPr>
      <w:r w:rsidRPr="00C77D70">
        <w:rPr>
          <w:b/>
          <w:bCs/>
          <w:i/>
          <w:iCs/>
          <w:sz w:val="22"/>
          <w:szCs w:val="22"/>
        </w:rPr>
        <w:t>Uurtarieven</w:t>
      </w:r>
    </w:p>
    <w:p w14:paraId="79E9F651" w14:textId="77777777" w:rsidR="00025F15" w:rsidRDefault="00025F15" w:rsidP="00EA4DBC">
      <w:pPr>
        <w:spacing w:line="276" w:lineRule="auto"/>
        <w:rPr>
          <w:b/>
          <w:bCs/>
          <w:i/>
          <w:iCs/>
        </w:rPr>
      </w:pPr>
    </w:p>
    <w:tbl>
      <w:tblPr>
        <w:tblW w:w="765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2268"/>
        <w:gridCol w:w="2126"/>
        <w:gridCol w:w="2268"/>
      </w:tblGrid>
      <w:tr w:rsidR="00C77D70" w14:paraId="7D979430" w14:textId="77777777" w:rsidTr="00C77D70">
        <w:tc>
          <w:tcPr>
            <w:tcW w:w="992" w:type="dxa"/>
            <w:shd w:val="clear" w:color="auto" w:fill="D9D9D9"/>
          </w:tcPr>
          <w:p w14:paraId="1F9B835B" w14:textId="77777777" w:rsidR="00C77D70" w:rsidRPr="00460407" w:rsidRDefault="00C77D70" w:rsidP="00C77D70">
            <w:pPr>
              <w:spacing w:line="276" w:lineRule="auto"/>
              <w:rPr>
                <w:b/>
                <w:i/>
                <w:iCs/>
              </w:rPr>
            </w:pPr>
            <w:proofErr w:type="spellStart"/>
            <w:r w:rsidRPr="00460407">
              <w:rPr>
                <w:b/>
                <w:i/>
                <w:iCs/>
              </w:rPr>
              <w:t>Nr</w:t>
            </w:r>
            <w:proofErr w:type="spellEnd"/>
          </w:p>
        </w:tc>
        <w:tc>
          <w:tcPr>
            <w:tcW w:w="2268" w:type="dxa"/>
            <w:shd w:val="clear" w:color="auto" w:fill="D9D9D9"/>
          </w:tcPr>
          <w:p w14:paraId="2C0AEC56" w14:textId="5BC743DE" w:rsidR="00C77D70" w:rsidRPr="00460407" w:rsidRDefault="00C77D70" w:rsidP="00C77D70">
            <w:pPr>
              <w:spacing w:line="276" w:lineRule="auto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Functieniveau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031B1F47" w14:textId="224211F8" w:rsidR="00C77D70" w:rsidRDefault="00C77D70" w:rsidP="00C77D70">
            <w:pPr>
              <w:spacing w:line="276" w:lineRule="auto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Wegingsfactor</w:t>
            </w:r>
          </w:p>
        </w:tc>
        <w:tc>
          <w:tcPr>
            <w:tcW w:w="2268" w:type="dxa"/>
            <w:shd w:val="clear" w:color="auto" w:fill="D9D9D9"/>
          </w:tcPr>
          <w:p w14:paraId="3A197483" w14:textId="2B9B6269" w:rsidR="00C77D70" w:rsidRPr="00460407" w:rsidRDefault="00C77D70" w:rsidP="00C77D70">
            <w:pPr>
              <w:spacing w:line="276" w:lineRule="auto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Prijs per uur </w:t>
            </w:r>
            <w:r w:rsidRPr="008E3D98">
              <w:rPr>
                <w:b/>
                <w:i/>
                <w:iCs/>
              </w:rPr>
              <w:t>in € excl. BTW</w:t>
            </w:r>
          </w:p>
        </w:tc>
      </w:tr>
      <w:tr w:rsidR="00C77D70" w14:paraId="3CC48827" w14:textId="77777777" w:rsidTr="00C77D70">
        <w:tc>
          <w:tcPr>
            <w:tcW w:w="992" w:type="dxa"/>
          </w:tcPr>
          <w:p w14:paraId="3B1CE408" w14:textId="4527C524" w:rsidR="00C77D70" w:rsidRDefault="00C77D70" w:rsidP="00C77D70">
            <w:pPr>
              <w:spacing w:line="276" w:lineRule="auto"/>
              <w:rPr>
                <w:i/>
                <w:iCs/>
              </w:rPr>
            </w:pPr>
          </w:p>
        </w:tc>
        <w:tc>
          <w:tcPr>
            <w:tcW w:w="2268" w:type="dxa"/>
          </w:tcPr>
          <w:p w14:paraId="5E64E4A4" w14:textId="4BDBAA79" w:rsidR="00C77D70" w:rsidRDefault="00C77D70" w:rsidP="00C77D70">
            <w:pPr>
              <w:spacing w:line="276" w:lineRule="auto"/>
              <w:rPr>
                <w:i/>
                <w:iCs/>
              </w:rPr>
            </w:pPr>
          </w:p>
        </w:tc>
        <w:tc>
          <w:tcPr>
            <w:tcW w:w="2126" w:type="dxa"/>
          </w:tcPr>
          <w:p w14:paraId="0248081F" w14:textId="77777777" w:rsidR="00C77D70" w:rsidRDefault="00C77D70" w:rsidP="00C77D70">
            <w:pPr>
              <w:spacing w:line="276" w:lineRule="auto"/>
              <w:rPr>
                <w:i/>
                <w:iCs/>
              </w:rPr>
            </w:pPr>
          </w:p>
        </w:tc>
        <w:tc>
          <w:tcPr>
            <w:tcW w:w="2268" w:type="dxa"/>
          </w:tcPr>
          <w:p w14:paraId="5FA44A55" w14:textId="428BA50F" w:rsidR="00C77D70" w:rsidRDefault="00C77D70" w:rsidP="00C77D70">
            <w:pPr>
              <w:spacing w:line="276" w:lineRule="auto"/>
              <w:rPr>
                <w:i/>
                <w:iCs/>
              </w:rPr>
            </w:pPr>
          </w:p>
        </w:tc>
      </w:tr>
      <w:tr w:rsidR="00C77D70" w14:paraId="297CE8D6" w14:textId="77777777" w:rsidTr="00C77D70">
        <w:tc>
          <w:tcPr>
            <w:tcW w:w="992" w:type="dxa"/>
          </w:tcPr>
          <w:p w14:paraId="31B2E358" w14:textId="1D3136C4" w:rsidR="00C77D70" w:rsidRDefault="00C77D70" w:rsidP="00C77D70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UT1</w:t>
            </w:r>
          </w:p>
        </w:tc>
        <w:tc>
          <w:tcPr>
            <w:tcW w:w="2268" w:type="dxa"/>
          </w:tcPr>
          <w:p w14:paraId="36C876EB" w14:textId="72BB1C85" w:rsidR="00C77D70" w:rsidRDefault="00C77D70" w:rsidP="00C77D70">
            <w:pPr>
              <w:spacing w:line="276" w:lineRule="auto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Medior</w:t>
            </w:r>
            <w:proofErr w:type="spellEnd"/>
          </w:p>
        </w:tc>
        <w:tc>
          <w:tcPr>
            <w:tcW w:w="2126" w:type="dxa"/>
          </w:tcPr>
          <w:p w14:paraId="74ABBC71" w14:textId="20BE5F1C" w:rsidR="00C77D70" w:rsidRDefault="00C77D70" w:rsidP="00C77D70">
            <w:pPr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50</w:t>
            </w:r>
          </w:p>
        </w:tc>
        <w:tc>
          <w:tcPr>
            <w:tcW w:w="2268" w:type="dxa"/>
          </w:tcPr>
          <w:p w14:paraId="4386E7F1" w14:textId="206C454F" w:rsidR="00C77D70" w:rsidRDefault="00C77D70" w:rsidP="00C77D70">
            <w:pPr>
              <w:spacing w:line="276" w:lineRule="auto"/>
              <w:rPr>
                <w:i/>
                <w:iCs/>
              </w:rPr>
            </w:pPr>
          </w:p>
        </w:tc>
      </w:tr>
      <w:tr w:rsidR="00C77D70" w14:paraId="384FB2FF" w14:textId="77777777" w:rsidTr="00C77D70">
        <w:tc>
          <w:tcPr>
            <w:tcW w:w="992" w:type="dxa"/>
          </w:tcPr>
          <w:p w14:paraId="56E7B812" w14:textId="07D30A9F" w:rsidR="00C77D70" w:rsidRDefault="00C77D70" w:rsidP="00C77D70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UT2</w:t>
            </w:r>
          </w:p>
        </w:tc>
        <w:tc>
          <w:tcPr>
            <w:tcW w:w="2268" w:type="dxa"/>
          </w:tcPr>
          <w:p w14:paraId="128D758A" w14:textId="41537E78" w:rsidR="00C77D70" w:rsidRDefault="00C77D70" w:rsidP="00C77D70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Senior</w:t>
            </w:r>
          </w:p>
        </w:tc>
        <w:tc>
          <w:tcPr>
            <w:tcW w:w="2126" w:type="dxa"/>
          </w:tcPr>
          <w:p w14:paraId="0F46BC09" w14:textId="668160F0" w:rsidR="00C77D70" w:rsidRDefault="00650142" w:rsidP="00C77D70">
            <w:pPr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  <w:r w:rsidR="00EF3700">
              <w:rPr>
                <w:i/>
                <w:iCs/>
              </w:rPr>
              <w:t>0</w:t>
            </w:r>
          </w:p>
        </w:tc>
        <w:tc>
          <w:tcPr>
            <w:tcW w:w="2268" w:type="dxa"/>
          </w:tcPr>
          <w:p w14:paraId="57E2F14B" w14:textId="7B693C99" w:rsidR="00C77D70" w:rsidRDefault="00C77D70" w:rsidP="00C77D70">
            <w:pPr>
              <w:spacing w:line="276" w:lineRule="auto"/>
              <w:rPr>
                <w:i/>
                <w:iCs/>
              </w:rPr>
            </w:pPr>
          </w:p>
        </w:tc>
      </w:tr>
      <w:tr w:rsidR="00C77D70" w14:paraId="67DD9300" w14:textId="77777777" w:rsidTr="00C77D70">
        <w:tc>
          <w:tcPr>
            <w:tcW w:w="992" w:type="dxa"/>
          </w:tcPr>
          <w:p w14:paraId="69258929" w14:textId="702B6557" w:rsidR="00C77D70" w:rsidRDefault="00C77D70" w:rsidP="00C77D70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UT3</w:t>
            </w:r>
          </w:p>
        </w:tc>
        <w:tc>
          <w:tcPr>
            <w:tcW w:w="2268" w:type="dxa"/>
          </w:tcPr>
          <w:p w14:paraId="600BE7B3" w14:textId="451F3186" w:rsidR="00C77D70" w:rsidRDefault="00C77D70" w:rsidP="00C77D70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Expert</w:t>
            </w:r>
          </w:p>
        </w:tc>
        <w:tc>
          <w:tcPr>
            <w:tcW w:w="2126" w:type="dxa"/>
          </w:tcPr>
          <w:p w14:paraId="01C01949" w14:textId="0F24E436" w:rsidR="00C77D70" w:rsidRDefault="00C77D70" w:rsidP="00C77D70">
            <w:pPr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  <w:r w:rsidR="00650142">
              <w:rPr>
                <w:i/>
                <w:iCs/>
              </w:rPr>
              <w:t>0</w:t>
            </w:r>
          </w:p>
        </w:tc>
        <w:tc>
          <w:tcPr>
            <w:tcW w:w="2268" w:type="dxa"/>
          </w:tcPr>
          <w:p w14:paraId="43C496E4" w14:textId="27A861E3" w:rsidR="00C77D70" w:rsidRDefault="00C77D70" w:rsidP="00C77D70">
            <w:pPr>
              <w:spacing w:line="276" w:lineRule="auto"/>
              <w:rPr>
                <w:i/>
                <w:iCs/>
              </w:rPr>
            </w:pPr>
          </w:p>
        </w:tc>
      </w:tr>
    </w:tbl>
    <w:p w14:paraId="5AA821E0" w14:textId="77777777" w:rsidR="00EA4DBC" w:rsidRDefault="00EA4DBC" w:rsidP="00EA4DBC">
      <w:pPr>
        <w:pStyle w:val="broodtekst"/>
        <w:spacing w:line="276" w:lineRule="auto"/>
      </w:pPr>
    </w:p>
    <w:p w14:paraId="467AF63D" w14:textId="77777777" w:rsidR="00275662" w:rsidRDefault="00275662" w:rsidP="00EA4DBC">
      <w:pPr>
        <w:pStyle w:val="broodtekst"/>
        <w:spacing w:line="276" w:lineRule="auto"/>
      </w:pPr>
    </w:p>
    <w:p w14:paraId="61C04901" w14:textId="20E0814D" w:rsidR="000758F9" w:rsidRDefault="00362B97" w:rsidP="00362B97">
      <w:pPr>
        <w:pStyle w:val="broodtekst"/>
        <w:spacing w:line="276" w:lineRule="auto"/>
      </w:pPr>
      <w:r>
        <w:rPr>
          <w:b/>
          <w:bCs/>
        </w:rPr>
        <w:t>Uurtarief Toeslag</w:t>
      </w:r>
    </w:p>
    <w:p w14:paraId="7D8AF2C0" w14:textId="2FF2F254" w:rsidR="00650142" w:rsidRDefault="00650142" w:rsidP="00650142">
      <w:pPr>
        <w:spacing w:line="276" w:lineRule="auto"/>
      </w:pPr>
      <w:r>
        <w:t>E</w:t>
      </w:r>
      <w:r w:rsidRPr="00650142">
        <w:t xml:space="preserve">en toeslag op het uurtarief </w:t>
      </w:r>
      <w:r>
        <w:t xml:space="preserve">kan </w:t>
      </w:r>
      <w:r w:rsidRPr="00650142">
        <w:t>in rekening gebracht worden</w:t>
      </w:r>
      <w:r>
        <w:t xml:space="preserve"> </w:t>
      </w:r>
      <w:r w:rsidRPr="00650142">
        <w:t xml:space="preserve">voor werkzaamheden tijdens de consignatie </w:t>
      </w:r>
      <w:r>
        <w:t>en voor</w:t>
      </w:r>
      <w:r w:rsidRPr="00650142">
        <w:t xml:space="preserve"> geplande werkzaamheden die noodzakelijkerwijs buiten de reguliere tijden moeten plaatsvinden</w:t>
      </w:r>
      <w:r>
        <w:t>.</w:t>
      </w:r>
    </w:p>
    <w:p w14:paraId="7646CF74" w14:textId="568FB8B8" w:rsidR="000758F9" w:rsidRDefault="000758F9" w:rsidP="000758F9">
      <w:pPr>
        <w:pStyle w:val="Lijstalinea"/>
        <w:numPr>
          <w:ilvl w:val="0"/>
          <w:numId w:val="32"/>
        </w:numPr>
        <w:spacing w:line="276" w:lineRule="auto"/>
      </w:pPr>
      <w:r>
        <w:t>Maandag t/m zaterdag voor 7.00 uur en na 19.00 uur:</w:t>
      </w:r>
      <w:r>
        <w:tab/>
        <w:t>25%</w:t>
      </w:r>
    </w:p>
    <w:p w14:paraId="5C4D6F2D" w14:textId="6CCDD3CB" w:rsidR="000758F9" w:rsidRPr="000758F9" w:rsidRDefault="000758F9" w:rsidP="000758F9">
      <w:pPr>
        <w:pStyle w:val="Lijstalinea"/>
        <w:numPr>
          <w:ilvl w:val="0"/>
          <w:numId w:val="32"/>
        </w:numPr>
        <w:spacing w:line="276" w:lineRule="auto"/>
      </w:pPr>
      <w:r>
        <w:t>Zon- en feestdagen:</w:t>
      </w:r>
      <w:r>
        <w:tab/>
      </w:r>
      <w:r w:rsidR="00455D47">
        <w:tab/>
      </w:r>
      <w:r w:rsidR="00455D47">
        <w:tab/>
      </w:r>
      <w:r w:rsidR="00455D47">
        <w:tab/>
      </w:r>
      <w:r w:rsidR="00455D47">
        <w:tab/>
        <w:t>25</w:t>
      </w:r>
      <w:r>
        <w:t>%</w:t>
      </w:r>
    </w:p>
    <w:p w14:paraId="1CF3C71E" w14:textId="77777777" w:rsidR="00362B97" w:rsidRDefault="00362B97" w:rsidP="00EA4DBC">
      <w:pPr>
        <w:pStyle w:val="broodtekst"/>
        <w:spacing w:line="276" w:lineRule="auto"/>
        <w:rPr>
          <w:b/>
          <w:bCs/>
        </w:rPr>
      </w:pPr>
    </w:p>
    <w:p w14:paraId="34DFAB7A" w14:textId="52AB9EB1" w:rsidR="00275662" w:rsidRPr="00275662" w:rsidRDefault="00275662" w:rsidP="00EA4DBC">
      <w:pPr>
        <w:pStyle w:val="broodtekst"/>
        <w:spacing w:line="276" w:lineRule="auto"/>
        <w:rPr>
          <w:b/>
          <w:bCs/>
        </w:rPr>
      </w:pPr>
      <w:r w:rsidRPr="00275662">
        <w:rPr>
          <w:b/>
          <w:bCs/>
        </w:rPr>
        <w:t>Vergoeding consignatiedienst</w:t>
      </w:r>
    </w:p>
    <w:p w14:paraId="7F2862D1" w14:textId="3FCF66D3" w:rsidR="00EA4DBC" w:rsidRDefault="00275662" w:rsidP="00275662">
      <w:pPr>
        <w:pStyle w:val="Lijstalinea"/>
        <w:numPr>
          <w:ilvl w:val="0"/>
          <w:numId w:val="32"/>
        </w:numPr>
        <w:spacing w:line="276" w:lineRule="auto"/>
      </w:pPr>
      <w:r>
        <w:t>Voor</w:t>
      </w:r>
      <w:r w:rsidR="00EF3700">
        <w:t xml:space="preserve"> de </w:t>
      </w:r>
      <w:r>
        <w:t>consignatiedienst geldt een vaste vergoeding per uur</w:t>
      </w:r>
      <w:r w:rsidR="00EB6526">
        <w:t xml:space="preserve"> </w:t>
      </w:r>
      <w:r>
        <w:t>van 8% x UT1.</w:t>
      </w:r>
    </w:p>
    <w:p w14:paraId="361802F0" w14:textId="632ED98D" w:rsidR="00EB6526" w:rsidRDefault="00EB6526" w:rsidP="00275662">
      <w:pPr>
        <w:pStyle w:val="Lijstalinea"/>
        <w:numPr>
          <w:ilvl w:val="0"/>
          <w:numId w:val="32"/>
        </w:numPr>
        <w:spacing w:line="276" w:lineRule="auto"/>
      </w:pPr>
      <w:r>
        <w:t>Deze vergoeding geldt onafhankelijk van het aantal personen dat ingezet wordt.</w:t>
      </w:r>
    </w:p>
    <w:sectPr w:rsidR="00EB6526" w:rsidSect="000758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274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3692E" w14:textId="77777777" w:rsidR="00EA4DBC" w:rsidRDefault="00EA4DBC" w:rsidP="0088501B">
      <w:r>
        <w:separator/>
      </w:r>
    </w:p>
  </w:endnote>
  <w:endnote w:type="continuationSeparator" w:id="0">
    <w:p w14:paraId="701D4FF8" w14:textId="77777777" w:rsidR="00EA4DBC" w:rsidRDefault="00EA4DBC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Verdana"/>
    <w:charset w:val="00"/>
    <w:family w:val="swiss"/>
    <w:pitch w:val="variable"/>
    <w:sig w:usb0="E7002EFF" w:usb1="D200FDFF" w:usb2="0A24602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A4A53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51E7E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B0E3E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A3314" w14:textId="77777777" w:rsidR="00EA4DBC" w:rsidRDefault="00EA4DBC" w:rsidP="0088501B">
      <w:r>
        <w:separator/>
      </w:r>
    </w:p>
  </w:footnote>
  <w:footnote w:type="continuationSeparator" w:id="0">
    <w:p w14:paraId="7BEFC5CF" w14:textId="77777777" w:rsidR="00EA4DBC" w:rsidRDefault="00EA4DBC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A1BFA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4B5B8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A7B6A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64A7F8B"/>
    <w:multiLevelType w:val="hybridMultilevel"/>
    <w:tmpl w:val="71E837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D22BB1"/>
    <w:multiLevelType w:val="hybridMultilevel"/>
    <w:tmpl w:val="436260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DD6B43"/>
    <w:multiLevelType w:val="hybridMultilevel"/>
    <w:tmpl w:val="4E94125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abstractNum w:abstractNumId="33" w15:restartNumberingAfterBreak="0">
    <w:nsid w:val="7B4B4B6F"/>
    <w:multiLevelType w:val="hybridMultilevel"/>
    <w:tmpl w:val="3D8C9F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2376592">
    <w:abstractNumId w:val="10"/>
  </w:num>
  <w:num w:numId="2" w16cid:durableId="1791124050">
    <w:abstractNumId w:val="12"/>
  </w:num>
  <w:num w:numId="3" w16cid:durableId="2144805242">
    <w:abstractNumId w:val="28"/>
  </w:num>
  <w:num w:numId="4" w16cid:durableId="1552183306">
    <w:abstractNumId w:val="11"/>
  </w:num>
  <w:num w:numId="5" w16cid:durableId="2130279278">
    <w:abstractNumId w:val="16"/>
  </w:num>
  <w:num w:numId="6" w16cid:durableId="969164607">
    <w:abstractNumId w:val="19"/>
  </w:num>
  <w:num w:numId="7" w16cid:durableId="2104763953">
    <w:abstractNumId w:val="2"/>
  </w:num>
  <w:num w:numId="8" w16cid:durableId="1552499849">
    <w:abstractNumId w:val="1"/>
  </w:num>
  <w:num w:numId="9" w16cid:durableId="573784588">
    <w:abstractNumId w:val="0"/>
  </w:num>
  <w:num w:numId="10" w16cid:durableId="1474903877">
    <w:abstractNumId w:val="8"/>
  </w:num>
  <w:num w:numId="11" w16cid:durableId="1580483436">
    <w:abstractNumId w:val="5"/>
  </w:num>
  <w:num w:numId="12" w16cid:durableId="15422302">
    <w:abstractNumId w:val="5"/>
  </w:num>
  <w:num w:numId="13" w16cid:durableId="2042973212">
    <w:abstractNumId w:val="29"/>
  </w:num>
  <w:num w:numId="14" w16cid:durableId="1655261309">
    <w:abstractNumId w:val="3"/>
  </w:num>
  <w:num w:numId="15" w16cid:durableId="2067294020">
    <w:abstractNumId w:val="17"/>
  </w:num>
  <w:num w:numId="16" w16cid:durableId="251595426">
    <w:abstractNumId w:val="23"/>
  </w:num>
  <w:num w:numId="17" w16cid:durableId="123475020">
    <w:abstractNumId w:val="9"/>
  </w:num>
  <w:num w:numId="18" w16cid:durableId="1397166217">
    <w:abstractNumId w:val="20"/>
  </w:num>
  <w:num w:numId="19" w16cid:durableId="1633706537">
    <w:abstractNumId w:val="32"/>
  </w:num>
  <w:num w:numId="20" w16cid:durableId="679508554">
    <w:abstractNumId w:val="13"/>
  </w:num>
  <w:num w:numId="21" w16cid:durableId="654799771">
    <w:abstractNumId w:val="22"/>
  </w:num>
  <w:num w:numId="22" w16cid:durableId="1823430017">
    <w:abstractNumId w:val="25"/>
  </w:num>
  <w:num w:numId="23" w16cid:durableId="217517558">
    <w:abstractNumId w:val="18"/>
  </w:num>
  <w:num w:numId="24" w16cid:durableId="282614887">
    <w:abstractNumId w:val="27"/>
  </w:num>
  <w:num w:numId="25" w16cid:durableId="223106518">
    <w:abstractNumId w:val="26"/>
  </w:num>
  <w:num w:numId="26" w16cid:durableId="756246027">
    <w:abstractNumId w:val="7"/>
  </w:num>
  <w:num w:numId="27" w16cid:durableId="495071010">
    <w:abstractNumId w:val="15"/>
  </w:num>
  <w:num w:numId="28" w16cid:durableId="458114755">
    <w:abstractNumId w:val="21"/>
  </w:num>
  <w:num w:numId="29" w16cid:durableId="887642735">
    <w:abstractNumId w:val="4"/>
  </w:num>
  <w:num w:numId="30" w16cid:durableId="216287979">
    <w:abstractNumId w:val="14"/>
  </w:num>
  <w:num w:numId="31" w16cid:durableId="2100369556">
    <w:abstractNumId w:val="24"/>
  </w:num>
  <w:num w:numId="32" w16cid:durableId="1566867437">
    <w:abstractNumId w:val="31"/>
  </w:num>
  <w:num w:numId="33" w16cid:durableId="1378776484">
    <w:abstractNumId w:val="30"/>
  </w:num>
  <w:num w:numId="34" w16cid:durableId="797718838">
    <w:abstractNumId w:val="33"/>
  </w:num>
  <w:num w:numId="35" w16cid:durableId="553128826">
    <w:abstractNumId w:val="18"/>
  </w:num>
  <w:num w:numId="36" w16cid:durableId="487552641">
    <w:abstractNumId w:val="6"/>
  </w:num>
  <w:num w:numId="37" w16cid:durableId="21674807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DBC"/>
    <w:rsid w:val="00003166"/>
    <w:rsid w:val="00025F15"/>
    <w:rsid w:val="00043163"/>
    <w:rsid w:val="00056D70"/>
    <w:rsid w:val="000758F9"/>
    <w:rsid w:val="000B3F94"/>
    <w:rsid w:val="000C1CD0"/>
    <w:rsid w:val="000C1DF6"/>
    <w:rsid w:val="000D535B"/>
    <w:rsid w:val="000E1F3B"/>
    <w:rsid w:val="000F2698"/>
    <w:rsid w:val="00110747"/>
    <w:rsid w:val="00150100"/>
    <w:rsid w:val="00173156"/>
    <w:rsid w:val="001D6F03"/>
    <w:rsid w:val="002411E9"/>
    <w:rsid w:val="00273092"/>
    <w:rsid w:val="00275662"/>
    <w:rsid w:val="0029007D"/>
    <w:rsid w:val="002A6578"/>
    <w:rsid w:val="002B1092"/>
    <w:rsid w:val="002E0FD2"/>
    <w:rsid w:val="00362B97"/>
    <w:rsid w:val="0038549E"/>
    <w:rsid w:val="003A5833"/>
    <w:rsid w:val="003C4BF2"/>
    <w:rsid w:val="003D51FB"/>
    <w:rsid w:val="003F5EB0"/>
    <w:rsid w:val="003F6EDB"/>
    <w:rsid w:val="0040142D"/>
    <w:rsid w:val="0040571B"/>
    <w:rsid w:val="00427634"/>
    <w:rsid w:val="00450447"/>
    <w:rsid w:val="00455D47"/>
    <w:rsid w:val="004742F5"/>
    <w:rsid w:val="004B0EA1"/>
    <w:rsid w:val="004D766D"/>
    <w:rsid w:val="0050357B"/>
    <w:rsid w:val="00563884"/>
    <w:rsid w:val="005A4FBE"/>
    <w:rsid w:val="005D2CF1"/>
    <w:rsid w:val="005E046F"/>
    <w:rsid w:val="006006F5"/>
    <w:rsid w:val="00614774"/>
    <w:rsid w:val="00650142"/>
    <w:rsid w:val="00650A9B"/>
    <w:rsid w:val="006B1B7E"/>
    <w:rsid w:val="006C1F0C"/>
    <w:rsid w:val="006D2E66"/>
    <w:rsid w:val="006F42D7"/>
    <w:rsid w:val="007435A7"/>
    <w:rsid w:val="007A59E5"/>
    <w:rsid w:val="007C47AB"/>
    <w:rsid w:val="007F4AEA"/>
    <w:rsid w:val="0088386A"/>
    <w:rsid w:val="0088501B"/>
    <w:rsid w:val="008D2753"/>
    <w:rsid w:val="008E3581"/>
    <w:rsid w:val="008E3D98"/>
    <w:rsid w:val="00905289"/>
    <w:rsid w:val="00910672"/>
    <w:rsid w:val="00940CF0"/>
    <w:rsid w:val="009A0F44"/>
    <w:rsid w:val="009C5CF5"/>
    <w:rsid w:val="009D5370"/>
    <w:rsid w:val="00A32591"/>
    <w:rsid w:val="00A77ABF"/>
    <w:rsid w:val="00A863E9"/>
    <w:rsid w:val="00AD5FBD"/>
    <w:rsid w:val="00AF3CFF"/>
    <w:rsid w:val="00B022C4"/>
    <w:rsid w:val="00B559E9"/>
    <w:rsid w:val="00B61B57"/>
    <w:rsid w:val="00B72222"/>
    <w:rsid w:val="00B80650"/>
    <w:rsid w:val="00BA671C"/>
    <w:rsid w:val="00BC28B3"/>
    <w:rsid w:val="00BF42FB"/>
    <w:rsid w:val="00C36FAA"/>
    <w:rsid w:val="00C44941"/>
    <w:rsid w:val="00C71133"/>
    <w:rsid w:val="00C77D70"/>
    <w:rsid w:val="00C84B53"/>
    <w:rsid w:val="00C87586"/>
    <w:rsid w:val="00CA016C"/>
    <w:rsid w:val="00CA55CC"/>
    <w:rsid w:val="00CB3317"/>
    <w:rsid w:val="00CE6DA8"/>
    <w:rsid w:val="00D06DE1"/>
    <w:rsid w:val="00D66DB5"/>
    <w:rsid w:val="00DA3555"/>
    <w:rsid w:val="00E456EE"/>
    <w:rsid w:val="00EA4DBC"/>
    <w:rsid w:val="00EB6526"/>
    <w:rsid w:val="00ED1A72"/>
    <w:rsid w:val="00ED7AB9"/>
    <w:rsid w:val="00EE5BBE"/>
    <w:rsid w:val="00EF3700"/>
    <w:rsid w:val="00F578ED"/>
    <w:rsid w:val="00F65492"/>
    <w:rsid w:val="00F70A0E"/>
    <w:rsid w:val="00FB0705"/>
    <w:rsid w:val="00FD3599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FA37987"/>
  <w15:chartTrackingRefBased/>
  <w15:docId w15:val="{0526C0D9-E5FF-40E3-B1BD-39AC5595D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3"/>
    <w:rsid w:val="00EA4DB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DejaVu Sans" w:hAnsi="Verdana" w:cs="Times New Roman"/>
      <w:szCs w:val="20"/>
      <w:lang w:eastAsia="nl-NL"/>
    </w:rPr>
  </w:style>
  <w:style w:type="character" w:customStyle="1" w:styleId="broodtekstChar3">
    <w:name w:val="broodtekst Char3"/>
    <w:link w:val="broodtekst"/>
    <w:locked/>
    <w:rsid w:val="00EA4DBC"/>
    <w:rPr>
      <w:rFonts w:ascii="Verdana" w:eastAsia="DejaVu Sans" w:hAnsi="Verdana" w:cs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Metadata/LabelInfo.xml><?xml version="1.0" encoding="utf-8"?>
<clbl:labelList xmlns:clbl="http://schemas.microsoft.com/office/2020/mipLabelMetadata">
  <clbl:label id="{e0679369-ec78-4a59-ab07-fddc1793e496}" enabled="1" method="Privilege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Jong, Jan de (RWS CIV)</cp:lastModifiedBy>
  <cp:revision>2</cp:revision>
  <cp:lastPrinted>2026-01-15T14:57:00Z</cp:lastPrinted>
  <dcterms:created xsi:type="dcterms:W3CDTF">2026-01-22T13:41:00Z</dcterms:created>
  <dcterms:modified xsi:type="dcterms:W3CDTF">2026-01-22T13:41:00Z</dcterms:modified>
</cp:coreProperties>
</file>