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53B88" w14:textId="2C7283C5" w:rsidR="00567392" w:rsidRPr="00633AB0" w:rsidRDefault="00567392" w:rsidP="00E15F71">
      <w:pPr>
        <w:pStyle w:val="Normaalweb"/>
        <w:rPr>
          <w:rFonts w:ascii="Arial" w:hAnsi="Arial" w:cs="Arial"/>
          <w:b/>
          <w:bCs/>
          <w:color w:val="34447A"/>
        </w:rPr>
      </w:pPr>
      <w:r w:rsidRPr="00633AB0">
        <w:rPr>
          <w:rFonts w:ascii="Arial" w:hAnsi="Arial" w:cs="Arial"/>
          <w:b/>
          <w:bCs/>
          <w:color w:val="34447A"/>
        </w:rPr>
        <w:t>BIJLAGE</w:t>
      </w:r>
      <w:r w:rsidR="00AD7E25">
        <w:rPr>
          <w:rFonts w:ascii="Arial" w:hAnsi="Arial" w:cs="Arial"/>
          <w:b/>
          <w:bCs/>
          <w:color w:val="34447A"/>
        </w:rPr>
        <w:t xml:space="preserve"> </w:t>
      </w:r>
      <w:r w:rsidR="00563ADD">
        <w:rPr>
          <w:rFonts w:ascii="Arial" w:hAnsi="Arial" w:cs="Arial"/>
          <w:b/>
          <w:bCs/>
          <w:color w:val="34447A"/>
        </w:rPr>
        <w:t>A:</w:t>
      </w:r>
      <w:r w:rsidRPr="00633AB0">
        <w:rPr>
          <w:rFonts w:ascii="Arial" w:hAnsi="Arial" w:cs="Arial"/>
          <w:b/>
          <w:bCs/>
          <w:color w:val="34447A"/>
        </w:rPr>
        <w:t xml:space="preserve"> </w:t>
      </w:r>
      <w:r w:rsidR="00563ADD">
        <w:rPr>
          <w:rFonts w:ascii="Arial" w:hAnsi="Arial" w:cs="Arial"/>
          <w:b/>
          <w:bCs/>
          <w:color w:val="34447A"/>
        </w:rPr>
        <w:t>MARKTCONSULTATIEVRAGEN</w:t>
      </w:r>
      <w:r w:rsidR="00B81701">
        <w:rPr>
          <w:rFonts w:ascii="Arial" w:hAnsi="Arial" w:cs="Arial"/>
          <w:b/>
          <w:bCs/>
          <w:color w:val="34447A"/>
        </w:rPr>
        <w:t xml:space="preserve"> </w:t>
      </w:r>
    </w:p>
    <w:p w14:paraId="35A6336A" w14:textId="77777777" w:rsidR="00E57F34" w:rsidRPr="00E57F34" w:rsidRDefault="00E57F34" w:rsidP="00E57F34">
      <w:pPr>
        <w:pStyle w:val="Normaalweb"/>
        <w:rPr>
          <w:rFonts w:ascii="Arial" w:hAnsi="Arial" w:cs="Arial"/>
          <w:color w:val="343434"/>
          <w:sz w:val="22"/>
          <w:szCs w:val="22"/>
        </w:rPr>
      </w:pPr>
      <w:r w:rsidRPr="00E57F34">
        <w:rPr>
          <w:rFonts w:ascii="Arial" w:hAnsi="Arial" w:cs="Arial"/>
          <w:color w:val="343434"/>
          <w:sz w:val="22"/>
          <w:szCs w:val="22"/>
        </w:rPr>
        <w:t>Hieronder treft u de vragen die wij aan u, als marktpartij, willen stellen. Van de gegeven antwoorden maken wij een geanonimiseerd verslag. Het gaat hierbij om hoofdlijnen. Er worden geen herleidingen naar marktpartijen of inhoudelijke oplossingen opgenomen. Dit verslag maakt dan onderdeel uit van de aanbestedingsdocumenten.</w:t>
      </w:r>
    </w:p>
    <w:p w14:paraId="18AB9E1A" w14:textId="77777777" w:rsidR="00E57F34" w:rsidRDefault="00E57F34" w:rsidP="00E57F34">
      <w:pPr>
        <w:pStyle w:val="Normaalweb"/>
        <w:rPr>
          <w:rFonts w:ascii="Arial" w:hAnsi="Arial" w:cs="Arial"/>
          <w:color w:val="343434"/>
          <w:sz w:val="22"/>
          <w:szCs w:val="22"/>
        </w:rPr>
      </w:pPr>
      <w:r w:rsidRPr="00E57F34">
        <w:rPr>
          <w:rFonts w:ascii="Arial" w:hAnsi="Arial" w:cs="Arial"/>
          <w:color w:val="343434"/>
          <w:sz w:val="22"/>
          <w:szCs w:val="22"/>
        </w:rPr>
        <w:t>Indien u van mening bent dat bepaalde informatie, vanwege het bedrijfsgevoelige karakter ervan, niet geschikt is voor openbare verspreiding vermeldt u dit dan duidelijk bij het betreffende antwoord.</w:t>
      </w:r>
    </w:p>
    <w:p w14:paraId="5335F373" w14:textId="77777777" w:rsidR="00F455A1" w:rsidRPr="00F455A1" w:rsidRDefault="00F455A1" w:rsidP="00F455A1">
      <w:pPr>
        <w:pStyle w:val="Normaalweb"/>
        <w:spacing w:after="0" w:afterAutospacing="0"/>
        <w:rPr>
          <w:rFonts w:ascii="Arial" w:hAnsi="Arial" w:cs="Arial"/>
          <w:b/>
          <w:bCs/>
          <w:color w:val="343434"/>
          <w:sz w:val="22"/>
          <w:szCs w:val="22"/>
        </w:rPr>
      </w:pPr>
      <w:r w:rsidRPr="00F455A1">
        <w:rPr>
          <w:rFonts w:ascii="Arial" w:hAnsi="Arial" w:cs="Arial"/>
          <w:b/>
          <w:bCs/>
          <w:color w:val="343434"/>
          <w:sz w:val="22"/>
          <w:szCs w:val="22"/>
        </w:rPr>
        <w:t>ORGANISATIEGEGEVENS</w:t>
      </w:r>
    </w:p>
    <w:tbl>
      <w:tblPr>
        <w:tblStyle w:val="Tabelraster"/>
        <w:tblW w:w="13887" w:type="dxa"/>
        <w:tblLook w:val="04A0" w:firstRow="1" w:lastRow="0" w:firstColumn="1" w:lastColumn="0" w:noHBand="0" w:noVBand="1"/>
      </w:tblPr>
      <w:tblGrid>
        <w:gridCol w:w="2160"/>
        <w:gridCol w:w="11727"/>
      </w:tblGrid>
      <w:tr w:rsidR="00F455A1" w:rsidRPr="00F455A1" w14:paraId="43CF3699" w14:textId="77777777" w:rsidTr="00F423A1">
        <w:tc>
          <w:tcPr>
            <w:tcW w:w="2160" w:type="dxa"/>
          </w:tcPr>
          <w:p w14:paraId="57C95340" w14:textId="77777777" w:rsidR="00F455A1" w:rsidRPr="00F455A1" w:rsidRDefault="00F455A1" w:rsidP="00F455A1">
            <w:pPr>
              <w:pStyle w:val="Normaalweb"/>
              <w:rPr>
                <w:rFonts w:ascii="Arial" w:hAnsi="Arial" w:cs="Arial"/>
                <w:b/>
                <w:bCs/>
                <w:color w:val="343434"/>
                <w:sz w:val="22"/>
                <w:szCs w:val="22"/>
              </w:rPr>
            </w:pPr>
            <w:r w:rsidRPr="00F455A1">
              <w:rPr>
                <w:rFonts w:ascii="Arial" w:hAnsi="Arial" w:cs="Arial"/>
                <w:b/>
                <w:bCs/>
                <w:color w:val="343434"/>
                <w:sz w:val="22"/>
                <w:szCs w:val="22"/>
              </w:rPr>
              <w:t>Organisatie:</w:t>
            </w:r>
          </w:p>
        </w:tc>
        <w:tc>
          <w:tcPr>
            <w:tcW w:w="11727" w:type="dxa"/>
          </w:tcPr>
          <w:p w14:paraId="618B9B3C" w14:textId="77777777" w:rsidR="00F455A1" w:rsidRPr="00F455A1" w:rsidRDefault="00F455A1" w:rsidP="00F455A1">
            <w:pPr>
              <w:pStyle w:val="Normaalweb"/>
              <w:rPr>
                <w:rFonts w:ascii="Arial" w:hAnsi="Arial" w:cs="Arial"/>
                <w:color w:val="343434"/>
                <w:sz w:val="22"/>
                <w:szCs w:val="22"/>
              </w:rPr>
            </w:pPr>
          </w:p>
        </w:tc>
      </w:tr>
      <w:tr w:rsidR="00116AD4" w:rsidRPr="00F455A1" w14:paraId="58841B45" w14:textId="77777777" w:rsidTr="00F423A1">
        <w:tc>
          <w:tcPr>
            <w:tcW w:w="2160" w:type="dxa"/>
          </w:tcPr>
          <w:p w14:paraId="7BBB0BCA" w14:textId="1A6CF006" w:rsidR="00116AD4" w:rsidRPr="00F455A1" w:rsidRDefault="00116AD4" w:rsidP="00F455A1">
            <w:pPr>
              <w:pStyle w:val="Normaalweb"/>
              <w:rPr>
                <w:rFonts w:ascii="Arial" w:hAnsi="Arial" w:cs="Arial"/>
                <w:b/>
                <w:bCs/>
                <w:color w:val="343434"/>
                <w:sz w:val="22"/>
                <w:szCs w:val="22"/>
              </w:rPr>
            </w:pPr>
            <w:r>
              <w:rPr>
                <w:rFonts w:ascii="Arial" w:hAnsi="Arial" w:cs="Arial"/>
                <w:b/>
                <w:bCs/>
                <w:color w:val="343434"/>
                <w:sz w:val="22"/>
                <w:szCs w:val="22"/>
              </w:rPr>
              <w:t>Adres:</w:t>
            </w:r>
          </w:p>
        </w:tc>
        <w:tc>
          <w:tcPr>
            <w:tcW w:w="11727" w:type="dxa"/>
          </w:tcPr>
          <w:p w14:paraId="51C04782" w14:textId="77777777" w:rsidR="00116AD4" w:rsidRPr="00F455A1" w:rsidRDefault="00116AD4" w:rsidP="00F455A1">
            <w:pPr>
              <w:pStyle w:val="Normaalweb"/>
              <w:rPr>
                <w:rFonts w:ascii="Arial" w:hAnsi="Arial" w:cs="Arial"/>
                <w:color w:val="343434"/>
                <w:sz w:val="22"/>
                <w:szCs w:val="22"/>
              </w:rPr>
            </w:pPr>
          </w:p>
        </w:tc>
      </w:tr>
      <w:tr w:rsidR="00F455A1" w:rsidRPr="00F455A1" w14:paraId="3A401020" w14:textId="77777777" w:rsidTr="00F423A1">
        <w:tc>
          <w:tcPr>
            <w:tcW w:w="2160" w:type="dxa"/>
          </w:tcPr>
          <w:p w14:paraId="7F6E5156" w14:textId="77777777" w:rsidR="00F455A1" w:rsidRPr="00F455A1" w:rsidRDefault="00F455A1" w:rsidP="00F455A1">
            <w:pPr>
              <w:pStyle w:val="Normaalweb"/>
              <w:rPr>
                <w:rFonts w:ascii="Arial" w:hAnsi="Arial" w:cs="Arial"/>
                <w:b/>
                <w:bCs/>
                <w:color w:val="343434"/>
                <w:sz w:val="22"/>
                <w:szCs w:val="22"/>
              </w:rPr>
            </w:pPr>
            <w:r w:rsidRPr="00F455A1">
              <w:rPr>
                <w:rFonts w:ascii="Arial" w:hAnsi="Arial" w:cs="Arial"/>
                <w:b/>
                <w:bCs/>
                <w:color w:val="343434"/>
                <w:sz w:val="22"/>
                <w:szCs w:val="22"/>
              </w:rPr>
              <w:t>Contactpersoon:</w:t>
            </w:r>
          </w:p>
        </w:tc>
        <w:tc>
          <w:tcPr>
            <w:tcW w:w="11727" w:type="dxa"/>
          </w:tcPr>
          <w:p w14:paraId="46335491" w14:textId="77777777" w:rsidR="00F455A1" w:rsidRPr="00F455A1" w:rsidRDefault="00F455A1" w:rsidP="00F455A1">
            <w:pPr>
              <w:pStyle w:val="Normaalweb"/>
              <w:rPr>
                <w:rFonts w:ascii="Arial" w:hAnsi="Arial" w:cs="Arial"/>
                <w:color w:val="343434"/>
                <w:sz w:val="22"/>
                <w:szCs w:val="22"/>
              </w:rPr>
            </w:pPr>
          </w:p>
        </w:tc>
      </w:tr>
      <w:tr w:rsidR="00F455A1" w:rsidRPr="00F455A1" w14:paraId="7FFDBF77" w14:textId="77777777" w:rsidTr="00F423A1">
        <w:tc>
          <w:tcPr>
            <w:tcW w:w="2160" w:type="dxa"/>
          </w:tcPr>
          <w:p w14:paraId="46B7601C" w14:textId="77777777" w:rsidR="00F455A1" w:rsidRPr="00F455A1" w:rsidRDefault="00F455A1" w:rsidP="00F455A1">
            <w:pPr>
              <w:pStyle w:val="Normaalweb"/>
              <w:rPr>
                <w:rFonts w:ascii="Arial" w:hAnsi="Arial" w:cs="Arial"/>
                <w:b/>
                <w:bCs/>
                <w:color w:val="343434"/>
                <w:sz w:val="22"/>
                <w:szCs w:val="22"/>
              </w:rPr>
            </w:pPr>
            <w:r w:rsidRPr="00F455A1">
              <w:rPr>
                <w:rFonts w:ascii="Arial" w:hAnsi="Arial" w:cs="Arial"/>
                <w:b/>
                <w:bCs/>
                <w:color w:val="343434"/>
                <w:sz w:val="22"/>
                <w:szCs w:val="22"/>
              </w:rPr>
              <w:t>Telefoonnummer:</w:t>
            </w:r>
          </w:p>
        </w:tc>
        <w:tc>
          <w:tcPr>
            <w:tcW w:w="11727" w:type="dxa"/>
          </w:tcPr>
          <w:p w14:paraId="03EEECC4" w14:textId="77777777" w:rsidR="00F455A1" w:rsidRPr="00F455A1" w:rsidRDefault="00F455A1" w:rsidP="00F455A1">
            <w:pPr>
              <w:pStyle w:val="Normaalweb"/>
              <w:rPr>
                <w:rFonts w:ascii="Arial" w:hAnsi="Arial" w:cs="Arial"/>
                <w:color w:val="343434"/>
                <w:sz w:val="22"/>
                <w:szCs w:val="22"/>
              </w:rPr>
            </w:pPr>
          </w:p>
        </w:tc>
      </w:tr>
      <w:tr w:rsidR="00F455A1" w:rsidRPr="00F455A1" w14:paraId="03837BB6" w14:textId="77777777" w:rsidTr="00F423A1">
        <w:tc>
          <w:tcPr>
            <w:tcW w:w="2160" w:type="dxa"/>
          </w:tcPr>
          <w:p w14:paraId="44A73523" w14:textId="77777777" w:rsidR="00F455A1" w:rsidRPr="00F455A1" w:rsidRDefault="00F455A1" w:rsidP="00F455A1">
            <w:pPr>
              <w:pStyle w:val="Normaalweb"/>
              <w:rPr>
                <w:rFonts w:ascii="Arial" w:hAnsi="Arial" w:cs="Arial"/>
                <w:b/>
                <w:bCs/>
                <w:color w:val="343434"/>
                <w:sz w:val="22"/>
                <w:szCs w:val="22"/>
              </w:rPr>
            </w:pPr>
            <w:r w:rsidRPr="00F455A1">
              <w:rPr>
                <w:rFonts w:ascii="Arial" w:hAnsi="Arial" w:cs="Arial"/>
                <w:b/>
                <w:bCs/>
                <w:color w:val="343434"/>
                <w:sz w:val="22"/>
                <w:szCs w:val="22"/>
              </w:rPr>
              <w:t>E-mail:</w:t>
            </w:r>
          </w:p>
        </w:tc>
        <w:tc>
          <w:tcPr>
            <w:tcW w:w="11727" w:type="dxa"/>
          </w:tcPr>
          <w:p w14:paraId="5DAE51C3" w14:textId="77777777" w:rsidR="00F455A1" w:rsidRPr="00F455A1" w:rsidRDefault="00F455A1" w:rsidP="00F455A1">
            <w:pPr>
              <w:pStyle w:val="Normaalweb"/>
              <w:rPr>
                <w:rFonts w:ascii="Arial" w:hAnsi="Arial" w:cs="Arial"/>
                <w:color w:val="343434"/>
                <w:sz w:val="22"/>
                <w:szCs w:val="22"/>
              </w:rPr>
            </w:pPr>
          </w:p>
        </w:tc>
      </w:tr>
    </w:tbl>
    <w:p w14:paraId="121C7EF0" w14:textId="77777777" w:rsidR="008D6C0D" w:rsidRDefault="008D6C0D" w:rsidP="008D6C0D"/>
    <w:p w14:paraId="6A3E8770" w14:textId="77777777" w:rsidR="008D6C0D" w:rsidRPr="001109E3" w:rsidRDefault="008D6C0D" w:rsidP="008D6C0D">
      <w:pPr>
        <w:pStyle w:val="Normaalweb"/>
        <w:spacing w:after="0" w:afterAutospacing="0"/>
        <w:rPr>
          <w:rFonts w:ascii="Arial" w:hAnsi="Arial" w:cs="Arial"/>
          <w:b/>
          <w:bCs/>
          <w:sz w:val="22"/>
          <w:szCs w:val="22"/>
        </w:rPr>
      </w:pPr>
      <w:r w:rsidRPr="001109E3">
        <w:rPr>
          <w:rFonts w:ascii="Arial" w:hAnsi="Arial" w:cs="Arial"/>
          <w:b/>
          <w:bCs/>
          <w:sz w:val="22"/>
          <w:szCs w:val="22"/>
        </w:rPr>
        <w:t>VRAGEN AAN DE MARKT</w:t>
      </w:r>
    </w:p>
    <w:tbl>
      <w:tblPr>
        <w:tblStyle w:val="Tabelraster"/>
        <w:tblW w:w="0" w:type="auto"/>
        <w:tblLook w:val="04A0" w:firstRow="1" w:lastRow="0" w:firstColumn="1" w:lastColumn="0" w:noHBand="0" w:noVBand="1"/>
      </w:tblPr>
      <w:tblGrid>
        <w:gridCol w:w="5524"/>
        <w:gridCol w:w="8363"/>
      </w:tblGrid>
      <w:tr w:rsidR="001109E3" w:rsidRPr="001109E3" w14:paraId="70277CA2" w14:textId="77777777" w:rsidTr="00066F32">
        <w:tc>
          <w:tcPr>
            <w:tcW w:w="5524" w:type="dxa"/>
            <w:tcBorders>
              <w:bottom w:val="single" w:sz="4" w:space="0" w:color="000000" w:themeColor="text1"/>
            </w:tcBorders>
          </w:tcPr>
          <w:p w14:paraId="7BDED41C" w14:textId="052A5F57" w:rsidR="008D6C0D" w:rsidRPr="001109E3" w:rsidRDefault="00F33679" w:rsidP="008D6C0D">
            <w:pPr>
              <w:pStyle w:val="Normaalweb"/>
              <w:rPr>
                <w:rFonts w:ascii="Arial" w:hAnsi="Arial" w:cs="Arial"/>
                <w:b/>
                <w:bCs/>
                <w:sz w:val="22"/>
                <w:szCs w:val="22"/>
              </w:rPr>
            </w:pPr>
            <w:r>
              <w:rPr>
                <w:rFonts w:ascii="Arial" w:hAnsi="Arial" w:cs="Arial"/>
                <w:b/>
                <w:bCs/>
                <w:sz w:val="22"/>
                <w:szCs w:val="22"/>
              </w:rPr>
              <w:t>Vraag</w:t>
            </w:r>
          </w:p>
        </w:tc>
        <w:tc>
          <w:tcPr>
            <w:tcW w:w="8363" w:type="dxa"/>
            <w:tcBorders>
              <w:bottom w:val="single" w:sz="4" w:space="0" w:color="000000" w:themeColor="text1"/>
            </w:tcBorders>
          </w:tcPr>
          <w:p w14:paraId="2E7C431D" w14:textId="7CA5B9E2" w:rsidR="008D6C0D" w:rsidRPr="001109E3" w:rsidRDefault="008D6C0D" w:rsidP="008D6C0D">
            <w:pPr>
              <w:pStyle w:val="Normaalweb"/>
              <w:rPr>
                <w:rFonts w:ascii="Arial" w:hAnsi="Arial" w:cs="Arial"/>
                <w:b/>
                <w:bCs/>
                <w:sz w:val="22"/>
                <w:szCs w:val="22"/>
              </w:rPr>
            </w:pPr>
            <w:r w:rsidRPr="001109E3">
              <w:rPr>
                <w:rFonts w:ascii="Arial" w:hAnsi="Arial" w:cs="Arial"/>
                <w:b/>
                <w:bCs/>
                <w:sz w:val="22"/>
                <w:szCs w:val="22"/>
              </w:rPr>
              <w:t>Antwoord</w:t>
            </w:r>
          </w:p>
        </w:tc>
      </w:tr>
      <w:tr w:rsidR="00440025" w:rsidRPr="001109E3" w14:paraId="2F948A7A" w14:textId="77777777" w:rsidTr="00F423A1">
        <w:tc>
          <w:tcPr>
            <w:tcW w:w="13887" w:type="dxa"/>
            <w:gridSpan w:val="2"/>
            <w:shd w:val="clear" w:color="auto" w:fill="DEEAF6" w:themeFill="accent5" w:themeFillTint="33"/>
          </w:tcPr>
          <w:p w14:paraId="11561C9E" w14:textId="191410F4" w:rsidR="00440025" w:rsidRPr="001109E3" w:rsidRDefault="00440025" w:rsidP="008D6C0D">
            <w:pPr>
              <w:pStyle w:val="Normaalweb"/>
              <w:rPr>
                <w:rFonts w:ascii="Arial" w:hAnsi="Arial" w:cs="Arial"/>
                <w:b/>
                <w:bCs/>
                <w:sz w:val="22"/>
                <w:szCs w:val="22"/>
              </w:rPr>
            </w:pPr>
            <w:r>
              <w:rPr>
                <w:rFonts w:ascii="Arial" w:hAnsi="Arial" w:cs="Arial"/>
                <w:b/>
                <w:bCs/>
                <w:sz w:val="22"/>
                <w:szCs w:val="22"/>
              </w:rPr>
              <w:t>Algemeen</w:t>
            </w:r>
          </w:p>
        </w:tc>
      </w:tr>
      <w:tr w:rsidR="00440025" w:rsidRPr="001109E3" w14:paraId="47A76417" w14:textId="77777777" w:rsidTr="00066F32">
        <w:tc>
          <w:tcPr>
            <w:tcW w:w="5524" w:type="dxa"/>
          </w:tcPr>
          <w:p w14:paraId="73B36123" w14:textId="6124A0A7" w:rsidR="00440025" w:rsidRPr="0014048E" w:rsidRDefault="00596715" w:rsidP="00066F32">
            <w:pPr>
              <w:pStyle w:val="Lijstalinea"/>
              <w:numPr>
                <w:ilvl w:val="0"/>
                <w:numId w:val="4"/>
              </w:numPr>
              <w:ind w:left="447"/>
              <w:rPr>
                <w:rFonts w:cs="Arial"/>
              </w:rPr>
            </w:pPr>
            <w:r w:rsidRPr="0014048E">
              <w:rPr>
                <w:rStyle w:val="normaltextrun"/>
                <w:rFonts w:eastAsia="Arial"/>
                <w:color w:val="000000" w:themeColor="text1"/>
              </w:rPr>
              <w:t>Heeft u ervaring als leverancier bij de (lokale) overheid</w:t>
            </w:r>
            <w:r w:rsidR="00BE3E99">
              <w:rPr>
                <w:rStyle w:val="normaltextrun"/>
                <w:rFonts w:eastAsia="Arial"/>
                <w:color w:val="000000" w:themeColor="text1"/>
              </w:rPr>
              <w:t xml:space="preserve"> met een omvang van </w:t>
            </w:r>
            <w:r w:rsidR="00D20CAD">
              <w:rPr>
                <w:rStyle w:val="normaltextrun"/>
                <w:rFonts w:eastAsia="Arial"/>
                <w:color w:val="000000" w:themeColor="text1"/>
              </w:rPr>
              <w:t>100-2000 medewerkers</w:t>
            </w:r>
            <w:r w:rsidRPr="0014048E">
              <w:rPr>
                <w:rStyle w:val="normaltextrun"/>
                <w:rFonts w:eastAsia="Arial"/>
                <w:color w:val="000000" w:themeColor="text1"/>
              </w:rPr>
              <w:t>?</w:t>
            </w:r>
            <w:r w:rsidR="002B0658">
              <w:rPr>
                <w:rStyle w:val="normaltextrun"/>
                <w:rFonts w:eastAsia="Arial"/>
                <w:color w:val="000000" w:themeColor="text1"/>
              </w:rPr>
              <w:t xml:space="preserve"> Geef ook referenties van klanten waarin op dit moment jullie oplossing in gebruik is van gelijke omvang/ samenstelling</w:t>
            </w:r>
            <w:r w:rsidR="008D4865">
              <w:rPr>
                <w:rStyle w:val="normaltextrun"/>
                <w:rFonts w:eastAsia="Arial"/>
                <w:color w:val="000000" w:themeColor="text1"/>
              </w:rPr>
              <w:t>.</w:t>
            </w:r>
          </w:p>
        </w:tc>
        <w:tc>
          <w:tcPr>
            <w:tcW w:w="8363" w:type="dxa"/>
          </w:tcPr>
          <w:p w14:paraId="43A26271" w14:textId="77777777" w:rsidR="00440025" w:rsidRPr="001109E3" w:rsidRDefault="00440025" w:rsidP="008D6C0D">
            <w:pPr>
              <w:pStyle w:val="Normaalweb"/>
              <w:rPr>
                <w:rFonts w:ascii="Arial" w:hAnsi="Arial" w:cs="Arial"/>
                <w:b/>
                <w:bCs/>
                <w:sz w:val="22"/>
                <w:szCs w:val="22"/>
              </w:rPr>
            </w:pPr>
          </w:p>
        </w:tc>
      </w:tr>
      <w:tr w:rsidR="001109E3" w:rsidRPr="001109E3" w14:paraId="3928F7D6" w14:textId="77777777" w:rsidTr="00F423A1">
        <w:tc>
          <w:tcPr>
            <w:tcW w:w="13887" w:type="dxa"/>
            <w:gridSpan w:val="2"/>
            <w:shd w:val="clear" w:color="auto" w:fill="DAE8F8"/>
          </w:tcPr>
          <w:p w14:paraId="35E54F88" w14:textId="6749393F" w:rsidR="008D6C0D" w:rsidRPr="001109E3" w:rsidRDefault="00545E75" w:rsidP="008D6C0D">
            <w:pPr>
              <w:pStyle w:val="Normaalweb"/>
              <w:rPr>
                <w:rFonts w:ascii="Arial" w:hAnsi="Arial" w:cs="Arial"/>
                <w:b/>
                <w:bCs/>
                <w:sz w:val="22"/>
                <w:szCs w:val="22"/>
              </w:rPr>
            </w:pPr>
            <w:r>
              <w:rPr>
                <w:rFonts w:ascii="Arial" w:hAnsi="Arial" w:cs="Arial"/>
                <w:b/>
                <w:bCs/>
                <w:sz w:val="22"/>
                <w:szCs w:val="22"/>
              </w:rPr>
              <w:t>Functionaliteit en techniek</w:t>
            </w:r>
          </w:p>
        </w:tc>
      </w:tr>
      <w:tr w:rsidR="000F50B0" w:rsidRPr="00A57884" w14:paraId="663034DC" w14:textId="77777777" w:rsidTr="00066F32">
        <w:tc>
          <w:tcPr>
            <w:tcW w:w="5524" w:type="dxa"/>
          </w:tcPr>
          <w:p w14:paraId="73B8A801" w14:textId="6BA158E2" w:rsidR="000F50B0" w:rsidRPr="00A74127" w:rsidRDefault="000F50B0" w:rsidP="00066F32">
            <w:pPr>
              <w:pStyle w:val="Lijstalinea"/>
              <w:numPr>
                <w:ilvl w:val="0"/>
                <w:numId w:val="4"/>
              </w:numPr>
              <w:ind w:left="447"/>
              <w:rPr>
                <w:rFonts w:cs="Arial"/>
                <w:sz w:val="22"/>
                <w:szCs w:val="22"/>
              </w:rPr>
            </w:pPr>
            <w:r w:rsidRPr="00066F32">
              <w:rPr>
                <w:rStyle w:val="normaltextrun"/>
                <w:rFonts w:eastAsia="Arial"/>
                <w:color w:val="000000" w:themeColor="text1"/>
              </w:rPr>
              <w:t>Welke (standaard)modules biedt uw oplossing voor gemeentelijke financiële administratie?</w:t>
            </w:r>
          </w:p>
        </w:tc>
        <w:tc>
          <w:tcPr>
            <w:tcW w:w="8363" w:type="dxa"/>
          </w:tcPr>
          <w:p w14:paraId="0E121159" w14:textId="77777777" w:rsidR="000F50B0" w:rsidRPr="00A74127" w:rsidRDefault="000F50B0" w:rsidP="000F50B0">
            <w:pPr>
              <w:rPr>
                <w:rFonts w:cs="Arial"/>
                <w:sz w:val="22"/>
                <w:szCs w:val="22"/>
              </w:rPr>
            </w:pPr>
          </w:p>
        </w:tc>
      </w:tr>
      <w:tr w:rsidR="000F50B0" w:rsidRPr="00A57884" w14:paraId="3EFA0A9E" w14:textId="77777777" w:rsidTr="00066F32">
        <w:tc>
          <w:tcPr>
            <w:tcW w:w="5524" w:type="dxa"/>
          </w:tcPr>
          <w:p w14:paraId="1A5391C3" w14:textId="48F6E0AD" w:rsidR="000F50B0" w:rsidRPr="00066F32" w:rsidRDefault="000F50B0" w:rsidP="00066F32">
            <w:pPr>
              <w:pStyle w:val="Lijstalinea"/>
              <w:numPr>
                <w:ilvl w:val="0"/>
                <w:numId w:val="4"/>
              </w:numPr>
              <w:ind w:left="447"/>
              <w:rPr>
                <w:rStyle w:val="normaltextrun"/>
                <w:rFonts w:eastAsia="Arial"/>
                <w:color w:val="000000" w:themeColor="text1"/>
              </w:rPr>
            </w:pPr>
            <w:r w:rsidRPr="00066F32">
              <w:rPr>
                <w:rStyle w:val="normaltextrun"/>
                <w:rFonts w:eastAsia="Arial"/>
                <w:color w:val="000000" w:themeColor="text1"/>
              </w:rPr>
              <w:t>Biedt uw oplossing ook modules voor</w:t>
            </w:r>
            <w:r w:rsidR="00134820" w:rsidRPr="00066F32">
              <w:rPr>
                <w:rStyle w:val="normaltextrun"/>
                <w:rFonts w:eastAsia="Arial"/>
                <w:color w:val="000000" w:themeColor="text1"/>
              </w:rPr>
              <w:t xml:space="preserve"> </w:t>
            </w:r>
            <w:r w:rsidR="00BD1518">
              <w:rPr>
                <w:rStyle w:val="normaltextrun"/>
                <w:rFonts w:eastAsia="Arial"/>
                <w:color w:val="000000" w:themeColor="text1"/>
              </w:rPr>
              <w:t>s</w:t>
            </w:r>
            <w:r w:rsidR="00134820" w:rsidRPr="00066F32">
              <w:rPr>
                <w:rStyle w:val="normaltextrun"/>
                <w:rFonts w:eastAsia="Arial"/>
                <w:color w:val="000000" w:themeColor="text1"/>
              </w:rPr>
              <w:t xml:space="preserve">alarisadministratie, </w:t>
            </w:r>
            <w:r w:rsidR="00261230">
              <w:rPr>
                <w:rStyle w:val="normaltextrun"/>
                <w:rFonts w:eastAsia="Arial"/>
                <w:color w:val="000000" w:themeColor="text1"/>
              </w:rPr>
              <w:t>t</w:t>
            </w:r>
            <w:r w:rsidR="00254F27" w:rsidRPr="00066F32">
              <w:rPr>
                <w:rStyle w:val="normaltextrun"/>
                <w:rFonts w:eastAsia="Arial"/>
                <w:color w:val="000000" w:themeColor="text1"/>
              </w:rPr>
              <w:t>ijdschrijven</w:t>
            </w:r>
            <w:r w:rsidRPr="00066F32">
              <w:rPr>
                <w:rStyle w:val="normaltextrun"/>
                <w:rFonts w:eastAsia="Arial"/>
                <w:color w:val="000000" w:themeColor="text1"/>
              </w:rPr>
              <w:t xml:space="preserve"> en/ of </w:t>
            </w:r>
            <w:r w:rsidR="00BD1518">
              <w:rPr>
                <w:rStyle w:val="normaltextrun"/>
                <w:rFonts w:eastAsia="Arial"/>
                <w:color w:val="000000" w:themeColor="text1"/>
              </w:rPr>
              <w:lastRenderedPageBreak/>
              <w:t>p</w:t>
            </w:r>
            <w:r w:rsidR="00B4092B" w:rsidRPr="00066F32">
              <w:rPr>
                <w:rStyle w:val="normaltextrun"/>
                <w:rFonts w:eastAsia="Arial"/>
                <w:color w:val="000000" w:themeColor="text1"/>
              </w:rPr>
              <w:t>rojectadministratie</w:t>
            </w:r>
            <w:r w:rsidRPr="00066F32">
              <w:rPr>
                <w:rStyle w:val="normaltextrun"/>
                <w:rFonts w:eastAsia="Arial"/>
                <w:color w:val="000000" w:themeColor="text1"/>
              </w:rPr>
              <w:t>? En zo ja welke</w:t>
            </w:r>
            <w:r w:rsidR="00254F27" w:rsidRPr="00066F32">
              <w:rPr>
                <w:rStyle w:val="normaltextrun"/>
                <w:rFonts w:eastAsia="Arial"/>
                <w:color w:val="000000" w:themeColor="text1"/>
              </w:rPr>
              <w:t xml:space="preserve"> en geef hier bij aan op welke manier deze modules zijn geïntegreerd</w:t>
            </w:r>
            <w:r w:rsidRPr="00066F32">
              <w:rPr>
                <w:rStyle w:val="normaltextrun"/>
                <w:rFonts w:eastAsia="Arial"/>
                <w:color w:val="000000" w:themeColor="text1"/>
              </w:rPr>
              <w:t>?</w:t>
            </w:r>
            <w:r w:rsidR="00254F27" w:rsidRPr="00066F32">
              <w:rPr>
                <w:rStyle w:val="normaltextrun"/>
                <w:rFonts w:eastAsia="Arial"/>
                <w:color w:val="000000" w:themeColor="text1"/>
              </w:rPr>
              <w:t xml:space="preserve"> </w:t>
            </w:r>
          </w:p>
        </w:tc>
        <w:tc>
          <w:tcPr>
            <w:tcW w:w="8363" w:type="dxa"/>
          </w:tcPr>
          <w:p w14:paraId="130B9905" w14:textId="77777777" w:rsidR="000F50B0" w:rsidRPr="00A74127" w:rsidRDefault="000F50B0" w:rsidP="000F50B0">
            <w:pPr>
              <w:rPr>
                <w:rFonts w:cs="Arial"/>
              </w:rPr>
            </w:pPr>
          </w:p>
        </w:tc>
      </w:tr>
      <w:tr w:rsidR="000F50B0" w:rsidRPr="00A57884" w14:paraId="2FF940C2" w14:textId="77777777" w:rsidTr="00066F32">
        <w:tc>
          <w:tcPr>
            <w:tcW w:w="5524" w:type="dxa"/>
          </w:tcPr>
          <w:p w14:paraId="7E5C119A" w14:textId="4AE4302D" w:rsidR="000F50B0" w:rsidRPr="00066F32" w:rsidRDefault="000F50B0" w:rsidP="00066F32">
            <w:pPr>
              <w:pStyle w:val="Lijstalinea"/>
              <w:numPr>
                <w:ilvl w:val="0"/>
                <w:numId w:val="4"/>
              </w:numPr>
              <w:ind w:left="447"/>
              <w:rPr>
                <w:rStyle w:val="normaltextrun"/>
                <w:rFonts w:eastAsia="Arial"/>
                <w:color w:val="000000" w:themeColor="text1"/>
              </w:rPr>
            </w:pPr>
            <w:r w:rsidRPr="00066F32">
              <w:rPr>
                <w:rStyle w:val="normaltextrun"/>
                <w:rFonts w:eastAsia="Arial"/>
                <w:color w:val="000000" w:themeColor="text1"/>
              </w:rPr>
              <w:t xml:space="preserve">In hoeverre kan uw systeem koppelingen realiseren met andere partijen? Zo ja met welke en </w:t>
            </w:r>
            <w:r w:rsidR="003955FE" w:rsidRPr="00066F32">
              <w:rPr>
                <w:rStyle w:val="normaltextrun"/>
                <w:rFonts w:eastAsia="Arial"/>
                <w:color w:val="000000" w:themeColor="text1"/>
              </w:rPr>
              <w:t>op welke manier en hoe vaak al succesvol gerealiseerd?</w:t>
            </w:r>
            <w:r w:rsidR="00220D73" w:rsidRPr="00066F32">
              <w:rPr>
                <w:rStyle w:val="normaltextrun"/>
                <w:rFonts w:eastAsia="Arial"/>
                <w:color w:val="000000" w:themeColor="text1"/>
              </w:rPr>
              <w:t xml:space="preserve"> Ga hierbij sowieso </w:t>
            </w:r>
            <w:r w:rsidR="00EF1FA1" w:rsidRPr="00066F32">
              <w:rPr>
                <w:rStyle w:val="normaltextrun"/>
                <w:rFonts w:eastAsia="Arial"/>
                <w:color w:val="000000" w:themeColor="text1"/>
              </w:rPr>
              <w:t>in op koppelingen met salarisadmin</w:t>
            </w:r>
            <w:r w:rsidR="00C62D5F" w:rsidRPr="00066F32">
              <w:rPr>
                <w:rStyle w:val="normaltextrun"/>
                <w:rFonts w:eastAsia="Arial"/>
                <w:color w:val="000000" w:themeColor="text1"/>
              </w:rPr>
              <w:t>istratie, tijdschrijven en (financiële) projectadministratie.</w:t>
            </w:r>
          </w:p>
        </w:tc>
        <w:tc>
          <w:tcPr>
            <w:tcW w:w="8363" w:type="dxa"/>
          </w:tcPr>
          <w:p w14:paraId="2D1C4113" w14:textId="77777777" w:rsidR="000F50B0" w:rsidRPr="00A74127" w:rsidRDefault="000F50B0" w:rsidP="000F50B0">
            <w:pPr>
              <w:rPr>
                <w:rFonts w:cs="Arial"/>
              </w:rPr>
            </w:pPr>
          </w:p>
        </w:tc>
      </w:tr>
      <w:tr w:rsidR="000F50B0" w:rsidRPr="00A57884" w14:paraId="7CFFA9C8" w14:textId="77777777" w:rsidTr="00066F32">
        <w:tc>
          <w:tcPr>
            <w:tcW w:w="5524" w:type="dxa"/>
          </w:tcPr>
          <w:p w14:paraId="06872D8D" w14:textId="79194CF7" w:rsidR="000F50B0" w:rsidRPr="00066F32" w:rsidRDefault="00D30EDF" w:rsidP="00066F32">
            <w:pPr>
              <w:pStyle w:val="Lijstalinea"/>
              <w:numPr>
                <w:ilvl w:val="0"/>
                <w:numId w:val="4"/>
              </w:numPr>
              <w:ind w:left="447"/>
              <w:rPr>
                <w:rStyle w:val="normaltextrun"/>
                <w:rFonts w:eastAsia="Arial"/>
                <w:color w:val="000000" w:themeColor="text1"/>
              </w:rPr>
            </w:pPr>
            <w:r w:rsidRPr="00066F32">
              <w:rPr>
                <w:rStyle w:val="normaltextrun"/>
                <w:rFonts w:eastAsia="Arial"/>
                <w:color w:val="000000" w:themeColor="text1"/>
              </w:rPr>
              <w:t>Is het mogelijk om binnen een applicatie twee of meer verschillende boekhoudingen te</w:t>
            </w:r>
            <w:r w:rsidR="00125E45" w:rsidRPr="00066F32">
              <w:rPr>
                <w:rStyle w:val="normaltextrun"/>
                <w:rFonts w:eastAsia="Arial"/>
                <w:color w:val="000000" w:themeColor="text1"/>
              </w:rPr>
              <w:t xml:space="preserve"> ondersteunen, al dan niet met een gescheiden database?</w:t>
            </w:r>
            <w:r w:rsidR="009E5B1F" w:rsidRPr="00066F32">
              <w:rPr>
                <w:rStyle w:val="normaltextrun"/>
                <w:rFonts w:eastAsia="Arial"/>
                <w:color w:val="000000" w:themeColor="text1"/>
              </w:rPr>
              <w:t xml:space="preserve"> </w:t>
            </w:r>
            <w:r w:rsidR="009E5B1F">
              <w:rPr>
                <w:rStyle w:val="normaltextrun"/>
                <w:rFonts w:eastAsia="Arial"/>
                <w:color w:val="000000" w:themeColor="text1"/>
              </w:rPr>
              <w:t>En wat beteken</w:t>
            </w:r>
            <w:r w:rsidR="00754F8B">
              <w:rPr>
                <w:rStyle w:val="normaltextrun"/>
                <w:rFonts w:eastAsia="Arial"/>
                <w:color w:val="000000" w:themeColor="text1"/>
              </w:rPr>
              <w:t>t dat</w:t>
            </w:r>
            <w:r w:rsidR="009E5B1F">
              <w:rPr>
                <w:rStyle w:val="normaltextrun"/>
                <w:rFonts w:eastAsia="Arial"/>
                <w:color w:val="000000" w:themeColor="text1"/>
              </w:rPr>
              <w:t xml:space="preserve"> </w:t>
            </w:r>
            <w:r w:rsidR="00F60B15">
              <w:rPr>
                <w:rStyle w:val="normaltextrun"/>
                <w:rFonts w:eastAsia="Arial"/>
                <w:color w:val="000000" w:themeColor="text1"/>
              </w:rPr>
              <w:t>voor het beheer?</w:t>
            </w:r>
          </w:p>
        </w:tc>
        <w:tc>
          <w:tcPr>
            <w:tcW w:w="8363" w:type="dxa"/>
          </w:tcPr>
          <w:p w14:paraId="0AEB393E" w14:textId="01DE55F6" w:rsidR="000F50B0" w:rsidRPr="00A74127" w:rsidRDefault="000F50B0" w:rsidP="000F50B0">
            <w:pPr>
              <w:rPr>
                <w:rFonts w:cs="Arial"/>
              </w:rPr>
            </w:pPr>
          </w:p>
        </w:tc>
      </w:tr>
      <w:tr w:rsidR="008D6C0D" w:rsidRPr="00A57884" w14:paraId="6670A73E" w14:textId="77777777" w:rsidTr="00F423A1">
        <w:tc>
          <w:tcPr>
            <w:tcW w:w="13887" w:type="dxa"/>
            <w:gridSpan w:val="2"/>
            <w:shd w:val="clear" w:color="auto" w:fill="DAE8F8"/>
          </w:tcPr>
          <w:p w14:paraId="6268B83B" w14:textId="0DD61810" w:rsidR="008D6C0D" w:rsidRPr="00A74127" w:rsidRDefault="00EE0378">
            <w:pPr>
              <w:rPr>
                <w:rFonts w:cs="Arial"/>
                <w:b/>
                <w:bCs/>
                <w:sz w:val="22"/>
                <w:szCs w:val="22"/>
              </w:rPr>
            </w:pPr>
            <w:r>
              <w:rPr>
                <w:rFonts w:cs="Arial"/>
                <w:b/>
                <w:bCs/>
                <w:sz w:val="22"/>
                <w:szCs w:val="22"/>
              </w:rPr>
              <w:t>Implementatie en beheer</w:t>
            </w:r>
          </w:p>
        </w:tc>
      </w:tr>
      <w:tr w:rsidR="000B05B7" w:rsidRPr="00A57884" w14:paraId="74F7E00C" w14:textId="77777777" w:rsidTr="00066F32">
        <w:tc>
          <w:tcPr>
            <w:tcW w:w="5524" w:type="dxa"/>
          </w:tcPr>
          <w:p w14:paraId="74D72198" w14:textId="656A2C3E" w:rsidR="000B05B7" w:rsidRPr="00066F32" w:rsidRDefault="002B41FD" w:rsidP="00066F32">
            <w:pPr>
              <w:pStyle w:val="Lijstalinea"/>
              <w:numPr>
                <w:ilvl w:val="0"/>
                <w:numId w:val="4"/>
              </w:numPr>
              <w:ind w:left="447"/>
              <w:rPr>
                <w:rStyle w:val="normaltextrun"/>
                <w:rFonts w:eastAsia="Arial"/>
                <w:color w:val="000000" w:themeColor="text1"/>
              </w:rPr>
            </w:pPr>
            <w:r w:rsidRPr="00066F32">
              <w:rPr>
                <w:rStyle w:val="normaltextrun"/>
                <w:rFonts w:eastAsia="Arial"/>
                <w:color w:val="000000" w:themeColor="text1"/>
              </w:rPr>
              <w:t>Wat is in uw ogen een succesvolle aanpak voor een implementatie van uw software bij gemeentelijke opdrachtgevers en welke rol vervult uw organisatie als implementatie partner daarin?</w:t>
            </w:r>
            <w:r w:rsidR="00F928B2" w:rsidRPr="00066F32">
              <w:rPr>
                <w:rStyle w:val="normaltextrun"/>
                <w:rFonts w:eastAsia="Arial"/>
                <w:color w:val="000000" w:themeColor="text1"/>
              </w:rPr>
              <w:t xml:space="preserve"> Ga hierbij ook in op de risico</w:t>
            </w:r>
            <w:r w:rsidR="00B1238A" w:rsidRPr="00066F32">
              <w:rPr>
                <w:rStyle w:val="normaltextrun"/>
                <w:rFonts w:eastAsia="Arial"/>
                <w:color w:val="000000" w:themeColor="text1"/>
              </w:rPr>
              <w:t>’</w:t>
            </w:r>
            <w:r w:rsidR="00F928B2" w:rsidRPr="00066F32">
              <w:rPr>
                <w:rStyle w:val="normaltextrun"/>
                <w:rFonts w:eastAsia="Arial"/>
                <w:color w:val="000000" w:themeColor="text1"/>
              </w:rPr>
              <w:t>s</w:t>
            </w:r>
            <w:r w:rsidR="00B1238A" w:rsidRPr="00066F32">
              <w:rPr>
                <w:rStyle w:val="normaltextrun"/>
                <w:rFonts w:eastAsia="Arial"/>
                <w:color w:val="000000" w:themeColor="text1"/>
              </w:rPr>
              <w:t xml:space="preserve"> die jullie zien</w:t>
            </w:r>
            <w:r w:rsidR="000910EB" w:rsidRPr="00066F32">
              <w:rPr>
                <w:rStyle w:val="normaltextrun"/>
                <w:rFonts w:eastAsia="Arial"/>
                <w:color w:val="000000" w:themeColor="text1"/>
              </w:rPr>
              <w:t xml:space="preserve"> en trainingen en ondersteuning die jullie bieden.</w:t>
            </w:r>
          </w:p>
        </w:tc>
        <w:tc>
          <w:tcPr>
            <w:tcW w:w="8363" w:type="dxa"/>
          </w:tcPr>
          <w:p w14:paraId="7C30BE0C" w14:textId="77777777" w:rsidR="000B05B7" w:rsidRPr="00A74127" w:rsidRDefault="000B05B7">
            <w:pPr>
              <w:rPr>
                <w:rFonts w:cs="Arial"/>
              </w:rPr>
            </w:pPr>
          </w:p>
        </w:tc>
      </w:tr>
      <w:tr w:rsidR="00EE0378" w:rsidRPr="00A57884" w14:paraId="512C81AD" w14:textId="77777777" w:rsidTr="00066F32">
        <w:tc>
          <w:tcPr>
            <w:tcW w:w="5524" w:type="dxa"/>
          </w:tcPr>
          <w:p w14:paraId="5E58577B" w14:textId="3C87C177" w:rsidR="00EE0378" w:rsidRPr="00066F32" w:rsidRDefault="006D752F" w:rsidP="00066F32">
            <w:pPr>
              <w:pStyle w:val="Lijstalinea"/>
              <w:numPr>
                <w:ilvl w:val="0"/>
                <w:numId w:val="4"/>
              </w:numPr>
              <w:ind w:left="447"/>
              <w:rPr>
                <w:rStyle w:val="normaltextrun"/>
                <w:rFonts w:eastAsia="Arial"/>
                <w:color w:val="000000" w:themeColor="text1"/>
              </w:rPr>
            </w:pPr>
            <w:r w:rsidRPr="00066F32">
              <w:rPr>
                <w:rStyle w:val="normaltextrun"/>
                <w:rFonts w:eastAsia="Arial"/>
                <w:color w:val="000000" w:themeColor="text1"/>
              </w:rPr>
              <w:t>Welke beheeractiviteiten blijven bij de gemeente en welke neemt de</w:t>
            </w:r>
            <w:r w:rsidR="005C126B" w:rsidRPr="00066F32">
              <w:rPr>
                <w:rStyle w:val="normaltextrun"/>
                <w:rFonts w:eastAsia="Arial"/>
                <w:color w:val="000000" w:themeColor="text1"/>
              </w:rPr>
              <w:t xml:space="preserve"> </w:t>
            </w:r>
            <w:r w:rsidRPr="00066F32">
              <w:rPr>
                <w:rStyle w:val="normaltextrun"/>
                <w:rFonts w:eastAsia="Arial"/>
                <w:color w:val="000000" w:themeColor="text1"/>
              </w:rPr>
              <w:t>leverancier over?</w:t>
            </w:r>
          </w:p>
        </w:tc>
        <w:tc>
          <w:tcPr>
            <w:tcW w:w="8363" w:type="dxa"/>
          </w:tcPr>
          <w:p w14:paraId="7E20F38E" w14:textId="77777777" w:rsidR="00EE0378" w:rsidRPr="00A74127" w:rsidRDefault="00EE0378">
            <w:pPr>
              <w:rPr>
                <w:rFonts w:cs="Arial"/>
              </w:rPr>
            </w:pPr>
          </w:p>
        </w:tc>
      </w:tr>
      <w:tr w:rsidR="00EE0378" w:rsidRPr="00A57884" w14:paraId="57B8FB73" w14:textId="77777777" w:rsidTr="00066F32">
        <w:tc>
          <w:tcPr>
            <w:tcW w:w="5524" w:type="dxa"/>
          </w:tcPr>
          <w:p w14:paraId="091C1BF4" w14:textId="647AE666" w:rsidR="00EE0378" w:rsidRPr="00066F32" w:rsidRDefault="0030080F" w:rsidP="00066F32">
            <w:pPr>
              <w:pStyle w:val="Lijstalinea"/>
              <w:numPr>
                <w:ilvl w:val="0"/>
                <w:numId w:val="4"/>
              </w:numPr>
              <w:ind w:left="447"/>
              <w:rPr>
                <w:rStyle w:val="normaltextrun"/>
                <w:rFonts w:eastAsia="Arial"/>
                <w:color w:val="000000" w:themeColor="text1"/>
              </w:rPr>
            </w:pPr>
            <w:r w:rsidRPr="00066F32">
              <w:rPr>
                <w:rStyle w:val="normaltextrun"/>
                <w:rFonts w:eastAsia="Arial"/>
                <w:color w:val="000000" w:themeColor="text1"/>
              </w:rPr>
              <w:t xml:space="preserve">Bent u genegen om de implementatie en migratie als </w:t>
            </w:r>
            <w:proofErr w:type="spellStart"/>
            <w:r w:rsidRPr="00066F32">
              <w:rPr>
                <w:rStyle w:val="normaltextrun"/>
                <w:rFonts w:eastAsia="Arial"/>
                <w:color w:val="000000" w:themeColor="text1"/>
              </w:rPr>
              <w:t>fixed</w:t>
            </w:r>
            <w:proofErr w:type="spellEnd"/>
            <w:r w:rsidRPr="00066F32">
              <w:rPr>
                <w:rStyle w:val="normaltextrun"/>
                <w:rFonts w:eastAsia="Arial"/>
                <w:color w:val="000000" w:themeColor="text1"/>
              </w:rPr>
              <w:t xml:space="preserve"> </w:t>
            </w:r>
            <w:proofErr w:type="spellStart"/>
            <w:r w:rsidRPr="00066F32">
              <w:rPr>
                <w:rStyle w:val="normaltextrun"/>
                <w:rFonts w:eastAsia="Arial"/>
                <w:color w:val="000000" w:themeColor="text1"/>
              </w:rPr>
              <w:t>price</w:t>
            </w:r>
            <w:proofErr w:type="spellEnd"/>
            <w:r w:rsidRPr="00066F32">
              <w:rPr>
                <w:rStyle w:val="normaltextrun"/>
                <w:rFonts w:eastAsia="Arial"/>
                <w:color w:val="000000" w:themeColor="text1"/>
              </w:rPr>
              <w:t xml:space="preserve"> opdracht uit te voeren waarbij de resultaatverplichting bij u als leverancier ligt?</w:t>
            </w:r>
          </w:p>
        </w:tc>
        <w:tc>
          <w:tcPr>
            <w:tcW w:w="8363" w:type="dxa"/>
          </w:tcPr>
          <w:p w14:paraId="166910DF" w14:textId="77777777" w:rsidR="00EE0378" w:rsidRPr="00A74127" w:rsidRDefault="00EE0378">
            <w:pPr>
              <w:rPr>
                <w:rFonts w:cs="Arial"/>
              </w:rPr>
            </w:pPr>
          </w:p>
        </w:tc>
      </w:tr>
      <w:tr w:rsidR="00EE0378" w:rsidRPr="00A57884" w14:paraId="7CC38527" w14:textId="77777777" w:rsidTr="00066F32">
        <w:tc>
          <w:tcPr>
            <w:tcW w:w="5524" w:type="dxa"/>
          </w:tcPr>
          <w:p w14:paraId="1A25AC59" w14:textId="64C19A99" w:rsidR="00EE0378" w:rsidRPr="00066F32" w:rsidRDefault="00037E6F" w:rsidP="00066F32">
            <w:pPr>
              <w:pStyle w:val="Lijstalinea"/>
              <w:numPr>
                <w:ilvl w:val="0"/>
                <w:numId w:val="4"/>
              </w:numPr>
              <w:ind w:left="447"/>
              <w:rPr>
                <w:rStyle w:val="normaltextrun"/>
                <w:rFonts w:eastAsia="Arial"/>
                <w:color w:val="000000" w:themeColor="text1"/>
              </w:rPr>
            </w:pPr>
            <w:r w:rsidRPr="00066F32">
              <w:rPr>
                <w:rStyle w:val="normaltextrun"/>
                <w:rFonts w:eastAsia="Arial"/>
                <w:color w:val="000000" w:themeColor="text1"/>
              </w:rPr>
              <w:t>Kunnen autorisaties gescheiden worden over de drie organisaties?</w:t>
            </w:r>
          </w:p>
        </w:tc>
        <w:tc>
          <w:tcPr>
            <w:tcW w:w="8363" w:type="dxa"/>
          </w:tcPr>
          <w:p w14:paraId="32518762" w14:textId="77777777" w:rsidR="00EE0378" w:rsidRPr="00A74127" w:rsidRDefault="00EE0378">
            <w:pPr>
              <w:rPr>
                <w:rFonts w:cs="Arial"/>
              </w:rPr>
            </w:pPr>
          </w:p>
        </w:tc>
      </w:tr>
      <w:tr w:rsidR="000B05B7" w:rsidRPr="00A57884" w14:paraId="1253BD07" w14:textId="77777777" w:rsidTr="00F423A1">
        <w:tc>
          <w:tcPr>
            <w:tcW w:w="13887" w:type="dxa"/>
            <w:gridSpan w:val="2"/>
            <w:shd w:val="clear" w:color="auto" w:fill="DAE8F8"/>
          </w:tcPr>
          <w:p w14:paraId="2315B1D3" w14:textId="3FE79320" w:rsidR="000B05B7" w:rsidRPr="00A74127" w:rsidRDefault="00C573C4">
            <w:pPr>
              <w:rPr>
                <w:rFonts w:cs="Arial"/>
                <w:b/>
                <w:bCs/>
                <w:sz w:val="22"/>
                <w:szCs w:val="22"/>
              </w:rPr>
            </w:pPr>
            <w:r>
              <w:rPr>
                <w:rFonts w:cs="Arial"/>
                <w:b/>
                <w:bCs/>
                <w:sz w:val="22"/>
                <w:szCs w:val="22"/>
              </w:rPr>
              <w:t>O</w:t>
            </w:r>
            <w:r>
              <w:rPr>
                <w:b/>
                <w:bCs/>
              </w:rPr>
              <w:t>ntwikkelingen in de markt</w:t>
            </w:r>
          </w:p>
        </w:tc>
      </w:tr>
      <w:tr w:rsidR="000B05B7" w:rsidRPr="00A57884" w14:paraId="451FD70C" w14:textId="77777777" w:rsidTr="00066F32">
        <w:tc>
          <w:tcPr>
            <w:tcW w:w="5524" w:type="dxa"/>
          </w:tcPr>
          <w:p w14:paraId="482686AC" w14:textId="19EF0E61" w:rsidR="000B05B7" w:rsidRPr="00066F32" w:rsidRDefault="006757B2" w:rsidP="00066F32">
            <w:pPr>
              <w:pStyle w:val="Lijstalinea"/>
              <w:numPr>
                <w:ilvl w:val="0"/>
                <w:numId w:val="4"/>
              </w:numPr>
              <w:ind w:left="447"/>
              <w:rPr>
                <w:rStyle w:val="normaltextrun"/>
                <w:rFonts w:eastAsia="Arial"/>
                <w:color w:val="000000" w:themeColor="text1"/>
              </w:rPr>
            </w:pPr>
            <w:r w:rsidRPr="00066F32">
              <w:rPr>
                <w:rStyle w:val="normaltextrun"/>
                <w:rFonts w:eastAsia="Arial"/>
                <w:color w:val="000000" w:themeColor="text1"/>
              </w:rPr>
              <w:t xml:space="preserve">Wat is uw visie op het financieel beheer van een gemeentelijke organisatie voor de komende </w:t>
            </w:r>
            <w:r w:rsidR="31D279D6" w:rsidRPr="00066F32">
              <w:rPr>
                <w:rStyle w:val="normaltextrun"/>
                <w:rFonts w:eastAsia="Arial"/>
                <w:color w:val="000000" w:themeColor="text1"/>
              </w:rPr>
              <w:t>3</w:t>
            </w:r>
            <w:r w:rsidRPr="00066F32">
              <w:rPr>
                <w:rStyle w:val="normaltextrun"/>
                <w:rFonts w:eastAsia="Arial"/>
                <w:color w:val="000000" w:themeColor="text1"/>
              </w:rPr>
              <w:t xml:space="preserve"> tot </w:t>
            </w:r>
            <w:r w:rsidR="60ED0C1B" w:rsidRPr="00066F32">
              <w:rPr>
                <w:rStyle w:val="normaltextrun"/>
                <w:rFonts w:eastAsia="Arial"/>
                <w:color w:val="000000" w:themeColor="text1"/>
              </w:rPr>
              <w:t>5</w:t>
            </w:r>
            <w:r w:rsidRPr="00066F32">
              <w:rPr>
                <w:rStyle w:val="normaltextrun"/>
                <w:rFonts w:eastAsia="Arial"/>
                <w:color w:val="000000" w:themeColor="text1"/>
              </w:rPr>
              <w:t xml:space="preserve"> </w:t>
            </w:r>
            <w:r w:rsidRPr="00066F32">
              <w:rPr>
                <w:rStyle w:val="normaltextrun"/>
                <w:rFonts w:eastAsia="Arial"/>
                <w:color w:val="000000" w:themeColor="text1"/>
              </w:rPr>
              <w:lastRenderedPageBreak/>
              <w:t xml:space="preserve">jaar en hoe heeft u dit zelf op dit moment voor ogen in uw </w:t>
            </w:r>
            <w:proofErr w:type="spellStart"/>
            <w:r w:rsidRPr="00066F32">
              <w:rPr>
                <w:rStyle w:val="normaltextrun"/>
                <w:rFonts w:eastAsia="Arial"/>
                <w:color w:val="000000" w:themeColor="text1"/>
              </w:rPr>
              <w:t>roadmap</w:t>
            </w:r>
            <w:proofErr w:type="spellEnd"/>
            <w:r w:rsidRPr="00066F32">
              <w:rPr>
                <w:rStyle w:val="normaltextrun"/>
                <w:rFonts w:eastAsia="Arial"/>
                <w:color w:val="000000" w:themeColor="text1"/>
              </w:rPr>
              <w:t xml:space="preserve"> voor doorontwikkeling van het financiële systeem?</w:t>
            </w:r>
            <w:r w:rsidR="00B1238A" w:rsidRPr="00066F32">
              <w:rPr>
                <w:rStyle w:val="normaltextrun"/>
                <w:rFonts w:eastAsia="Arial"/>
                <w:color w:val="000000" w:themeColor="text1"/>
              </w:rPr>
              <w:t xml:space="preserve"> Ga hierbij ook in op de ontwikkeling van AI, </w:t>
            </w:r>
            <w:proofErr w:type="spellStart"/>
            <w:r w:rsidR="00B1238A" w:rsidRPr="00066F32">
              <w:rPr>
                <w:rStyle w:val="normaltextrun"/>
                <w:rFonts w:eastAsia="Arial"/>
                <w:color w:val="000000" w:themeColor="text1"/>
              </w:rPr>
              <w:t>datagedreven</w:t>
            </w:r>
            <w:proofErr w:type="spellEnd"/>
            <w:r w:rsidR="00B1238A" w:rsidRPr="00066F32">
              <w:rPr>
                <w:rStyle w:val="normaltextrun"/>
                <w:rFonts w:eastAsia="Arial"/>
                <w:color w:val="000000" w:themeColor="text1"/>
              </w:rPr>
              <w:t xml:space="preserve"> werken en Robotica</w:t>
            </w:r>
            <w:r w:rsidR="00C20776" w:rsidRPr="00066F32">
              <w:rPr>
                <w:rStyle w:val="normaltextrun"/>
                <w:rFonts w:eastAsia="Arial"/>
                <w:color w:val="000000" w:themeColor="text1"/>
              </w:rPr>
              <w:t xml:space="preserve"> (RPA)</w:t>
            </w:r>
          </w:p>
        </w:tc>
        <w:tc>
          <w:tcPr>
            <w:tcW w:w="8363" w:type="dxa"/>
          </w:tcPr>
          <w:p w14:paraId="09094EC7" w14:textId="030755A4" w:rsidR="000B05B7" w:rsidRPr="00A74127" w:rsidRDefault="000B05B7">
            <w:pPr>
              <w:rPr>
                <w:rFonts w:cs="Arial"/>
              </w:rPr>
            </w:pPr>
          </w:p>
        </w:tc>
      </w:tr>
      <w:tr w:rsidR="1A9C8EC6" w14:paraId="1867FF72" w14:textId="77777777" w:rsidTr="00066F32">
        <w:trPr>
          <w:trHeight w:val="300"/>
        </w:trPr>
        <w:tc>
          <w:tcPr>
            <w:tcW w:w="5524" w:type="dxa"/>
          </w:tcPr>
          <w:p w14:paraId="6A54B2B9" w14:textId="216FD0C5" w:rsidR="6E1C963D" w:rsidRPr="00066F32" w:rsidRDefault="6E1C963D" w:rsidP="00066F32">
            <w:pPr>
              <w:pStyle w:val="Lijstalinea"/>
              <w:numPr>
                <w:ilvl w:val="0"/>
                <w:numId w:val="4"/>
              </w:numPr>
              <w:ind w:left="447"/>
              <w:rPr>
                <w:rStyle w:val="normaltextrun"/>
                <w:rFonts w:eastAsia="Arial"/>
                <w:color w:val="000000" w:themeColor="text1"/>
              </w:rPr>
            </w:pPr>
            <w:r w:rsidRPr="00066F32">
              <w:rPr>
                <w:rStyle w:val="normaltextrun"/>
                <w:rFonts w:eastAsia="Arial"/>
                <w:color w:val="000000" w:themeColor="text1"/>
              </w:rPr>
              <w:t xml:space="preserve">Hoe ziet uw </w:t>
            </w:r>
            <w:proofErr w:type="spellStart"/>
            <w:r w:rsidRPr="00066F32">
              <w:rPr>
                <w:rStyle w:val="normaltextrun"/>
                <w:rFonts w:eastAsia="Arial"/>
                <w:color w:val="000000" w:themeColor="text1"/>
              </w:rPr>
              <w:t>roadmap</w:t>
            </w:r>
            <w:proofErr w:type="spellEnd"/>
            <w:r w:rsidRPr="00066F32">
              <w:rPr>
                <w:rStyle w:val="normaltextrun"/>
                <w:rFonts w:eastAsia="Arial"/>
                <w:color w:val="000000" w:themeColor="text1"/>
              </w:rPr>
              <w:t xml:space="preserve"> eruit voor de komende jaren? </w:t>
            </w:r>
            <w:r w:rsidR="00C20776" w:rsidRPr="00066F32">
              <w:rPr>
                <w:rStyle w:val="normaltextrun"/>
                <w:rFonts w:eastAsia="Arial"/>
                <w:color w:val="000000" w:themeColor="text1"/>
              </w:rPr>
              <w:t>Geef hierbij ook aan hoe jullie omgaan met de</w:t>
            </w:r>
            <w:r w:rsidR="00332DDB" w:rsidRPr="00066F32">
              <w:rPr>
                <w:rStyle w:val="normaltextrun"/>
                <w:rFonts w:eastAsia="Arial"/>
                <w:color w:val="000000" w:themeColor="text1"/>
              </w:rPr>
              <w:t xml:space="preserve"> wensen van gebruikers en hoe de gebruikers worden betrokken bij het bepalen van de</w:t>
            </w:r>
            <w:r w:rsidR="001F2847" w:rsidRPr="00066F32">
              <w:rPr>
                <w:rStyle w:val="normaltextrun"/>
                <w:rFonts w:eastAsia="Arial"/>
                <w:color w:val="000000" w:themeColor="text1"/>
              </w:rPr>
              <w:t xml:space="preserve">ze </w:t>
            </w:r>
            <w:proofErr w:type="spellStart"/>
            <w:r w:rsidR="001F2847" w:rsidRPr="00066F32">
              <w:rPr>
                <w:rStyle w:val="normaltextrun"/>
                <w:rFonts w:eastAsia="Arial"/>
                <w:color w:val="000000" w:themeColor="text1"/>
              </w:rPr>
              <w:t>roadmap</w:t>
            </w:r>
            <w:proofErr w:type="spellEnd"/>
            <w:r w:rsidR="001F2847" w:rsidRPr="00066F32">
              <w:rPr>
                <w:rStyle w:val="normaltextrun"/>
                <w:rFonts w:eastAsia="Arial"/>
                <w:color w:val="000000" w:themeColor="text1"/>
              </w:rPr>
              <w:t xml:space="preserve"> en nieuwe ontwikkelingen</w:t>
            </w:r>
          </w:p>
        </w:tc>
        <w:tc>
          <w:tcPr>
            <w:tcW w:w="8363" w:type="dxa"/>
          </w:tcPr>
          <w:p w14:paraId="39F333EB" w14:textId="59A8D34E" w:rsidR="1A9C8EC6" w:rsidRDefault="1A9C8EC6" w:rsidP="1A9C8EC6">
            <w:pPr>
              <w:rPr>
                <w:rFonts w:cs="Arial"/>
              </w:rPr>
            </w:pPr>
          </w:p>
        </w:tc>
      </w:tr>
      <w:tr w:rsidR="00FF74A6" w:rsidRPr="00A57884" w14:paraId="5D4F9E8F" w14:textId="77777777" w:rsidTr="00066F32">
        <w:tc>
          <w:tcPr>
            <w:tcW w:w="5524" w:type="dxa"/>
          </w:tcPr>
          <w:p w14:paraId="563D307E" w14:textId="05283FD8" w:rsidR="00FF74A6" w:rsidRPr="00066F32" w:rsidRDefault="00483F6E" w:rsidP="00066F32">
            <w:pPr>
              <w:pStyle w:val="Lijstalinea"/>
              <w:numPr>
                <w:ilvl w:val="0"/>
                <w:numId w:val="4"/>
              </w:numPr>
              <w:ind w:left="447"/>
              <w:rPr>
                <w:rStyle w:val="normaltextrun"/>
                <w:rFonts w:eastAsia="Arial"/>
                <w:color w:val="000000" w:themeColor="text1"/>
              </w:rPr>
            </w:pPr>
            <w:r w:rsidRPr="00066F32">
              <w:rPr>
                <w:rStyle w:val="normaltextrun"/>
                <w:rFonts w:eastAsia="Arial"/>
                <w:color w:val="000000" w:themeColor="text1"/>
              </w:rPr>
              <w:t xml:space="preserve">Waar maakt u het verschil ten opzichte van andere leveranciers? Wat zijn </w:t>
            </w:r>
            <w:r w:rsidR="000019FB" w:rsidRPr="00066F32">
              <w:rPr>
                <w:rStyle w:val="normaltextrun"/>
                <w:rFonts w:eastAsia="Arial"/>
                <w:color w:val="000000" w:themeColor="text1"/>
              </w:rPr>
              <w:t>uw</w:t>
            </w:r>
            <w:r w:rsidRPr="00066F32">
              <w:rPr>
                <w:rStyle w:val="normaltextrun"/>
                <w:rFonts w:eastAsia="Arial"/>
                <w:color w:val="000000" w:themeColor="text1"/>
              </w:rPr>
              <w:t xml:space="preserve"> Unique </w:t>
            </w:r>
            <w:proofErr w:type="spellStart"/>
            <w:r w:rsidRPr="00066F32">
              <w:rPr>
                <w:rStyle w:val="normaltextrun"/>
                <w:rFonts w:eastAsia="Arial"/>
                <w:color w:val="000000" w:themeColor="text1"/>
              </w:rPr>
              <w:t>Selling</w:t>
            </w:r>
            <w:proofErr w:type="spellEnd"/>
            <w:r w:rsidRPr="00066F32">
              <w:rPr>
                <w:rStyle w:val="normaltextrun"/>
                <w:rFonts w:eastAsia="Arial"/>
                <w:color w:val="000000" w:themeColor="text1"/>
              </w:rPr>
              <w:t xml:space="preserve"> Points (</w:t>
            </w:r>
            <w:proofErr w:type="spellStart"/>
            <w:r w:rsidRPr="00066F32">
              <w:rPr>
                <w:rStyle w:val="normaltextrun"/>
                <w:rFonts w:eastAsia="Arial"/>
                <w:color w:val="000000" w:themeColor="text1"/>
              </w:rPr>
              <w:t>USPs</w:t>
            </w:r>
            <w:proofErr w:type="spellEnd"/>
            <w:r w:rsidRPr="00066F32">
              <w:rPr>
                <w:rStyle w:val="normaltextrun"/>
                <w:rFonts w:eastAsia="Arial"/>
                <w:color w:val="000000" w:themeColor="text1"/>
              </w:rPr>
              <w:t>)</w:t>
            </w:r>
            <w:r w:rsidR="000E574A" w:rsidRPr="00066F32">
              <w:rPr>
                <w:rStyle w:val="normaltextrun"/>
                <w:rFonts w:eastAsia="Arial"/>
                <w:color w:val="000000" w:themeColor="text1"/>
              </w:rPr>
              <w:t>?</w:t>
            </w:r>
            <w:r w:rsidRPr="00066F32">
              <w:rPr>
                <w:rStyle w:val="normaltextrun"/>
                <w:rFonts w:eastAsia="Arial"/>
                <w:color w:val="000000" w:themeColor="text1"/>
              </w:rPr>
              <w:t xml:space="preserve"> Graag aangeven met onderbouwing.</w:t>
            </w:r>
            <w:r w:rsidR="000E574A" w:rsidRPr="00066F32">
              <w:rPr>
                <w:rStyle w:val="normaltextrun"/>
                <w:rFonts w:eastAsia="Arial"/>
                <w:color w:val="000000" w:themeColor="text1"/>
              </w:rPr>
              <w:t xml:space="preserve"> Geef hierbij ook </w:t>
            </w:r>
            <w:r w:rsidR="005B35FD">
              <w:rPr>
                <w:rStyle w:val="normaltextrun"/>
                <w:rFonts w:eastAsia="Arial"/>
                <w:color w:val="000000" w:themeColor="text1"/>
              </w:rPr>
              <w:t xml:space="preserve">aan </w:t>
            </w:r>
            <w:r w:rsidR="000E574A" w:rsidRPr="00066F32">
              <w:rPr>
                <w:rStyle w:val="normaltextrun"/>
                <w:rFonts w:eastAsia="Arial"/>
                <w:color w:val="000000" w:themeColor="text1"/>
              </w:rPr>
              <w:t xml:space="preserve">wat passende (gunnings-) criteria </w:t>
            </w:r>
            <w:r w:rsidR="00496E75" w:rsidRPr="00066F32">
              <w:rPr>
                <w:rStyle w:val="normaltextrun"/>
                <w:rFonts w:eastAsia="Arial"/>
                <w:color w:val="000000" w:themeColor="text1"/>
              </w:rPr>
              <w:t>zijn op basis waarvan u uw onderscheidend / uniek vermogen kunt aangeven</w:t>
            </w:r>
            <w:r w:rsidR="00634789" w:rsidRPr="00066F32">
              <w:rPr>
                <w:rStyle w:val="normaltextrun"/>
                <w:rFonts w:eastAsia="Arial"/>
                <w:color w:val="000000" w:themeColor="text1"/>
              </w:rPr>
              <w:t>.</w:t>
            </w:r>
          </w:p>
        </w:tc>
        <w:tc>
          <w:tcPr>
            <w:tcW w:w="8363" w:type="dxa"/>
          </w:tcPr>
          <w:p w14:paraId="047A27A5" w14:textId="023E04AF" w:rsidR="00FF74A6" w:rsidRPr="00A74127" w:rsidRDefault="00FF74A6">
            <w:pPr>
              <w:rPr>
                <w:rFonts w:cs="Arial"/>
              </w:rPr>
            </w:pPr>
          </w:p>
        </w:tc>
      </w:tr>
      <w:tr w:rsidR="000B05B7" w:rsidRPr="00A57884" w14:paraId="06A38DDE" w14:textId="77777777" w:rsidTr="00F423A1">
        <w:tc>
          <w:tcPr>
            <w:tcW w:w="13887" w:type="dxa"/>
            <w:gridSpan w:val="2"/>
            <w:shd w:val="clear" w:color="auto" w:fill="DAE8F8"/>
          </w:tcPr>
          <w:p w14:paraId="1FE3F10F" w14:textId="1A40556F" w:rsidR="000B05B7" w:rsidRPr="00A74127" w:rsidRDefault="00036F55">
            <w:pPr>
              <w:rPr>
                <w:rFonts w:cs="Arial"/>
                <w:b/>
                <w:bCs/>
                <w:sz w:val="22"/>
                <w:szCs w:val="22"/>
              </w:rPr>
            </w:pPr>
            <w:r>
              <w:rPr>
                <w:rFonts w:cs="Arial"/>
                <w:b/>
                <w:bCs/>
                <w:sz w:val="22"/>
                <w:szCs w:val="22"/>
              </w:rPr>
              <w:t>Prijs</w:t>
            </w:r>
          </w:p>
        </w:tc>
      </w:tr>
      <w:tr w:rsidR="00507240" w:rsidRPr="00A57884" w14:paraId="55602539" w14:textId="77777777" w:rsidTr="00066F32">
        <w:tc>
          <w:tcPr>
            <w:tcW w:w="5524" w:type="dxa"/>
          </w:tcPr>
          <w:p w14:paraId="4D04F1CB" w14:textId="4D99059F" w:rsidR="00507240" w:rsidRPr="00043C91" w:rsidRDefault="00260E0C" w:rsidP="00066F32">
            <w:pPr>
              <w:pStyle w:val="Lijstalinea"/>
              <w:numPr>
                <w:ilvl w:val="0"/>
                <w:numId w:val="4"/>
              </w:numPr>
              <w:ind w:left="447"/>
              <w:rPr>
                <w:rStyle w:val="normaltextrun"/>
                <w:rFonts w:eastAsia="Arial" w:cs="Arial"/>
                <w:color w:val="000000" w:themeColor="text1"/>
              </w:rPr>
            </w:pPr>
            <w:r w:rsidRPr="00066F32">
              <w:rPr>
                <w:rStyle w:val="normaltextrun"/>
                <w:rFonts w:eastAsia="Arial"/>
                <w:color w:val="000000" w:themeColor="text1"/>
              </w:rPr>
              <w:t>Hoe wordt de prijs opgebouwd (SaaS per gebruiker, per module, etc.)?</w:t>
            </w:r>
            <w:r w:rsidR="00D55ABF" w:rsidRPr="00066F32">
              <w:rPr>
                <w:rStyle w:val="normaltextrun"/>
                <w:rFonts w:eastAsia="Arial"/>
                <w:color w:val="000000" w:themeColor="text1"/>
              </w:rPr>
              <w:t xml:space="preserve"> Maak hierbij ook een onderscheid in éénmalige en jaarlijkse kosten</w:t>
            </w:r>
          </w:p>
        </w:tc>
        <w:tc>
          <w:tcPr>
            <w:tcW w:w="8363" w:type="dxa"/>
          </w:tcPr>
          <w:p w14:paraId="51BCDC66" w14:textId="0ED71C41" w:rsidR="00507240" w:rsidRPr="00A74127" w:rsidRDefault="00507240">
            <w:pPr>
              <w:rPr>
                <w:rFonts w:cs="Arial"/>
              </w:rPr>
            </w:pPr>
          </w:p>
        </w:tc>
      </w:tr>
      <w:tr w:rsidR="00F032BC" w:rsidRPr="00A57884" w14:paraId="05772569" w14:textId="77777777" w:rsidTr="00F423A1">
        <w:tc>
          <w:tcPr>
            <w:tcW w:w="13887" w:type="dxa"/>
            <w:gridSpan w:val="2"/>
            <w:shd w:val="clear" w:color="auto" w:fill="DAE8F8"/>
          </w:tcPr>
          <w:p w14:paraId="77515001" w14:textId="70B4EF3D" w:rsidR="00F032BC" w:rsidRPr="00A74127" w:rsidRDefault="00AF0F51">
            <w:pPr>
              <w:rPr>
                <w:rFonts w:cs="Arial"/>
                <w:b/>
                <w:bCs/>
                <w:sz w:val="22"/>
                <w:szCs w:val="22"/>
              </w:rPr>
            </w:pPr>
            <w:r>
              <w:rPr>
                <w:rFonts w:cs="Arial"/>
                <w:b/>
                <w:bCs/>
                <w:sz w:val="22"/>
                <w:szCs w:val="22"/>
              </w:rPr>
              <w:t>Eventuele aanbestedingsprocedure</w:t>
            </w:r>
          </w:p>
        </w:tc>
      </w:tr>
      <w:tr w:rsidR="00F032BC" w:rsidRPr="00A57884" w14:paraId="3E27D273" w14:textId="77777777" w:rsidTr="00066F32">
        <w:tc>
          <w:tcPr>
            <w:tcW w:w="5524" w:type="dxa"/>
          </w:tcPr>
          <w:p w14:paraId="76B55B12" w14:textId="710B0DE2" w:rsidR="00F032BC" w:rsidRPr="00F423A1" w:rsidRDefault="00FF2F3C" w:rsidP="00066F32">
            <w:pPr>
              <w:pStyle w:val="Lijstalinea"/>
              <w:numPr>
                <w:ilvl w:val="0"/>
                <w:numId w:val="4"/>
              </w:numPr>
              <w:ind w:left="447"/>
              <w:rPr>
                <w:rFonts w:eastAsia="Arial" w:cs="Arial"/>
                <w:color w:val="000000" w:themeColor="text1"/>
              </w:rPr>
            </w:pPr>
            <w:r w:rsidRPr="00066F32">
              <w:rPr>
                <w:rStyle w:val="normaltextrun"/>
                <w:rFonts w:eastAsia="Arial"/>
                <w:color w:val="000000" w:themeColor="text1"/>
              </w:rPr>
              <w:t>Kunt u aandachtspunten en risico’s noemen om rekening mee te houden bij het aanbesteden van een financieel pakket? Waar ligt volgens u de grootste uitdaging bij deze opdracht?</w:t>
            </w:r>
          </w:p>
        </w:tc>
        <w:tc>
          <w:tcPr>
            <w:tcW w:w="8363" w:type="dxa"/>
          </w:tcPr>
          <w:p w14:paraId="2673A904" w14:textId="77777777" w:rsidR="00F032BC" w:rsidRPr="00A74127" w:rsidRDefault="00F032BC">
            <w:pPr>
              <w:rPr>
                <w:rFonts w:cs="Arial"/>
              </w:rPr>
            </w:pPr>
          </w:p>
        </w:tc>
      </w:tr>
    </w:tbl>
    <w:p w14:paraId="294ACCF9" w14:textId="77777777" w:rsidR="00E57F34" w:rsidRDefault="00E57F34" w:rsidP="00563ADD">
      <w:pPr>
        <w:pStyle w:val="Normaalweb"/>
        <w:rPr>
          <w:rFonts w:ascii="Arial" w:hAnsi="Arial" w:cs="Arial"/>
          <w:color w:val="343434"/>
          <w:sz w:val="20"/>
          <w:szCs w:val="20"/>
        </w:rPr>
      </w:pPr>
    </w:p>
    <w:sectPr w:rsidR="00E57F34" w:rsidSect="00F423A1">
      <w:headerReference w:type="default" r:id="rId11"/>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871D5" w14:textId="77777777" w:rsidR="0002453B" w:rsidRDefault="0002453B" w:rsidP="000A13C0">
      <w:pPr>
        <w:spacing w:after="0" w:line="240" w:lineRule="auto"/>
      </w:pPr>
      <w:r>
        <w:separator/>
      </w:r>
    </w:p>
  </w:endnote>
  <w:endnote w:type="continuationSeparator" w:id="0">
    <w:p w14:paraId="1D126D65" w14:textId="77777777" w:rsidR="0002453B" w:rsidRDefault="0002453B" w:rsidP="000A1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51D2E" w14:textId="77777777" w:rsidR="0002453B" w:rsidRDefault="0002453B" w:rsidP="000A13C0">
      <w:pPr>
        <w:spacing w:after="0" w:line="240" w:lineRule="auto"/>
      </w:pPr>
      <w:r>
        <w:separator/>
      </w:r>
    </w:p>
  </w:footnote>
  <w:footnote w:type="continuationSeparator" w:id="0">
    <w:p w14:paraId="3B914CE6" w14:textId="77777777" w:rsidR="0002453B" w:rsidRDefault="0002453B" w:rsidP="000A13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EA4E" w14:textId="7A8A390F" w:rsidR="000A13C0" w:rsidRDefault="006515D5" w:rsidP="000A13C0">
    <w:pPr>
      <w:pStyle w:val="Koptekst"/>
      <w:jc w:val="right"/>
    </w:pPr>
    <w:r>
      <w:rPr>
        <w:noProof/>
      </w:rPr>
      <w:drawing>
        <wp:anchor distT="0" distB="0" distL="114300" distR="114300" simplePos="0" relativeHeight="251658240" behindDoc="0" locked="0" layoutInCell="1" allowOverlap="1" wp14:anchorId="4F461EB1" wp14:editId="18FE14FC">
          <wp:simplePos x="0" y="0"/>
          <wp:positionH relativeFrom="margin">
            <wp:align>right</wp:align>
          </wp:positionH>
          <wp:positionV relativeFrom="topMargin">
            <wp:posOffset>456565</wp:posOffset>
          </wp:positionV>
          <wp:extent cx="2691771" cy="608940"/>
          <wp:effectExtent l="0" t="0" r="0" b="1270"/>
          <wp:wrapSquare wrapText="bothSides"/>
          <wp:docPr id="2" name="Afbeelding 1" descr="logo IJsselgemeente (kle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IJsselgemeente (kleur).png"/>
                  <pic:cNvPicPr/>
                </pic:nvPicPr>
                <pic:blipFill>
                  <a:blip r:embed="rId1">
                    <a:extLst>
                      <a:ext uri="{28A0092B-C50C-407E-A947-70E740481C1C}">
                        <a14:useLocalDpi xmlns:a14="http://schemas.microsoft.com/office/drawing/2010/main" val="0"/>
                      </a:ext>
                    </a:extLst>
                  </a:blip>
                  <a:stretch>
                    <a:fillRect/>
                  </a:stretch>
                </pic:blipFill>
                <pic:spPr>
                  <a:xfrm>
                    <a:off x="0" y="0"/>
                    <a:ext cx="2691771" cy="608940"/>
                  </a:xfrm>
                  <a:prstGeom prst="rect">
                    <a:avLst/>
                  </a:prstGeom>
                </pic:spPr>
              </pic:pic>
            </a:graphicData>
          </a:graphic>
        </wp:anchor>
      </w:drawing>
    </w:r>
  </w:p>
  <w:p w14:paraId="0B47B8EE" w14:textId="75DB564A" w:rsidR="001C056B" w:rsidRDefault="001C056B" w:rsidP="000A13C0">
    <w:pPr>
      <w:pStyle w:val="Koptekst"/>
      <w:jc w:val="right"/>
    </w:pPr>
  </w:p>
  <w:p w14:paraId="0511AF12" w14:textId="5B060478" w:rsidR="001C056B" w:rsidRPr="00323CAB" w:rsidRDefault="007142BB" w:rsidP="001C056B">
    <w:pPr>
      <w:pStyle w:val="Koptekst"/>
      <w:pBdr>
        <w:bottom w:val="single" w:sz="12" w:space="1" w:color="808080"/>
      </w:pBdr>
      <w:tabs>
        <w:tab w:val="right" w:pos="8640"/>
      </w:tabs>
      <w:ind w:right="70"/>
      <w:rPr>
        <w:rFonts w:ascii="Arial" w:hAnsi="Arial" w:cs="Arial"/>
        <w:bCs/>
        <w:color w:val="00447A"/>
        <w:sz w:val="20"/>
        <w:szCs w:val="20"/>
      </w:rPr>
    </w:pPr>
    <w:r>
      <w:rPr>
        <w:rFonts w:ascii="Arial" w:hAnsi="Arial" w:cs="Arial"/>
        <w:b/>
        <w:color w:val="00447A"/>
        <w:sz w:val="20"/>
        <w:szCs w:val="20"/>
      </w:rPr>
      <w:t xml:space="preserve">Marktconsultatie </w:t>
    </w:r>
    <w:r w:rsidR="00116AD4">
      <w:rPr>
        <w:rFonts w:ascii="Arial" w:hAnsi="Arial" w:cs="Arial"/>
        <w:b/>
        <w:color w:val="00447A"/>
        <w:sz w:val="20"/>
        <w:szCs w:val="20"/>
      </w:rPr>
      <w:t>Financieel administratiesysteem</w:t>
    </w:r>
    <w:r w:rsidR="00323CAB">
      <w:rPr>
        <w:rFonts w:ascii="Arial" w:hAnsi="Arial" w:cs="Arial"/>
        <w:b/>
        <w:color w:val="00447A"/>
        <w:sz w:val="20"/>
        <w:szCs w:val="20"/>
      </w:rPr>
      <w:t xml:space="preserve"> </w:t>
    </w:r>
    <w:r w:rsidR="00563ADD" w:rsidRPr="00563ADD">
      <w:rPr>
        <w:rFonts w:ascii="Arial" w:hAnsi="Arial" w:cs="Arial"/>
        <w:bCs/>
        <w:color w:val="00447A"/>
        <w:sz w:val="20"/>
        <w:szCs w:val="20"/>
      </w:rPr>
      <w:t xml:space="preserve">| </w:t>
    </w:r>
    <w:r w:rsidR="00323CAB" w:rsidRPr="00323CAB">
      <w:rPr>
        <w:rFonts w:ascii="Arial" w:hAnsi="Arial" w:cs="Arial"/>
        <w:bCs/>
        <w:color w:val="00447A"/>
        <w:sz w:val="20"/>
        <w:szCs w:val="20"/>
      </w:rPr>
      <w:t xml:space="preserve">referentie </w:t>
    </w:r>
    <w:r w:rsidR="00116AD4">
      <w:rPr>
        <w:rFonts w:ascii="Arial" w:hAnsi="Arial" w:cs="Arial"/>
        <w:bCs/>
        <w:color w:val="00447A"/>
        <w:sz w:val="20"/>
        <w:szCs w:val="20"/>
      </w:rPr>
      <w:t>MC/2025.015</w:t>
    </w:r>
  </w:p>
  <w:p w14:paraId="2454B124" w14:textId="370F4D86" w:rsidR="00A1213C" w:rsidRDefault="00A1213C" w:rsidP="00A1213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8376F"/>
    <w:multiLevelType w:val="hybridMultilevel"/>
    <w:tmpl w:val="FFFFFFFF"/>
    <w:lvl w:ilvl="0" w:tplc="1AEC1048">
      <w:start w:val="1"/>
      <w:numFmt w:val="decimal"/>
      <w:lvlText w:val="%1."/>
      <w:lvlJc w:val="left"/>
      <w:pPr>
        <w:ind w:left="720" w:hanging="360"/>
      </w:pPr>
    </w:lvl>
    <w:lvl w:ilvl="1" w:tplc="0A2C8582">
      <w:start w:val="1"/>
      <w:numFmt w:val="lowerLetter"/>
      <w:lvlText w:val="%2."/>
      <w:lvlJc w:val="left"/>
      <w:pPr>
        <w:ind w:left="1440" w:hanging="360"/>
      </w:pPr>
    </w:lvl>
    <w:lvl w:ilvl="2" w:tplc="5500398A">
      <w:start w:val="1"/>
      <w:numFmt w:val="lowerRoman"/>
      <w:lvlText w:val="%3."/>
      <w:lvlJc w:val="right"/>
      <w:pPr>
        <w:ind w:left="2160" w:hanging="180"/>
      </w:pPr>
    </w:lvl>
    <w:lvl w:ilvl="3" w:tplc="DAE04BDA">
      <w:start w:val="1"/>
      <w:numFmt w:val="decimal"/>
      <w:lvlText w:val="%4."/>
      <w:lvlJc w:val="left"/>
      <w:pPr>
        <w:ind w:left="2880" w:hanging="360"/>
      </w:pPr>
    </w:lvl>
    <w:lvl w:ilvl="4" w:tplc="7C2282E8">
      <w:start w:val="1"/>
      <w:numFmt w:val="lowerLetter"/>
      <w:lvlText w:val="%5."/>
      <w:lvlJc w:val="left"/>
      <w:pPr>
        <w:ind w:left="3600" w:hanging="360"/>
      </w:pPr>
    </w:lvl>
    <w:lvl w:ilvl="5" w:tplc="648CCDE2">
      <w:start w:val="1"/>
      <w:numFmt w:val="lowerRoman"/>
      <w:lvlText w:val="%6."/>
      <w:lvlJc w:val="right"/>
      <w:pPr>
        <w:ind w:left="4320" w:hanging="180"/>
      </w:pPr>
    </w:lvl>
    <w:lvl w:ilvl="6" w:tplc="D6F27C30">
      <w:start w:val="1"/>
      <w:numFmt w:val="decimal"/>
      <w:lvlText w:val="%7."/>
      <w:lvlJc w:val="left"/>
      <w:pPr>
        <w:ind w:left="5040" w:hanging="360"/>
      </w:pPr>
    </w:lvl>
    <w:lvl w:ilvl="7" w:tplc="B94E726C">
      <w:start w:val="1"/>
      <w:numFmt w:val="lowerLetter"/>
      <w:lvlText w:val="%8."/>
      <w:lvlJc w:val="left"/>
      <w:pPr>
        <w:ind w:left="5760" w:hanging="360"/>
      </w:pPr>
    </w:lvl>
    <w:lvl w:ilvl="8" w:tplc="F710AC3E">
      <w:start w:val="1"/>
      <w:numFmt w:val="lowerRoman"/>
      <w:lvlText w:val="%9."/>
      <w:lvlJc w:val="right"/>
      <w:pPr>
        <w:ind w:left="6480" w:hanging="180"/>
      </w:pPr>
    </w:lvl>
  </w:abstractNum>
  <w:abstractNum w:abstractNumId="1" w15:restartNumberingAfterBreak="0">
    <w:nsid w:val="1B5C451F"/>
    <w:multiLevelType w:val="hybridMultilevel"/>
    <w:tmpl w:val="4544A3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EF150AD"/>
    <w:multiLevelType w:val="hybridMultilevel"/>
    <w:tmpl w:val="DCBE242C"/>
    <w:lvl w:ilvl="0" w:tplc="219475F6">
      <w:start w:val="1"/>
      <w:numFmt w:val="decimal"/>
      <w:lvlText w:val="%1."/>
      <w:lvlJc w:val="left"/>
      <w:pPr>
        <w:ind w:left="360" w:hanging="360"/>
      </w:pPr>
    </w:lvl>
    <w:lvl w:ilvl="1" w:tplc="DF36B9BE">
      <w:start w:val="1"/>
      <w:numFmt w:val="lowerLetter"/>
      <w:lvlText w:val="%2."/>
      <w:lvlJc w:val="left"/>
      <w:pPr>
        <w:ind w:left="1440" w:hanging="360"/>
      </w:pPr>
    </w:lvl>
    <w:lvl w:ilvl="2" w:tplc="4FC2492E">
      <w:start w:val="1"/>
      <w:numFmt w:val="lowerRoman"/>
      <w:lvlText w:val="%3."/>
      <w:lvlJc w:val="right"/>
      <w:pPr>
        <w:ind w:left="2160" w:hanging="180"/>
      </w:pPr>
    </w:lvl>
    <w:lvl w:ilvl="3" w:tplc="B91A9252">
      <w:start w:val="1"/>
      <w:numFmt w:val="decimal"/>
      <w:lvlText w:val="%4."/>
      <w:lvlJc w:val="left"/>
      <w:pPr>
        <w:ind w:left="2880" w:hanging="360"/>
      </w:pPr>
    </w:lvl>
    <w:lvl w:ilvl="4" w:tplc="F0684AAE">
      <w:start w:val="1"/>
      <w:numFmt w:val="lowerLetter"/>
      <w:lvlText w:val="%5."/>
      <w:lvlJc w:val="left"/>
      <w:pPr>
        <w:ind w:left="3600" w:hanging="360"/>
      </w:pPr>
    </w:lvl>
    <w:lvl w:ilvl="5" w:tplc="449C604C">
      <w:start w:val="1"/>
      <w:numFmt w:val="lowerRoman"/>
      <w:lvlText w:val="%6."/>
      <w:lvlJc w:val="right"/>
      <w:pPr>
        <w:ind w:left="4320" w:hanging="180"/>
      </w:pPr>
    </w:lvl>
    <w:lvl w:ilvl="6" w:tplc="BB5C4648">
      <w:start w:val="1"/>
      <w:numFmt w:val="decimal"/>
      <w:lvlText w:val="%7."/>
      <w:lvlJc w:val="left"/>
      <w:pPr>
        <w:ind w:left="5040" w:hanging="360"/>
      </w:pPr>
    </w:lvl>
    <w:lvl w:ilvl="7" w:tplc="891C68FC">
      <w:start w:val="1"/>
      <w:numFmt w:val="lowerLetter"/>
      <w:lvlText w:val="%8."/>
      <w:lvlJc w:val="left"/>
      <w:pPr>
        <w:ind w:left="5760" w:hanging="360"/>
      </w:pPr>
    </w:lvl>
    <w:lvl w:ilvl="8" w:tplc="102E1FAC">
      <w:start w:val="1"/>
      <w:numFmt w:val="lowerRoman"/>
      <w:lvlText w:val="%9."/>
      <w:lvlJc w:val="right"/>
      <w:pPr>
        <w:ind w:left="6480" w:hanging="180"/>
      </w:pPr>
    </w:lvl>
  </w:abstractNum>
  <w:abstractNum w:abstractNumId="3" w15:restartNumberingAfterBreak="0">
    <w:nsid w:val="24D895B7"/>
    <w:multiLevelType w:val="hybridMultilevel"/>
    <w:tmpl w:val="FFFFFFFF"/>
    <w:lvl w:ilvl="0" w:tplc="F3BE6974">
      <w:start w:val="20"/>
      <w:numFmt w:val="decimal"/>
      <w:lvlText w:val="%1."/>
      <w:lvlJc w:val="left"/>
      <w:pPr>
        <w:ind w:left="720" w:hanging="360"/>
      </w:pPr>
    </w:lvl>
    <w:lvl w:ilvl="1" w:tplc="F94A2B0A">
      <w:start w:val="1"/>
      <w:numFmt w:val="lowerLetter"/>
      <w:lvlText w:val="%2."/>
      <w:lvlJc w:val="left"/>
      <w:pPr>
        <w:ind w:left="1440" w:hanging="360"/>
      </w:pPr>
    </w:lvl>
    <w:lvl w:ilvl="2" w:tplc="A16AD346">
      <w:start w:val="1"/>
      <w:numFmt w:val="lowerRoman"/>
      <w:lvlText w:val="%3."/>
      <w:lvlJc w:val="right"/>
      <w:pPr>
        <w:ind w:left="2160" w:hanging="180"/>
      </w:pPr>
    </w:lvl>
    <w:lvl w:ilvl="3" w:tplc="AD80B79A">
      <w:start w:val="1"/>
      <w:numFmt w:val="decimal"/>
      <w:lvlText w:val="%4."/>
      <w:lvlJc w:val="left"/>
      <w:pPr>
        <w:ind w:left="2880" w:hanging="360"/>
      </w:pPr>
    </w:lvl>
    <w:lvl w:ilvl="4" w:tplc="15746260">
      <w:start w:val="1"/>
      <w:numFmt w:val="lowerLetter"/>
      <w:lvlText w:val="%5."/>
      <w:lvlJc w:val="left"/>
      <w:pPr>
        <w:ind w:left="3600" w:hanging="360"/>
      </w:pPr>
    </w:lvl>
    <w:lvl w:ilvl="5" w:tplc="6C08D230">
      <w:start w:val="1"/>
      <w:numFmt w:val="lowerRoman"/>
      <w:lvlText w:val="%6."/>
      <w:lvlJc w:val="right"/>
      <w:pPr>
        <w:ind w:left="4320" w:hanging="180"/>
      </w:pPr>
    </w:lvl>
    <w:lvl w:ilvl="6" w:tplc="1D267B5A">
      <w:start w:val="1"/>
      <w:numFmt w:val="decimal"/>
      <w:lvlText w:val="%7."/>
      <w:lvlJc w:val="left"/>
      <w:pPr>
        <w:ind w:left="5040" w:hanging="360"/>
      </w:pPr>
    </w:lvl>
    <w:lvl w:ilvl="7" w:tplc="AFEA3FBE">
      <w:start w:val="1"/>
      <w:numFmt w:val="lowerLetter"/>
      <w:lvlText w:val="%8."/>
      <w:lvlJc w:val="left"/>
      <w:pPr>
        <w:ind w:left="5760" w:hanging="360"/>
      </w:pPr>
    </w:lvl>
    <w:lvl w:ilvl="8" w:tplc="ACEC7C26">
      <w:start w:val="1"/>
      <w:numFmt w:val="lowerRoman"/>
      <w:lvlText w:val="%9."/>
      <w:lvlJc w:val="right"/>
      <w:pPr>
        <w:ind w:left="6480" w:hanging="180"/>
      </w:pPr>
    </w:lvl>
  </w:abstractNum>
  <w:abstractNum w:abstractNumId="4" w15:restartNumberingAfterBreak="0">
    <w:nsid w:val="34C475E1"/>
    <w:multiLevelType w:val="hybridMultilevel"/>
    <w:tmpl w:val="C32AB16E"/>
    <w:lvl w:ilvl="0" w:tplc="D110F1C6">
      <w:start w:val="1"/>
      <w:numFmt w:val="decimal"/>
      <w:lvlText w:val="%1."/>
      <w:lvlJc w:val="left"/>
      <w:pPr>
        <w:ind w:left="807" w:hanging="360"/>
      </w:pPr>
      <w:rPr>
        <w:rFonts w:hint="default"/>
      </w:rPr>
    </w:lvl>
    <w:lvl w:ilvl="1" w:tplc="04130019" w:tentative="1">
      <w:start w:val="1"/>
      <w:numFmt w:val="lowerLetter"/>
      <w:lvlText w:val="%2."/>
      <w:lvlJc w:val="left"/>
      <w:pPr>
        <w:ind w:left="1527" w:hanging="360"/>
      </w:pPr>
    </w:lvl>
    <w:lvl w:ilvl="2" w:tplc="0413001B" w:tentative="1">
      <w:start w:val="1"/>
      <w:numFmt w:val="lowerRoman"/>
      <w:lvlText w:val="%3."/>
      <w:lvlJc w:val="right"/>
      <w:pPr>
        <w:ind w:left="2247" w:hanging="180"/>
      </w:pPr>
    </w:lvl>
    <w:lvl w:ilvl="3" w:tplc="0413000F" w:tentative="1">
      <w:start w:val="1"/>
      <w:numFmt w:val="decimal"/>
      <w:lvlText w:val="%4."/>
      <w:lvlJc w:val="left"/>
      <w:pPr>
        <w:ind w:left="2967" w:hanging="360"/>
      </w:pPr>
    </w:lvl>
    <w:lvl w:ilvl="4" w:tplc="04130019" w:tentative="1">
      <w:start w:val="1"/>
      <w:numFmt w:val="lowerLetter"/>
      <w:lvlText w:val="%5."/>
      <w:lvlJc w:val="left"/>
      <w:pPr>
        <w:ind w:left="3687" w:hanging="360"/>
      </w:pPr>
    </w:lvl>
    <w:lvl w:ilvl="5" w:tplc="0413001B" w:tentative="1">
      <w:start w:val="1"/>
      <w:numFmt w:val="lowerRoman"/>
      <w:lvlText w:val="%6."/>
      <w:lvlJc w:val="right"/>
      <w:pPr>
        <w:ind w:left="4407" w:hanging="180"/>
      </w:pPr>
    </w:lvl>
    <w:lvl w:ilvl="6" w:tplc="0413000F" w:tentative="1">
      <w:start w:val="1"/>
      <w:numFmt w:val="decimal"/>
      <w:lvlText w:val="%7."/>
      <w:lvlJc w:val="left"/>
      <w:pPr>
        <w:ind w:left="5127" w:hanging="360"/>
      </w:pPr>
    </w:lvl>
    <w:lvl w:ilvl="7" w:tplc="04130019" w:tentative="1">
      <w:start w:val="1"/>
      <w:numFmt w:val="lowerLetter"/>
      <w:lvlText w:val="%8."/>
      <w:lvlJc w:val="left"/>
      <w:pPr>
        <w:ind w:left="5847" w:hanging="360"/>
      </w:pPr>
    </w:lvl>
    <w:lvl w:ilvl="8" w:tplc="0413001B" w:tentative="1">
      <w:start w:val="1"/>
      <w:numFmt w:val="lowerRoman"/>
      <w:lvlText w:val="%9."/>
      <w:lvlJc w:val="right"/>
      <w:pPr>
        <w:ind w:left="6567" w:hanging="180"/>
      </w:pPr>
    </w:lvl>
  </w:abstractNum>
  <w:abstractNum w:abstractNumId="5" w15:restartNumberingAfterBreak="0">
    <w:nsid w:val="36996061"/>
    <w:multiLevelType w:val="hybridMultilevel"/>
    <w:tmpl w:val="FFFFFFFF"/>
    <w:lvl w:ilvl="0" w:tplc="E78465BE">
      <w:start w:val="1"/>
      <w:numFmt w:val="decimal"/>
      <w:lvlText w:val="%1."/>
      <w:lvlJc w:val="left"/>
      <w:pPr>
        <w:ind w:left="720" w:hanging="360"/>
      </w:pPr>
    </w:lvl>
    <w:lvl w:ilvl="1" w:tplc="A9B6337E">
      <w:start w:val="1"/>
      <w:numFmt w:val="lowerLetter"/>
      <w:lvlText w:val="%2."/>
      <w:lvlJc w:val="left"/>
      <w:pPr>
        <w:ind w:left="1440" w:hanging="360"/>
      </w:pPr>
    </w:lvl>
    <w:lvl w:ilvl="2" w:tplc="F4307406">
      <w:start w:val="1"/>
      <w:numFmt w:val="lowerRoman"/>
      <w:lvlText w:val="%3."/>
      <w:lvlJc w:val="right"/>
      <w:pPr>
        <w:ind w:left="2160" w:hanging="180"/>
      </w:pPr>
    </w:lvl>
    <w:lvl w:ilvl="3" w:tplc="71A669AC">
      <w:start w:val="1"/>
      <w:numFmt w:val="decimal"/>
      <w:lvlText w:val="%4."/>
      <w:lvlJc w:val="left"/>
      <w:pPr>
        <w:ind w:left="2880" w:hanging="360"/>
      </w:pPr>
    </w:lvl>
    <w:lvl w:ilvl="4" w:tplc="45788244">
      <w:start w:val="1"/>
      <w:numFmt w:val="lowerLetter"/>
      <w:lvlText w:val="%5."/>
      <w:lvlJc w:val="left"/>
      <w:pPr>
        <w:ind w:left="3600" w:hanging="360"/>
      </w:pPr>
    </w:lvl>
    <w:lvl w:ilvl="5" w:tplc="0EFE62EA">
      <w:start w:val="1"/>
      <w:numFmt w:val="lowerRoman"/>
      <w:lvlText w:val="%6."/>
      <w:lvlJc w:val="right"/>
      <w:pPr>
        <w:ind w:left="4320" w:hanging="180"/>
      </w:pPr>
    </w:lvl>
    <w:lvl w:ilvl="6" w:tplc="099A9C00">
      <w:start w:val="1"/>
      <w:numFmt w:val="decimal"/>
      <w:lvlText w:val="%7."/>
      <w:lvlJc w:val="left"/>
      <w:pPr>
        <w:ind w:left="5040" w:hanging="360"/>
      </w:pPr>
    </w:lvl>
    <w:lvl w:ilvl="7" w:tplc="1AB27C3C">
      <w:start w:val="1"/>
      <w:numFmt w:val="lowerLetter"/>
      <w:lvlText w:val="%8."/>
      <w:lvlJc w:val="left"/>
      <w:pPr>
        <w:ind w:left="5760" w:hanging="360"/>
      </w:pPr>
    </w:lvl>
    <w:lvl w:ilvl="8" w:tplc="6F125E08">
      <w:start w:val="1"/>
      <w:numFmt w:val="lowerRoman"/>
      <w:lvlText w:val="%9."/>
      <w:lvlJc w:val="right"/>
      <w:pPr>
        <w:ind w:left="6480" w:hanging="180"/>
      </w:pPr>
    </w:lvl>
  </w:abstractNum>
  <w:abstractNum w:abstractNumId="6" w15:restartNumberingAfterBreak="0">
    <w:nsid w:val="42DB692B"/>
    <w:multiLevelType w:val="hybridMultilevel"/>
    <w:tmpl w:val="FFFFFFFF"/>
    <w:lvl w:ilvl="0" w:tplc="F8D842FC">
      <w:start w:val="19"/>
      <w:numFmt w:val="decimal"/>
      <w:lvlText w:val="%1."/>
      <w:lvlJc w:val="left"/>
      <w:pPr>
        <w:ind w:left="720" w:hanging="360"/>
      </w:pPr>
    </w:lvl>
    <w:lvl w:ilvl="1" w:tplc="08B6A1B4">
      <w:start w:val="1"/>
      <w:numFmt w:val="lowerLetter"/>
      <w:lvlText w:val="%2."/>
      <w:lvlJc w:val="left"/>
      <w:pPr>
        <w:ind w:left="1440" w:hanging="360"/>
      </w:pPr>
    </w:lvl>
    <w:lvl w:ilvl="2" w:tplc="E1E813AE">
      <w:start w:val="1"/>
      <w:numFmt w:val="lowerRoman"/>
      <w:lvlText w:val="%3."/>
      <w:lvlJc w:val="right"/>
      <w:pPr>
        <w:ind w:left="2160" w:hanging="180"/>
      </w:pPr>
    </w:lvl>
    <w:lvl w:ilvl="3" w:tplc="4F806E26">
      <w:start w:val="1"/>
      <w:numFmt w:val="decimal"/>
      <w:lvlText w:val="%4."/>
      <w:lvlJc w:val="left"/>
      <w:pPr>
        <w:ind w:left="2880" w:hanging="360"/>
      </w:pPr>
    </w:lvl>
    <w:lvl w:ilvl="4" w:tplc="03B23808">
      <w:start w:val="1"/>
      <w:numFmt w:val="lowerLetter"/>
      <w:lvlText w:val="%5."/>
      <w:lvlJc w:val="left"/>
      <w:pPr>
        <w:ind w:left="3600" w:hanging="360"/>
      </w:pPr>
    </w:lvl>
    <w:lvl w:ilvl="5" w:tplc="D9C4CA0E">
      <w:start w:val="1"/>
      <w:numFmt w:val="lowerRoman"/>
      <w:lvlText w:val="%6."/>
      <w:lvlJc w:val="right"/>
      <w:pPr>
        <w:ind w:left="4320" w:hanging="180"/>
      </w:pPr>
    </w:lvl>
    <w:lvl w:ilvl="6" w:tplc="1A429B7C">
      <w:start w:val="1"/>
      <w:numFmt w:val="decimal"/>
      <w:lvlText w:val="%7."/>
      <w:lvlJc w:val="left"/>
      <w:pPr>
        <w:ind w:left="5040" w:hanging="360"/>
      </w:pPr>
    </w:lvl>
    <w:lvl w:ilvl="7" w:tplc="954ABEE8">
      <w:start w:val="1"/>
      <w:numFmt w:val="lowerLetter"/>
      <w:lvlText w:val="%8."/>
      <w:lvlJc w:val="left"/>
      <w:pPr>
        <w:ind w:left="5760" w:hanging="360"/>
      </w:pPr>
    </w:lvl>
    <w:lvl w:ilvl="8" w:tplc="7F4A9824">
      <w:start w:val="1"/>
      <w:numFmt w:val="lowerRoman"/>
      <w:lvlText w:val="%9."/>
      <w:lvlJc w:val="right"/>
      <w:pPr>
        <w:ind w:left="6480" w:hanging="180"/>
      </w:pPr>
    </w:lvl>
  </w:abstractNum>
  <w:abstractNum w:abstractNumId="7" w15:restartNumberingAfterBreak="0">
    <w:nsid w:val="4AA8F132"/>
    <w:multiLevelType w:val="hybridMultilevel"/>
    <w:tmpl w:val="FFFFFFFF"/>
    <w:lvl w:ilvl="0" w:tplc="7526C88C">
      <w:start w:val="19"/>
      <w:numFmt w:val="decimal"/>
      <w:lvlText w:val="%1."/>
      <w:lvlJc w:val="left"/>
      <w:pPr>
        <w:ind w:left="720" w:hanging="360"/>
      </w:pPr>
    </w:lvl>
    <w:lvl w:ilvl="1" w:tplc="206C182E">
      <w:start w:val="1"/>
      <w:numFmt w:val="lowerLetter"/>
      <w:lvlText w:val="%2."/>
      <w:lvlJc w:val="left"/>
      <w:pPr>
        <w:ind w:left="1440" w:hanging="360"/>
      </w:pPr>
    </w:lvl>
    <w:lvl w:ilvl="2" w:tplc="F9EA1C94">
      <w:start w:val="1"/>
      <w:numFmt w:val="lowerRoman"/>
      <w:lvlText w:val="%3."/>
      <w:lvlJc w:val="right"/>
      <w:pPr>
        <w:ind w:left="2160" w:hanging="180"/>
      </w:pPr>
    </w:lvl>
    <w:lvl w:ilvl="3" w:tplc="BCD4B174">
      <w:start w:val="1"/>
      <w:numFmt w:val="decimal"/>
      <w:lvlText w:val="%4."/>
      <w:lvlJc w:val="left"/>
      <w:pPr>
        <w:ind w:left="2880" w:hanging="360"/>
      </w:pPr>
    </w:lvl>
    <w:lvl w:ilvl="4" w:tplc="6158C394">
      <w:start w:val="1"/>
      <w:numFmt w:val="lowerLetter"/>
      <w:lvlText w:val="%5."/>
      <w:lvlJc w:val="left"/>
      <w:pPr>
        <w:ind w:left="3600" w:hanging="360"/>
      </w:pPr>
    </w:lvl>
    <w:lvl w:ilvl="5" w:tplc="BCF6E17A">
      <w:start w:val="1"/>
      <w:numFmt w:val="lowerRoman"/>
      <w:lvlText w:val="%6."/>
      <w:lvlJc w:val="right"/>
      <w:pPr>
        <w:ind w:left="4320" w:hanging="180"/>
      </w:pPr>
    </w:lvl>
    <w:lvl w:ilvl="6" w:tplc="A7E8192C">
      <w:start w:val="1"/>
      <w:numFmt w:val="decimal"/>
      <w:lvlText w:val="%7."/>
      <w:lvlJc w:val="left"/>
      <w:pPr>
        <w:ind w:left="5040" w:hanging="360"/>
      </w:pPr>
    </w:lvl>
    <w:lvl w:ilvl="7" w:tplc="1026FAD6">
      <w:start w:val="1"/>
      <w:numFmt w:val="lowerLetter"/>
      <w:lvlText w:val="%8."/>
      <w:lvlJc w:val="left"/>
      <w:pPr>
        <w:ind w:left="5760" w:hanging="360"/>
      </w:pPr>
    </w:lvl>
    <w:lvl w:ilvl="8" w:tplc="88665C10">
      <w:start w:val="1"/>
      <w:numFmt w:val="lowerRoman"/>
      <w:lvlText w:val="%9."/>
      <w:lvlJc w:val="right"/>
      <w:pPr>
        <w:ind w:left="6480" w:hanging="180"/>
      </w:pPr>
    </w:lvl>
  </w:abstractNum>
  <w:abstractNum w:abstractNumId="8" w15:restartNumberingAfterBreak="0">
    <w:nsid w:val="50448CA0"/>
    <w:multiLevelType w:val="hybridMultilevel"/>
    <w:tmpl w:val="FFFFFFFF"/>
    <w:lvl w:ilvl="0" w:tplc="98D2566A">
      <w:start w:val="1"/>
      <w:numFmt w:val="decimal"/>
      <w:lvlText w:val="%1."/>
      <w:lvlJc w:val="left"/>
      <w:pPr>
        <w:ind w:left="720" w:hanging="360"/>
      </w:pPr>
    </w:lvl>
    <w:lvl w:ilvl="1" w:tplc="7DCC6F4E">
      <w:start w:val="1"/>
      <w:numFmt w:val="lowerLetter"/>
      <w:lvlText w:val="%2."/>
      <w:lvlJc w:val="left"/>
      <w:pPr>
        <w:ind w:left="1440" w:hanging="360"/>
      </w:pPr>
    </w:lvl>
    <w:lvl w:ilvl="2" w:tplc="7C72928E">
      <w:start w:val="1"/>
      <w:numFmt w:val="lowerRoman"/>
      <w:lvlText w:val="%3."/>
      <w:lvlJc w:val="right"/>
      <w:pPr>
        <w:ind w:left="2160" w:hanging="180"/>
      </w:pPr>
    </w:lvl>
    <w:lvl w:ilvl="3" w:tplc="F4D659FE">
      <w:start w:val="1"/>
      <w:numFmt w:val="decimal"/>
      <w:lvlText w:val="%4."/>
      <w:lvlJc w:val="left"/>
      <w:pPr>
        <w:ind w:left="2880" w:hanging="360"/>
      </w:pPr>
    </w:lvl>
    <w:lvl w:ilvl="4" w:tplc="E86C1C50">
      <w:start w:val="1"/>
      <w:numFmt w:val="lowerLetter"/>
      <w:lvlText w:val="%5."/>
      <w:lvlJc w:val="left"/>
      <w:pPr>
        <w:ind w:left="3600" w:hanging="360"/>
      </w:pPr>
    </w:lvl>
    <w:lvl w:ilvl="5" w:tplc="A0685F82">
      <w:start w:val="1"/>
      <w:numFmt w:val="lowerRoman"/>
      <w:lvlText w:val="%6."/>
      <w:lvlJc w:val="right"/>
      <w:pPr>
        <w:ind w:left="4320" w:hanging="180"/>
      </w:pPr>
    </w:lvl>
    <w:lvl w:ilvl="6" w:tplc="924AC1E0">
      <w:start w:val="1"/>
      <w:numFmt w:val="decimal"/>
      <w:lvlText w:val="%7."/>
      <w:lvlJc w:val="left"/>
      <w:pPr>
        <w:ind w:left="5040" w:hanging="360"/>
      </w:pPr>
    </w:lvl>
    <w:lvl w:ilvl="7" w:tplc="50D8C98E">
      <w:start w:val="1"/>
      <w:numFmt w:val="lowerLetter"/>
      <w:lvlText w:val="%8."/>
      <w:lvlJc w:val="left"/>
      <w:pPr>
        <w:ind w:left="5760" w:hanging="360"/>
      </w:pPr>
    </w:lvl>
    <w:lvl w:ilvl="8" w:tplc="CF6270FA">
      <w:start w:val="1"/>
      <w:numFmt w:val="lowerRoman"/>
      <w:lvlText w:val="%9."/>
      <w:lvlJc w:val="right"/>
      <w:pPr>
        <w:ind w:left="6480" w:hanging="180"/>
      </w:pPr>
    </w:lvl>
  </w:abstractNum>
  <w:abstractNum w:abstractNumId="9" w15:restartNumberingAfterBreak="0">
    <w:nsid w:val="541B6455"/>
    <w:multiLevelType w:val="hybridMultilevel"/>
    <w:tmpl w:val="A4F609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07304D8"/>
    <w:multiLevelType w:val="hybridMultilevel"/>
    <w:tmpl w:val="FFFFFFFF"/>
    <w:lvl w:ilvl="0" w:tplc="7C52BBCE">
      <w:start w:val="1"/>
      <w:numFmt w:val="decimal"/>
      <w:lvlText w:val="%1."/>
      <w:lvlJc w:val="left"/>
      <w:pPr>
        <w:ind w:left="1080" w:hanging="360"/>
      </w:pPr>
    </w:lvl>
    <w:lvl w:ilvl="1" w:tplc="7868C0FA">
      <w:start w:val="1"/>
      <w:numFmt w:val="lowerLetter"/>
      <w:lvlText w:val="%2."/>
      <w:lvlJc w:val="left"/>
      <w:pPr>
        <w:ind w:left="1800" w:hanging="360"/>
      </w:pPr>
    </w:lvl>
    <w:lvl w:ilvl="2" w:tplc="A6E0569A">
      <w:start w:val="1"/>
      <w:numFmt w:val="lowerRoman"/>
      <w:lvlText w:val="%3."/>
      <w:lvlJc w:val="right"/>
      <w:pPr>
        <w:ind w:left="2520" w:hanging="180"/>
      </w:pPr>
    </w:lvl>
    <w:lvl w:ilvl="3" w:tplc="C87267E8">
      <w:start w:val="1"/>
      <w:numFmt w:val="decimal"/>
      <w:lvlText w:val="%4."/>
      <w:lvlJc w:val="left"/>
      <w:pPr>
        <w:ind w:left="3240" w:hanging="360"/>
      </w:pPr>
    </w:lvl>
    <w:lvl w:ilvl="4" w:tplc="8AFC5FD4">
      <w:start w:val="1"/>
      <w:numFmt w:val="lowerLetter"/>
      <w:lvlText w:val="%5."/>
      <w:lvlJc w:val="left"/>
      <w:pPr>
        <w:ind w:left="3960" w:hanging="360"/>
      </w:pPr>
    </w:lvl>
    <w:lvl w:ilvl="5" w:tplc="A39ABB3A">
      <w:start w:val="1"/>
      <w:numFmt w:val="lowerRoman"/>
      <w:lvlText w:val="%6."/>
      <w:lvlJc w:val="right"/>
      <w:pPr>
        <w:ind w:left="4680" w:hanging="180"/>
      </w:pPr>
    </w:lvl>
    <w:lvl w:ilvl="6" w:tplc="3E021F10">
      <w:start w:val="1"/>
      <w:numFmt w:val="decimal"/>
      <w:lvlText w:val="%7."/>
      <w:lvlJc w:val="left"/>
      <w:pPr>
        <w:ind w:left="5400" w:hanging="360"/>
      </w:pPr>
    </w:lvl>
    <w:lvl w:ilvl="7" w:tplc="2E3AE1E6">
      <w:start w:val="1"/>
      <w:numFmt w:val="lowerLetter"/>
      <w:lvlText w:val="%8."/>
      <w:lvlJc w:val="left"/>
      <w:pPr>
        <w:ind w:left="6120" w:hanging="360"/>
      </w:pPr>
    </w:lvl>
    <w:lvl w:ilvl="8" w:tplc="E842BEA2">
      <w:start w:val="1"/>
      <w:numFmt w:val="lowerRoman"/>
      <w:lvlText w:val="%9."/>
      <w:lvlJc w:val="right"/>
      <w:pPr>
        <w:ind w:left="6840" w:hanging="180"/>
      </w:pPr>
    </w:lvl>
  </w:abstractNum>
  <w:abstractNum w:abstractNumId="11" w15:restartNumberingAfterBreak="0">
    <w:nsid w:val="6F163B80"/>
    <w:multiLevelType w:val="hybridMultilevel"/>
    <w:tmpl w:val="638C7BEC"/>
    <w:lvl w:ilvl="0" w:tplc="B36CB3F2">
      <w:start w:val="1"/>
      <w:numFmt w:val="upperLetter"/>
      <w:lvlText w:val="%1."/>
      <w:lvlJc w:val="left"/>
      <w:pPr>
        <w:ind w:left="360" w:hanging="360"/>
      </w:pPr>
    </w:lvl>
    <w:lvl w:ilvl="1" w:tplc="C89EF734">
      <w:start w:val="1"/>
      <w:numFmt w:val="lowerLetter"/>
      <w:lvlText w:val="%2."/>
      <w:lvlJc w:val="left"/>
      <w:pPr>
        <w:ind w:left="1440" w:hanging="360"/>
      </w:pPr>
    </w:lvl>
    <w:lvl w:ilvl="2" w:tplc="2AB0E58E">
      <w:start w:val="1"/>
      <w:numFmt w:val="lowerRoman"/>
      <w:lvlText w:val="%3."/>
      <w:lvlJc w:val="right"/>
      <w:pPr>
        <w:ind w:left="2160" w:hanging="180"/>
      </w:pPr>
    </w:lvl>
    <w:lvl w:ilvl="3" w:tplc="1C80B0DE">
      <w:start w:val="1"/>
      <w:numFmt w:val="decimal"/>
      <w:lvlText w:val="%4."/>
      <w:lvlJc w:val="left"/>
      <w:pPr>
        <w:ind w:left="2880" w:hanging="360"/>
      </w:pPr>
    </w:lvl>
    <w:lvl w:ilvl="4" w:tplc="C4A45C0A">
      <w:start w:val="1"/>
      <w:numFmt w:val="lowerLetter"/>
      <w:lvlText w:val="%5."/>
      <w:lvlJc w:val="left"/>
      <w:pPr>
        <w:ind w:left="3600" w:hanging="360"/>
      </w:pPr>
    </w:lvl>
    <w:lvl w:ilvl="5" w:tplc="601C660E">
      <w:start w:val="1"/>
      <w:numFmt w:val="lowerRoman"/>
      <w:lvlText w:val="%6."/>
      <w:lvlJc w:val="right"/>
      <w:pPr>
        <w:ind w:left="4320" w:hanging="180"/>
      </w:pPr>
    </w:lvl>
    <w:lvl w:ilvl="6" w:tplc="A7B2D612">
      <w:start w:val="1"/>
      <w:numFmt w:val="decimal"/>
      <w:lvlText w:val="%7."/>
      <w:lvlJc w:val="left"/>
      <w:pPr>
        <w:ind w:left="5040" w:hanging="360"/>
      </w:pPr>
    </w:lvl>
    <w:lvl w:ilvl="7" w:tplc="09E8690C">
      <w:start w:val="1"/>
      <w:numFmt w:val="lowerLetter"/>
      <w:lvlText w:val="%8."/>
      <w:lvlJc w:val="left"/>
      <w:pPr>
        <w:ind w:left="5760" w:hanging="360"/>
      </w:pPr>
    </w:lvl>
    <w:lvl w:ilvl="8" w:tplc="78526944">
      <w:start w:val="1"/>
      <w:numFmt w:val="lowerRoman"/>
      <w:lvlText w:val="%9."/>
      <w:lvlJc w:val="right"/>
      <w:pPr>
        <w:ind w:left="6480" w:hanging="180"/>
      </w:pPr>
    </w:lvl>
  </w:abstractNum>
  <w:abstractNum w:abstractNumId="12" w15:restartNumberingAfterBreak="0">
    <w:nsid w:val="7726357D"/>
    <w:multiLevelType w:val="hybridMultilevel"/>
    <w:tmpl w:val="A4F6098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A257655"/>
    <w:multiLevelType w:val="hybridMultilevel"/>
    <w:tmpl w:val="FFFFFFFF"/>
    <w:lvl w:ilvl="0" w:tplc="A5F065B6">
      <w:start w:val="18"/>
      <w:numFmt w:val="decimal"/>
      <w:lvlText w:val="%1."/>
      <w:lvlJc w:val="left"/>
      <w:pPr>
        <w:ind w:left="1080" w:hanging="360"/>
      </w:pPr>
    </w:lvl>
    <w:lvl w:ilvl="1" w:tplc="8BF6F6C2">
      <w:start w:val="1"/>
      <w:numFmt w:val="lowerLetter"/>
      <w:lvlText w:val="%2."/>
      <w:lvlJc w:val="left"/>
      <w:pPr>
        <w:ind w:left="1800" w:hanging="360"/>
      </w:pPr>
    </w:lvl>
    <w:lvl w:ilvl="2" w:tplc="03868B98">
      <w:start w:val="1"/>
      <w:numFmt w:val="lowerRoman"/>
      <w:lvlText w:val="%3."/>
      <w:lvlJc w:val="right"/>
      <w:pPr>
        <w:ind w:left="2520" w:hanging="180"/>
      </w:pPr>
    </w:lvl>
    <w:lvl w:ilvl="3" w:tplc="DCB0DBA4">
      <w:start w:val="1"/>
      <w:numFmt w:val="decimal"/>
      <w:lvlText w:val="%4."/>
      <w:lvlJc w:val="left"/>
      <w:pPr>
        <w:ind w:left="3240" w:hanging="360"/>
      </w:pPr>
    </w:lvl>
    <w:lvl w:ilvl="4" w:tplc="C4D497DA">
      <w:start w:val="1"/>
      <w:numFmt w:val="lowerLetter"/>
      <w:lvlText w:val="%5."/>
      <w:lvlJc w:val="left"/>
      <w:pPr>
        <w:ind w:left="3960" w:hanging="360"/>
      </w:pPr>
    </w:lvl>
    <w:lvl w:ilvl="5" w:tplc="F9F6FE06">
      <w:start w:val="1"/>
      <w:numFmt w:val="lowerRoman"/>
      <w:lvlText w:val="%6."/>
      <w:lvlJc w:val="right"/>
      <w:pPr>
        <w:ind w:left="4680" w:hanging="180"/>
      </w:pPr>
    </w:lvl>
    <w:lvl w:ilvl="6" w:tplc="C6F4050E">
      <w:start w:val="1"/>
      <w:numFmt w:val="decimal"/>
      <w:lvlText w:val="%7."/>
      <w:lvlJc w:val="left"/>
      <w:pPr>
        <w:ind w:left="5400" w:hanging="360"/>
      </w:pPr>
    </w:lvl>
    <w:lvl w:ilvl="7" w:tplc="63C26E72">
      <w:start w:val="1"/>
      <w:numFmt w:val="lowerLetter"/>
      <w:lvlText w:val="%8."/>
      <w:lvlJc w:val="left"/>
      <w:pPr>
        <w:ind w:left="6120" w:hanging="360"/>
      </w:pPr>
    </w:lvl>
    <w:lvl w:ilvl="8" w:tplc="7EE45320">
      <w:start w:val="1"/>
      <w:numFmt w:val="lowerRoman"/>
      <w:lvlText w:val="%9."/>
      <w:lvlJc w:val="right"/>
      <w:pPr>
        <w:ind w:left="6840" w:hanging="180"/>
      </w:pPr>
    </w:lvl>
  </w:abstractNum>
  <w:num w:numId="1" w16cid:durableId="1962880208">
    <w:abstractNumId w:val="9"/>
  </w:num>
  <w:num w:numId="2" w16cid:durableId="1261140496">
    <w:abstractNumId w:val="12"/>
  </w:num>
  <w:num w:numId="3" w16cid:durableId="410781595">
    <w:abstractNumId w:val="4"/>
  </w:num>
  <w:num w:numId="4" w16cid:durableId="469325096">
    <w:abstractNumId w:val="1"/>
  </w:num>
  <w:num w:numId="5" w16cid:durableId="1043596117">
    <w:abstractNumId w:val="11"/>
  </w:num>
  <w:num w:numId="6" w16cid:durableId="2057268593">
    <w:abstractNumId w:val="2"/>
  </w:num>
  <w:num w:numId="7" w16cid:durableId="687487276">
    <w:abstractNumId w:val="3"/>
  </w:num>
  <w:num w:numId="8" w16cid:durableId="1379814458">
    <w:abstractNumId w:val="8"/>
  </w:num>
  <w:num w:numId="9" w16cid:durableId="34932967">
    <w:abstractNumId w:val="6"/>
  </w:num>
  <w:num w:numId="10" w16cid:durableId="456069627">
    <w:abstractNumId w:val="7"/>
  </w:num>
  <w:num w:numId="11" w16cid:durableId="394399736">
    <w:abstractNumId w:val="5"/>
  </w:num>
  <w:num w:numId="12" w16cid:durableId="1646161640">
    <w:abstractNumId w:val="0"/>
  </w:num>
  <w:num w:numId="13" w16cid:durableId="750003747">
    <w:abstractNumId w:val="13"/>
  </w:num>
  <w:num w:numId="14" w16cid:durableId="8567007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F71"/>
    <w:rsid w:val="000019FB"/>
    <w:rsid w:val="0002453B"/>
    <w:rsid w:val="00036F55"/>
    <w:rsid w:val="00037E6F"/>
    <w:rsid w:val="00043C91"/>
    <w:rsid w:val="00066996"/>
    <w:rsid w:val="00066F32"/>
    <w:rsid w:val="00067699"/>
    <w:rsid w:val="00071D97"/>
    <w:rsid w:val="000910EB"/>
    <w:rsid w:val="00094AD6"/>
    <w:rsid w:val="000A13C0"/>
    <w:rsid w:val="000B05B7"/>
    <w:rsid w:val="000E574A"/>
    <w:rsid w:val="000F50B0"/>
    <w:rsid w:val="001023CC"/>
    <w:rsid w:val="00102F7D"/>
    <w:rsid w:val="001109E3"/>
    <w:rsid w:val="00116AD4"/>
    <w:rsid w:val="00125E45"/>
    <w:rsid w:val="00134820"/>
    <w:rsid w:val="0014048E"/>
    <w:rsid w:val="00155C13"/>
    <w:rsid w:val="00176E9C"/>
    <w:rsid w:val="00185C57"/>
    <w:rsid w:val="001A612D"/>
    <w:rsid w:val="001C056B"/>
    <w:rsid w:val="001E6613"/>
    <w:rsid w:val="001F2847"/>
    <w:rsid w:val="001F4658"/>
    <w:rsid w:val="001F601B"/>
    <w:rsid w:val="0020134A"/>
    <w:rsid w:val="002100BF"/>
    <w:rsid w:val="00210300"/>
    <w:rsid w:val="0021389A"/>
    <w:rsid w:val="00220D73"/>
    <w:rsid w:val="00227A7D"/>
    <w:rsid w:val="00243519"/>
    <w:rsid w:val="00254F27"/>
    <w:rsid w:val="00260E0C"/>
    <w:rsid w:val="00261230"/>
    <w:rsid w:val="00271BA6"/>
    <w:rsid w:val="002A12DD"/>
    <w:rsid w:val="002B0658"/>
    <w:rsid w:val="002B41FD"/>
    <w:rsid w:val="002C4B9E"/>
    <w:rsid w:val="002F3954"/>
    <w:rsid w:val="002F683E"/>
    <w:rsid w:val="0030080F"/>
    <w:rsid w:val="00323CAB"/>
    <w:rsid w:val="00323F0D"/>
    <w:rsid w:val="00330531"/>
    <w:rsid w:val="00332DDB"/>
    <w:rsid w:val="00346734"/>
    <w:rsid w:val="00347EE5"/>
    <w:rsid w:val="0036224E"/>
    <w:rsid w:val="00366B0F"/>
    <w:rsid w:val="0038181D"/>
    <w:rsid w:val="003830A8"/>
    <w:rsid w:val="00394458"/>
    <w:rsid w:val="003955FE"/>
    <w:rsid w:val="003B5FAD"/>
    <w:rsid w:val="003E6092"/>
    <w:rsid w:val="0040561B"/>
    <w:rsid w:val="00406948"/>
    <w:rsid w:val="00406D7A"/>
    <w:rsid w:val="00416673"/>
    <w:rsid w:val="00430D0A"/>
    <w:rsid w:val="00440025"/>
    <w:rsid w:val="004704AE"/>
    <w:rsid w:val="00472C15"/>
    <w:rsid w:val="00475994"/>
    <w:rsid w:val="00483F6E"/>
    <w:rsid w:val="004907C7"/>
    <w:rsid w:val="004916D7"/>
    <w:rsid w:val="00496E75"/>
    <w:rsid w:val="004B32C5"/>
    <w:rsid w:val="004D73A5"/>
    <w:rsid w:val="004E3A3F"/>
    <w:rsid w:val="004E3C6B"/>
    <w:rsid w:val="004E54A7"/>
    <w:rsid w:val="0050391F"/>
    <w:rsid w:val="00507240"/>
    <w:rsid w:val="00545E75"/>
    <w:rsid w:val="00562183"/>
    <w:rsid w:val="00563ADD"/>
    <w:rsid w:val="00567392"/>
    <w:rsid w:val="00571EE4"/>
    <w:rsid w:val="00592162"/>
    <w:rsid w:val="00592E1D"/>
    <w:rsid w:val="00596715"/>
    <w:rsid w:val="005A0C0F"/>
    <w:rsid w:val="005B35FD"/>
    <w:rsid w:val="005C126B"/>
    <w:rsid w:val="005E119F"/>
    <w:rsid w:val="005F48F3"/>
    <w:rsid w:val="0060784E"/>
    <w:rsid w:val="00627B16"/>
    <w:rsid w:val="00633AB0"/>
    <w:rsid w:val="00634789"/>
    <w:rsid w:val="00645D15"/>
    <w:rsid w:val="006515D5"/>
    <w:rsid w:val="0066003E"/>
    <w:rsid w:val="00661DFE"/>
    <w:rsid w:val="006757B2"/>
    <w:rsid w:val="006813A1"/>
    <w:rsid w:val="006968F3"/>
    <w:rsid w:val="006C37F7"/>
    <w:rsid w:val="006C42EC"/>
    <w:rsid w:val="006D752F"/>
    <w:rsid w:val="006F1217"/>
    <w:rsid w:val="006F2C2C"/>
    <w:rsid w:val="00707233"/>
    <w:rsid w:val="00713D12"/>
    <w:rsid w:val="007142BB"/>
    <w:rsid w:val="00742A11"/>
    <w:rsid w:val="00754F8B"/>
    <w:rsid w:val="007777C2"/>
    <w:rsid w:val="00780E77"/>
    <w:rsid w:val="00780F2F"/>
    <w:rsid w:val="00794CED"/>
    <w:rsid w:val="007B3556"/>
    <w:rsid w:val="007B3E7D"/>
    <w:rsid w:val="007C1D7B"/>
    <w:rsid w:val="008038EE"/>
    <w:rsid w:val="008310E9"/>
    <w:rsid w:val="00843FDD"/>
    <w:rsid w:val="00845018"/>
    <w:rsid w:val="00893C49"/>
    <w:rsid w:val="008A41D2"/>
    <w:rsid w:val="008A45AC"/>
    <w:rsid w:val="008A4B2D"/>
    <w:rsid w:val="008B0C8E"/>
    <w:rsid w:val="008B79ED"/>
    <w:rsid w:val="008D4865"/>
    <w:rsid w:val="008D6C0D"/>
    <w:rsid w:val="008E61C3"/>
    <w:rsid w:val="00917CBA"/>
    <w:rsid w:val="0096209B"/>
    <w:rsid w:val="00992170"/>
    <w:rsid w:val="0099423E"/>
    <w:rsid w:val="009B3269"/>
    <w:rsid w:val="009C3185"/>
    <w:rsid w:val="009E1568"/>
    <w:rsid w:val="009E5B1F"/>
    <w:rsid w:val="00A02EA6"/>
    <w:rsid w:val="00A04C11"/>
    <w:rsid w:val="00A10CE5"/>
    <w:rsid w:val="00A1213C"/>
    <w:rsid w:val="00A148C5"/>
    <w:rsid w:val="00A349D3"/>
    <w:rsid w:val="00A55A23"/>
    <w:rsid w:val="00A7678B"/>
    <w:rsid w:val="00A7752C"/>
    <w:rsid w:val="00A9377A"/>
    <w:rsid w:val="00AB0DB5"/>
    <w:rsid w:val="00AC4545"/>
    <w:rsid w:val="00AC5AA8"/>
    <w:rsid w:val="00AD7E25"/>
    <w:rsid w:val="00AE385E"/>
    <w:rsid w:val="00AE3F4C"/>
    <w:rsid w:val="00AF0F51"/>
    <w:rsid w:val="00B1238A"/>
    <w:rsid w:val="00B15037"/>
    <w:rsid w:val="00B20972"/>
    <w:rsid w:val="00B24F53"/>
    <w:rsid w:val="00B2614D"/>
    <w:rsid w:val="00B4092B"/>
    <w:rsid w:val="00B6040C"/>
    <w:rsid w:val="00B70D54"/>
    <w:rsid w:val="00B7137E"/>
    <w:rsid w:val="00B7452D"/>
    <w:rsid w:val="00B74C57"/>
    <w:rsid w:val="00B75340"/>
    <w:rsid w:val="00B81701"/>
    <w:rsid w:val="00B9199C"/>
    <w:rsid w:val="00B97961"/>
    <w:rsid w:val="00BA2525"/>
    <w:rsid w:val="00BB5CFC"/>
    <w:rsid w:val="00BD1518"/>
    <w:rsid w:val="00BD41C5"/>
    <w:rsid w:val="00BE3E99"/>
    <w:rsid w:val="00BF3EF2"/>
    <w:rsid w:val="00C20776"/>
    <w:rsid w:val="00C21EC2"/>
    <w:rsid w:val="00C569F9"/>
    <w:rsid w:val="00C573C4"/>
    <w:rsid w:val="00C62D5F"/>
    <w:rsid w:val="00CC3D27"/>
    <w:rsid w:val="00D004E9"/>
    <w:rsid w:val="00D20CAD"/>
    <w:rsid w:val="00D30EDF"/>
    <w:rsid w:val="00D41047"/>
    <w:rsid w:val="00D44487"/>
    <w:rsid w:val="00D50DC1"/>
    <w:rsid w:val="00D55ABF"/>
    <w:rsid w:val="00D55E25"/>
    <w:rsid w:val="00D56520"/>
    <w:rsid w:val="00D632DF"/>
    <w:rsid w:val="00D710C8"/>
    <w:rsid w:val="00D82CD2"/>
    <w:rsid w:val="00D845E3"/>
    <w:rsid w:val="00D85513"/>
    <w:rsid w:val="00DF72B9"/>
    <w:rsid w:val="00E028E4"/>
    <w:rsid w:val="00E15F71"/>
    <w:rsid w:val="00E16880"/>
    <w:rsid w:val="00E21E32"/>
    <w:rsid w:val="00E40E09"/>
    <w:rsid w:val="00E452F4"/>
    <w:rsid w:val="00E51CF2"/>
    <w:rsid w:val="00E5275A"/>
    <w:rsid w:val="00E53959"/>
    <w:rsid w:val="00E54131"/>
    <w:rsid w:val="00E57F34"/>
    <w:rsid w:val="00E76B90"/>
    <w:rsid w:val="00E811C1"/>
    <w:rsid w:val="00E94508"/>
    <w:rsid w:val="00EA65E9"/>
    <w:rsid w:val="00EC7D61"/>
    <w:rsid w:val="00EE0378"/>
    <w:rsid w:val="00EE0B47"/>
    <w:rsid w:val="00EE2F50"/>
    <w:rsid w:val="00EF0445"/>
    <w:rsid w:val="00EF1FA1"/>
    <w:rsid w:val="00EF46C8"/>
    <w:rsid w:val="00F032BC"/>
    <w:rsid w:val="00F1479B"/>
    <w:rsid w:val="00F17F11"/>
    <w:rsid w:val="00F22093"/>
    <w:rsid w:val="00F2702A"/>
    <w:rsid w:val="00F33679"/>
    <w:rsid w:val="00F423A1"/>
    <w:rsid w:val="00F4399E"/>
    <w:rsid w:val="00F455A1"/>
    <w:rsid w:val="00F60B15"/>
    <w:rsid w:val="00F7040B"/>
    <w:rsid w:val="00F73E2F"/>
    <w:rsid w:val="00F85E74"/>
    <w:rsid w:val="00F928B2"/>
    <w:rsid w:val="00FB705B"/>
    <w:rsid w:val="00FC7F93"/>
    <w:rsid w:val="00FF2F3C"/>
    <w:rsid w:val="00FF74A6"/>
    <w:rsid w:val="08A1E659"/>
    <w:rsid w:val="0CDFE749"/>
    <w:rsid w:val="1A9C8EC6"/>
    <w:rsid w:val="1D8CD799"/>
    <w:rsid w:val="23043189"/>
    <w:rsid w:val="26140848"/>
    <w:rsid w:val="27723C6A"/>
    <w:rsid w:val="27FAD5C3"/>
    <w:rsid w:val="2EEE5993"/>
    <w:rsid w:val="31B2269A"/>
    <w:rsid w:val="31D279D6"/>
    <w:rsid w:val="379687C0"/>
    <w:rsid w:val="444B2112"/>
    <w:rsid w:val="4469BC2B"/>
    <w:rsid w:val="48B65E7E"/>
    <w:rsid w:val="5D0AABF0"/>
    <w:rsid w:val="60ED0C1B"/>
    <w:rsid w:val="670C9104"/>
    <w:rsid w:val="688E347A"/>
    <w:rsid w:val="6915479E"/>
    <w:rsid w:val="6E1C963D"/>
    <w:rsid w:val="74ED2D8F"/>
    <w:rsid w:val="76F14A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BCBE1A"/>
  <w15:chartTrackingRefBased/>
  <w15:docId w15:val="{D30B4316-E8C0-4F9D-92D5-F1D939845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E15F7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nhideWhenUsed/>
    <w:rsid w:val="000A13C0"/>
    <w:pPr>
      <w:tabs>
        <w:tab w:val="center" w:pos="4536"/>
        <w:tab w:val="right" w:pos="9072"/>
      </w:tabs>
      <w:spacing w:after="0" w:line="240" w:lineRule="auto"/>
    </w:pPr>
  </w:style>
  <w:style w:type="character" w:customStyle="1" w:styleId="KoptekstChar">
    <w:name w:val="Koptekst Char"/>
    <w:basedOn w:val="Standaardalinea-lettertype"/>
    <w:link w:val="Koptekst"/>
    <w:rsid w:val="000A13C0"/>
  </w:style>
  <w:style w:type="paragraph" w:styleId="Voettekst">
    <w:name w:val="footer"/>
    <w:basedOn w:val="Standaard"/>
    <w:link w:val="VoettekstChar"/>
    <w:uiPriority w:val="99"/>
    <w:unhideWhenUsed/>
    <w:rsid w:val="000A13C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A13C0"/>
  </w:style>
  <w:style w:type="character" w:styleId="Verwijzingopmerking">
    <w:name w:val="annotation reference"/>
    <w:uiPriority w:val="99"/>
    <w:rsid w:val="002C4B9E"/>
    <w:rPr>
      <w:sz w:val="16"/>
      <w:szCs w:val="16"/>
    </w:rPr>
  </w:style>
  <w:style w:type="paragraph" w:styleId="Tekstopmerking">
    <w:name w:val="annotation text"/>
    <w:basedOn w:val="Standaard"/>
    <w:link w:val="TekstopmerkingChar"/>
    <w:rsid w:val="002C4B9E"/>
    <w:pPr>
      <w:spacing w:after="120" w:line="240" w:lineRule="auto"/>
    </w:pPr>
    <w:rPr>
      <w:rFonts w:ascii="Arial" w:eastAsia="Times New Roman" w:hAnsi="Arial" w:cs="Times New Roman"/>
      <w:sz w:val="20"/>
      <w:szCs w:val="20"/>
      <w:lang w:eastAsia="nl-NL"/>
    </w:rPr>
  </w:style>
  <w:style w:type="character" w:customStyle="1" w:styleId="TekstopmerkingChar">
    <w:name w:val="Tekst opmerking Char"/>
    <w:basedOn w:val="Standaardalinea-lettertype"/>
    <w:link w:val="Tekstopmerking"/>
    <w:rsid w:val="002C4B9E"/>
    <w:rPr>
      <w:rFonts w:ascii="Arial" w:eastAsia="Times New Roman" w:hAnsi="Arial" w:cs="Times New Roman"/>
      <w:sz w:val="20"/>
      <w:szCs w:val="20"/>
      <w:lang w:eastAsia="nl-NL"/>
    </w:rPr>
  </w:style>
  <w:style w:type="character" w:styleId="Hyperlink">
    <w:name w:val="Hyperlink"/>
    <w:basedOn w:val="Standaardalinea-lettertype"/>
    <w:uiPriority w:val="99"/>
    <w:unhideWhenUsed/>
    <w:rsid w:val="002C4B9E"/>
    <w:rPr>
      <w:color w:val="0563C1" w:themeColor="hyperlink"/>
      <w:u w:val="single"/>
    </w:rPr>
  </w:style>
  <w:style w:type="character" w:styleId="Onopgelostemelding">
    <w:name w:val="Unresolved Mention"/>
    <w:basedOn w:val="Standaardalinea-lettertype"/>
    <w:uiPriority w:val="99"/>
    <w:semiHidden/>
    <w:unhideWhenUsed/>
    <w:rsid w:val="002C4B9E"/>
    <w:rPr>
      <w:color w:val="605E5C"/>
      <w:shd w:val="clear" w:color="auto" w:fill="E1DFDD"/>
    </w:rPr>
  </w:style>
  <w:style w:type="paragraph" w:styleId="Ballontekst">
    <w:name w:val="Balloon Text"/>
    <w:basedOn w:val="Standaard"/>
    <w:link w:val="BallontekstChar"/>
    <w:uiPriority w:val="99"/>
    <w:semiHidden/>
    <w:unhideWhenUsed/>
    <w:rsid w:val="002C4B9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C4B9E"/>
    <w:rPr>
      <w:rFonts w:ascii="Segoe UI" w:hAnsi="Segoe UI" w:cs="Segoe UI"/>
      <w:sz w:val="18"/>
      <w:szCs w:val="18"/>
    </w:rPr>
  </w:style>
  <w:style w:type="table" w:styleId="Tabelraster">
    <w:name w:val="Table Grid"/>
    <w:basedOn w:val="Standaardtabel"/>
    <w:rsid w:val="00F455A1"/>
    <w:pPr>
      <w:spacing w:after="0" w:line="240" w:lineRule="auto"/>
    </w:pPr>
    <w:rPr>
      <w:rFonts w:ascii="Arial" w:eastAsia="Times New Roman" w:hAnsi="Arial" w:cs="Times New Roman"/>
      <w:sz w:val="20"/>
      <w:szCs w:val="20"/>
      <w:lang w:eastAsia="nl-N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8D6C0D"/>
    <w:pPr>
      <w:spacing w:after="0" w:line="312" w:lineRule="auto"/>
      <w:ind w:left="720"/>
      <w:contextualSpacing/>
    </w:pPr>
    <w:rPr>
      <w:rFonts w:ascii="Arial" w:hAnsi="Arial"/>
      <w:kern w:val="2"/>
      <w14:ligatures w14:val="standardContextual"/>
    </w:rPr>
  </w:style>
  <w:style w:type="character" w:customStyle="1" w:styleId="normaltextrun">
    <w:name w:val="normaltextrun"/>
    <w:basedOn w:val="Standaardalinea-lettertype"/>
    <w:uiPriority w:val="1"/>
    <w:rsid w:val="004D73A5"/>
  </w:style>
  <w:style w:type="paragraph" w:styleId="Onderwerpvanopmerking">
    <w:name w:val="annotation subject"/>
    <w:basedOn w:val="Tekstopmerking"/>
    <w:next w:val="Tekstopmerking"/>
    <w:link w:val="OnderwerpvanopmerkingChar"/>
    <w:uiPriority w:val="99"/>
    <w:semiHidden/>
    <w:unhideWhenUsed/>
    <w:rsid w:val="00271BA6"/>
    <w:pPr>
      <w:spacing w:after="16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271BA6"/>
    <w:rPr>
      <w:rFonts w:ascii="Arial" w:eastAsia="Times New Roman" w:hAnsi="Arial"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73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632050558330945832EF63CEF134E83" ma:contentTypeVersion="3" ma:contentTypeDescription="Een nieuw document maken." ma:contentTypeScope="" ma:versionID="65c885f68e4ce961851bac7e573f29e6">
  <xsd:schema xmlns:xsd="http://www.w3.org/2001/XMLSchema" xmlns:xs="http://www.w3.org/2001/XMLSchema" xmlns:p="http://schemas.microsoft.com/office/2006/metadata/properties" xmlns:ns2="8c686c6c-b5b9-4434-b374-b2d614111b0e" targetNamespace="http://schemas.microsoft.com/office/2006/metadata/properties" ma:root="true" ma:fieldsID="13e7ba1cb1be9f7a9c195603e764de62" ns2:_="">
    <xsd:import namespace="8c686c6c-b5b9-4434-b374-b2d614111b0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686c6c-b5b9-4434-b374-b2d614111b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92E2F4-B8D7-429B-9E1D-D20E2F6ADB59}">
  <ds:schemaRefs>
    <ds:schemaRef ds:uri="http://schemas.openxmlformats.org/package/2006/metadata/core-properties"/>
    <ds:schemaRef ds:uri="http://schemas.microsoft.com/office/2006/metadata/properties"/>
    <ds:schemaRef ds:uri="http://purl.org/dc/elements/1.1/"/>
    <ds:schemaRef ds:uri="http://purl.org/dc/dcmitype/"/>
    <ds:schemaRef ds:uri="http://schemas.microsoft.com/office/2006/documentManagement/types"/>
    <ds:schemaRef ds:uri="http://www.w3.org/XML/1998/namespace"/>
    <ds:schemaRef ds:uri="http://schemas.microsoft.com/office/infopath/2007/PartnerControls"/>
    <ds:schemaRef ds:uri="8c686c6c-b5b9-4434-b374-b2d614111b0e"/>
    <ds:schemaRef ds:uri="http://purl.org/dc/terms/"/>
  </ds:schemaRefs>
</ds:datastoreItem>
</file>

<file path=customXml/itemProps2.xml><?xml version="1.0" encoding="utf-8"?>
<ds:datastoreItem xmlns:ds="http://schemas.openxmlformats.org/officeDocument/2006/customXml" ds:itemID="{102A6D62-026A-403D-BF85-BEF2E39820D5}">
  <ds:schemaRefs>
    <ds:schemaRef ds:uri="http://schemas.microsoft.com/sharepoint/v3/contenttype/forms"/>
  </ds:schemaRefs>
</ds:datastoreItem>
</file>

<file path=customXml/itemProps3.xml><?xml version="1.0" encoding="utf-8"?>
<ds:datastoreItem xmlns:ds="http://schemas.openxmlformats.org/officeDocument/2006/customXml" ds:itemID="{984F0E4A-EC28-4B3D-BF4E-7EC8EE2E6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686c6c-b5b9-4434-b374-b2d614111b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344E7C-C0C3-4147-A0C1-EED0EE907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3</Pages>
  <Words>516</Words>
  <Characters>2934</Characters>
  <Application>Microsoft Office Word</Application>
  <DocSecurity>0</DocSecurity>
  <Lines>99</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Setz</dc:creator>
  <cp:keywords/>
  <dc:description/>
  <cp:lastModifiedBy>Karin Quak-van Well</cp:lastModifiedBy>
  <cp:revision>105</cp:revision>
  <dcterms:created xsi:type="dcterms:W3CDTF">2023-11-29T09:26:00Z</dcterms:created>
  <dcterms:modified xsi:type="dcterms:W3CDTF">2026-01-16T12:17:00Z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0x010100A632050558330945832EF63CEF134E83</vt:lpwstr>
  </property>
  <property fmtid="{D5CDD505-2E9C-101B-9397-08002B2CF9AE}" pid="3" name="MediaServiceImageTags">
    <vt:lpwstr/>
  </property>
  <property fmtid="{D5CDD505-2E9C-101B-9397-08002B2CF9AE}" pid="4" name="Order">
    <vt:r8>34600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docLang">
    <vt:lpwstr>nl</vt:lpwstr>
  </property>
</Properties>
</file>