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1962" w14:textId="77777777" w:rsidR="00985BB2" w:rsidRPr="007410C4" w:rsidRDefault="00985BB2">
      <w:pPr>
        <w:pStyle w:val="BodyText"/>
        <w:kinsoku w:val="0"/>
        <w:overflowPunct w:val="0"/>
        <w:ind w:left="0"/>
        <w:rPr>
          <w:rFonts w:asciiTheme="minorHAnsi" w:hAnsiTheme="minorHAnsi" w:cstheme="minorHAnsi"/>
          <w:b/>
          <w:bCs/>
          <w:sz w:val="20"/>
          <w:szCs w:val="20"/>
        </w:rPr>
      </w:pPr>
    </w:p>
    <w:p w14:paraId="7086820A" w14:textId="77777777" w:rsidR="00985BB2" w:rsidRPr="007410C4" w:rsidRDefault="00985BB2">
      <w:pPr>
        <w:pStyle w:val="BodyText"/>
        <w:kinsoku w:val="0"/>
        <w:overflowPunct w:val="0"/>
        <w:ind w:left="0"/>
        <w:rPr>
          <w:rFonts w:asciiTheme="minorHAnsi" w:hAnsiTheme="minorHAnsi" w:cstheme="minorHAnsi"/>
          <w:b/>
          <w:bCs/>
          <w:sz w:val="20"/>
          <w:szCs w:val="20"/>
        </w:rPr>
      </w:pPr>
    </w:p>
    <w:p w14:paraId="7337B7BC" w14:textId="77777777" w:rsidR="00985BB2" w:rsidRPr="007410C4" w:rsidRDefault="00985BB2">
      <w:pPr>
        <w:pStyle w:val="BodyText"/>
        <w:kinsoku w:val="0"/>
        <w:overflowPunct w:val="0"/>
        <w:ind w:left="0"/>
        <w:rPr>
          <w:rFonts w:asciiTheme="minorHAnsi" w:hAnsiTheme="minorHAnsi" w:cstheme="minorHAnsi"/>
          <w:b/>
          <w:bCs/>
          <w:sz w:val="20"/>
          <w:szCs w:val="20"/>
        </w:rPr>
      </w:pPr>
    </w:p>
    <w:p w14:paraId="3B909C1C" w14:textId="77777777" w:rsidR="00985BB2" w:rsidRPr="007410C4" w:rsidRDefault="00985BB2">
      <w:pPr>
        <w:pStyle w:val="BodyText"/>
        <w:kinsoku w:val="0"/>
        <w:overflowPunct w:val="0"/>
        <w:ind w:left="0"/>
        <w:rPr>
          <w:rFonts w:asciiTheme="minorHAnsi" w:hAnsiTheme="minorHAnsi" w:cstheme="minorHAnsi"/>
          <w:b/>
          <w:bCs/>
          <w:sz w:val="20"/>
          <w:szCs w:val="20"/>
        </w:rPr>
      </w:pPr>
    </w:p>
    <w:p w14:paraId="28438FC1" w14:textId="36447AF9" w:rsidR="007410C4" w:rsidRPr="007410C4" w:rsidRDefault="007410C4" w:rsidP="007410C4">
      <w:pPr>
        <w:adjustRightInd w:val="0"/>
        <w:ind w:firstLine="118"/>
        <w:rPr>
          <w:rFonts w:asciiTheme="minorHAnsi" w:hAnsiTheme="minorHAnsi" w:cstheme="minorHAnsi"/>
          <w:b/>
          <w:color w:val="C10623"/>
          <w:sz w:val="44"/>
          <w:szCs w:val="44"/>
        </w:rPr>
      </w:pPr>
      <w:r w:rsidRPr="007410C4">
        <w:rPr>
          <w:rFonts w:asciiTheme="minorHAnsi" w:eastAsiaTheme="minorEastAsia" w:hAnsiTheme="minorHAnsi" w:cstheme="minorHAnsi"/>
          <w:color w:val="C10623"/>
          <w:sz w:val="44"/>
          <w:szCs w:val="44"/>
        </w:rPr>
        <w:t>Checklist</w:t>
      </w:r>
    </w:p>
    <w:p w14:paraId="26C4CDBE" w14:textId="6550DBA0" w:rsidR="0020216F" w:rsidRPr="002D771B" w:rsidRDefault="0020216F" w:rsidP="5A8A8CF1">
      <w:pPr>
        <w:spacing w:before="323"/>
        <w:ind w:left="118" w:right="169"/>
        <w:jc w:val="both"/>
        <w:rPr>
          <w:rFonts w:asciiTheme="minorHAnsi" w:hAnsiTheme="minorHAnsi" w:cstheme="minorBidi"/>
          <w:b/>
          <w:bCs/>
          <w:color w:val="000000" w:themeColor="text1"/>
          <w:sz w:val="36"/>
          <w:szCs w:val="36"/>
        </w:rPr>
      </w:pPr>
      <w:r w:rsidRPr="5A8A8CF1">
        <w:rPr>
          <w:rFonts w:asciiTheme="minorHAnsi" w:hAnsiTheme="minorHAnsi" w:cstheme="minorBidi"/>
          <w:b/>
          <w:bCs/>
          <w:color w:val="000000" w:themeColor="text1"/>
          <w:sz w:val="36"/>
          <w:szCs w:val="36"/>
        </w:rPr>
        <w:t>Lever</w:t>
      </w:r>
      <w:r w:rsidR="3D1C118F" w:rsidRPr="5A8A8CF1">
        <w:rPr>
          <w:rFonts w:asciiTheme="minorHAnsi" w:hAnsiTheme="minorHAnsi" w:cstheme="minorBidi"/>
          <w:b/>
          <w:bCs/>
          <w:color w:val="000000" w:themeColor="text1"/>
          <w:sz w:val="36"/>
          <w:szCs w:val="36"/>
        </w:rPr>
        <w:t>en</w:t>
      </w:r>
      <w:r w:rsidRPr="5A8A8CF1">
        <w:rPr>
          <w:rFonts w:asciiTheme="minorHAnsi" w:hAnsiTheme="minorHAnsi" w:cstheme="minorBidi"/>
          <w:b/>
          <w:bCs/>
          <w:color w:val="000000" w:themeColor="text1"/>
          <w:sz w:val="36"/>
          <w:szCs w:val="36"/>
        </w:rPr>
        <w:t xml:space="preserve"> kegel-armaturen - gemeente Amersfoort</w:t>
      </w:r>
    </w:p>
    <w:p w14:paraId="592F11D9" w14:textId="77777777" w:rsidR="007410C4" w:rsidRPr="007410C4" w:rsidRDefault="007410C4" w:rsidP="007410C4">
      <w:pPr>
        <w:rPr>
          <w:rFonts w:asciiTheme="minorHAnsi" w:hAnsiTheme="minorHAnsi" w:cstheme="minorHAnsi"/>
          <w:sz w:val="18"/>
          <w:szCs w:val="18"/>
        </w:rPr>
      </w:pPr>
    </w:p>
    <w:p w14:paraId="7DCCA059" w14:textId="77777777" w:rsidR="007410C4" w:rsidRPr="007410C4" w:rsidRDefault="007410C4" w:rsidP="007410C4">
      <w:pPr>
        <w:rPr>
          <w:rFonts w:asciiTheme="minorHAnsi" w:hAnsiTheme="minorHAnsi" w:cstheme="minorHAnsi"/>
          <w:sz w:val="18"/>
          <w:szCs w:val="18"/>
        </w:rPr>
      </w:pPr>
    </w:p>
    <w:p w14:paraId="2E307377" w14:textId="77777777" w:rsidR="007410C4" w:rsidRPr="007410C4" w:rsidRDefault="007410C4" w:rsidP="007410C4">
      <w:pPr>
        <w:jc w:val="center"/>
        <w:rPr>
          <w:rFonts w:asciiTheme="minorHAnsi" w:hAnsiTheme="minorHAnsi" w:cstheme="minorHAnsi"/>
          <w:b/>
          <w:sz w:val="28"/>
          <w:szCs w:val="28"/>
        </w:rPr>
      </w:pPr>
    </w:p>
    <w:p w14:paraId="13CA5CE6" w14:textId="77777777" w:rsidR="007410C4" w:rsidRPr="007410C4" w:rsidRDefault="007410C4" w:rsidP="007410C4">
      <w:pPr>
        <w:jc w:val="center"/>
        <w:rPr>
          <w:rFonts w:asciiTheme="minorHAnsi" w:hAnsiTheme="minorHAnsi" w:cstheme="minorHAnsi"/>
          <w:b/>
          <w:sz w:val="28"/>
          <w:szCs w:val="28"/>
        </w:rPr>
      </w:pPr>
    </w:p>
    <w:p w14:paraId="555A8DAA" w14:textId="77777777" w:rsidR="007410C4" w:rsidRPr="007410C4" w:rsidRDefault="007410C4" w:rsidP="007410C4">
      <w:pPr>
        <w:jc w:val="center"/>
        <w:rPr>
          <w:rFonts w:asciiTheme="minorHAnsi" w:hAnsiTheme="minorHAnsi" w:cstheme="minorHAnsi"/>
          <w:b/>
          <w:sz w:val="28"/>
          <w:szCs w:val="28"/>
        </w:rPr>
      </w:pPr>
    </w:p>
    <w:p w14:paraId="0DF98FBF" w14:textId="77777777" w:rsidR="007410C4" w:rsidRPr="007410C4" w:rsidRDefault="007410C4" w:rsidP="007410C4">
      <w:pPr>
        <w:jc w:val="center"/>
        <w:rPr>
          <w:rFonts w:asciiTheme="minorHAnsi" w:hAnsiTheme="minorHAnsi" w:cstheme="minorHAnsi"/>
          <w:b/>
          <w:sz w:val="28"/>
          <w:szCs w:val="28"/>
        </w:rPr>
      </w:pPr>
    </w:p>
    <w:p w14:paraId="3A0C55D3" w14:textId="77777777" w:rsidR="007410C4" w:rsidRPr="007410C4" w:rsidRDefault="007410C4" w:rsidP="007410C4">
      <w:pPr>
        <w:jc w:val="center"/>
        <w:rPr>
          <w:rFonts w:asciiTheme="minorHAnsi" w:hAnsiTheme="minorHAnsi" w:cstheme="minorHAnsi"/>
          <w:b/>
          <w:sz w:val="28"/>
          <w:szCs w:val="28"/>
        </w:rPr>
      </w:pPr>
    </w:p>
    <w:p w14:paraId="0645456A" w14:textId="77777777" w:rsidR="007410C4" w:rsidRPr="007410C4" w:rsidRDefault="007410C4" w:rsidP="007410C4">
      <w:pPr>
        <w:jc w:val="center"/>
        <w:rPr>
          <w:rFonts w:asciiTheme="minorHAnsi" w:hAnsiTheme="minorHAnsi" w:cstheme="minorHAnsi"/>
          <w:b/>
          <w:sz w:val="28"/>
          <w:szCs w:val="28"/>
        </w:rPr>
      </w:pPr>
    </w:p>
    <w:p w14:paraId="2A84AB1B" w14:textId="77777777" w:rsidR="007410C4" w:rsidRPr="007410C4" w:rsidRDefault="007410C4" w:rsidP="007410C4">
      <w:pPr>
        <w:jc w:val="center"/>
        <w:rPr>
          <w:rFonts w:asciiTheme="minorHAnsi" w:hAnsiTheme="minorHAnsi" w:cstheme="minorHAnsi"/>
          <w:b/>
          <w:sz w:val="28"/>
          <w:szCs w:val="28"/>
        </w:rPr>
      </w:pPr>
    </w:p>
    <w:p w14:paraId="3EA4FC1B" w14:textId="77777777" w:rsidR="007410C4" w:rsidRPr="007410C4" w:rsidRDefault="007410C4" w:rsidP="007410C4">
      <w:pPr>
        <w:jc w:val="right"/>
        <w:rPr>
          <w:rFonts w:asciiTheme="minorHAnsi" w:hAnsiTheme="minorHAnsi" w:cstheme="minorHAnsi"/>
          <w:b/>
          <w:sz w:val="28"/>
          <w:szCs w:val="28"/>
        </w:rPr>
      </w:pPr>
      <w:r w:rsidRPr="007410C4">
        <w:rPr>
          <w:rFonts w:asciiTheme="minorHAnsi" w:hAnsiTheme="minorHAnsi" w:cstheme="minorHAnsi"/>
          <w:b/>
          <w:noProof/>
          <w:sz w:val="28"/>
          <w:szCs w:val="28"/>
        </w:rPr>
        <w:drawing>
          <wp:inline distT="0" distB="0" distL="0" distR="0" wp14:anchorId="7CA6C9F4" wp14:editId="259E9FCF">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33124" cy="3159134"/>
                    </a:xfrm>
                    <a:prstGeom prst="rect">
                      <a:avLst/>
                    </a:prstGeom>
                  </pic:spPr>
                </pic:pic>
              </a:graphicData>
            </a:graphic>
          </wp:inline>
        </w:drawing>
      </w:r>
    </w:p>
    <w:p w14:paraId="5A6874B8" w14:textId="77777777" w:rsidR="007410C4" w:rsidRPr="007410C4" w:rsidRDefault="007410C4" w:rsidP="007410C4">
      <w:pPr>
        <w:jc w:val="center"/>
        <w:rPr>
          <w:rFonts w:asciiTheme="minorHAnsi" w:hAnsiTheme="minorHAnsi" w:cstheme="minorHAnsi"/>
          <w:b/>
          <w:sz w:val="28"/>
          <w:szCs w:val="28"/>
        </w:rPr>
      </w:pPr>
    </w:p>
    <w:p w14:paraId="745299AC" w14:textId="77777777" w:rsidR="007410C4" w:rsidRPr="007410C4" w:rsidRDefault="007410C4" w:rsidP="007410C4">
      <w:pPr>
        <w:jc w:val="center"/>
        <w:rPr>
          <w:rFonts w:asciiTheme="minorHAnsi" w:hAnsiTheme="minorHAnsi" w:cstheme="minorHAnsi"/>
          <w:b/>
          <w:sz w:val="28"/>
          <w:szCs w:val="28"/>
        </w:rPr>
      </w:pPr>
    </w:p>
    <w:p w14:paraId="1FDE4BBB" w14:textId="77777777" w:rsidR="007410C4" w:rsidRPr="007410C4" w:rsidRDefault="007410C4" w:rsidP="007410C4">
      <w:pPr>
        <w:jc w:val="center"/>
        <w:rPr>
          <w:rFonts w:asciiTheme="minorHAnsi" w:hAnsiTheme="minorHAnsi" w:cstheme="minorHAnsi"/>
          <w:b/>
          <w:bCs/>
          <w:sz w:val="18"/>
          <w:szCs w:val="18"/>
        </w:rPr>
      </w:pPr>
    </w:p>
    <w:p w14:paraId="2E0BFC4F" w14:textId="77777777" w:rsidR="007410C4" w:rsidRPr="007410C4" w:rsidRDefault="007410C4" w:rsidP="007410C4">
      <w:pPr>
        <w:rPr>
          <w:rFonts w:asciiTheme="minorHAnsi" w:hAnsiTheme="minorHAnsi" w:cstheme="minorHAnsi"/>
          <w:sz w:val="18"/>
          <w:szCs w:val="18"/>
        </w:rPr>
      </w:pPr>
    </w:p>
    <w:p w14:paraId="1CDB1F18" w14:textId="7033F0D9" w:rsidR="007410C4" w:rsidRPr="007410C4" w:rsidRDefault="00790992" w:rsidP="00790992">
      <w:pPr>
        <w:tabs>
          <w:tab w:val="left" w:pos="1723"/>
        </w:tabs>
        <w:rPr>
          <w:rFonts w:asciiTheme="minorHAnsi" w:hAnsiTheme="minorHAnsi" w:cstheme="minorHAnsi"/>
          <w:sz w:val="18"/>
          <w:szCs w:val="18"/>
        </w:rPr>
      </w:pPr>
      <w:r>
        <w:rPr>
          <w:rFonts w:asciiTheme="minorHAnsi" w:hAnsiTheme="minorHAnsi" w:cstheme="minorHAnsi"/>
          <w:sz w:val="18"/>
          <w:szCs w:val="18"/>
        </w:rPr>
        <w:tab/>
      </w:r>
    </w:p>
    <w:p w14:paraId="1D449EA2" w14:textId="77777777" w:rsidR="007410C4" w:rsidRPr="007410C4" w:rsidRDefault="007410C4" w:rsidP="007410C4">
      <w:pPr>
        <w:rPr>
          <w:rFonts w:asciiTheme="minorHAnsi" w:hAnsiTheme="minorHAnsi" w:cstheme="minorHAnsi"/>
          <w:sz w:val="18"/>
          <w:szCs w:val="18"/>
        </w:rPr>
      </w:pPr>
    </w:p>
    <w:p w14:paraId="6C866831" w14:textId="77777777" w:rsidR="007410C4" w:rsidRPr="007410C4" w:rsidRDefault="007410C4" w:rsidP="007410C4">
      <w:pPr>
        <w:rPr>
          <w:rFonts w:asciiTheme="minorHAnsi" w:hAnsiTheme="minorHAnsi" w:cstheme="minorHAnsi"/>
          <w:sz w:val="18"/>
          <w:szCs w:val="18"/>
        </w:rPr>
      </w:pPr>
    </w:p>
    <w:p w14:paraId="7B581A9B" w14:textId="77777777" w:rsidR="007410C4" w:rsidRPr="007410C4" w:rsidRDefault="007410C4" w:rsidP="007410C4">
      <w:pPr>
        <w:rPr>
          <w:rFonts w:asciiTheme="minorHAnsi" w:hAnsiTheme="minorHAnsi" w:cstheme="minorHAnsi"/>
          <w:sz w:val="18"/>
          <w:szCs w:val="18"/>
        </w:rPr>
      </w:pPr>
    </w:p>
    <w:p w14:paraId="7E01A16B" w14:textId="77777777" w:rsidR="007410C4" w:rsidRPr="007410C4" w:rsidRDefault="007410C4" w:rsidP="007410C4">
      <w:pPr>
        <w:rPr>
          <w:rFonts w:asciiTheme="minorHAnsi" w:hAnsiTheme="minorHAnsi" w:cstheme="minorHAnsi"/>
          <w:sz w:val="18"/>
          <w:szCs w:val="18"/>
        </w:rPr>
      </w:pPr>
    </w:p>
    <w:p w14:paraId="1F9A827B" w14:textId="77777777" w:rsidR="007410C4" w:rsidRPr="007410C4" w:rsidRDefault="007410C4" w:rsidP="007410C4">
      <w:pPr>
        <w:rPr>
          <w:rFonts w:asciiTheme="minorHAnsi" w:hAnsiTheme="minorHAnsi" w:cstheme="minorHAnsi"/>
          <w:sz w:val="18"/>
          <w:szCs w:val="18"/>
        </w:rPr>
      </w:pPr>
    </w:p>
    <w:p w14:paraId="058C5EDC" w14:textId="77777777" w:rsidR="007410C4" w:rsidRPr="007410C4" w:rsidRDefault="007410C4" w:rsidP="007410C4">
      <w:pPr>
        <w:rPr>
          <w:rFonts w:asciiTheme="minorHAnsi" w:hAnsiTheme="minorHAnsi" w:cstheme="minorHAnsi"/>
          <w:sz w:val="18"/>
          <w:szCs w:val="18"/>
        </w:rPr>
      </w:pPr>
    </w:p>
    <w:p w14:paraId="62911221" w14:textId="77777777" w:rsidR="007410C4" w:rsidRPr="007410C4" w:rsidRDefault="007410C4" w:rsidP="007410C4">
      <w:pPr>
        <w:rPr>
          <w:rFonts w:asciiTheme="minorHAnsi" w:hAnsiTheme="minorHAnsi" w:cstheme="minorHAnsi"/>
          <w:sz w:val="18"/>
          <w:szCs w:val="18"/>
        </w:rPr>
      </w:pPr>
    </w:p>
    <w:p w14:paraId="727157C6" w14:textId="77777777" w:rsidR="007410C4" w:rsidRPr="007410C4" w:rsidRDefault="007410C4" w:rsidP="007410C4">
      <w:pPr>
        <w:rPr>
          <w:rFonts w:asciiTheme="minorHAnsi" w:hAnsiTheme="minorHAnsi" w:cstheme="minorHAnsi"/>
          <w:sz w:val="18"/>
          <w:szCs w:val="18"/>
        </w:rPr>
      </w:pPr>
    </w:p>
    <w:p w14:paraId="01413454" w14:textId="77777777" w:rsidR="007410C4" w:rsidRPr="007410C4" w:rsidRDefault="007410C4" w:rsidP="007410C4">
      <w:pPr>
        <w:rPr>
          <w:rFonts w:asciiTheme="minorHAnsi" w:hAnsiTheme="minorHAnsi" w:cstheme="minorHAnsi"/>
          <w:sz w:val="18"/>
          <w:szCs w:val="18"/>
        </w:rPr>
      </w:pPr>
    </w:p>
    <w:p w14:paraId="3D81357C" w14:textId="77777777" w:rsidR="007410C4" w:rsidRPr="007410C4" w:rsidRDefault="007410C4" w:rsidP="007410C4">
      <w:pPr>
        <w:rPr>
          <w:rFonts w:asciiTheme="minorHAnsi" w:hAnsiTheme="minorHAnsi" w:cstheme="minorHAnsi"/>
          <w:sz w:val="18"/>
          <w:szCs w:val="18"/>
        </w:rPr>
      </w:pPr>
    </w:p>
    <w:p w14:paraId="20EDAE04" w14:textId="77777777" w:rsidR="007410C4" w:rsidRPr="007410C4" w:rsidRDefault="007410C4" w:rsidP="007410C4">
      <w:pPr>
        <w:rPr>
          <w:rFonts w:asciiTheme="minorHAnsi" w:hAnsiTheme="minorHAnsi" w:cstheme="minorHAnsi"/>
          <w:sz w:val="18"/>
          <w:szCs w:val="18"/>
        </w:rPr>
      </w:pPr>
    </w:p>
    <w:p w14:paraId="3D0FE1A1" w14:textId="18C25DA2" w:rsidR="00DB7335" w:rsidRPr="002D771B" w:rsidRDefault="00DB7335" w:rsidP="5A8A8CF1">
      <w:pPr>
        <w:rPr>
          <w:rFonts w:asciiTheme="minorHAnsi" w:hAnsiTheme="minorHAnsi" w:cstheme="minorBidi"/>
          <w:b/>
          <w:bCs/>
          <w:sz w:val="18"/>
          <w:szCs w:val="18"/>
        </w:rPr>
      </w:pPr>
      <w:r w:rsidRPr="5A8A8CF1">
        <w:rPr>
          <w:rFonts w:asciiTheme="minorHAnsi" w:hAnsiTheme="minorHAnsi" w:cstheme="minorBidi"/>
          <w:b/>
          <w:bCs/>
          <w:sz w:val="18"/>
          <w:szCs w:val="18"/>
        </w:rPr>
        <w:t>D</w:t>
      </w:r>
      <w:r w:rsidRPr="00CD4481">
        <w:rPr>
          <w:rFonts w:asciiTheme="minorHAnsi" w:hAnsiTheme="minorHAnsi" w:cstheme="minorBidi"/>
          <w:b/>
          <w:bCs/>
          <w:sz w:val="18"/>
          <w:szCs w:val="18"/>
        </w:rPr>
        <w:t>atum:</w:t>
      </w:r>
      <w:r w:rsidRPr="5A8A8CF1">
        <w:rPr>
          <w:rFonts w:asciiTheme="minorHAnsi" w:hAnsiTheme="minorHAnsi" w:cstheme="minorBidi"/>
          <w:b/>
          <w:sz w:val="18"/>
          <w:szCs w:val="18"/>
        </w:rPr>
        <w:t xml:space="preserve"> </w:t>
      </w:r>
      <w:r w:rsidRPr="00CD4481">
        <w:rPr>
          <w:rFonts w:asciiTheme="minorHAnsi" w:hAnsiTheme="minorHAnsi" w:cstheme="minorHAnsi"/>
          <w:sz w:val="18"/>
          <w:szCs w:val="18"/>
        </w:rPr>
        <w:tab/>
      </w:r>
      <w:r w:rsidR="00CD4481" w:rsidRPr="00CD4481">
        <w:rPr>
          <w:rFonts w:asciiTheme="minorHAnsi" w:hAnsiTheme="minorHAnsi" w:cstheme="minorHAnsi"/>
          <w:b/>
          <w:bCs/>
          <w:sz w:val="18"/>
          <w:szCs w:val="18"/>
        </w:rPr>
        <w:t>12</w:t>
      </w:r>
      <w:r w:rsidRPr="00CD4481">
        <w:rPr>
          <w:rFonts w:asciiTheme="minorHAnsi" w:hAnsiTheme="minorHAnsi" w:cstheme="minorHAnsi"/>
          <w:b/>
          <w:bCs/>
          <w:sz w:val="18"/>
          <w:szCs w:val="18"/>
        </w:rPr>
        <w:fldChar w:fldCharType="begin"/>
      </w:r>
      <w:r w:rsidRPr="00CD4481">
        <w:rPr>
          <w:rFonts w:asciiTheme="minorHAnsi" w:hAnsiTheme="minorHAnsi" w:cstheme="minorHAnsi"/>
          <w:b/>
          <w:bCs/>
          <w:sz w:val="18"/>
          <w:szCs w:val="18"/>
        </w:rPr>
        <w:instrText xml:space="preserve"> TIME \@ "d MMMM yyyy" </w:instrText>
      </w:r>
      <w:r w:rsidRPr="00CD4481">
        <w:rPr>
          <w:rFonts w:asciiTheme="minorHAnsi" w:hAnsiTheme="minorHAnsi" w:cstheme="minorHAnsi"/>
          <w:b/>
          <w:bCs/>
          <w:sz w:val="18"/>
          <w:szCs w:val="18"/>
        </w:rPr>
        <w:fldChar w:fldCharType="separate"/>
      </w:r>
      <w:r w:rsidR="00812350" w:rsidRPr="00CD4481">
        <w:rPr>
          <w:rFonts w:asciiTheme="minorHAnsi" w:hAnsiTheme="minorHAnsi" w:cstheme="minorHAnsi"/>
          <w:b/>
          <w:bCs/>
          <w:noProof/>
          <w:sz w:val="18"/>
          <w:szCs w:val="18"/>
        </w:rPr>
        <w:t xml:space="preserve"> juni 2025</w:t>
      </w:r>
      <w:r w:rsidRPr="00CD4481">
        <w:rPr>
          <w:rFonts w:asciiTheme="minorHAnsi" w:hAnsiTheme="minorHAnsi" w:cstheme="minorHAnsi"/>
          <w:b/>
          <w:bCs/>
          <w:sz w:val="18"/>
          <w:szCs w:val="18"/>
        </w:rPr>
        <w:fldChar w:fldCharType="end"/>
      </w:r>
    </w:p>
    <w:p w14:paraId="254FA9C4" w14:textId="4777F9BF" w:rsidR="00DB7335" w:rsidRPr="002D771B" w:rsidRDefault="00DB7335" w:rsidP="5A8A8CF1">
      <w:pPr>
        <w:rPr>
          <w:rFonts w:asciiTheme="minorHAnsi" w:hAnsiTheme="minorHAnsi" w:cstheme="minorBidi"/>
          <w:b/>
          <w:bCs/>
          <w:sz w:val="18"/>
          <w:szCs w:val="18"/>
        </w:rPr>
      </w:pPr>
      <w:r w:rsidRPr="5A8A8CF1">
        <w:rPr>
          <w:rFonts w:asciiTheme="minorHAnsi" w:hAnsiTheme="minorHAnsi" w:cstheme="minorBidi"/>
          <w:b/>
          <w:bCs/>
          <w:sz w:val="18"/>
          <w:szCs w:val="18"/>
        </w:rPr>
        <w:t>Versie:</w:t>
      </w:r>
      <w:r>
        <w:tab/>
      </w:r>
      <w:r w:rsidRPr="5A8A8CF1">
        <w:rPr>
          <w:rFonts w:asciiTheme="minorHAnsi" w:hAnsiTheme="minorHAnsi" w:cstheme="minorBidi"/>
          <w:b/>
          <w:bCs/>
          <w:sz w:val="18"/>
          <w:szCs w:val="18"/>
        </w:rPr>
        <w:t>0.</w:t>
      </w:r>
      <w:r w:rsidR="00CD4481">
        <w:rPr>
          <w:rFonts w:asciiTheme="minorHAnsi" w:hAnsiTheme="minorHAnsi" w:cstheme="minorBidi"/>
          <w:b/>
          <w:bCs/>
          <w:sz w:val="18"/>
          <w:szCs w:val="18"/>
        </w:rPr>
        <w:t>4</w:t>
      </w:r>
      <w:r w:rsidRPr="5A8A8CF1">
        <w:rPr>
          <w:rFonts w:asciiTheme="minorHAnsi" w:hAnsiTheme="minorHAnsi" w:cstheme="minorBidi"/>
          <w:b/>
          <w:bCs/>
          <w:sz w:val="18"/>
          <w:szCs w:val="18"/>
        </w:rPr>
        <w:t xml:space="preserve"> </w:t>
      </w:r>
      <w:r w:rsidR="00366557" w:rsidRPr="5A8A8CF1">
        <w:rPr>
          <w:rFonts w:asciiTheme="minorHAnsi" w:hAnsiTheme="minorHAnsi" w:cstheme="minorBidi"/>
          <w:b/>
          <w:bCs/>
          <w:sz w:val="18"/>
          <w:szCs w:val="18"/>
        </w:rPr>
        <w:t>Definitief</w:t>
      </w:r>
    </w:p>
    <w:p w14:paraId="0FE9FE58" w14:textId="13AD2AFA" w:rsidR="003430E4" w:rsidRPr="00054863" w:rsidRDefault="003430E4" w:rsidP="5A8A8CF1">
      <w:pPr>
        <w:rPr>
          <w:rFonts w:asciiTheme="minorHAnsi" w:hAnsiTheme="minorHAnsi" w:cstheme="minorBidi"/>
          <w:b/>
          <w:bCs/>
          <w:sz w:val="18"/>
          <w:szCs w:val="18"/>
        </w:rPr>
      </w:pPr>
      <w:r w:rsidRPr="5A8A8CF1">
        <w:rPr>
          <w:rFonts w:asciiTheme="minorHAnsi" w:hAnsiTheme="minorHAnsi" w:cstheme="minorBidi"/>
          <w:b/>
          <w:bCs/>
          <w:sz w:val="18"/>
          <w:szCs w:val="18"/>
        </w:rPr>
        <w:t xml:space="preserve">Ref: </w:t>
      </w:r>
      <w:r>
        <w:tab/>
      </w:r>
      <w:r w:rsidRPr="5A8A8CF1">
        <w:rPr>
          <w:rFonts w:asciiTheme="minorHAnsi" w:hAnsiTheme="minorHAnsi" w:cstheme="minorBidi"/>
          <w:b/>
          <w:bCs/>
          <w:sz w:val="18"/>
          <w:szCs w:val="18"/>
        </w:rPr>
        <w:t>TN527593</w:t>
      </w:r>
    </w:p>
    <w:p w14:paraId="593997D5" w14:textId="77777777" w:rsidR="007410C4" w:rsidRPr="007410C4" w:rsidRDefault="007410C4" w:rsidP="007410C4">
      <w:pPr>
        <w:rPr>
          <w:rFonts w:asciiTheme="minorHAnsi" w:hAnsiTheme="minorHAnsi" w:cstheme="minorHAnsi"/>
          <w:sz w:val="18"/>
          <w:szCs w:val="18"/>
        </w:rPr>
      </w:pPr>
    </w:p>
    <w:p w14:paraId="1182B20E" w14:textId="77777777" w:rsidR="007410C4" w:rsidRPr="007410C4" w:rsidRDefault="007410C4" w:rsidP="007410C4">
      <w:pPr>
        <w:rPr>
          <w:rFonts w:asciiTheme="minorHAnsi" w:hAnsiTheme="minorHAnsi" w:cstheme="minorHAnsi"/>
          <w:sz w:val="18"/>
          <w:szCs w:val="18"/>
        </w:rPr>
      </w:pPr>
    </w:p>
    <w:p w14:paraId="5DF5773C" w14:textId="77777777" w:rsidR="007410C4" w:rsidRPr="007410C4" w:rsidRDefault="007410C4" w:rsidP="007410C4">
      <w:pPr>
        <w:rPr>
          <w:rFonts w:asciiTheme="minorHAnsi" w:hAnsiTheme="minorHAnsi" w:cstheme="minorHAnsi"/>
          <w:sz w:val="18"/>
          <w:szCs w:val="18"/>
        </w:rPr>
      </w:pPr>
    </w:p>
    <w:p w14:paraId="2CEC22D2" w14:textId="77777777" w:rsidR="007410C4" w:rsidRPr="007410C4" w:rsidRDefault="007410C4" w:rsidP="007410C4">
      <w:pPr>
        <w:rPr>
          <w:rFonts w:asciiTheme="minorHAnsi" w:hAnsiTheme="minorHAnsi" w:cstheme="minorHAnsi"/>
          <w:sz w:val="18"/>
          <w:szCs w:val="18"/>
        </w:rPr>
      </w:pPr>
    </w:p>
    <w:p w14:paraId="7A00ACF3" w14:textId="77777777" w:rsidR="007410C4" w:rsidRPr="007410C4" w:rsidRDefault="007410C4" w:rsidP="007410C4">
      <w:pPr>
        <w:rPr>
          <w:rFonts w:asciiTheme="minorHAnsi" w:hAnsiTheme="minorHAnsi" w:cstheme="minorHAnsi"/>
          <w:sz w:val="18"/>
          <w:szCs w:val="18"/>
        </w:rPr>
      </w:pPr>
    </w:p>
    <w:p w14:paraId="06F7DE3E" w14:textId="77777777" w:rsidR="007410C4" w:rsidRPr="007410C4" w:rsidRDefault="007410C4" w:rsidP="007410C4">
      <w:pPr>
        <w:rPr>
          <w:rFonts w:asciiTheme="minorHAnsi" w:hAnsiTheme="minorHAnsi" w:cstheme="minorHAnsi"/>
          <w:sz w:val="18"/>
          <w:szCs w:val="18"/>
        </w:rPr>
      </w:pPr>
    </w:p>
    <w:p w14:paraId="6E159CA7" w14:textId="77777777" w:rsidR="007410C4" w:rsidRPr="007410C4" w:rsidRDefault="007410C4" w:rsidP="007410C4">
      <w:pPr>
        <w:rPr>
          <w:rFonts w:asciiTheme="minorHAnsi" w:hAnsiTheme="minorHAnsi" w:cstheme="minorHAnsi"/>
          <w:sz w:val="18"/>
          <w:szCs w:val="18"/>
        </w:rPr>
      </w:pPr>
    </w:p>
    <w:p w14:paraId="76588D89" w14:textId="77777777" w:rsidR="00DB7335" w:rsidRDefault="00DB7335" w:rsidP="007410C4">
      <w:pPr>
        <w:tabs>
          <w:tab w:val="left" w:pos="7504"/>
        </w:tabs>
        <w:rPr>
          <w:rFonts w:asciiTheme="minorHAnsi" w:hAnsiTheme="minorHAnsi" w:cstheme="minorHAnsi"/>
          <w:sz w:val="18"/>
          <w:szCs w:val="18"/>
        </w:rPr>
      </w:pPr>
    </w:p>
    <w:p w14:paraId="2B68C08A" w14:textId="0CD8DB0F" w:rsidR="007410C4" w:rsidRPr="007410C4" w:rsidRDefault="007410C4" w:rsidP="007410C4">
      <w:pPr>
        <w:tabs>
          <w:tab w:val="left" w:pos="7504"/>
        </w:tabs>
        <w:rPr>
          <w:rFonts w:asciiTheme="minorHAnsi" w:hAnsiTheme="minorHAnsi" w:cstheme="minorHAnsi"/>
          <w:sz w:val="18"/>
          <w:szCs w:val="18"/>
        </w:rPr>
      </w:pPr>
      <w:r w:rsidRPr="007410C4">
        <w:rPr>
          <w:rFonts w:asciiTheme="minorHAnsi" w:hAnsiTheme="minorHAnsi" w:cstheme="minorHAnsi"/>
          <w:sz w:val="18"/>
          <w:szCs w:val="18"/>
        </w:rPr>
        <w:tab/>
      </w:r>
    </w:p>
    <w:p w14:paraId="6CAF2C2C" w14:textId="77777777" w:rsidR="007410C4" w:rsidRPr="007410C4" w:rsidRDefault="007410C4" w:rsidP="007410C4">
      <w:pPr>
        <w:rPr>
          <w:rFonts w:asciiTheme="minorHAnsi" w:hAnsiTheme="minorHAnsi" w:cstheme="minorHAnsi"/>
          <w:sz w:val="18"/>
          <w:szCs w:val="18"/>
        </w:rPr>
      </w:pPr>
    </w:p>
    <w:p w14:paraId="173E7D1D" w14:textId="77777777" w:rsidR="007410C4" w:rsidRPr="007410C4" w:rsidRDefault="007410C4" w:rsidP="007410C4">
      <w:pPr>
        <w:rPr>
          <w:rFonts w:asciiTheme="minorHAnsi" w:hAnsiTheme="minorHAnsi" w:cstheme="minorHAnsi"/>
          <w:sz w:val="18"/>
          <w:szCs w:val="18"/>
        </w:rPr>
      </w:pPr>
    </w:p>
    <w:p w14:paraId="53526F04" w14:textId="77777777" w:rsidR="007410C4" w:rsidRPr="007410C4" w:rsidRDefault="007410C4" w:rsidP="007410C4">
      <w:pPr>
        <w:rPr>
          <w:rFonts w:asciiTheme="minorHAnsi" w:hAnsiTheme="minorHAnsi" w:cstheme="minorHAnsi"/>
          <w:sz w:val="18"/>
          <w:szCs w:val="18"/>
        </w:rPr>
      </w:pPr>
    </w:p>
    <w:p w14:paraId="1C79D01C" w14:textId="77777777" w:rsidR="007410C4" w:rsidRPr="007410C4" w:rsidRDefault="007410C4" w:rsidP="007410C4">
      <w:pPr>
        <w:rPr>
          <w:rFonts w:asciiTheme="minorHAnsi" w:hAnsiTheme="minorHAnsi" w:cstheme="minorHAnsi"/>
          <w:sz w:val="18"/>
          <w:szCs w:val="18"/>
        </w:rPr>
      </w:pPr>
    </w:p>
    <w:p w14:paraId="08318BFB" w14:textId="77777777" w:rsidR="007410C4" w:rsidRPr="007410C4" w:rsidRDefault="007410C4" w:rsidP="007410C4">
      <w:pPr>
        <w:rPr>
          <w:rFonts w:asciiTheme="minorHAnsi" w:hAnsiTheme="minorHAnsi" w:cstheme="minorHAnsi"/>
          <w:sz w:val="18"/>
          <w:szCs w:val="18"/>
        </w:rPr>
      </w:pPr>
    </w:p>
    <w:p w14:paraId="6FD3CC6F" w14:textId="77777777" w:rsidR="007410C4" w:rsidRPr="007410C4" w:rsidRDefault="007410C4" w:rsidP="007410C4">
      <w:pPr>
        <w:rPr>
          <w:rFonts w:asciiTheme="minorHAnsi" w:hAnsiTheme="minorHAnsi" w:cstheme="minorHAnsi"/>
          <w:sz w:val="18"/>
          <w:szCs w:val="18"/>
        </w:rPr>
      </w:pPr>
    </w:p>
    <w:p w14:paraId="2B56BDA1" w14:textId="77777777" w:rsidR="007410C4" w:rsidRPr="007410C4" w:rsidRDefault="007410C4" w:rsidP="007410C4">
      <w:pPr>
        <w:rPr>
          <w:rFonts w:asciiTheme="minorHAnsi" w:hAnsiTheme="minorHAnsi" w:cstheme="minorHAnsi"/>
          <w:sz w:val="18"/>
          <w:szCs w:val="18"/>
        </w:rPr>
      </w:pPr>
    </w:p>
    <w:p w14:paraId="39B59458" w14:textId="77777777" w:rsidR="007410C4" w:rsidRPr="007410C4" w:rsidRDefault="007410C4" w:rsidP="007410C4">
      <w:pPr>
        <w:rPr>
          <w:rFonts w:asciiTheme="minorHAnsi" w:hAnsiTheme="minorHAnsi" w:cstheme="minorHAnsi"/>
          <w:sz w:val="18"/>
          <w:szCs w:val="18"/>
        </w:rPr>
      </w:pPr>
    </w:p>
    <w:p w14:paraId="0608B90E" w14:textId="77777777" w:rsidR="007410C4" w:rsidRPr="007410C4" w:rsidRDefault="007410C4" w:rsidP="007410C4">
      <w:pPr>
        <w:rPr>
          <w:rFonts w:asciiTheme="minorHAnsi" w:hAnsiTheme="minorHAnsi" w:cstheme="minorHAnsi"/>
          <w:sz w:val="18"/>
          <w:szCs w:val="18"/>
        </w:rPr>
      </w:pPr>
    </w:p>
    <w:p w14:paraId="17B013B2" w14:textId="77777777" w:rsidR="007410C4" w:rsidRPr="007410C4" w:rsidRDefault="007410C4" w:rsidP="007410C4">
      <w:pPr>
        <w:rPr>
          <w:rFonts w:asciiTheme="minorHAnsi" w:hAnsiTheme="minorHAnsi" w:cstheme="minorHAnsi"/>
          <w:sz w:val="18"/>
          <w:szCs w:val="18"/>
        </w:rPr>
      </w:pPr>
    </w:p>
    <w:p w14:paraId="58F063B0" w14:textId="77777777" w:rsidR="007410C4" w:rsidRPr="007410C4" w:rsidRDefault="007410C4" w:rsidP="007410C4">
      <w:pPr>
        <w:rPr>
          <w:rFonts w:asciiTheme="minorHAnsi" w:hAnsiTheme="minorHAnsi" w:cstheme="minorHAnsi"/>
          <w:sz w:val="18"/>
          <w:szCs w:val="18"/>
        </w:rPr>
      </w:pPr>
    </w:p>
    <w:p w14:paraId="192D307B" w14:textId="77777777" w:rsidR="007410C4" w:rsidRPr="007410C4" w:rsidRDefault="007410C4" w:rsidP="007410C4">
      <w:pPr>
        <w:rPr>
          <w:rFonts w:asciiTheme="minorHAnsi" w:hAnsiTheme="minorHAnsi" w:cstheme="minorHAnsi"/>
          <w:sz w:val="18"/>
          <w:szCs w:val="18"/>
        </w:rPr>
      </w:pPr>
    </w:p>
    <w:p w14:paraId="75A9947B" w14:textId="77777777" w:rsidR="007410C4" w:rsidRPr="007410C4" w:rsidRDefault="007410C4" w:rsidP="007410C4">
      <w:pPr>
        <w:rPr>
          <w:rFonts w:asciiTheme="minorHAnsi" w:hAnsiTheme="minorHAnsi" w:cstheme="minorHAnsi"/>
          <w:sz w:val="18"/>
          <w:szCs w:val="18"/>
        </w:rPr>
      </w:pPr>
    </w:p>
    <w:p w14:paraId="05B21C90" w14:textId="77777777" w:rsidR="007410C4" w:rsidRPr="007410C4" w:rsidRDefault="007410C4" w:rsidP="007410C4">
      <w:pPr>
        <w:rPr>
          <w:rFonts w:asciiTheme="minorHAnsi" w:hAnsiTheme="minorHAnsi" w:cstheme="minorHAnsi"/>
          <w:sz w:val="18"/>
          <w:szCs w:val="18"/>
        </w:rPr>
      </w:pPr>
    </w:p>
    <w:p w14:paraId="1CFE66C1" w14:textId="77777777" w:rsidR="007410C4" w:rsidRPr="007410C4" w:rsidRDefault="007410C4" w:rsidP="007410C4">
      <w:pPr>
        <w:rPr>
          <w:rFonts w:asciiTheme="minorHAnsi" w:hAnsiTheme="minorHAnsi" w:cstheme="minorHAnsi"/>
          <w:sz w:val="18"/>
          <w:szCs w:val="18"/>
        </w:rPr>
      </w:pPr>
    </w:p>
    <w:p w14:paraId="66B8B48E" w14:textId="77777777" w:rsidR="007410C4" w:rsidRPr="007410C4" w:rsidRDefault="007410C4" w:rsidP="007410C4">
      <w:pPr>
        <w:rPr>
          <w:rFonts w:asciiTheme="minorHAnsi" w:hAnsiTheme="minorHAnsi" w:cstheme="minorHAnsi"/>
          <w:sz w:val="18"/>
          <w:szCs w:val="18"/>
        </w:rPr>
      </w:pPr>
    </w:p>
    <w:p w14:paraId="56F39F80" w14:textId="77777777" w:rsidR="007410C4" w:rsidRPr="007410C4" w:rsidRDefault="007410C4" w:rsidP="007410C4">
      <w:pPr>
        <w:rPr>
          <w:rFonts w:asciiTheme="minorHAnsi" w:hAnsiTheme="minorHAnsi" w:cstheme="minorHAnsi"/>
          <w:sz w:val="18"/>
          <w:szCs w:val="18"/>
        </w:rPr>
      </w:pPr>
    </w:p>
    <w:p w14:paraId="5B3ACB43" w14:textId="77777777" w:rsidR="007410C4" w:rsidRPr="007410C4" w:rsidRDefault="007410C4" w:rsidP="007410C4">
      <w:pPr>
        <w:rPr>
          <w:rFonts w:asciiTheme="minorHAnsi" w:hAnsiTheme="minorHAnsi" w:cstheme="minorHAnsi"/>
          <w:sz w:val="18"/>
          <w:szCs w:val="18"/>
        </w:rPr>
      </w:pPr>
    </w:p>
    <w:p w14:paraId="7994BA67" w14:textId="77777777" w:rsidR="007410C4" w:rsidRPr="007410C4" w:rsidRDefault="007410C4" w:rsidP="007410C4">
      <w:pPr>
        <w:rPr>
          <w:rFonts w:asciiTheme="minorHAnsi" w:hAnsiTheme="minorHAnsi" w:cstheme="minorHAnsi"/>
          <w:sz w:val="18"/>
          <w:szCs w:val="18"/>
        </w:rPr>
      </w:pPr>
    </w:p>
    <w:p w14:paraId="59C0054A" w14:textId="77777777" w:rsidR="007410C4" w:rsidRPr="007410C4" w:rsidRDefault="007410C4" w:rsidP="007410C4">
      <w:pPr>
        <w:rPr>
          <w:rFonts w:asciiTheme="minorHAnsi" w:hAnsiTheme="minorHAnsi" w:cstheme="minorHAnsi"/>
          <w:sz w:val="18"/>
          <w:szCs w:val="18"/>
        </w:rPr>
      </w:pPr>
    </w:p>
    <w:p w14:paraId="3697DC19" w14:textId="77777777" w:rsidR="007410C4" w:rsidRPr="007410C4" w:rsidRDefault="007410C4" w:rsidP="007410C4">
      <w:pPr>
        <w:rPr>
          <w:rFonts w:asciiTheme="minorHAnsi" w:hAnsiTheme="minorHAnsi" w:cstheme="minorHAnsi"/>
          <w:sz w:val="18"/>
          <w:szCs w:val="18"/>
        </w:rPr>
      </w:pPr>
    </w:p>
    <w:p w14:paraId="7AE37A5A" w14:textId="77777777" w:rsidR="007410C4" w:rsidRPr="007410C4" w:rsidRDefault="007410C4" w:rsidP="007410C4">
      <w:pPr>
        <w:rPr>
          <w:rFonts w:asciiTheme="minorHAnsi" w:hAnsiTheme="minorHAnsi" w:cstheme="minorHAnsi"/>
          <w:sz w:val="18"/>
          <w:szCs w:val="18"/>
        </w:rPr>
      </w:pPr>
    </w:p>
    <w:p w14:paraId="03D9D5A5" w14:textId="77777777" w:rsidR="007410C4" w:rsidRPr="007410C4" w:rsidRDefault="007410C4" w:rsidP="007410C4">
      <w:pPr>
        <w:rPr>
          <w:rFonts w:asciiTheme="minorHAnsi" w:hAnsiTheme="minorHAnsi" w:cstheme="minorHAnsi"/>
          <w:sz w:val="18"/>
          <w:szCs w:val="18"/>
        </w:rPr>
      </w:pPr>
    </w:p>
    <w:p w14:paraId="56E5D3A9" w14:textId="77777777" w:rsidR="007410C4" w:rsidRPr="007410C4" w:rsidRDefault="007410C4" w:rsidP="007410C4">
      <w:pPr>
        <w:rPr>
          <w:rFonts w:asciiTheme="minorHAnsi" w:hAnsiTheme="minorHAnsi" w:cstheme="minorHAnsi"/>
          <w:sz w:val="18"/>
          <w:szCs w:val="18"/>
        </w:rPr>
      </w:pPr>
    </w:p>
    <w:p w14:paraId="49F5E77D" w14:textId="77777777" w:rsidR="007410C4" w:rsidRPr="007410C4" w:rsidRDefault="007410C4" w:rsidP="007410C4">
      <w:pPr>
        <w:rPr>
          <w:rFonts w:asciiTheme="minorHAnsi" w:hAnsiTheme="minorHAnsi" w:cstheme="minorHAnsi"/>
          <w:sz w:val="18"/>
          <w:szCs w:val="18"/>
        </w:rPr>
      </w:pPr>
    </w:p>
    <w:p w14:paraId="79BE923B" w14:textId="77777777" w:rsidR="007410C4" w:rsidRPr="007410C4" w:rsidRDefault="007410C4" w:rsidP="007410C4">
      <w:pPr>
        <w:rPr>
          <w:rFonts w:asciiTheme="minorHAnsi" w:hAnsiTheme="minorHAnsi" w:cstheme="minorHAnsi"/>
          <w:sz w:val="18"/>
          <w:szCs w:val="18"/>
        </w:rPr>
      </w:pPr>
    </w:p>
    <w:p w14:paraId="1EFCC9E3" w14:textId="77777777" w:rsidR="007410C4" w:rsidRPr="007410C4" w:rsidRDefault="007410C4" w:rsidP="007410C4">
      <w:pPr>
        <w:rPr>
          <w:rFonts w:asciiTheme="minorHAnsi" w:hAnsiTheme="minorHAnsi" w:cstheme="minorHAnsi"/>
          <w:sz w:val="18"/>
          <w:szCs w:val="18"/>
        </w:rPr>
      </w:pPr>
    </w:p>
    <w:p w14:paraId="62D9C508" w14:textId="77777777" w:rsidR="007410C4" w:rsidRPr="007410C4" w:rsidRDefault="007410C4" w:rsidP="007410C4">
      <w:pPr>
        <w:rPr>
          <w:rFonts w:asciiTheme="minorHAnsi" w:hAnsiTheme="minorHAnsi" w:cstheme="minorHAnsi"/>
          <w:sz w:val="18"/>
          <w:szCs w:val="18"/>
        </w:rPr>
      </w:pPr>
    </w:p>
    <w:p w14:paraId="5768AD41" w14:textId="77777777" w:rsidR="007410C4" w:rsidRPr="007410C4" w:rsidRDefault="007410C4" w:rsidP="007410C4">
      <w:pPr>
        <w:rPr>
          <w:rFonts w:asciiTheme="minorHAnsi" w:hAnsiTheme="minorHAnsi" w:cstheme="minorHAnsi"/>
          <w:sz w:val="18"/>
          <w:szCs w:val="18"/>
        </w:rPr>
      </w:pPr>
    </w:p>
    <w:p w14:paraId="65CB7F49" w14:textId="77777777" w:rsidR="007410C4" w:rsidRPr="007410C4" w:rsidRDefault="007410C4" w:rsidP="007410C4">
      <w:pPr>
        <w:rPr>
          <w:rFonts w:asciiTheme="minorHAnsi" w:hAnsiTheme="minorHAnsi" w:cstheme="minorHAnsi"/>
          <w:sz w:val="18"/>
          <w:szCs w:val="18"/>
        </w:rPr>
      </w:pPr>
    </w:p>
    <w:p w14:paraId="4ADF0A35" w14:textId="77777777" w:rsidR="007410C4" w:rsidRPr="007410C4" w:rsidRDefault="007410C4" w:rsidP="007410C4">
      <w:pPr>
        <w:rPr>
          <w:rFonts w:asciiTheme="minorHAnsi" w:hAnsiTheme="minorHAnsi" w:cstheme="minorHAnsi"/>
          <w:sz w:val="18"/>
          <w:szCs w:val="18"/>
        </w:rPr>
      </w:pPr>
    </w:p>
    <w:p w14:paraId="6997624D" w14:textId="77777777" w:rsidR="007410C4" w:rsidRPr="007410C4" w:rsidRDefault="007410C4" w:rsidP="007410C4">
      <w:pPr>
        <w:rPr>
          <w:rFonts w:asciiTheme="minorHAnsi" w:hAnsiTheme="minorHAnsi" w:cstheme="minorHAnsi"/>
          <w:sz w:val="18"/>
          <w:szCs w:val="18"/>
        </w:rPr>
      </w:pPr>
    </w:p>
    <w:p w14:paraId="6FA31603" w14:textId="77777777" w:rsidR="007410C4" w:rsidRPr="007410C4" w:rsidRDefault="007410C4" w:rsidP="007410C4">
      <w:pPr>
        <w:rPr>
          <w:rFonts w:asciiTheme="minorHAnsi" w:hAnsiTheme="minorHAnsi" w:cstheme="minorHAnsi"/>
          <w:sz w:val="18"/>
          <w:szCs w:val="18"/>
        </w:rPr>
      </w:pPr>
    </w:p>
    <w:p w14:paraId="5E905C76" w14:textId="77777777" w:rsidR="007410C4" w:rsidRPr="007410C4" w:rsidRDefault="007410C4" w:rsidP="007410C4">
      <w:pPr>
        <w:rPr>
          <w:rFonts w:asciiTheme="minorHAnsi" w:hAnsiTheme="minorHAnsi" w:cstheme="minorHAnsi"/>
          <w:sz w:val="18"/>
          <w:szCs w:val="18"/>
        </w:rPr>
      </w:pPr>
    </w:p>
    <w:p w14:paraId="6337FFF2" w14:textId="77777777" w:rsidR="007410C4" w:rsidRPr="007410C4" w:rsidRDefault="007410C4" w:rsidP="007410C4">
      <w:pPr>
        <w:rPr>
          <w:rFonts w:asciiTheme="minorHAnsi" w:hAnsiTheme="minorHAnsi" w:cstheme="minorHAnsi"/>
          <w:sz w:val="18"/>
          <w:szCs w:val="18"/>
        </w:rPr>
      </w:pPr>
    </w:p>
    <w:p w14:paraId="7662C206" w14:textId="77777777" w:rsidR="007410C4" w:rsidRPr="007410C4" w:rsidRDefault="007410C4" w:rsidP="007410C4">
      <w:pPr>
        <w:rPr>
          <w:rFonts w:asciiTheme="minorHAnsi" w:hAnsiTheme="minorHAnsi" w:cstheme="minorHAnsi"/>
          <w:sz w:val="18"/>
          <w:szCs w:val="18"/>
        </w:rPr>
      </w:pPr>
    </w:p>
    <w:p w14:paraId="45BA5B96" w14:textId="77777777" w:rsidR="007410C4" w:rsidRPr="007410C4" w:rsidRDefault="007410C4" w:rsidP="007410C4">
      <w:pPr>
        <w:rPr>
          <w:rFonts w:asciiTheme="minorHAnsi" w:hAnsiTheme="minorHAnsi" w:cstheme="minorHAnsi"/>
          <w:sz w:val="18"/>
          <w:szCs w:val="18"/>
        </w:rPr>
      </w:pPr>
    </w:p>
    <w:p w14:paraId="195869A1" w14:textId="77777777" w:rsidR="007410C4" w:rsidRPr="007410C4" w:rsidRDefault="007410C4" w:rsidP="007410C4">
      <w:pPr>
        <w:rPr>
          <w:rFonts w:asciiTheme="minorHAnsi" w:hAnsiTheme="minorHAnsi" w:cstheme="minorHAnsi"/>
          <w:sz w:val="18"/>
          <w:szCs w:val="18"/>
        </w:rPr>
      </w:pPr>
    </w:p>
    <w:p w14:paraId="6FD8FAAF" w14:textId="77777777" w:rsidR="007410C4" w:rsidRPr="007410C4" w:rsidRDefault="007410C4" w:rsidP="007410C4">
      <w:pPr>
        <w:rPr>
          <w:rFonts w:asciiTheme="minorHAnsi" w:hAnsiTheme="minorHAnsi" w:cstheme="minorHAnsi"/>
          <w:sz w:val="18"/>
          <w:szCs w:val="18"/>
        </w:rPr>
      </w:pPr>
    </w:p>
    <w:p w14:paraId="72160A6D" w14:textId="77777777" w:rsidR="007410C4" w:rsidRPr="007410C4" w:rsidRDefault="007410C4" w:rsidP="007410C4">
      <w:pPr>
        <w:rPr>
          <w:rFonts w:asciiTheme="minorHAnsi" w:hAnsiTheme="minorHAnsi" w:cstheme="minorHAnsi"/>
          <w:sz w:val="18"/>
          <w:szCs w:val="18"/>
        </w:rPr>
      </w:pPr>
    </w:p>
    <w:p w14:paraId="529AE55E" w14:textId="77777777" w:rsidR="007410C4" w:rsidRPr="007410C4" w:rsidRDefault="007410C4" w:rsidP="007410C4">
      <w:pPr>
        <w:rPr>
          <w:rFonts w:asciiTheme="minorHAnsi" w:hAnsiTheme="minorHAnsi" w:cstheme="minorHAnsi"/>
          <w:sz w:val="18"/>
          <w:szCs w:val="18"/>
        </w:rPr>
      </w:pPr>
    </w:p>
    <w:p w14:paraId="1B5E2509" w14:textId="77777777" w:rsidR="007410C4" w:rsidRPr="007410C4" w:rsidRDefault="007410C4" w:rsidP="007410C4">
      <w:pPr>
        <w:rPr>
          <w:rFonts w:asciiTheme="minorHAnsi" w:hAnsiTheme="minorHAnsi" w:cstheme="minorHAnsi"/>
          <w:sz w:val="18"/>
          <w:szCs w:val="18"/>
        </w:rPr>
      </w:pPr>
    </w:p>
    <w:p w14:paraId="05BF949A" w14:textId="77777777" w:rsidR="007410C4" w:rsidRPr="007410C4" w:rsidRDefault="007410C4" w:rsidP="007410C4">
      <w:pPr>
        <w:rPr>
          <w:rFonts w:asciiTheme="minorHAnsi" w:hAnsiTheme="minorHAnsi" w:cstheme="minorHAnsi"/>
          <w:sz w:val="18"/>
          <w:szCs w:val="18"/>
        </w:rPr>
      </w:pPr>
    </w:p>
    <w:p w14:paraId="21B4929E" w14:textId="77777777" w:rsidR="007410C4" w:rsidRPr="007410C4" w:rsidRDefault="007410C4" w:rsidP="007410C4">
      <w:pPr>
        <w:rPr>
          <w:rFonts w:asciiTheme="minorHAnsi" w:hAnsiTheme="minorHAnsi" w:cstheme="minorHAnsi"/>
          <w:sz w:val="18"/>
          <w:szCs w:val="18"/>
        </w:rPr>
      </w:pPr>
    </w:p>
    <w:p w14:paraId="2769737E" w14:textId="77777777" w:rsidR="007410C4" w:rsidRPr="007410C4" w:rsidRDefault="007410C4" w:rsidP="007410C4">
      <w:pPr>
        <w:rPr>
          <w:rFonts w:asciiTheme="minorHAnsi" w:hAnsiTheme="minorHAnsi" w:cstheme="minorHAnsi"/>
          <w:sz w:val="18"/>
          <w:szCs w:val="18"/>
        </w:rPr>
      </w:pPr>
    </w:p>
    <w:p w14:paraId="1380762D" w14:textId="77777777" w:rsidR="007410C4" w:rsidRPr="007410C4" w:rsidRDefault="007410C4" w:rsidP="007410C4">
      <w:pPr>
        <w:spacing w:line="321" w:lineRule="exact"/>
        <w:jc w:val="both"/>
        <w:rPr>
          <w:rFonts w:asciiTheme="minorHAnsi" w:hAnsiTheme="minorHAnsi" w:cstheme="minorHAnsi"/>
          <w:sz w:val="28"/>
        </w:rPr>
      </w:pPr>
    </w:p>
    <w:p w14:paraId="4242682D" w14:textId="6372D632" w:rsidR="007410C4" w:rsidRPr="007410C4" w:rsidRDefault="007410C4" w:rsidP="007410C4">
      <w:pPr>
        <w:adjustRightInd w:val="0"/>
        <w:jc w:val="both"/>
        <w:rPr>
          <w:rFonts w:asciiTheme="minorHAnsi" w:eastAsiaTheme="minorHAnsi" w:hAnsiTheme="minorHAnsi" w:cstheme="minorHAnsi"/>
          <w:sz w:val="20"/>
          <w:szCs w:val="20"/>
          <w:lang w:eastAsia="en-US"/>
        </w:rPr>
      </w:pPr>
      <w:r w:rsidRPr="007410C4">
        <w:rPr>
          <w:rFonts w:asciiTheme="minorHAnsi" w:eastAsiaTheme="minorHAnsi" w:hAnsiTheme="minorHAnsi" w:cstheme="minorHAnsi"/>
          <w:sz w:val="20"/>
          <w:szCs w:val="20"/>
          <w:lang w:eastAsia="en-US"/>
        </w:rPr>
        <w:t xml:space="preserve">Alle rechten voorbehouden. © BURO-33, </w:t>
      </w:r>
      <w:r w:rsidR="003430E4">
        <w:rPr>
          <w:rFonts w:asciiTheme="minorHAnsi" w:eastAsiaTheme="minorHAnsi" w:hAnsiTheme="minorHAnsi" w:cstheme="minorHAnsi"/>
          <w:sz w:val="20"/>
          <w:szCs w:val="20"/>
          <w:lang w:eastAsia="en-US"/>
        </w:rPr>
        <w:t>juni 2025</w:t>
      </w:r>
    </w:p>
    <w:p w14:paraId="08A3594C" w14:textId="77777777" w:rsidR="007410C4" w:rsidRPr="007410C4" w:rsidRDefault="007410C4" w:rsidP="007410C4">
      <w:pPr>
        <w:adjustRightInd w:val="0"/>
        <w:jc w:val="both"/>
        <w:rPr>
          <w:rFonts w:asciiTheme="minorHAnsi" w:eastAsiaTheme="minorHAnsi" w:hAnsiTheme="minorHAnsi" w:cstheme="minorHAnsi"/>
          <w:sz w:val="20"/>
          <w:szCs w:val="20"/>
          <w:lang w:eastAsia="en-US"/>
        </w:rPr>
      </w:pPr>
    </w:p>
    <w:p w14:paraId="7DA56F01" w14:textId="77777777" w:rsidR="007410C4" w:rsidRPr="007410C4" w:rsidRDefault="007410C4" w:rsidP="007410C4">
      <w:pPr>
        <w:adjustRightInd w:val="0"/>
        <w:jc w:val="both"/>
        <w:rPr>
          <w:rFonts w:asciiTheme="minorHAnsi" w:eastAsiaTheme="minorHAnsi" w:hAnsiTheme="minorHAnsi" w:cstheme="minorHAnsi"/>
          <w:sz w:val="20"/>
          <w:szCs w:val="20"/>
          <w:lang w:eastAsia="en-US"/>
        </w:rPr>
      </w:pPr>
      <w:r w:rsidRPr="007410C4">
        <w:rPr>
          <w:rFonts w:asciiTheme="minorHAnsi" w:eastAsiaTheme="minorHAnsi" w:hAnsiTheme="minorHAnsi" w:cstheme="minorHAnsi"/>
          <w:sz w:val="20"/>
          <w:szCs w:val="20"/>
          <w:lang w:eastAsia="en-US"/>
        </w:rPr>
        <w:t>Deze uitvraag is van de aanbestedende dienst en is uitsluitend van toepassing op de aanbesteding:</w:t>
      </w:r>
    </w:p>
    <w:p w14:paraId="4FB99A6F" w14:textId="69ED3249" w:rsidR="00D35D27" w:rsidRPr="007410C4" w:rsidRDefault="007410C4" w:rsidP="007410C4">
      <w:pPr>
        <w:rPr>
          <w:rFonts w:asciiTheme="minorHAnsi" w:hAnsiTheme="minorHAnsi" w:cstheme="minorHAnsi"/>
        </w:rPr>
      </w:pPr>
      <w:r w:rsidRPr="007410C4">
        <w:rPr>
          <w:rFonts w:asciiTheme="minorHAnsi" w:eastAsiaTheme="minorHAnsi" w:hAnsiTheme="minorHAnsi" w:cstheme="minorHAnsi"/>
          <w:sz w:val="20"/>
          <w:szCs w:val="20"/>
          <w:lang w:eastAsia="en-US"/>
        </w:rPr>
        <w:t xml:space="preserve">"Levering </w:t>
      </w:r>
      <w:r w:rsidR="00164421">
        <w:rPr>
          <w:rFonts w:asciiTheme="minorHAnsi" w:eastAsiaTheme="minorHAnsi" w:hAnsiTheme="minorHAnsi" w:cstheme="minorHAnsi"/>
          <w:sz w:val="20"/>
          <w:szCs w:val="20"/>
          <w:lang w:eastAsia="en-US"/>
        </w:rPr>
        <w:t>kegel-</w:t>
      </w:r>
      <w:r w:rsidRPr="007410C4">
        <w:rPr>
          <w:rFonts w:asciiTheme="minorHAnsi" w:eastAsiaTheme="minorHAnsi" w:hAnsiTheme="minorHAnsi" w:cstheme="minorHAnsi"/>
          <w:sz w:val="20"/>
          <w:szCs w:val="20"/>
          <w:lang w:eastAsia="en-US"/>
        </w:rPr>
        <w:t>armaturen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7410C4" w:rsidRDefault="00D35D27" w:rsidP="001109C0">
      <w:pPr>
        <w:rPr>
          <w:rFonts w:asciiTheme="minorHAnsi" w:hAnsiTheme="minorHAnsi" w:cstheme="minorHAnsi"/>
        </w:rPr>
      </w:pPr>
    </w:p>
    <w:p w14:paraId="5577DFF5" w14:textId="053B3AF7" w:rsidR="001109C0" w:rsidRPr="007410C4" w:rsidRDefault="001109C0" w:rsidP="001109C0">
      <w:pPr>
        <w:rPr>
          <w:rFonts w:asciiTheme="minorHAnsi" w:hAnsiTheme="minorHAnsi" w:cstheme="minorHAnsi"/>
        </w:rPr>
      </w:pPr>
    </w:p>
    <w:p w14:paraId="4C51C48F" w14:textId="77EE8FF1" w:rsidR="00C132FD" w:rsidRPr="007410C4" w:rsidRDefault="00C132FD" w:rsidP="001109C0">
      <w:pPr>
        <w:rPr>
          <w:rFonts w:asciiTheme="minorHAnsi" w:hAnsiTheme="minorHAnsi" w:cstheme="minorHAnsi"/>
        </w:rPr>
      </w:pPr>
    </w:p>
    <w:p w14:paraId="3D89F7A2" w14:textId="77777777" w:rsidR="005F6FD0" w:rsidRPr="007410C4" w:rsidRDefault="005F6FD0" w:rsidP="00C132FD">
      <w:pPr>
        <w:rPr>
          <w:rFonts w:asciiTheme="minorHAnsi" w:hAnsiTheme="minorHAnsi" w:cstheme="minorHAnsi"/>
          <w:b/>
          <w:bCs/>
          <w:sz w:val="18"/>
          <w:szCs w:val="18"/>
        </w:rPr>
      </w:pPr>
    </w:p>
    <w:p w14:paraId="6F0972DE" w14:textId="77777777" w:rsidR="005F6FD0" w:rsidRPr="007410C4" w:rsidRDefault="005F6FD0" w:rsidP="00C132FD">
      <w:pPr>
        <w:rPr>
          <w:rFonts w:asciiTheme="minorHAnsi" w:hAnsiTheme="minorHAnsi" w:cstheme="minorHAnsi"/>
          <w:b/>
          <w:bCs/>
          <w:sz w:val="18"/>
          <w:szCs w:val="18"/>
        </w:rPr>
      </w:pPr>
    </w:p>
    <w:p w14:paraId="0DF0BB39" w14:textId="77777777" w:rsidR="005F6FD0" w:rsidRPr="007410C4" w:rsidRDefault="005F6FD0" w:rsidP="00C132FD">
      <w:pPr>
        <w:rPr>
          <w:rFonts w:asciiTheme="minorHAnsi" w:hAnsiTheme="minorHAnsi" w:cstheme="minorHAnsi"/>
          <w:b/>
          <w:bCs/>
          <w:sz w:val="18"/>
          <w:szCs w:val="18"/>
        </w:rPr>
      </w:pPr>
    </w:p>
    <w:p w14:paraId="753C9CF5" w14:textId="22BBA2CD" w:rsidR="00C132FD" w:rsidRPr="007410C4" w:rsidRDefault="00C132FD" w:rsidP="00C132FD">
      <w:pPr>
        <w:rPr>
          <w:rFonts w:asciiTheme="minorHAnsi" w:hAnsiTheme="minorHAnsi" w:cstheme="minorHAnsi"/>
          <w:b/>
          <w:bCs/>
          <w:sz w:val="18"/>
          <w:szCs w:val="18"/>
        </w:rPr>
      </w:pPr>
      <w:r w:rsidRPr="007410C4">
        <w:rPr>
          <w:rFonts w:asciiTheme="minorHAnsi" w:hAnsiTheme="minorHAnsi" w:cstheme="minorHAnsi"/>
          <w:b/>
          <w:bCs/>
          <w:sz w:val="18"/>
          <w:szCs w:val="18"/>
        </w:rPr>
        <w:t>IN TE DIENEN BIJ INSCHRIJVING</w:t>
      </w:r>
      <w:r w:rsidR="000D6CB3">
        <w:rPr>
          <w:rFonts w:asciiTheme="minorHAnsi" w:hAnsiTheme="minorHAnsi" w:cstheme="minorHAnsi"/>
          <w:b/>
          <w:bCs/>
          <w:sz w:val="18"/>
          <w:szCs w:val="18"/>
        </w:rPr>
        <w:t>, VIA DE KLUIS OP TENDERNED</w:t>
      </w:r>
      <w:r w:rsidRPr="007410C4">
        <w:rPr>
          <w:rFonts w:asciiTheme="minorHAnsi" w:hAnsiTheme="minorHAnsi" w:cstheme="minorHAnsi"/>
          <w:b/>
          <w:bCs/>
          <w:sz w:val="18"/>
          <w:szCs w:val="18"/>
        </w:rPr>
        <w:t>:</w:t>
      </w:r>
    </w:p>
    <w:p w14:paraId="5A893DF5" w14:textId="5E1AB605" w:rsidR="00C132FD" w:rsidRPr="007410C4" w:rsidRDefault="00C132FD" w:rsidP="00C132FD">
      <w:pPr>
        <w:rPr>
          <w:rFonts w:asciiTheme="minorHAnsi" w:hAnsiTheme="minorHAnsi" w:cstheme="minorHAnsi"/>
          <w:b/>
          <w:bCs/>
          <w:sz w:val="18"/>
          <w:szCs w:val="18"/>
        </w:rPr>
      </w:pPr>
    </w:p>
    <w:p w14:paraId="632AD9A0" w14:textId="1D0A604A" w:rsidR="00C132FD" w:rsidRDefault="00C132FD" w:rsidP="00C132FD">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 xml:space="preserve">Bijlage </w:t>
      </w:r>
      <w:r w:rsidR="00A40D69">
        <w:rPr>
          <w:rFonts w:asciiTheme="minorHAnsi" w:hAnsiTheme="minorHAnsi" w:cstheme="minorHAnsi"/>
          <w:sz w:val="18"/>
          <w:szCs w:val="18"/>
        </w:rPr>
        <w:t xml:space="preserve">A </w:t>
      </w:r>
      <w:r w:rsidRPr="007410C4">
        <w:rPr>
          <w:rFonts w:asciiTheme="minorHAnsi" w:hAnsiTheme="minorHAnsi" w:cstheme="minorHAnsi"/>
          <w:sz w:val="18"/>
          <w:szCs w:val="18"/>
        </w:rPr>
        <w:t>- Uniform Europees Aanbestedingsdocument (UEA)</w:t>
      </w:r>
    </w:p>
    <w:p w14:paraId="7E79C937" w14:textId="52E3F29F" w:rsidR="00A40D69" w:rsidRDefault="00A40D69" w:rsidP="00C132FD">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 xml:space="preserve">Bijlage </w:t>
      </w:r>
      <w:r>
        <w:rPr>
          <w:rFonts w:asciiTheme="minorHAnsi" w:hAnsiTheme="minorHAnsi" w:cstheme="minorHAnsi"/>
          <w:sz w:val="18"/>
          <w:szCs w:val="18"/>
        </w:rPr>
        <w:t xml:space="preserve">B </w:t>
      </w:r>
      <w:r w:rsidR="00A94BEB">
        <w:rPr>
          <w:rFonts w:asciiTheme="minorHAnsi" w:hAnsiTheme="minorHAnsi" w:cstheme="minorHAnsi"/>
          <w:sz w:val="18"/>
          <w:szCs w:val="18"/>
        </w:rPr>
        <w:t>-</w:t>
      </w:r>
      <w:r>
        <w:rPr>
          <w:rFonts w:asciiTheme="minorHAnsi" w:hAnsiTheme="minorHAnsi" w:cstheme="minorHAnsi"/>
          <w:sz w:val="18"/>
          <w:szCs w:val="18"/>
        </w:rPr>
        <w:t xml:space="preserve"> Referenties</w:t>
      </w:r>
    </w:p>
    <w:p w14:paraId="6764F0F7" w14:textId="3A57F8BF" w:rsidR="00A40D69" w:rsidRPr="007410C4" w:rsidRDefault="00A40D69" w:rsidP="00A40D69">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 xml:space="preserve">Bijlage </w:t>
      </w:r>
      <w:r>
        <w:rPr>
          <w:rFonts w:asciiTheme="minorHAnsi" w:hAnsiTheme="minorHAnsi" w:cstheme="minorHAnsi"/>
          <w:sz w:val="18"/>
          <w:szCs w:val="18"/>
        </w:rPr>
        <w:t>C -</w:t>
      </w:r>
      <w:r w:rsidRPr="007410C4">
        <w:rPr>
          <w:rFonts w:asciiTheme="minorHAnsi" w:hAnsiTheme="minorHAnsi" w:cstheme="minorHAnsi"/>
          <w:sz w:val="18"/>
          <w:szCs w:val="18"/>
        </w:rPr>
        <w:t xml:space="preserve"> </w:t>
      </w:r>
      <w:r w:rsidR="00FB7994">
        <w:rPr>
          <w:rFonts w:asciiTheme="minorHAnsi" w:hAnsiTheme="minorHAnsi" w:cstheme="minorHAnsi"/>
          <w:sz w:val="18"/>
          <w:szCs w:val="18"/>
        </w:rPr>
        <w:t>Prijzenblad</w:t>
      </w:r>
    </w:p>
    <w:p w14:paraId="2BE7AFA0" w14:textId="344F6562" w:rsidR="00C132FD" w:rsidRPr="007410C4" w:rsidRDefault="00C132FD" w:rsidP="00C132FD">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 xml:space="preserve">Bijlage </w:t>
      </w:r>
      <w:r w:rsidR="00FB7994">
        <w:rPr>
          <w:rFonts w:asciiTheme="minorHAnsi" w:hAnsiTheme="minorHAnsi" w:cstheme="minorHAnsi"/>
          <w:sz w:val="18"/>
          <w:szCs w:val="18"/>
        </w:rPr>
        <w:t>G</w:t>
      </w:r>
      <w:r w:rsidR="00A40D69">
        <w:rPr>
          <w:rFonts w:asciiTheme="minorHAnsi" w:hAnsiTheme="minorHAnsi" w:cstheme="minorHAnsi"/>
          <w:sz w:val="18"/>
          <w:szCs w:val="18"/>
        </w:rPr>
        <w:t xml:space="preserve"> </w:t>
      </w:r>
      <w:r w:rsidRPr="007410C4">
        <w:rPr>
          <w:rFonts w:asciiTheme="minorHAnsi" w:hAnsiTheme="minorHAnsi" w:cstheme="minorHAnsi"/>
          <w:sz w:val="18"/>
          <w:szCs w:val="18"/>
        </w:rPr>
        <w:t xml:space="preserve">- Lichtberekening </w:t>
      </w:r>
      <w:r w:rsidR="003430E4">
        <w:rPr>
          <w:rFonts w:asciiTheme="minorHAnsi" w:hAnsiTheme="minorHAnsi" w:cstheme="minorHAnsi"/>
          <w:sz w:val="18"/>
          <w:szCs w:val="18"/>
        </w:rPr>
        <w:t>5</w:t>
      </w:r>
      <w:r w:rsidR="001B24BE">
        <w:rPr>
          <w:rFonts w:asciiTheme="minorHAnsi" w:hAnsiTheme="minorHAnsi" w:cstheme="minorHAnsi"/>
          <w:sz w:val="18"/>
          <w:szCs w:val="18"/>
        </w:rPr>
        <w:t xml:space="preserve"> profielen</w:t>
      </w:r>
    </w:p>
    <w:p w14:paraId="3A16FDA3" w14:textId="7227867D" w:rsidR="005F6FD0" w:rsidRDefault="005F6FD0" w:rsidP="005F6FD0">
      <w:pPr>
        <w:pStyle w:val="ListParagraph"/>
        <w:numPr>
          <w:ilvl w:val="1"/>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I-tabel in .ldt formaat</w:t>
      </w:r>
    </w:p>
    <w:p w14:paraId="715F5F92" w14:textId="6BDC69FC" w:rsidR="001B24BE" w:rsidRDefault="001B24BE" w:rsidP="005F6FD0">
      <w:pPr>
        <w:pStyle w:val="ListParagraph"/>
        <w:numPr>
          <w:ilvl w:val="1"/>
          <w:numId w:val="2"/>
        </w:numPr>
        <w:spacing w:line="260" w:lineRule="exact"/>
        <w:rPr>
          <w:rFonts w:asciiTheme="minorHAnsi" w:hAnsiTheme="minorHAnsi" w:cstheme="minorHAnsi"/>
          <w:sz w:val="18"/>
          <w:szCs w:val="18"/>
        </w:rPr>
      </w:pPr>
      <w:r>
        <w:rPr>
          <w:rFonts w:asciiTheme="minorHAnsi" w:hAnsiTheme="minorHAnsi" w:cstheme="minorHAnsi"/>
          <w:sz w:val="18"/>
          <w:szCs w:val="18"/>
        </w:rPr>
        <w:t>EVO b</w:t>
      </w:r>
      <w:r w:rsidR="00A94BEB">
        <w:rPr>
          <w:rFonts w:asciiTheme="minorHAnsi" w:hAnsiTheme="minorHAnsi" w:cstheme="minorHAnsi"/>
          <w:sz w:val="18"/>
          <w:szCs w:val="18"/>
        </w:rPr>
        <w:t>e</w:t>
      </w:r>
      <w:r>
        <w:rPr>
          <w:rFonts w:asciiTheme="minorHAnsi" w:hAnsiTheme="minorHAnsi" w:cstheme="minorHAnsi"/>
          <w:sz w:val="18"/>
          <w:szCs w:val="18"/>
        </w:rPr>
        <w:t>stand</w:t>
      </w:r>
      <w:r w:rsidR="003430E4">
        <w:rPr>
          <w:rFonts w:asciiTheme="minorHAnsi" w:hAnsiTheme="minorHAnsi" w:cstheme="minorHAnsi"/>
          <w:sz w:val="18"/>
          <w:szCs w:val="18"/>
        </w:rPr>
        <w:t xml:space="preserve"> per profiel (5stuks)</w:t>
      </w:r>
    </w:p>
    <w:p w14:paraId="101C3B47" w14:textId="18F59F73" w:rsidR="001B24BE" w:rsidRPr="007410C4" w:rsidRDefault="001B24BE" w:rsidP="005F6FD0">
      <w:pPr>
        <w:pStyle w:val="ListParagraph"/>
        <w:numPr>
          <w:ilvl w:val="1"/>
          <w:numId w:val="2"/>
        </w:numPr>
        <w:spacing w:line="260" w:lineRule="exact"/>
        <w:rPr>
          <w:rFonts w:asciiTheme="minorHAnsi" w:hAnsiTheme="minorHAnsi" w:cstheme="minorHAnsi"/>
          <w:sz w:val="18"/>
          <w:szCs w:val="18"/>
        </w:rPr>
      </w:pPr>
      <w:r>
        <w:rPr>
          <w:rFonts w:asciiTheme="minorHAnsi" w:hAnsiTheme="minorHAnsi" w:cstheme="minorHAnsi"/>
          <w:sz w:val="18"/>
          <w:szCs w:val="18"/>
        </w:rPr>
        <w:t>PDF bestand</w:t>
      </w:r>
      <w:r w:rsidR="003430E4">
        <w:rPr>
          <w:rFonts w:asciiTheme="minorHAnsi" w:hAnsiTheme="minorHAnsi" w:cstheme="minorHAnsi"/>
          <w:sz w:val="18"/>
          <w:szCs w:val="18"/>
        </w:rPr>
        <w:t xml:space="preserve"> per profiel (5stuks)</w:t>
      </w:r>
    </w:p>
    <w:p w14:paraId="241AF6DA" w14:textId="202A5717" w:rsidR="00C132FD" w:rsidRDefault="00C132FD" w:rsidP="00C132FD">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 xml:space="preserve">Bijlage </w:t>
      </w:r>
      <w:r w:rsidR="00733F1B">
        <w:rPr>
          <w:rFonts w:asciiTheme="minorHAnsi" w:hAnsiTheme="minorHAnsi" w:cstheme="minorHAnsi"/>
          <w:sz w:val="18"/>
          <w:szCs w:val="18"/>
        </w:rPr>
        <w:t>H</w:t>
      </w:r>
      <w:r w:rsidR="00A40D69">
        <w:rPr>
          <w:rFonts w:asciiTheme="minorHAnsi" w:hAnsiTheme="minorHAnsi" w:cstheme="minorHAnsi"/>
          <w:sz w:val="18"/>
          <w:szCs w:val="18"/>
        </w:rPr>
        <w:t xml:space="preserve"> </w:t>
      </w:r>
      <w:r w:rsidRPr="007410C4">
        <w:rPr>
          <w:rFonts w:asciiTheme="minorHAnsi" w:hAnsiTheme="minorHAnsi" w:cstheme="minorHAnsi"/>
          <w:sz w:val="18"/>
          <w:szCs w:val="18"/>
        </w:rPr>
        <w:t>- Aan te leveren Datasheet</w:t>
      </w:r>
    </w:p>
    <w:p w14:paraId="514DA00C" w14:textId="2B994D96" w:rsidR="00A94BEB" w:rsidRPr="007410C4" w:rsidRDefault="00A94BEB" w:rsidP="00C132FD">
      <w:pPr>
        <w:pStyle w:val="ListParagraph"/>
        <w:numPr>
          <w:ilvl w:val="0"/>
          <w:numId w:val="2"/>
        </w:numPr>
        <w:spacing w:line="260" w:lineRule="exact"/>
        <w:rPr>
          <w:rFonts w:asciiTheme="minorHAnsi" w:hAnsiTheme="minorHAnsi" w:cstheme="minorHAnsi"/>
          <w:sz w:val="18"/>
          <w:szCs w:val="18"/>
        </w:rPr>
      </w:pPr>
      <w:r w:rsidRPr="00A94BEB">
        <w:rPr>
          <w:rFonts w:asciiTheme="minorHAnsi" w:hAnsiTheme="minorHAnsi" w:cstheme="minorHAnsi"/>
          <w:sz w:val="18"/>
          <w:szCs w:val="18"/>
        </w:rPr>
        <w:t xml:space="preserve">Bijlage </w:t>
      </w:r>
      <w:r w:rsidR="003945FD">
        <w:rPr>
          <w:rFonts w:asciiTheme="minorHAnsi" w:hAnsiTheme="minorHAnsi" w:cstheme="minorHAnsi"/>
          <w:sz w:val="18"/>
          <w:szCs w:val="18"/>
        </w:rPr>
        <w:t>J</w:t>
      </w:r>
      <w:r w:rsidRPr="00A94BEB">
        <w:rPr>
          <w:rFonts w:asciiTheme="minorHAnsi" w:hAnsiTheme="minorHAnsi" w:cstheme="minorHAnsi"/>
          <w:sz w:val="18"/>
          <w:szCs w:val="18"/>
        </w:rPr>
        <w:t xml:space="preserve"> - Verklaring armatuur normering </w:t>
      </w:r>
    </w:p>
    <w:p w14:paraId="2AEE23A0" w14:textId="5B77AED2" w:rsidR="005452D0" w:rsidRDefault="005452D0" w:rsidP="00C132FD">
      <w:pPr>
        <w:pStyle w:val="ListParagraph"/>
        <w:numPr>
          <w:ilvl w:val="0"/>
          <w:numId w:val="2"/>
        </w:numPr>
        <w:spacing w:line="260" w:lineRule="exact"/>
        <w:rPr>
          <w:rFonts w:asciiTheme="minorHAnsi" w:hAnsiTheme="minorHAnsi" w:cstheme="minorHAnsi"/>
          <w:sz w:val="18"/>
          <w:szCs w:val="18"/>
          <w:lang w:val="en-US"/>
        </w:rPr>
      </w:pPr>
      <w:r w:rsidRPr="007410C4">
        <w:rPr>
          <w:rFonts w:asciiTheme="minorHAnsi" w:hAnsiTheme="minorHAnsi" w:cstheme="minorHAnsi"/>
          <w:sz w:val="18"/>
          <w:szCs w:val="18"/>
          <w:lang w:val="en-US"/>
        </w:rPr>
        <w:t>LCA bewij</w:t>
      </w:r>
      <w:r w:rsidR="00622AA7">
        <w:rPr>
          <w:rFonts w:asciiTheme="minorHAnsi" w:hAnsiTheme="minorHAnsi" w:cstheme="minorHAnsi"/>
          <w:sz w:val="18"/>
          <w:szCs w:val="18"/>
          <w:lang w:val="en-US"/>
        </w:rPr>
        <w:t>s</w:t>
      </w:r>
      <w:r w:rsidRPr="007410C4">
        <w:rPr>
          <w:rFonts w:asciiTheme="minorHAnsi" w:hAnsiTheme="minorHAnsi" w:cstheme="minorHAnsi"/>
          <w:sz w:val="18"/>
          <w:szCs w:val="18"/>
          <w:lang w:val="en-US"/>
        </w:rPr>
        <w:t>voering (Environmental Product Declaration Summary)</w:t>
      </w:r>
    </w:p>
    <w:p w14:paraId="3DD02E28" w14:textId="566D666F" w:rsidR="00790BBC" w:rsidRPr="007410C4" w:rsidRDefault="00790BBC" w:rsidP="00C132FD">
      <w:pPr>
        <w:pStyle w:val="ListParagraph"/>
        <w:numPr>
          <w:ilvl w:val="0"/>
          <w:numId w:val="2"/>
        </w:numPr>
        <w:spacing w:line="260" w:lineRule="exact"/>
        <w:rPr>
          <w:rFonts w:asciiTheme="minorHAnsi" w:hAnsiTheme="minorHAnsi" w:cstheme="minorHAnsi"/>
          <w:sz w:val="18"/>
          <w:szCs w:val="18"/>
          <w:lang w:val="en-US"/>
        </w:rPr>
      </w:pPr>
      <w:r>
        <w:rPr>
          <w:rFonts w:asciiTheme="minorHAnsi" w:hAnsiTheme="minorHAnsi" w:cstheme="minorHAnsi"/>
          <w:sz w:val="18"/>
          <w:szCs w:val="18"/>
          <w:lang w:val="en-US"/>
        </w:rPr>
        <w:t>UGR-Buiten rapportage</w:t>
      </w:r>
    </w:p>
    <w:p w14:paraId="54CD844B" w14:textId="63CF5FE5" w:rsidR="00904420" w:rsidRDefault="00904420" w:rsidP="00C132FD">
      <w:pPr>
        <w:pStyle w:val="ListParagraph"/>
        <w:numPr>
          <w:ilvl w:val="0"/>
          <w:numId w:val="2"/>
        </w:numPr>
        <w:spacing w:line="260" w:lineRule="exact"/>
        <w:rPr>
          <w:rFonts w:asciiTheme="minorHAnsi" w:hAnsiTheme="minorHAnsi" w:cstheme="minorHAnsi"/>
          <w:sz w:val="18"/>
          <w:szCs w:val="18"/>
          <w:lang w:val="en-US"/>
        </w:rPr>
      </w:pPr>
      <w:r w:rsidRPr="007410C4">
        <w:rPr>
          <w:rFonts w:asciiTheme="minorHAnsi" w:hAnsiTheme="minorHAnsi" w:cstheme="minorHAnsi"/>
          <w:sz w:val="18"/>
          <w:szCs w:val="18"/>
          <w:lang w:val="en-US"/>
        </w:rPr>
        <w:t xml:space="preserve">Product leaflet / folder </w:t>
      </w:r>
    </w:p>
    <w:p w14:paraId="52C4DD04" w14:textId="6476B197" w:rsidR="005E07E9" w:rsidRDefault="005E07E9" w:rsidP="00C132FD">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Uittreksel van de Kamer van Koophandel (</w:t>
      </w:r>
      <w:r>
        <w:rPr>
          <w:rFonts w:asciiTheme="minorHAnsi" w:hAnsiTheme="minorHAnsi" w:cstheme="minorHAnsi"/>
          <w:sz w:val="18"/>
          <w:szCs w:val="18"/>
        </w:rPr>
        <w:t>a</w:t>
      </w:r>
      <w:r w:rsidRPr="007410C4">
        <w:rPr>
          <w:rFonts w:asciiTheme="minorHAnsi" w:hAnsiTheme="minorHAnsi" w:cstheme="minorHAnsi"/>
          <w:sz w:val="18"/>
          <w:szCs w:val="18"/>
        </w:rPr>
        <w:t>anbestedings</w:t>
      </w:r>
      <w:r>
        <w:rPr>
          <w:rFonts w:asciiTheme="minorHAnsi" w:hAnsiTheme="minorHAnsi" w:cstheme="minorHAnsi"/>
          <w:sz w:val="18"/>
          <w:szCs w:val="18"/>
        </w:rPr>
        <w:t>leidraad 6.4.3</w:t>
      </w:r>
      <w:r w:rsidRPr="007410C4">
        <w:rPr>
          <w:rFonts w:asciiTheme="minorHAnsi" w:hAnsiTheme="minorHAnsi" w:cstheme="minorHAnsi"/>
          <w:sz w:val="18"/>
          <w:szCs w:val="18"/>
        </w:rPr>
        <w:t>)</w:t>
      </w:r>
    </w:p>
    <w:p w14:paraId="432B3AE2" w14:textId="6C7EDB06" w:rsidR="005F6FD0" w:rsidRPr="005E07E9" w:rsidRDefault="005F6FD0" w:rsidP="005F6FD0">
      <w:pPr>
        <w:pStyle w:val="ListParagraph"/>
        <w:spacing w:line="260" w:lineRule="exact"/>
        <w:ind w:left="720"/>
        <w:rPr>
          <w:rFonts w:asciiTheme="minorHAnsi" w:hAnsiTheme="minorHAnsi" w:cstheme="minorHAnsi"/>
          <w:sz w:val="18"/>
          <w:szCs w:val="18"/>
        </w:rPr>
      </w:pPr>
    </w:p>
    <w:p w14:paraId="4983C75D" w14:textId="77777777" w:rsidR="005F6FD0" w:rsidRPr="005E07E9" w:rsidRDefault="005F6FD0" w:rsidP="005F6FD0">
      <w:pPr>
        <w:pStyle w:val="Default"/>
        <w:rPr>
          <w:rFonts w:asciiTheme="minorHAnsi" w:hAnsiTheme="minorHAnsi" w:cstheme="minorHAnsi"/>
        </w:rPr>
      </w:pPr>
    </w:p>
    <w:p w14:paraId="59A556BC" w14:textId="7EE0F2AD" w:rsidR="005F6FD0" w:rsidRPr="007410C4" w:rsidRDefault="005F6FD0" w:rsidP="005F6FD0">
      <w:pPr>
        <w:rPr>
          <w:rFonts w:asciiTheme="minorHAnsi" w:hAnsiTheme="minorHAnsi" w:cstheme="minorHAnsi"/>
          <w:b/>
          <w:bCs/>
          <w:sz w:val="18"/>
          <w:szCs w:val="18"/>
        </w:rPr>
      </w:pPr>
      <w:r w:rsidRPr="007410C4">
        <w:rPr>
          <w:rFonts w:asciiTheme="minorHAnsi" w:hAnsiTheme="minorHAnsi" w:cstheme="minorHAnsi"/>
          <w:b/>
          <w:bCs/>
          <w:sz w:val="18"/>
          <w:szCs w:val="18"/>
        </w:rPr>
        <w:t xml:space="preserve"> IN TE DIENEN OP EERSTE VERZOEK DAARTOE BINNEN 10 WERKDAGEN:</w:t>
      </w:r>
    </w:p>
    <w:p w14:paraId="16CADB79" w14:textId="77777777" w:rsidR="005F6FD0" w:rsidRPr="007410C4" w:rsidRDefault="005F6FD0" w:rsidP="005F6FD0">
      <w:pPr>
        <w:rPr>
          <w:rFonts w:asciiTheme="minorHAnsi" w:hAnsiTheme="minorHAnsi" w:cstheme="minorHAnsi"/>
          <w:b/>
          <w:bCs/>
          <w:sz w:val="18"/>
          <w:szCs w:val="18"/>
        </w:rPr>
      </w:pPr>
    </w:p>
    <w:p w14:paraId="34742AA3" w14:textId="32023B34" w:rsidR="005E07E9" w:rsidRDefault="005E07E9" w:rsidP="005E07E9">
      <w:pPr>
        <w:pStyle w:val="ListParagraph"/>
        <w:numPr>
          <w:ilvl w:val="0"/>
          <w:numId w:val="2"/>
        </w:numPr>
        <w:spacing w:line="260" w:lineRule="exact"/>
        <w:rPr>
          <w:rFonts w:asciiTheme="minorHAnsi" w:hAnsiTheme="minorHAnsi" w:cstheme="minorHAnsi"/>
          <w:sz w:val="18"/>
          <w:szCs w:val="18"/>
        </w:rPr>
      </w:pPr>
      <w:r>
        <w:rPr>
          <w:rFonts w:asciiTheme="minorHAnsi" w:hAnsiTheme="minorHAnsi" w:cstheme="minorHAnsi"/>
          <w:sz w:val="18"/>
          <w:szCs w:val="18"/>
        </w:rPr>
        <w:t>Bewijs non-faillissement van de Kamer van Koophandel of verklaring non-surseance van de rechtbank (zie aanbestedingsleidraad 6.2.</w:t>
      </w:r>
      <w:r w:rsidR="009064B7">
        <w:rPr>
          <w:rFonts w:asciiTheme="minorHAnsi" w:hAnsiTheme="minorHAnsi" w:cstheme="minorHAnsi"/>
          <w:sz w:val="18"/>
          <w:szCs w:val="18"/>
        </w:rPr>
        <w:t>5</w:t>
      </w:r>
      <w:r>
        <w:rPr>
          <w:rFonts w:asciiTheme="minorHAnsi" w:hAnsiTheme="minorHAnsi" w:cstheme="minorHAnsi"/>
          <w:sz w:val="18"/>
          <w:szCs w:val="18"/>
        </w:rPr>
        <w:t>)</w:t>
      </w:r>
    </w:p>
    <w:p w14:paraId="67948C46" w14:textId="6BDD71D1" w:rsidR="005E07E9" w:rsidRDefault="005E07E9" w:rsidP="005E07E9">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Verklaring Belastingdienst</w:t>
      </w:r>
      <w:r>
        <w:rPr>
          <w:rFonts w:asciiTheme="minorHAnsi" w:hAnsiTheme="minorHAnsi" w:cstheme="minorHAnsi"/>
          <w:sz w:val="18"/>
          <w:szCs w:val="18"/>
        </w:rPr>
        <w:t xml:space="preserve"> </w:t>
      </w:r>
      <w:r w:rsidRPr="007410C4">
        <w:rPr>
          <w:rFonts w:asciiTheme="minorHAnsi" w:hAnsiTheme="minorHAnsi" w:cstheme="minorHAnsi"/>
          <w:sz w:val="18"/>
          <w:szCs w:val="18"/>
        </w:rPr>
        <w:t>(</w:t>
      </w:r>
      <w:r>
        <w:rPr>
          <w:rFonts w:asciiTheme="minorHAnsi" w:hAnsiTheme="minorHAnsi" w:cstheme="minorHAnsi"/>
          <w:sz w:val="18"/>
          <w:szCs w:val="18"/>
        </w:rPr>
        <w:t>aanbestedingsleidraad 6.2.</w:t>
      </w:r>
      <w:r w:rsidR="009064B7">
        <w:rPr>
          <w:rFonts w:asciiTheme="minorHAnsi" w:hAnsiTheme="minorHAnsi" w:cstheme="minorHAnsi"/>
          <w:sz w:val="18"/>
          <w:szCs w:val="18"/>
        </w:rPr>
        <w:t>5</w:t>
      </w:r>
      <w:r w:rsidRPr="007410C4">
        <w:rPr>
          <w:rFonts w:asciiTheme="minorHAnsi" w:hAnsiTheme="minorHAnsi" w:cstheme="minorHAnsi"/>
          <w:sz w:val="18"/>
          <w:szCs w:val="18"/>
        </w:rPr>
        <w:t xml:space="preserve">) </w:t>
      </w:r>
    </w:p>
    <w:p w14:paraId="48D64A32" w14:textId="77777777" w:rsidR="005E07E9" w:rsidRDefault="005E07E9" w:rsidP="005E07E9">
      <w:pPr>
        <w:pStyle w:val="ListParagraph"/>
        <w:numPr>
          <w:ilvl w:val="0"/>
          <w:numId w:val="2"/>
        </w:numPr>
        <w:spacing w:line="260" w:lineRule="exact"/>
        <w:rPr>
          <w:rFonts w:asciiTheme="minorHAnsi" w:hAnsiTheme="minorHAnsi" w:cstheme="minorHAnsi"/>
          <w:sz w:val="18"/>
          <w:szCs w:val="18"/>
        </w:rPr>
      </w:pPr>
      <w:r>
        <w:rPr>
          <w:rFonts w:asciiTheme="minorHAnsi" w:hAnsiTheme="minorHAnsi" w:cstheme="minorHAnsi"/>
          <w:sz w:val="18"/>
          <w:szCs w:val="18"/>
        </w:rPr>
        <w:t>Bewijsmiddel financiële en economische draagkracht (aanbestedingsleidraad 6.3.1)</w:t>
      </w:r>
    </w:p>
    <w:p w14:paraId="5FE9482A" w14:textId="77777777" w:rsidR="005E07E9" w:rsidRDefault="005E07E9" w:rsidP="005E07E9">
      <w:pPr>
        <w:pStyle w:val="ListParagraph"/>
        <w:numPr>
          <w:ilvl w:val="0"/>
          <w:numId w:val="2"/>
        </w:numPr>
        <w:spacing w:line="260" w:lineRule="exact"/>
        <w:rPr>
          <w:rFonts w:asciiTheme="minorHAnsi" w:hAnsiTheme="minorHAnsi" w:cstheme="minorHAnsi"/>
          <w:sz w:val="18"/>
          <w:szCs w:val="18"/>
        </w:rPr>
      </w:pPr>
      <w:r>
        <w:rPr>
          <w:rFonts w:asciiTheme="minorHAnsi" w:hAnsiTheme="minorHAnsi" w:cstheme="minorHAnsi"/>
          <w:sz w:val="18"/>
          <w:szCs w:val="18"/>
        </w:rPr>
        <w:t>Kopie polisblad, verzekeringsbewijs of verzekeringscertificaat (zie aanbestedingsleidraad 6.3.2)</w:t>
      </w:r>
    </w:p>
    <w:p w14:paraId="13825198" w14:textId="77777777" w:rsidR="005E07E9" w:rsidRPr="007410C4" w:rsidRDefault="005E07E9" w:rsidP="005E07E9">
      <w:pPr>
        <w:pStyle w:val="ListParagraph"/>
        <w:numPr>
          <w:ilvl w:val="0"/>
          <w:numId w:val="2"/>
        </w:numPr>
        <w:spacing w:line="260" w:lineRule="exact"/>
        <w:rPr>
          <w:rFonts w:asciiTheme="minorHAnsi" w:hAnsiTheme="minorHAnsi" w:cstheme="minorHAnsi"/>
          <w:sz w:val="18"/>
          <w:szCs w:val="18"/>
        </w:rPr>
      </w:pPr>
      <w:r>
        <w:rPr>
          <w:rFonts w:asciiTheme="minorHAnsi" w:hAnsiTheme="minorHAnsi" w:cstheme="minorHAnsi"/>
          <w:sz w:val="18"/>
          <w:szCs w:val="18"/>
        </w:rPr>
        <w:t>Bewijsmiddel duurzaamheid (zie aanbestedingsleidraad 6.4.2)</w:t>
      </w:r>
    </w:p>
    <w:p w14:paraId="25CFE465" w14:textId="77777777" w:rsidR="001B24BE" w:rsidRPr="007410C4" w:rsidRDefault="001B24BE" w:rsidP="007878C5">
      <w:pPr>
        <w:pStyle w:val="ListParagraph"/>
        <w:spacing w:line="260" w:lineRule="exact"/>
        <w:ind w:left="720"/>
        <w:rPr>
          <w:rFonts w:asciiTheme="minorHAnsi" w:hAnsiTheme="minorHAnsi" w:cstheme="minorHAnsi"/>
          <w:sz w:val="18"/>
          <w:szCs w:val="18"/>
        </w:rPr>
      </w:pPr>
    </w:p>
    <w:p w14:paraId="7F1F9D52" w14:textId="77777777" w:rsidR="005F6FD0" w:rsidRPr="007410C4" w:rsidRDefault="005F6FD0" w:rsidP="005F6FD0">
      <w:pPr>
        <w:spacing w:line="260" w:lineRule="exact"/>
        <w:rPr>
          <w:rFonts w:asciiTheme="minorHAnsi" w:hAnsiTheme="minorHAnsi" w:cstheme="minorHAnsi"/>
          <w:sz w:val="18"/>
          <w:szCs w:val="18"/>
        </w:rPr>
      </w:pPr>
    </w:p>
    <w:p w14:paraId="68CC581C" w14:textId="77777777" w:rsidR="005F6FD0" w:rsidRPr="007410C4" w:rsidRDefault="005F6FD0" w:rsidP="005F6FD0">
      <w:pPr>
        <w:rPr>
          <w:rFonts w:asciiTheme="minorHAnsi" w:hAnsiTheme="minorHAnsi" w:cstheme="minorHAnsi"/>
          <w:b/>
          <w:bCs/>
          <w:sz w:val="18"/>
          <w:szCs w:val="18"/>
        </w:rPr>
      </w:pPr>
    </w:p>
    <w:p w14:paraId="06441E3C" w14:textId="0A9A308F" w:rsidR="005F6FD0" w:rsidRPr="007410C4" w:rsidRDefault="005F6FD0" w:rsidP="005F6FD0">
      <w:pPr>
        <w:rPr>
          <w:rFonts w:asciiTheme="minorHAnsi" w:hAnsiTheme="minorHAnsi" w:cstheme="minorHAnsi"/>
          <w:b/>
          <w:bCs/>
          <w:sz w:val="18"/>
          <w:szCs w:val="18"/>
        </w:rPr>
      </w:pPr>
      <w:r w:rsidRPr="007410C4">
        <w:rPr>
          <w:rFonts w:asciiTheme="minorHAnsi" w:hAnsiTheme="minorHAnsi" w:cstheme="minorHAnsi"/>
          <w:b/>
          <w:bCs/>
          <w:sz w:val="18"/>
          <w:szCs w:val="18"/>
        </w:rPr>
        <w:t xml:space="preserve"> VERDER DIENT DE INSCHRIJVER:</w:t>
      </w:r>
    </w:p>
    <w:p w14:paraId="24C4835A" w14:textId="77777777" w:rsidR="005F6FD0" w:rsidRPr="007410C4" w:rsidRDefault="005F6FD0" w:rsidP="005F6FD0">
      <w:pPr>
        <w:pStyle w:val="Default"/>
        <w:rPr>
          <w:rFonts w:asciiTheme="minorHAnsi" w:hAnsiTheme="minorHAnsi" w:cstheme="minorHAnsi"/>
        </w:rPr>
      </w:pPr>
    </w:p>
    <w:p w14:paraId="67D87E87" w14:textId="77777777" w:rsidR="005E07E9" w:rsidRPr="007410C4" w:rsidRDefault="005E07E9" w:rsidP="005E07E9">
      <w:pPr>
        <w:pStyle w:val="ListParagraph"/>
        <w:numPr>
          <w:ilvl w:val="0"/>
          <w:numId w:val="2"/>
        </w:numPr>
        <w:spacing w:line="260" w:lineRule="exact"/>
        <w:rPr>
          <w:rFonts w:asciiTheme="minorHAnsi" w:hAnsiTheme="minorHAnsi" w:cstheme="minorHAnsi"/>
          <w:b/>
          <w:bCs/>
          <w:sz w:val="18"/>
          <w:szCs w:val="18"/>
        </w:rPr>
      </w:pPr>
      <w:r w:rsidRPr="007410C4">
        <w:rPr>
          <w:rFonts w:asciiTheme="minorHAnsi" w:hAnsiTheme="minorHAnsi" w:cstheme="minorHAnsi"/>
          <w:sz w:val="18"/>
          <w:szCs w:val="18"/>
        </w:rPr>
        <w:t xml:space="preserve">Binnen 2 kalenderdagen na de voorlopige gunning het LCA projectdossier aan de </w:t>
      </w:r>
      <w:r>
        <w:rPr>
          <w:rFonts w:asciiTheme="minorHAnsi" w:hAnsiTheme="minorHAnsi" w:cstheme="minorHAnsi"/>
          <w:sz w:val="18"/>
          <w:szCs w:val="18"/>
        </w:rPr>
        <w:t xml:space="preserve">gemeente </w:t>
      </w:r>
      <w:r w:rsidRPr="007410C4">
        <w:rPr>
          <w:rFonts w:asciiTheme="minorHAnsi" w:hAnsiTheme="minorHAnsi" w:cstheme="minorHAnsi"/>
          <w:sz w:val="18"/>
          <w:szCs w:val="18"/>
        </w:rPr>
        <w:t>aanleveren</w:t>
      </w:r>
      <w:r>
        <w:rPr>
          <w:rFonts w:asciiTheme="minorHAnsi" w:hAnsiTheme="minorHAnsi" w:cstheme="minorHAnsi"/>
          <w:sz w:val="18"/>
          <w:szCs w:val="18"/>
        </w:rPr>
        <w:t xml:space="preserve"> via de TenderNed berichtenmodule</w:t>
      </w:r>
      <w:r w:rsidRPr="007410C4">
        <w:rPr>
          <w:rFonts w:asciiTheme="minorHAnsi" w:hAnsiTheme="minorHAnsi" w:cstheme="minorHAnsi"/>
          <w:sz w:val="18"/>
          <w:szCs w:val="18"/>
        </w:rPr>
        <w:t xml:space="preserve"> </w:t>
      </w:r>
    </w:p>
    <w:p w14:paraId="702ADC23" w14:textId="2115AD84" w:rsidR="007878C5" w:rsidRPr="007410C4" w:rsidRDefault="007878C5" w:rsidP="007878C5">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 xml:space="preserve">Binnen 2 kalenderdagen na de voorlopige gunning </w:t>
      </w:r>
      <w:r>
        <w:rPr>
          <w:rFonts w:asciiTheme="minorHAnsi" w:hAnsiTheme="minorHAnsi" w:cstheme="minorHAnsi"/>
          <w:sz w:val="18"/>
          <w:szCs w:val="18"/>
        </w:rPr>
        <w:t>bewijsvoering in gang zetten keuring</w:t>
      </w:r>
      <w:r w:rsidRPr="007410C4">
        <w:rPr>
          <w:rFonts w:asciiTheme="minorHAnsi" w:hAnsiTheme="minorHAnsi" w:cstheme="minorHAnsi"/>
          <w:sz w:val="18"/>
          <w:szCs w:val="18"/>
        </w:rPr>
        <w:t xml:space="preserve"> conform eisen (PvE eis </w:t>
      </w:r>
      <w:r w:rsidR="008C5D1F">
        <w:rPr>
          <w:rFonts w:asciiTheme="minorHAnsi" w:hAnsiTheme="minorHAnsi" w:cstheme="minorHAnsi"/>
          <w:sz w:val="18"/>
          <w:szCs w:val="18"/>
        </w:rPr>
        <w:t>2</w:t>
      </w:r>
      <w:r w:rsidRPr="007410C4">
        <w:rPr>
          <w:rFonts w:asciiTheme="minorHAnsi" w:hAnsiTheme="minorHAnsi" w:cstheme="minorHAnsi"/>
          <w:sz w:val="18"/>
          <w:szCs w:val="18"/>
        </w:rPr>
        <w:t xml:space="preserve">.4) </w:t>
      </w:r>
    </w:p>
    <w:p w14:paraId="508A5C4C" w14:textId="504E7715" w:rsidR="00C132FD" w:rsidRPr="007878C5" w:rsidRDefault="005F6FD0">
      <w:pPr>
        <w:pStyle w:val="ListParagraph"/>
        <w:numPr>
          <w:ilvl w:val="0"/>
          <w:numId w:val="2"/>
        </w:numPr>
        <w:spacing w:line="260" w:lineRule="exact"/>
        <w:rPr>
          <w:rFonts w:asciiTheme="minorHAnsi" w:hAnsiTheme="minorHAnsi" w:cstheme="minorHAnsi"/>
          <w:sz w:val="18"/>
          <w:szCs w:val="18"/>
        </w:rPr>
      </w:pPr>
      <w:r w:rsidRPr="007410C4">
        <w:rPr>
          <w:rFonts w:asciiTheme="minorHAnsi" w:hAnsiTheme="minorHAnsi" w:cstheme="minorHAnsi"/>
          <w:sz w:val="18"/>
          <w:szCs w:val="18"/>
        </w:rPr>
        <w:t xml:space="preserve">Binnen </w:t>
      </w:r>
      <w:r w:rsidR="007410C4" w:rsidRPr="007410C4">
        <w:rPr>
          <w:rFonts w:asciiTheme="minorHAnsi" w:hAnsiTheme="minorHAnsi" w:cstheme="minorHAnsi"/>
          <w:sz w:val="18"/>
          <w:szCs w:val="18"/>
        </w:rPr>
        <w:t>30</w:t>
      </w:r>
      <w:r w:rsidRPr="007410C4">
        <w:rPr>
          <w:rFonts w:asciiTheme="minorHAnsi" w:hAnsiTheme="minorHAnsi" w:cstheme="minorHAnsi"/>
          <w:sz w:val="18"/>
          <w:szCs w:val="18"/>
        </w:rPr>
        <w:t xml:space="preserve"> kalenderdagen na de voorlopige gunning een tweetal (2) demo-armaturen </w:t>
      </w:r>
      <w:r w:rsidR="005508BF" w:rsidRPr="007410C4">
        <w:rPr>
          <w:rFonts w:asciiTheme="minorHAnsi" w:hAnsiTheme="minorHAnsi" w:cstheme="minorHAnsi"/>
          <w:sz w:val="18"/>
          <w:szCs w:val="18"/>
        </w:rPr>
        <w:t>te leveren</w:t>
      </w:r>
      <w:r w:rsidR="000F229C">
        <w:rPr>
          <w:rFonts w:asciiTheme="minorHAnsi" w:hAnsiTheme="minorHAnsi" w:cstheme="minorHAnsi"/>
          <w:sz w:val="18"/>
          <w:szCs w:val="18"/>
        </w:rPr>
        <w:t>.</w:t>
      </w:r>
    </w:p>
    <w:p w14:paraId="3DB50737" w14:textId="77777777" w:rsidR="007878C5" w:rsidRPr="007410C4" w:rsidRDefault="007878C5" w:rsidP="007878C5">
      <w:pPr>
        <w:pStyle w:val="ListParagraph"/>
        <w:spacing w:line="260" w:lineRule="exact"/>
        <w:ind w:left="720"/>
        <w:rPr>
          <w:rFonts w:asciiTheme="minorHAnsi" w:hAnsiTheme="minorHAnsi" w:cstheme="minorHAnsi"/>
          <w:sz w:val="18"/>
          <w:szCs w:val="18"/>
        </w:rPr>
      </w:pPr>
    </w:p>
    <w:p w14:paraId="41C5CBBD" w14:textId="77777777" w:rsidR="00C132FD" w:rsidRPr="007410C4" w:rsidRDefault="00C132FD" w:rsidP="00C132FD">
      <w:pPr>
        <w:rPr>
          <w:rFonts w:asciiTheme="minorHAnsi" w:hAnsiTheme="minorHAnsi" w:cstheme="minorHAnsi"/>
        </w:rPr>
      </w:pPr>
    </w:p>
    <w:sectPr w:rsidR="00C132FD" w:rsidRPr="007410C4" w:rsidSect="00E1612A">
      <w:headerReference w:type="default" r:id="rId12"/>
      <w:footerReference w:type="default" r:id="rId13"/>
      <w:headerReference w:type="first" r:id="rId14"/>
      <w:pgSz w:w="11900" w:h="16820"/>
      <w:pgMar w:top="880" w:right="1200" w:bottom="840" w:left="980" w:header="363" w:footer="477" w:gutter="0"/>
      <w:cols w:space="708" w:equalWidth="0">
        <w:col w:w="973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0AA6" w14:textId="77777777" w:rsidR="008B373C" w:rsidRDefault="008B373C">
      <w:r>
        <w:separator/>
      </w:r>
    </w:p>
  </w:endnote>
  <w:endnote w:type="continuationSeparator" w:id="0">
    <w:p w14:paraId="4964F598" w14:textId="77777777" w:rsidR="008B373C" w:rsidRDefault="008B3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BFCF1" w14:textId="274EFC1C" w:rsidR="002B0E47" w:rsidRPr="007410C4" w:rsidRDefault="00C132FD" w:rsidP="002B0E47">
    <w:pPr>
      <w:pStyle w:val="Header"/>
      <w:widowControl/>
      <w:autoSpaceDE/>
      <w:autoSpaceDN/>
      <w:adjustRightInd/>
      <w:ind w:right="360"/>
      <w:rPr>
        <w:rFonts w:asciiTheme="minorHAnsi" w:hAnsiTheme="minorHAnsi" w:cstheme="minorHAnsi"/>
        <w:sz w:val="16"/>
        <w:szCs w:val="16"/>
      </w:rPr>
    </w:pPr>
    <w:r w:rsidRPr="007410C4">
      <w:rPr>
        <w:rFonts w:asciiTheme="minorHAnsi" w:hAnsiTheme="minorHAnsi" w:cstheme="minorHAnsi"/>
        <w:sz w:val="16"/>
        <w:szCs w:val="16"/>
      </w:rPr>
      <w:t>CHECKLIST</w:t>
    </w:r>
  </w:p>
  <w:p w14:paraId="0921945D" w14:textId="06796DA0" w:rsidR="007410C4" w:rsidRPr="007410C4" w:rsidRDefault="007410C4" w:rsidP="007410C4">
    <w:pPr>
      <w:pStyle w:val="Header"/>
      <w:ind w:right="360"/>
      <w:rPr>
        <w:rFonts w:asciiTheme="minorHAnsi" w:hAnsiTheme="minorHAnsi" w:cstheme="minorHAnsi"/>
        <w:sz w:val="16"/>
        <w:szCs w:val="16"/>
      </w:rPr>
    </w:pPr>
    <w:r w:rsidRPr="007410C4">
      <w:rPr>
        <w:rFonts w:asciiTheme="minorHAnsi" w:hAnsiTheme="minorHAnsi" w:cstheme="minorHAnsi"/>
        <w:sz w:val="16"/>
        <w:szCs w:val="16"/>
      </w:rPr>
      <w:t xml:space="preserve">Levering </w:t>
    </w:r>
    <w:r w:rsidR="00164421">
      <w:rPr>
        <w:rFonts w:asciiTheme="minorHAnsi" w:hAnsiTheme="minorHAnsi" w:cstheme="minorHAnsi"/>
        <w:sz w:val="16"/>
        <w:szCs w:val="16"/>
      </w:rPr>
      <w:t>kegel-</w:t>
    </w:r>
    <w:r w:rsidRPr="007410C4">
      <w:rPr>
        <w:rFonts w:asciiTheme="minorHAnsi" w:hAnsiTheme="minorHAnsi" w:cstheme="minorHAnsi"/>
        <w:sz w:val="16"/>
        <w:szCs w:val="16"/>
      </w:rPr>
      <w:t xml:space="preserve">armaturen - Gemeente Amersfoort </w:t>
    </w:r>
  </w:p>
  <w:p w14:paraId="68456310" w14:textId="3BFA35B6" w:rsidR="007410C4" w:rsidRPr="007410C4" w:rsidRDefault="007410C4" w:rsidP="007410C4">
    <w:pPr>
      <w:pStyle w:val="Footer"/>
      <w:ind w:right="360"/>
      <w:rPr>
        <w:rFonts w:asciiTheme="minorHAnsi" w:hAnsiTheme="minorHAnsi" w:cstheme="minorHAnsi"/>
        <w:sz w:val="15"/>
        <w:szCs w:val="15"/>
      </w:rPr>
    </w:pPr>
    <w:r w:rsidRPr="007410C4">
      <w:rPr>
        <w:rFonts w:asciiTheme="minorHAnsi" w:hAnsiTheme="minorHAnsi" w:cstheme="minorHAnsi"/>
        <w:sz w:val="16"/>
        <w:szCs w:val="16"/>
      </w:rPr>
      <w:t>Versie 0.</w:t>
    </w:r>
    <w:r w:rsidR="00164421">
      <w:rPr>
        <w:rFonts w:asciiTheme="minorHAnsi" w:hAnsiTheme="minorHAnsi" w:cstheme="minorHAnsi"/>
        <w:sz w:val="16"/>
        <w:szCs w:val="16"/>
      </w:rPr>
      <w:t>4</w:t>
    </w:r>
    <w:r w:rsidRPr="007410C4">
      <w:rPr>
        <w:rFonts w:asciiTheme="minorHAnsi" w:hAnsiTheme="minorHAnsi" w:cstheme="minorHAnsi"/>
        <w:sz w:val="16"/>
        <w:szCs w:val="16"/>
      </w:rPr>
      <w:t xml:space="preserve">   d.d. </w:t>
    </w:r>
    <w:r w:rsidR="00CD4481">
      <w:rPr>
        <w:rFonts w:asciiTheme="minorHAnsi" w:hAnsiTheme="minorHAnsi" w:cstheme="minorHAnsi"/>
        <w:sz w:val="16"/>
        <w:szCs w:val="16"/>
      </w:rPr>
      <w:t>12</w:t>
    </w:r>
    <w:r w:rsidRPr="007410C4">
      <w:rPr>
        <w:rFonts w:asciiTheme="minorHAnsi" w:hAnsiTheme="minorHAnsi" w:cstheme="minorHAnsi"/>
        <w:sz w:val="16"/>
        <w:szCs w:val="16"/>
      </w:rPr>
      <w:fldChar w:fldCharType="begin"/>
    </w:r>
    <w:r w:rsidRPr="007410C4">
      <w:rPr>
        <w:rFonts w:asciiTheme="minorHAnsi" w:hAnsiTheme="minorHAnsi" w:cstheme="minorHAnsi"/>
        <w:sz w:val="16"/>
        <w:szCs w:val="16"/>
      </w:rPr>
      <w:instrText xml:space="preserve"> TIME \@ "d MMMM yyyy" </w:instrText>
    </w:r>
    <w:r w:rsidRPr="007410C4">
      <w:rPr>
        <w:rFonts w:asciiTheme="minorHAnsi" w:hAnsiTheme="minorHAnsi" w:cstheme="minorHAnsi"/>
        <w:sz w:val="16"/>
        <w:szCs w:val="16"/>
      </w:rPr>
      <w:fldChar w:fldCharType="separate"/>
    </w:r>
    <w:r w:rsidR="00812350">
      <w:rPr>
        <w:rFonts w:asciiTheme="minorHAnsi" w:hAnsiTheme="minorHAnsi" w:cstheme="minorHAnsi"/>
        <w:noProof/>
        <w:sz w:val="16"/>
        <w:szCs w:val="16"/>
      </w:rPr>
      <w:t xml:space="preserve"> juni 2025</w:t>
    </w:r>
    <w:r w:rsidRPr="007410C4">
      <w:rPr>
        <w:rFonts w:asciiTheme="minorHAnsi" w:hAnsiTheme="minorHAnsi" w:cstheme="minorHAnsi"/>
        <w:sz w:val="16"/>
        <w:szCs w:val="16"/>
      </w:rPr>
      <w:fldChar w:fldCharType="end"/>
    </w:r>
  </w:p>
  <w:p w14:paraId="0702DDE7" w14:textId="6E809F27" w:rsidR="002B0E47" w:rsidRDefault="002B0E47" w:rsidP="007410C4">
    <w:pPr>
      <w:pStyle w:val="Header"/>
      <w:widowControl/>
      <w:autoSpaceDE/>
      <w:autoSpaceDN/>
      <w:adjustRightInd/>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4C23" w14:textId="77777777" w:rsidR="008B373C" w:rsidRDefault="008B373C">
      <w:r>
        <w:separator/>
      </w:r>
    </w:p>
  </w:footnote>
  <w:footnote w:type="continuationSeparator" w:id="0">
    <w:p w14:paraId="00C42C65" w14:textId="77777777" w:rsidR="008B373C" w:rsidRDefault="008B3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AEDC" w14:textId="0F20A1DE" w:rsidR="00985BB2" w:rsidRDefault="00985BB2">
    <w:pPr>
      <w:pStyle w:val="BodyText"/>
      <w:kinsoku w:val="0"/>
      <w:overflowPunct w:val="0"/>
      <w:spacing w:line="14" w:lineRule="auto"/>
      <w:ind w:left="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43AF" w14:textId="76F175DD" w:rsidR="00C132FD" w:rsidRPr="004241CA" w:rsidRDefault="00C132FD" w:rsidP="00C132FD">
    <w:pPr>
      <w:rPr>
        <w:rFonts w:ascii="Verdana" w:hAnsi="Verdana"/>
        <w:b/>
        <w:sz w:val="18"/>
        <w:szCs w:val="18"/>
      </w:rPr>
    </w:pPr>
  </w:p>
  <w:p w14:paraId="3A57C397" w14:textId="77777777" w:rsidR="00C132FD" w:rsidRDefault="00C13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D1ABC"/>
    <w:multiLevelType w:val="hybridMultilevel"/>
    <w:tmpl w:val="C58E8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A80E4E"/>
    <w:multiLevelType w:val="hybridMultilevel"/>
    <w:tmpl w:val="EFE0F656"/>
    <w:lvl w:ilvl="0" w:tplc="5BA656A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9342594">
    <w:abstractNumId w:val="0"/>
  </w:num>
  <w:num w:numId="2" w16cid:durableId="639073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05E0D"/>
    <w:rsid w:val="0007448F"/>
    <w:rsid w:val="000D6CB3"/>
    <w:rsid w:val="000F229C"/>
    <w:rsid w:val="00110928"/>
    <w:rsid w:val="001109C0"/>
    <w:rsid w:val="00123D38"/>
    <w:rsid w:val="0013166A"/>
    <w:rsid w:val="00156BF4"/>
    <w:rsid w:val="00161BC3"/>
    <w:rsid w:val="00164421"/>
    <w:rsid w:val="00175FFA"/>
    <w:rsid w:val="001B24BE"/>
    <w:rsid w:val="001C3DCE"/>
    <w:rsid w:val="001D12D5"/>
    <w:rsid w:val="0020216F"/>
    <w:rsid w:val="0021185C"/>
    <w:rsid w:val="002263DC"/>
    <w:rsid w:val="00232444"/>
    <w:rsid w:val="00235799"/>
    <w:rsid w:val="0024775E"/>
    <w:rsid w:val="0026033C"/>
    <w:rsid w:val="0026037E"/>
    <w:rsid w:val="00261203"/>
    <w:rsid w:val="002B0E47"/>
    <w:rsid w:val="002E16D6"/>
    <w:rsid w:val="003067A3"/>
    <w:rsid w:val="003331C3"/>
    <w:rsid w:val="003430E4"/>
    <w:rsid w:val="00352E85"/>
    <w:rsid w:val="0036111C"/>
    <w:rsid w:val="00366557"/>
    <w:rsid w:val="003679BC"/>
    <w:rsid w:val="003843D3"/>
    <w:rsid w:val="003945FD"/>
    <w:rsid w:val="00396995"/>
    <w:rsid w:val="003B4FD0"/>
    <w:rsid w:val="003B63FF"/>
    <w:rsid w:val="003F03E6"/>
    <w:rsid w:val="003F27D5"/>
    <w:rsid w:val="00447519"/>
    <w:rsid w:val="00460277"/>
    <w:rsid w:val="004612FE"/>
    <w:rsid w:val="00472C7D"/>
    <w:rsid w:val="00483AC4"/>
    <w:rsid w:val="004A2C55"/>
    <w:rsid w:val="004A6B95"/>
    <w:rsid w:val="004C22DB"/>
    <w:rsid w:val="004D075A"/>
    <w:rsid w:val="004E76FD"/>
    <w:rsid w:val="0050222B"/>
    <w:rsid w:val="005452D0"/>
    <w:rsid w:val="005508BF"/>
    <w:rsid w:val="00555246"/>
    <w:rsid w:val="005C4215"/>
    <w:rsid w:val="005E07E9"/>
    <w:rsid w:val="005F6FD0"/>
    <w:rsid w:val="00622AA7"/>
    <w:rsid w:val="0062407B"/>
    <w:rsid w:val="00625690"/>
    <w:rsid w:val="0064102A"/>
    <w:rsid w:val="006C37AC"/>
    <w:rsid w:val="006D24F3"/>
    <w:rsid w:val="006E16C2"/>
    <w:rsid w:val="0070203C"/>
    <w:rsid w:val="00730858"/>
    <w:rsid w:val="00733F1B"/>
    <w:rsid w:val="007410C4"/>
    <w:rsid w:val="0074448F"/>
    <w:rsid w:val="0074782C"/>
    <w:rsid w:val="00752642"/>
    <w:rsid w:val="00767F7B"/>
    <w:rsid w:val="007834E1"/>
    <w:rsid w:val="007878C5"/>
    <w:rsid w:val="00790992"/>
    <w:rsid w:val="00790BBC"/>
    <w:rsid w:val="007B46DE"/>
    <w:rsid w:val="007B5D4C"/>
    <w:rsid w:val="00812350"/>
    <w:rsid w:val="00825682"/>
    <w:rsid w:val="008359C6"/>
    <w:rsid w:val="00886CBC"/>
    <w:rsid w:val="008B2E3C"/>
    <w:rsid w:val="008B373C"/>
    <w:rsid w:val="008C5D1F"/>
    <w:rsid w:val="00904420"/>
    <w:rsid w:val="009064B7"/>
    <w:rsid w:val="00915DAB"/>
    <w:rsid w:val="00922DF1"/>
    <w:rsid w:val="00924C5F"/>
    <w:rsid w:val="009710E9"/>
    <w:rsid w:val="00977FA7"/>
    <w:rsid w:val="00985BB2"/>
    <w:rsid w:val="00987082"/>
    <w:rsid w:val="009962E6"/>
    <w:rsid w:val="009A3104"/>
    <w:rsid w:val="009B6F0F"/>
    <w:rsid w:val="009C0ABE"/>
    <w:rsid w:val="009D30F2"/>
    <w:rsid w:val="009E65EF"/>
    <w:rsid w:val="00A06C97"/>
    <w:rsid w:val="00A27F56"/>
    <w:rsid w:val="00A40979"/>
    <w:rsid w:val="00A40D69"/>
    <w:rsid w:val="00A43B83"/>
    <w:rsid w:val="00A90CC4"/>
    <w:rsid w:val="00A94BEB"/>
    <w:rsid w:val="00AA2A4A"/>
    <w:rsid w:val="00AC103A"/>
    <w:rsid w:val="00B3536C"/>
    <w:rsid w:val="00B70A34"/>
    <w:rsid w:val="00B76169"/>
    <w:rsid w:val="00BA7EBE"/>
    <w:rsid w:val="00BE660D"/>
    <w:rsid w:val="00BF426C"/>
    <w:rsid w:val="00C05045"/>
    <w:rsid w:val="00C132FD"/>
    <w:rsid w:val="00C34399"/>
    <w:rsid w:val="00C41D9C"/>
    <w:rsid w:val="00C82E7B"/>
    <w:rsid w:val="00CD22D2"/>
    <w:rsid w:val="00CD4481"/>
    <w:rsid w:val="00D1200A"/>
    <w:rsid w:val="00D35D27"/>
    <w:rsid w:val="00D51DDE"/>
    <w:rsid w:val="00DB7335"/>
    <w:rsid w:val="00DC5ECB"/>
    <w:rsid w:val="00DD41BE"/>
    <w:rsid w:val="00DE190C"/>
    <w:rsid w:val="00DF734E"/>
    <w:rsid w:val="00E12AEB"/>
    <w:rsid w:val="00E1612A"/>
    <w:rsid w:val="00E5414C"/>
    <w:rsid w:val="00E54DD2"/>
    <w:rsid w:val="00E800D7"/>
    <w:rsid w:val="00E91D92"/>
    <w:rsid w:val="00EA4D9D"/>
    <w:rsid w:val="00EA566A"/>
    <w:rsid w:val="00EB47EC"/>
    <w:rsid w:val="00EC0F28"/>
    <w:rsid w:val="00F545EC"/>
    <w:rsid w:val="00F569D8"/>
    <w:rsid w:val="00F9283E"/>
    <w:rsid w:val="00FB7994"/>
    <w:rsid w:val="3D1C118F"/>
    <w:rsid w:val="5A8A8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6AD7F165-B20E-4A6E-8F3D-E2B989BE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F27D5"/>
    <w:rPr>
      <w:sz w:val="24"/>
      <w:szCs w:val="24"/>
    </w:rPr>
  </w:style>
  <w:style w:type="paragraph" w:styleId="Heading1">
    <w:name w:val="heading 1"/>
    <w:basedOn w:val="Normal"/>
    <w:next w:val="Normal"/>
    <w:link w:val="Heading1Char"/>
    <w:uiPriority w:val="1"/>
    <w:qFormat/>
    <w:pPr>
      <w:widowControl w:val="0"/>
      <w:autoSpaceDE w:val="0"/>
      <w:autoSpaceDN w:val="0"/>
      <w:adjustRightInd w:val="0"/>
      <w:ind w:left="118"/>
      <w:outlineLvl w:val="0"/>
    </w:pPr>
    <w:rPr>
      <w:rFonts w:ascii="Verdana" w:hAnsi="Verdana" w:cs="Verdana"/>
      <w:b/>
      <w:bCs/>
    </w:rPr>
  </w:style>
  <w:style w:type="paragraph" w:styleId="Heading3">
    <w:name w:val="heading 3"/>
    <w:basedOn w:val="Normal"/>
    <w:next w:val="Normal"/>
    <w:link w:val="Heading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adjustRightInd w:val="0"/>
      <w:ind w:left="153"/>
    </w:pPr>
    <w:rPr>
      <w:rFonts w:ascii="Verdana" w:hAnsi="Verdana" w:cs="Verdana"/>
      <w:sz w:val="18"/>
      <w:szCs w:val="18"/>
    </w:rPr>
  </w:style>
  <w:style w:type="character" w:customStyle="1" w:styleId="BodyTextChar">
    <w:name w:val="Body Text Char"/>
    <w:basedOn w:val="DefaultParagraphFont"/>
    <w:link w:val="BodyText"/>
    <w:uiPriority w:val="99"/>
    <w:semiHidden/>
    <w:rPr>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widowControl w:val="0"/>
      <w:autoSpaceDE w:val="0"/>
      <w:autoSpaceDN w:val="0"/>
      <w:adjustRightInd w:val="0"/>
    </w:pPr>
  </w:style>
  <w:style w:type="paragraph" w:customStyle="1" w:styleId="TableParagraph">
    <w:name w:val="Table Paragraph"/>
    <w:basedOn w:val="Normal"/>
    <w:uiPriority w:val="1"/>
    <w:qFormat/>
    <w:pPr>
      <w:widowControl w:val="0"/>
      <w:autoSpaceDE w:val="0"/>
      <w:autoSpaceDN w:val="0"/>
      <w:adjustRightInd w:val="0"/>
    </w:pPr>
  </w:style>
  <w:style w:type="paragraph" w:styleId="Header">
    <w:name w:val="header"/>
    <w:basedOn w:val="Normal"/>
    <w:link w:val="HeaderChar"/>
    <w:unhideWhenUsed/>
    <w:rsid w:val="0074448F"/>
    <w:pPr>
      <w:widowControl w:val="0"/>
      <w:tabs>
        <w:tab w:val="center" w:pos="4536"/>
        <w:tab w:val="right" w:pos="9072"/>
      </w:tabs>
      <w:autoSpaceDE w:val="0"/>
      <w:autoSpaceDN w:val="0"/>
      <w:adjustRightInd w:val="0"/>
    </w:pPr>
  </w:style>
  <w:style w:type="character" w:customStyle="1" w:styleId="HeaderChar">
    <w:name w:val="Header Char"/>
    <w:basedOn w:val="DefaultParagraphFont"/>
    <w:link w:val="Header"/>
    <w:rsid w:val="0074448F"/>
    <w:rPr>
      <w:sz w:val="24"/>
      <w:szCs w:val="24"/>
    </w:rPr>
  </w:style>
  <w:style w:type="paragraph" w:styleId="Footer">
    <w:name w:val="footer"/>
    <w:basedOn w:val="Normal"/>
    <w:link w:val="FooterChar"/>
    <w:uiPriority w:val="99"/>
    <w:unhideWhenUsed/>
    <w:rsid w:val="0074448F"/>
    <w:pPr>
      <w:widowControl w:val="0"/>
      <w:tabs>
        <w:tab w:val="center" w:pos="4536"/>
        <w:tab w:val="right" w:pos="9072"/>
      </w:tabs>
      <w:autoSpaceDE w:val="0"/>
      <w:autoSpaceDN w:val="0"/>
      <w:adjustRightInd w:val="0"/>
    </w:pPr>
  </w:style>
  <w:style w:type="character" w:customStyle="1" w:styleId="FooterChar">
    <w:name w:val="Footer Char"/>
    <w:basedOn w:val="DefaultParagraphFont"/>
    <w:link w:val="Footer"/>
    <w:uiPriority w:val="99"/>
    <w:rsid w:val="0074448F"/>
    <w:rPr>
      <w:sz w:val="24"/>
      <w:szCs w:val="24"/>
    </w:rPr>
  </w:style>
  <w:style w:type="table" w:styleId="TableGrid">
    <w:name w:val="Table Grid"/>
    <w:basedOn w:val="TableNorma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65EF"/>
    <w:rPr>
      <w:sz w:val="18"/>
      <w:szCs w:val="18"/>
    </w:rPr>
  </w:style>
  <w:style w:type="character" w:customStyle="1" w:styleId="BalloonTextChar">
    <w:name w:val="Balloon Text Char"/>
    <w:basedOn w:val="DefaultParagraphFont"/>
    <w:link w:val="BalloonText"/>
    <w:uiPriority w:val="99"/>
    <w:semiHidden/>
    <w:rsid w:val="009E65EF"/>
    <w:rPr>
      <w:sz w:val="18"/>
      <w:szCs w:val="18"/>
    </w:rPr>
  </w:style>
  <w:style w:type="character" w:customStyle="1" w:styleId="Heading3Char">
    <w:name w:val="Heading 3 Char"/>
    <w:basedOn w:val="DefaultParagraphFont"/>
    <w:link w:val="Heading3"/>
    <w:rsid w:val="002B0E47"/>
    <w:rPr>
      <w:rFonts w:asciiTheme="majorHAnsi" w:eastAsiaTheme="majorEastAsia" w:hAnsiTheme="majorHAnsi" w:cstheme="majorBidi"/>
      <w:color w:val="1F3763" w:themeColor="accent1" w:themeShade="7F"/>
      <w:sz w:val="24"/>
      <w:szCs w:val="24"/>
    </w:rPr>
  </w:style>
  <w:style w:type="paragraph" w:customStyle="1" w:styleId="Default">
    <w:name w:val="Default"/>
    <w:rsid w:val="00C132FD"/>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5452D0"/>
    <w:rPr>
      <w:sz w:val="16"/>
      <w:szCs w:val="16"/>
    </w:rPr>
  </w:style>
  <w:style w:type="paragraph" w:styleId="CommentText">
    <w:name w:val="annotation text"/>
    <w:basedOn w:val="Normal"/>
    <w:link w:val="CommentTextChar"/>
    <w:uiPriority w:val="99"/>
    <w:semiHidden/>
    <w:unhideWhenUsed/>
    <w:rsid w:val="005452D0"/>
    <w:rPr>
      <w:sz w:val="20"/>
      <w:szCs w:val="20"/>
    </w:rPr>
  </w:style>
  <w:style w:type="character" w:customStyle="1" w:styleId="CommentTextChar">
    <w:name w:val="Comment Text Char"/>
    <w:basedOn w:val="DefaultParagraphFont"/>
    <w:link w:val="CommentText"/>
    <w:uiPriority w:val="99"/>
    <w:semiHidden/>
    <w:rsid w:val="005452D0"/>
  </w:style>
  <w:style w:type="paragraph" w:styleId="CommentSubject">
    <w:name w:val="annotation subject"/>
    <w:basedOn w:val="CommentText"/>
    <w:next w:val="CommentText"/>
    <w:link w:val="CommentSubjectChar"/>
    <w:uiPriority w:val="99"/>
    <w:semiHidden/>
    <w:unhideWhenUsed/>
    <w:rsid w:val="005452D0"/>
    <w:rPr>
      <w:b/>
      <w:bCs/>
    </w:rPr>
  </w:style>
  <w:style w:type="character" w:customStyle="1" w:styleId="CommentSubjectChar">
    <w:name w:val="Comment Subject Char"/>
    <w:basedOn w:val="CommentTextChar"/>
    <w:link w:val="CommentSubject"/>
    <w:uiPriority w:val="99"/>
    <w:semiHidden/>
    <w:rsid w:val="00545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CFF32-A656-41BC-8987-F3B962D708C4}">
  <ds:schemaRefs>
    <ds:schemaRef ds:uri="http://schemas.microsoft.com/sharepoint/v3/contenttype/forms"/>
  </ds:schemaRefs>
</ds:datastoreItem>
</file>

<file path=customXml/itemProps2.xml><?xml version="1.0" encoding="utf-8"?>
<ds:datastoreItem xmlns:ds="http://schemas.openxmlformats.org/officeDocument/2006/customXml" ds:itemID="{EEFA1840-1505-4961-BFA8-A534323BE426}"/>
</file>

<file path=customXml/itemProps3.xml><?xml version="1.0" encoding="utf-8"?>
<ds:datastoreItem xmlns:ds="http://schemas.openxmlformats.org/officeDocument/2006/customXml" ds:itemID="{7C259FD6-C1C5-4AB2-8D9C-6758504017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C657E4-57B8-4369-AF76-B00CF4ABF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1929</Characters>
  <Application>Microsoft Office Word</Application>
  <DocSecurity>4</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Irene van de Veen</cp:lastModifiedBy>
  <cp:revision>14</cp:revision>
  <dcterms:created xsi:type="dcterms:W3CDTF">2025-06-06T15:49:00Z</dcterms:created>
  <dcterms:modified xsi:type="dcterms:W3CDTF">2025-06-12T07:27:00Z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Order">
    <vt:r8>61000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