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234A" w14:textId="6065F619" w:rsidR="00562689" w:rsidRPr="005433D4" w:rsidRDefault="00562689" w:rsidP="00562689">
      <w:pPr>
        <w:pStyle w:val="Kop2"/>
        <w:rPr>
          <w:color w:val="auto"/>
        </w:rPr>
      </w:pPr>
      <w:bookmarkStart w:id="0" w:name="_Toc184284866"/>
      <w:r w:rsidRPr="005433D4">
        <w:rPr>
          <w:color w:val="auto"/>
        </w:rPr>
        <w:t xml:space="preserve">Bijlage 5 Verklaring referentie voor kerncompetentie </w:t>
      </w:r>
      <w:bookmarkEnd w:id="0"/>
      <w:r w:rsidRPr="005433D4">
        <w:rPr>
          <w:color w:val="auto"/>
        </w:rPr>
        <w:t>1</w:t>
      </w:r>
    </w:p>
    <w:p w14:paraId="148DA673" w14:textId="072964A3" w:rsidR="00562689" w:rsidRPr="00AB191A" w:rsidRDefault="00562689" w:rsidP="00562689">
      <w:pPr>
        <w:rPr>
          <w:rFonts w:ascii="Calibri" w:hAnsi="Calibri" w:cs="Calibri"/>
          <w:szCs w:val="22"/>
        </w:rPr>
      </w:pPr>
      <w:r w:rsidRPr="00AB191A">
        <w:rPr>
          <w:rFonts w:ascii="Calibri" w:hAnsi="Calibri" w:cs="Calibri"/>
          <w:szCs w:val="22"/>
        </w:rPr>
        <w:t xml:space="preserve">Behorende bij de aanbesteding </w:t>
      </w:r>
      <w:r w:rsidR="008500A2">
        <w:rPr>
          <w:rFonts w:ascii="Calibri" w:hAnsi="Calibri" w:cs="Calibri"/>
          <w:szCs w:val="22"/>
        </w:rPr>
        <w:t>Thuiswerkplekken</w:t>
      </w:r>
      <w:r w:rsidR="00772A7D">
        <w:rPr>
          <w:rFonts w:ascii="Calibri" w:hAnsi="Calibri" w:cs="Calibri"/>
          <w:szCs w:val="22"/>
        </w:rPr>
        <w:t>, K</w:t>
      </w:r>
      <w:r w:rsidR="005433D4">
        <w:rPr>
          <w:rFonts w:ascii="Calibri" w:hAnsi="Calibri" w:cs="Calibri"/>
          <w:szCs w:val="22"/>
        </w:rPr>
        <w:t>011245</w:t>
      </w:r>
      <w:r w:rsidRPr="00AB191A">
        <w:rPr>
          <w:rFonts w:ascii="Calibri" w:hAnsi="Calibri" w:cs="Calibri"/>
          <w:color w:val="FF0000"/>
          <w:szCs w:val="22"/>
        </w:rPr>
        <w:t xml:space="preserve"> </w:t>
      </w:r>
      <w:r w:rsidRPr="00AB191A">
        <w:rPr>
          <w:rFonts w:ascii="Calibri" w:hAnsi="Calibri" w:cs="Calibri"/>
          <w:szCs w:val="22"/>
        </w:rPr>
        <w:t xml:space="preserve">d.d. </w:t>
      </w:r>
      <w:r w:rsidR="005433D4" w:rsidRPr="005433D4">
        <w:rPr>
          <w:rFonts w:ascii="Calibri" w:hAnsi="Calibri" w:cs="Calibri"/>
          <w:szCs w:val="22"/>
        </w:rPr>
        <w:t>15-01-2026</w:t>
      </w:r>
      <w:r w:rsidRPr="005433D4">
        <w:rPr>
          <w:rFonts w:ascii="Calibri" w:hAnsi="Calibri" w:cs="Calibri"/>
          <w:szCs w:val="22"/>
        </w:rPr>
        <w:t>.</w:t>
      </w:r>
    </w:p>
    <w:p w14:paraId="19375815" w14:textId="77777777" w:rsidR="00562689" w:rsidRPr="00AB191A" w:rsidRDefault="00562689" w:rsidP="0056268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670C4BBB" w14:textId="77777777" w:rsidR="008500A2" w:rsidRPr="008500A2" w:rsidRDefault="008500A2" w:rsidP="00562689">
      <w:pPr>
        <w:rPr>
          <w:rFonts w:ascii="Calibri" w:eastAsia="Arial" w:hAnsi="Calibri" w:cs="Calibri"/>
          <w:i/>
          <w:iCs/>
          <w:szCs w:val="22"/>
        </w:rPr>
      </w:pPr>
      <w:r w:rsidRPr="008500A2">
        <w:rPr>
          <w:rFonts w:ascii="Calibri" w:eastAsia="Arial" w:hAnsi="Calibri" w:cs="Calibri"/>
          <w:i/>
          <w:iCs/>
          <w:szCs w:val="22"/>
        </w:rPr>
        <w:t>Inschrijver heeft ervaring met het naar volle tevredenheid gebruiksklaar opleveren van minimaal 215 thuiswerkplekvoorzieningen bij één (1) opdrachtgever.</w:t>
      </w:r>
    </w:p>
    <w:p w14:paraId="1963B6C5" w14:textId="1CC5B061" w:rsidR="00562689" w:rsidRPr="00AB191A" w:rsidRDefault="00562689" w:rsidP="0056268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62689" w:rsidRPr="00AB191A" w14:paraId="16F16094" w14:textId="77777777" w:rsidTr="001B4BDF">
        <w:tc>
          <w:tcPr>
            <w:tcW w:w="3298" w:type="dxa"/>
            <w:tcBorders>
              <w:top w:val="single" w:sz="4" w:space="0" w:color="auto"/>
              <w:left w:val="single" w:sz="4" w:space="0" w:color="auto"/>
              <w:bottom w:val="single" w:sz="4" w:space="0" w:color="auto"/>
              <w:right w:val="single" w:sz="4" w:space="0" w:color="auto"/>
            </w:tcBorders>
            <w:hideMark/>
          </w:tcPr>
          <w:p w14:paraId="21675E8A"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15A285BD" w14:textId="77777777" w:rsidR="00562689" w:rsidRPr="00AB191A" w:rsidRDefault="00562689" w:rsidP="001B4BDF">
            <w:pPr>
              <w:spacing w:before="60" w:after="60"/>
              <w:rPr>
                <w:rFonts w:ascii="Calibri" w:hAnsi="Calibri" w:cs="Calibri"/>
                <w:szCs w:val="22"/>
              </w:rPr>
            </w:pPr>
          </w:p>
        </w:tc>
      </w:tr>
      <w:tr w:rsidR="00562689" w:rsidRPr="00AB191A" w14:paraId="6A5FC0D4" w14:textId="77777777" w:rsidTr="001B4BDF">
        <w:tc>
          <w:tcPr>
            <w:tcW w:w="3298" w:type="dxa"/>
            <w:tcBorders>
              <w:top w:val="single" w:sz="4" w:space="0" w:color="auto"/>
              <w:left w:val="single" w:sz="4" w:space="0" w:color="auto"/>
              <w:bottom w:val="single" w:sz="4" w:space="0" w:color="auto"/>
              <w:right w:val="single" w:sz="4" w:space="0" w:color="auto"/>
            </w:tcBorders>
            <w:hideMark/>
          </w:tcPr>
          <w:p w14:paraId="4512DB17"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F6BEC93" w14:textId="77777777" w:rsidR="00562689" w:rsidRPr="00AB191A" w:rsidRDefault="00562689" w:rsidP="001B4BDF">
            <w:pPr>
              <w:spacing w:before="60" w:after="60"/>
              <w:rPr>
                <w:rFonts w:ascii="Calibri" w:hAnsi="Calibri" w:cs="Calibri"/>
                <w:szCs w:val="22"/>
              </w:rPr>
            </w:pPr>
          </w:p>
        </w:tc>
      </w:tr>
      <w:tr w:rsidR="00562689" w:rsidRPr="00AB191A" w14:paraId="1A23620F" w14:textId="77777777" w:rsidTr="001B4BDF">
        <w:tc>
          <w:tcPr>
            <w:tcW w:w="3298" w:type="dxa"/>
            <w:tcBorders>
              <w:top w:val="single" w:sz="4" w:space="0" w:color="auto"/>
              <w:left w:val="single" w:sz="4" w:space="0" w:color="auto"/>
              <w:bottom w:val="single" w:sz="4" w:space="0" w:color="auto"/>
              <w:right w:val="single" w:sz="4" w:space="0" w:color="auto"/>
            </w:tcBorders>
          </w:tcPr>
          <w:p w14:paraId="767587EA"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5EC025D" w14:textId="77777777" w:rsidR="00562689" w:rsidRPr="00AB191A" w:rsidRDefault="00562689" w:rsidP="001B4BDF">
            <w:pPr>
              <w:spacing w:before="60" w:after="60"/>
              <w:rPr>
                <w:rFonts w:ascii="Calibri" w:hAnsi="Calibri" w:cs="Calibri"/>
                <w:szCs w:val="22"/>
              </w:rPr>
            </w:pPr>
          </w:p>
        </w:tc>
      </w:tr>
      <w:tr w:rsidR="00562689" w:rsidRPr="00AB191A" w14:paraId="4F0772E3" w14:textId="77777777" w:rsidTr="001B4BDF">
        <w:tc>
          <w:tcPr>
            <w:tcW w:w="3298" w:type="dxa"/>
            <w:tcBorders>
              <w:top w:val="single" w:sz="4" w:space="0" w:color="auto"/>
              <w:left w:val="single" w:sz="4" w:space="0" w:color="auto"/>
              <w:bottom w:val="single" w:sz="4" w:space="0" w:color="auto"/>
              <w:right w:val="single" w:sz="4" w:space="0" w:color="auto"/>
            </w:tcBorders>
            <w:hideMark/>
          </w:tcPr>
          <w:p w14:paraId="5A759CBC"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D0AB67B" w14:textId="77777777" w:rsidR="00562689" w:rsidRPr="00AB191A" w:rsidRDefault="00562689" w:rsidP="001B4BDF">
            <w:pPr>
              <w:spacing w:before="60" w:after="60"/>
              <w:rPr>
                <w:rFonts w:ascii="Calibri" w:hAnsi="Calibri" w:cs="Calibri"/>
                <w:szCs w:val="22"/>
              </w:rPr>
            </w:pPr>
          </w:p>
        </w:tc>
      </w:tr>
      <w:tr w:rsidR="00562689" w:rsidRPr="00AB191A" w14:paraId="120C9DD4" w14:textId="77777777" w:rsidTr="001B4BDF">
        <w:tc>
          <w:tcPr>
            <w:tcW w:w="3298" w:type="dxa"/>
            <w:tcBorders>
              <w:top w:val="single" w:sz="4" w:space="0" w:color="auto"/>
              <w:left w:val="single" w:sz="4" w:space="0" w:color="auto"/>
              <w:bottom w:val="single" w:sz="4" w:space="0" w:color="auto"/>
              <w:right w:val="single" w:sz="4" w:space="0" w:color="auto"/>
            </w:tcBorders>
            <w:hideMark/>
          </w:tcPr>
          <w:p w14:paraId="6BCF3F03"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08B13A0C" w14:textId="77777777" w:rsidR="00562689" w:rsidRPr="00AB191A" w:rsidRDefault="00562689" w:rsidP="001B4BDF">
            <w:pPr>
              <w:spacing w:before="60" w:after="60"/>
              <w:rPr>
                <w:rFonts w:ascii="Calibri" w:hAnsi="Calibri" w:cs="Calibri"/>
                <w:szCs w:val="22"/>
              </w:rPr>
            </w:pPr>
          </w:p>
        </w:tc>
      </w:tr>
    </w:tbl>
    <w:p w14:paraId="090F7BBA" w14:textId="77777777" w:rsidR="00562689" w:rsidRPr="00AB191A" w:rsidRDefault="00562689" w:rsidP="0056268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62689" w:rsidRPr="00AB191A" w14:paraId="458B1373" w14:textId="77777777" w:rsidTr="001B4BDF">
        <w:tc>
          <w:tcPr>
            <w:tcW w:w="3341" w:type="dxa"/>
            <w:tcBorders>
              <w:top w:val="single" w:sz="4" w:space="0" w:color="auto"/>
              <w:left w:val="single" w:sz="4" w:space="0" w:color="auto"/>
              <w:bottom w:val="single" w:sz="4" w:space="0" w:color="auto"/>
              <w:right w:val="single" w:sz="4" w:space="0" w:color="auto"/>
            </w:tcBorders>
            <w:hideMark/>
          </w:tcPr>
          <w:p w14:paraId="320A3A68" w14:textId="77777777" w:rsidR="00562689" w:rsidRPr="00AB191A" w:rsidRDefault="00562689" w:rsidP="001B4BD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D6F6539" w14:textId="77777777" w:rsidR="00562689" w:rsidRPr="00AB191A" w:rsidRDefault="00562689" w:rsidP="001B4BDF">
            <w:pPr>
              <w:spacing w:before="60" w:after="60"/>
              <w:rPr>
                <w:rFonts w:ascii="Calibri" w:hAnsi="Calibri" w:cs="Calibri"/>
                <w:szCs w:val="22"/>
              </w:rPr>
            </w:pPr>
          </w:p>
        </w:tc>
      </w:tr>
      <w:tr w:rsidR="00562689" w:rsidRPr="00AB191A" w14:paraId="50C541A8" w14:textId="77777777" w:rsidTr="001B4BDF">
        <w:tc>
          <w:tcPr>
            <w:tcW w:w="3341" w:type="dxa"/>
            <w:tcBorders>
              <w:top w:val="single" w:sz="4" w:space="0" w:color="auto"/>
              <w:left w:val="single" w:sz="4" w:space="0" w:color="auto"/>
              <w:bottom w:val="single" w:sz="4" w:space="0" w:color="auto"/>
              <w:right w:val="single" w:sz="4" w:space="0" w:color="auto"/>
            </w:tcBorders>
          </w:tcPr>
          <w:p w14:paraId="0375F128" w14:textId="77777777" w:rsidR="00562689" w:rsidRPr="00AB191A" w:rsidRDefault="00562689" w:rsidP="001B4BDF">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EB13EDB" w14:textId="5142E75F" w:rsidR="00562689" w:rsidRPr="004A0A90" w:rsidRDefault="004A0A90" w:rsidP="004A0A90">
            <w:pPr>
              <w:rPr>
                <w:rFonts w:ascii="Calibri" w:eastAsia="Arial" w:hAnsi="Calibri" w:cs="Calibri"/>
                <w:i/>
                <w:iCs/>
                <w:szCs w:val="22"/>
              </w:rPr>
            </w:pPr>
            <w:r w:rsidRPr="008500A2">
              <w:rPr>
                <w:rFonts w:ascii="Calibri" w:eastAsia="Arial" w:hAnsi="Calibri" w:cs="Calibri"/>
                <w:i/>
                <w:iCs/>
                <w:szCs w:val="22"/>
              </w:rPr>
              <w:t xml:space="preserve">Inschrijver heeft ervaring met het naar volle tevredenheid gebruiksklaar opleveren van minimaal 215 </w:t>
            </w:r>
            <w:r w:rsidR="00DE2F43">
              <w:rPr>
                <w:rFonts w:ascii="Calibri" w:eastAsia="Arial" w:hAnsi="Calibri" w:cs="Calibri"/>
                <w:i/>
                <w:iCs/>
                <w:szCs w:val="22"/>
              </w:rPr>
              <w:t>t</w:t>
            </w:r>
            <w:r w:rsidRPr="008500A2">
              <w:rPr>
                <w:rFonts w:ascii="Calibri" w:eastAsia="Arial" w:hAnsi="Calibri" w:cs="Calibri"/>
                <w:i/>
                <w:iCs/>
                <w:szCs w:val="22"/>
              </w:rPr>
              <w:t>huiswerkplekvoorzieningen bij één (1) opdrachtgever.</w:t>
            </w:r>
          </w:p>
        </w:tc>
      </w:tr>
      <w:tr w:rsidR="00562689" w:rsidRPr="00AB191A" w14:paraId="4360DE98" w14:textId="77777777" w:rsidTr="001B4BDF">
        <w:tc>
          <w:tcPr>
            <w:tcW w:w="3341" w:type="dxa"/>
            <w:tcBorders>
              <w:top w:val="single" w:sz="4" w:space="0" w:color="auto"/>
              <w:left w:val="single" w:sz="4" w:space="0" w:color="auto"/>
              <w:bottom w:val="single" w:sz="4" w:space="0" w:color="auto"/>
              <w:right w:val="single" w:sz="4" w:space="0" w:color="auto"/>
            </w:tcBorders>
            <w:hideMark/>
          </w:tcPr>
          <w:p w14:paraId="3A74ABAA" w14:textId="77777777" w:rsidR="00562689" w:rsidRPr="00AB191A" w:rsidRDefault="00562689" w:rsidP="001B4BD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8EA663C" w14:textId="77777777" w:rsidR="00562689" w:rsidRPr="00AB191A" w:rsidRDefault="00562689" w:rsidP="001B4BDF">
            <w:pPr>
              <w:spacing w:before="60" w:after="60"/>
              <w:rPr>
                <w:rFonts w:ascii="Calibri" w:hAnsi="Calibri" w:cs="Calibri"/>
                <w:szCs w:val="22"/>
              </w:rPr>
            </w:pPr>
          </w:p>
        </w:tc>
      </w:tr>
      <w:tr w:rsidR="00562689" w:rsidRPr="00AB191A" w14:paraId="0DCC9CCD" w14:textId="77777777" w:rsidTr="001B4BDF">
        <w:tc>
          <w:tcPr>
            <w:tcW w:w="3341" w:type="dxa"/>
            <w:tcBorders>
              <w:top w:val="single" w:sz="4" w:space="0" w:color="auto"/>
              <w:left w:val="single" w:sz="4" w:space="0" w:color="auto"/>
              <w:bottom w:val="single" w:sz="4" w:space="0" w:color="auto"/>
              <w:right w:val="single" w:sz="4" w:space="0" w:color="auto"/>
            </w:tcBorders>
            <w:hideMark/>
          </w:tcPr>
          <w:p w14:paraId="76483C0A"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C344F22" w14:textId="77777777" w:rsidR="00562689" w:rsidRPr="00AB191A" w:rsidRDefault="00562689" w:rsidP="001B4BDF">
            <w:pPr>
              <w:spacing w:before="60" w:after="60"/>
              <w:rPr>
                <w:rFonts w:ascii="Calibri" w:hAnsi="Calibri" w:cs="Calibri"/>
                <w:szCs w:val="22"/>
              </w:rPr>
            </w:pPr>
          </w:p>
        </w:tc>
      </w:tr>
      <w:tr w:rsidR="00562689" w:rsidRPr="00AB191A" w14:paraId="7E3AA6EB" w14:textId="77777777" w:rsidTr="001B4BDF">
        <w:tc>
          <w:tcPr>
            <w:tcW w:w="3341" w:type="dxa"/>
            <w:tcBorders>
              <w:top w:val="single" w:sz="4" w:space="0" w:color="auto"/>
              <w:left w:val="single" w:sz="4" w:space="0" w:color="auto"/>
              <w:bottom w:val="single" w:sz="4" w:space="0" w:color="auto"/>
              <w:right w:val="single" w:sz="4" w:space="0" w:color="auto"/>
            </w:tcBorders>
            <w:hideMark/>
          </w:tcPr>
          <w:p w14:paraId="7DA828F4" w14:textId="77777777" w:rsidR="00562689" w:rsidRPr="00AB191A" w:rsidRDefault="00562689" w:rsidP="001B4BDF">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7381998" w14:textId="77777777" w:rsidR="00562689" w:rsidRPr="00AB191A" w:rsidRDefault="00562689" w:rsidP="001B4BDF">
            <w:pPr>
              <w:spacing w:before="60" w:after="60"/>
              <w:rPr>
                <w:rFonts w:ascii="Calibri" w:hAnsi="Calibri" w:cs="Calibri"/>
                <w:szCs w:val="22"/>
              </w:rPr>
            </w:pPr>
          </w:p>
        </w:tc>
      </w:tr>
    </w:tbl>
    <w:p w14:paraId="2B22893F" w14:textId="77777777" w:rsidR="00562689" w:rsidRPr="00AB191A" w:rsidRDefault="00562689" w:rsidP="0056268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9209" w:type="dxa"/>
        <w:tblLook w:val="04A0" w:firstRow="1" w:lastRow="0" w:firstColumn="1" w:lastColumn="0" w:noHBand="0" w:noVBand="1"/>
      </w:tblPr>
      <w:tblGrid>
        <w:gridCol w:w="2689"/>
        <w:gridCol w:w="6520"/>
      </w:tblGrid>
      <w:tr w:rsidR="00562689" w14:paraId="43F90968" w14:textId="77777777" w:rsidTr="001B4BDF">
        <w:tc>
          <w:tcPr>
            <w:tcW w:w="2689" w:type="dxa"/>
          </w:tcPr>
          <w:p w14:paraId="66F803BC"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520" w:type="dxa"/>
          </w:tcPr>
          <w:p w14:paraId="53B438EF" w14:textId="77777777" w:rsidR="00562689" w:rsidRDefault="00562689" w:rsidP="001B4BDF">
            <w:pPr>
              <w:spacing w:before="60" w:after="60"/>
              <w:rPr>
                <w:rFonts w:ascii="Calibri" w:eastAsia="Arial" w:hAnsi="Calibri" w:cs="Calibri"/>
                <w:color w:val="000000"/>
                <w:szCs w:val="22"/>
              </w:rPr>
            </w:pPr>
          </w:p>
        </w:tc>
      </w:tr>
      <w:tr w:rsidR="00562689" w14:paraId="07114B2C" w14:textId="77777777" w:rsidTr="001B4BDF">
        <w:tc>
          <w:tcPr>
            <w:tcW w:w="2689" w:type="dxa"/>
          </w:tcPr>
          <w:p w14:paraId="43EAB9CA"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520" w:type="dxa"/>
          </w:tcPr>
          <w:p w14:paraId="1EE66083" w14:textId="77777777" w:rsidR="00562689" w:rsidRDefault="00562689" w:rsidP="001B4BDF">
            <w:pPr>
              <w:spacing w:before="60" w:after="60"/>
              <w:rPr>
                <w:rFonts w:ascii="Calibri" w:eastAsia="Arial" w:hAnsi="Calibri" w:cs="Calibri"/>
                <w:color w:val="000000"/>
                <w:szCs w:val="22"/>
              </w:rPr>
            </w:pPr>
          </w:p>
        </w:tc>
      </w:tr>
      <w:tr w:rsidR="00562689" w14:paraId="40EBF8C0" w14:textId="77777777" w:rsidTr="001B4BDF">
        <w:tc>
          <w:tcPr>
            <w:tcW w:w="2689" w:type="dxa"/>
          </w:tcPr>
          <w:p w14:paraId="3D7D98B2"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520" w:type="dxa"/>
          </w:tcPr>
          <w:p w14:paraId="1657C9F8" w14:textId="77777777" w:rsidR="00562689" w:rsidRDefault="00562689" w:rsidP="001B4BDF">
            <w:pPr>
              <w:spacing w:before="60" w:after="60"/>
              <w:rPr>
                <w:rFonts w:ascii="Calibri" w:eastAsia="Arial" w:hAnsi="Calibri" w:cs="Calibri"/>
                <w:color w:val="000000"/>
                <w:szCs w:val="22"/>
              </w:rPr>
            </w:pPr>
          </w:p>
        </w:tc>
      </w:tr>
      <w:tr w:rsidR="00562689" w14:paraId="4A5D7478" w14:textId="77777777" w:rsidTr="001B4BDF">
        <w:tc>
          <w:tcPr>
            <w:tcW w:w="2689" w:type="dxa"/>
          </w:tcPr>
          <w:p w14:paraId="37B2A66E"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520" w:type="dxa"/>
          </w:tcPr>
          <w:p w14:paraId="5BA7AB24" w14:textId="77777777" w:rsidR="00562689" w:rsidRDefault="00562689" w:rsidP="001B4BDF">
            <w:pPr>
              <w:spacing w:before="60" w:after="60"/>
              <w:rPr>
                <w:rFonts w:ascii="Calibri" w:eastAsia="Arial" w:hAnsi="Calibri" w:cs="Calibri"/>
                <w:color w:val="000000"/>
                <w:szCs w:val="22"/>
              </w:rPr>
            </w:pPr>
          </w:p>
        </w:tc>
      </w:tr>
      <w:tr w:rsidR="00562689" w14:paraId="08CAF660" w14:textId="77777777" w:rsidTr="001B4BDF">
        <w:tc>
          <w:tcPr>
            <w:tcW w:w="2689" w:type="dxa"/>
          </w:tcPr>
          <w:p w14:paraId="7E4A0B1D"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520" w:type="dxa"/>
          </w:tcPr>
          <w:p w14:paraId="79994A79" w14:textId="77777777" w:rsidR="00562689" w:rsidRDefault="00562689" w:rsidP="001B4BDF">
            <w:pPr>
              <w:spacing w:before="60" w:after="60"/>
              <w:rPr>
                <w:rFonts w:ascii="Calibri" w:eastAsia="Arial" w:hAnsi="Calibri" w:cs="Calibri"/>
                <w:color w:val="000000"/>
                <w:szCs w:val="22"/>
              </w:rPr>
            </w:pPr>
          </w:p>
        </w:tc>
      </w:tr>
      <w:tr w:rsidR="00562689" w14:paraId="069C1D23" w14:textId="77777777" w:rsidTr="001B4BDF">
        <w:trPr>
          <w:trHeight w:val="1418"/>
        </w:trPr>
        <w:tc>
          <w:tcPr>
            <w:tcW w:w="2689" w:type="dxa"/>
          </w:tcPr>
          <w:p w14:paraId="6D5A826F" w14:textId="77777777" w:rsidR="00562689" w:rsidRPr="00994E23" w:rsidRDefault="00562689" w:rsidP="001B4B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520" w:type="dxa"/>
          </w:tcPr>
          <w:p w14:paraId="444ADA0E" w14:textId="77777777" w:rsidR="00562689" w:rsidRDefault="00562689" w:rsidP="001B4BDF">
            <w:pPr>
              <w:spacing w:before="60" w:after="60"/>
              <w:rPr>
                <w:rFonts w:ascii="Calibri" w:eastAsia="Arial" w:hAnsi="Calibri" w:cs="Calibri"/>
                <w:color w:val="000000"/>
                <w:szCs w:val="22"/>
              </w:rPr>
            </w:pPr>
          </w:p>
        </w:tc>
      </w:tr>
    </w:tbl>
    <w:p w14:paraId="1F2BB29E"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89"/>
    <w:rsid w:val="000561C0"/>
    <w:rsid w:val="003C776F"/>
    <w:rsid w:val="004A0A90"/>
    <w:rsid w:val="005433D4"/>
    <w:rsid w:val="00562689"/>
    <w:rsid w:val="00772A7D"/>
    <w:rsid w:val="008500A2"/>
    <w:rsid w:val="00984093"/>
    <w:rsid w:val="00C803B3"/>
    <w:rsid w:val="00DE2F43"/>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0F36"/>
  <w15:chartTrackingRefBased/>
  <w15:docId w15:val="{51F75E1C-1F21-4BE5-ABBB-5158F8AC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2689"/>
    <w:pPr>
      <w:spacing w:after="120" w:line="240" w:lineRule="auto"/>
    </w:pPr>
    <w:rPr>
      <w:szCs w:val="24"/>
    </w:rPr>
  </w:style>
  <w:style w:type="paragraph" w:styleId="Kop1">
    <w:name w:val="heading 1"/>
    <w:basedOn w:val="Standaard"/>
    <w:next w:val="Standaard"/>
    <w:link w:val="Kop1Char"/>
    <w:uiPriority w:val="9"/>
    <w:qFormat/>
    <w:rsid w:val="0056268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6268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2689"/>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2689"/>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62689"/>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62689"/>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62689"/>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62689"/>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62689"/>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26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626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26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26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26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26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26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26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2689"/>
    <w:rPr>
      <w:rFonts w:eastAsiaTheme="majorEastAsia" w:cstheme="majorBidi"/>
      <w:color w:val="272727" w:themeColor="text1" w:themeTint="D8"/>
    </w:rPr>
  </w:style>
  <w:style w:type="paragraph" w:styleId="Titel">
    <w:name w:val="Title"/>
    <w:basedOn w:val="Standaard"/>
    <w:next w:val="Standaard"/>
    <w:link w:val="TitelChar"/>
    <w:uiPriority w:val="10"/>
    <w:qFormat/>
    <w:rsid w:val="0056268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26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2689"/>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26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2689"/>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62689"/>
    <w:rPr>
      <w:i/>
      <w:iCs/>
      <w:color w:val="404040" w:themeColor="text1" w:themeTint="BF"/>
    </w:rPr>
  </w:style>
  <w:style w:type="paragraph" w:styleId="Lijstalinea">
    <w:name w:val="List Paragraph"/>
    <w:basedOn w:val="Standaard"/>
    <w:uiPriority w:val="34"/>
    <w:qFormat/>
    <w:rsid w:val="00562689"/>
    <w:pPr>
      <w:spacing w:after="160" w:line="259" w:lineRule="auto"/>
      <w:ind w:left="720"/>
      <w:contextualSpacing/>
    </w:pPr>
    <w:rPr>
      <w:szCs w:val="22"/>
    </w:rPr>
  </w:style>
  <w:style w:type="character" w:styleId="Intensievebenadrukking">
    <w:name w:val="Intense Emphasis"/>
    <w:basedOn w:val="Standaardalinea-lettertype"/>
    <w:uiPriority w:val="21"/>
    <w:qFormat/>
    <w:rsid w:val="00562689"/>
    <w:rPr>
      <w:i/>
      <w:iCs/>
      <w:color w:val="0F4761" w:themeColor="accent1" w:themeShade="BF"/>
    </w:rPr>
  </w:style>
  <w:style w:type="paragraph" w:styleId="Duidelijkcitaat">
    <w:name w:val="Intense Quote"/>
    <w:basedOn w:val="Standaard"/>
    <w:next w:val="Standaard"/>
    <w:link w:val="DuidelijkcitaatChar"/>
    <w:uiPriority w:val="30"/>
    <w:qFormat/>
    <w:rsid w:val="0056268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62689"/>
    <w:rPr>
      <w:i/>
      <w:iCs/>
      <w:color w:val="0F4761" w:themeColor="accent1" w:themeShade="BF"/>
    </w:rPr>
  </w:style>
  <w:style w:type="character" w:styleId="Intensieveverwijzing">
    <w:name w:val="Intense Reference"/>
    <w:basedOn w:val="Standaardalinea-lettertype"/>
    <w:uiPriority w:val="32"/>
    <w:qFormat/>
    <w:rsid w:val="00562689"/>
    <w:rPr>
      <w:b/>
      <w:bCs/>
      <w:smallCaps/>
      <w:color w:val="0F4761" w:themeColor="accent1" w:themeShade="BF"/>
      <w:spacing w:val="5"/>
    </w:rPr>
  </w:style>
  <w:style w:type="table" w:styleId="Tabelraster">
    <w:name w:val="Table Grid"/>
    <w:basedOn w:val="Standaardtabel"/>
    <w:uiPriority w:val="59"/>
    <w:rsid w:val="0056268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6268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157</Words>
  <Characters>1033</Characters>
  <Application>Microsoft Office Word</Application>
  <DocSecurity>0</DocSecurity>
  <Lines>24</Lines>
  <Paragraphs>10</Paragraphs>
  <ScaleCrop>false</ScaleCrop>
  <Company>Inkoopbureau West-Brabant</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6</cp:revision>
  <dcterms:created xsi:type="dcterms:W3CDTF">2025-11-04T10:32:00Z</dcterms:created>
  <dcterms:modified xsi:type="dcterms:W3CDTF">2026-01-12T08:58:00Z</dcterms:modified>
</cp:coreProperties>
</file>