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1"/>
          <w:szCs w:val="21"/>
        </w:rPr>
        <w:id w:val="-161927504"/>
        <w:docPartObj>
          <w:docPartGallery w:val="Cover Pages"/>
          <w:docPartUnique/>
        </w:docPartObj>
      </w:sdtPr>
      <w:sdtEndPr/>
      <w:sdtContent>
        <w:p w14:paraId="56BAE299" w14:textId="63398A70"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A039E" w:rsidRPr="00DA039E" w14:paraId="36D08038" w14:textId="77777777" w:rsidTr="00AE7B94">
            <w:trPr>
              <w:cantSplit/>
              <w:trHeight w:hRule="exact" w:val="3538"/>
              <w:jc w:val="center"/>
            </w:trPr>
            <w:tc>
              <w:tcPr>
                <w:tcW w:w="6804" w:type="dxa"/>
                <w:gridSpan w:val="2"/>
              </w:tcPr>
              <w:p w14:paraId="5C7A722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607A38C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r w:rsidRPr="00DA039E">
                  <w:rPr>
                    <w:rFonts w:ascii="Verdana" w:eastAsia="Times New Roman" w:hAnsi="Verdana" w:cs="Times New Roman"/>
                    <w:b/>
                    <w:snapToGrid w:val="0"/>
                    <w:kern w:val="0"/>
                    <w:szCs w:val="18"/>
                    <w:lang w:eastAsia="nl-NL"/>
                    <w14:ligatures w14:val="none"/>
                  </w:rPr>
                  <w:t>(raam)overeenkomst aanbesteding</w:t>
                </w:r>
              </w:p>
              <w:p w14:paraId="4BE118BD" w14:textId="3E8E33A1" w:rsidR="00DA039E" w:rsidRPr="00DA039E" w:rsidRDefault="00E84AD9" w:rsidP="00DA039E">
                <w:pPr>
                  <w:spacing w:line="276" w:lineRule="auto"/>
                  <w:jc w:val="center"/>
                  <w:rPr>
                    <w:rFonts w:ascii="Verdana" w:eastAsia="Times New Roman" w:hAnsi="Verdana" w:cs="Times New Roman"/>
                    <w:b/>
                    <w:snapToGrid w:val="0"/>
                    <w:kern w:val="0"/>
                    <w:szCs w:val="18"/>
                    <w:lang w:eastAsia="nl-NL"/>
                    <w14:ligatures w14:val="none"/>
                  </w:rPr>
                </w:pPr>
                <w:r w:rsidRPr="00E84AD9">
                  <w:rPr>
                    <w:rFonts w:ascii="Verdana" w:eastAsia="Times New Roman" w:hAnsi="Verdana" w:cs="Times New Roman"/>
                    <w:b/>
                    <w:snapToGrid w:val="0"/>
                    <w:kern w:val="0"/>
                    <w:szCs w:val="18"/>
                    <w:lang w:eastAsia="nl-NL"/>
                    <w14:ligatures w14:val="none"/>
                  </w:rPr>
                  <w:t>Speeltoestellen en valondergronden</w:t>
                </w:r>
              </w:p>
              <w:p w14:paraId="157EDA76"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7FB9B6ED" w14:textId="71956F83" w:rsidR="00DA039E" w:rsidRPr="00DA039E" w:rsidRDefault="00E84AD9" w:rsidP="00DA039E">
                <w:pPr>
                  <w:spacing w:line="276" w:lineRule="auto"/>
                  <w:jc w:val="center"/>
                  <w:rPr>
                    <w:rFonts w:ascii="Verdana" w:eastAsia="Times New Roman" w:hAnsi="Verdana" w:cs="Times New Roman"/>
                    <w:snapToGrid w:val="0"/>
                    <w:kern w:val="0"/>
                    <w:szCs w:val="18"/>
                    <w:lang w:eastAsia="nl-NL"/>
                    <w14:ligatures w14:val="none"/>
                  </w:rPr>
                </w:pPr>
                <w:r>
                  <w:rPr>
                    <w:rFonts w:ascii="Verdana" w:eastAsia="Times New Roman" w:hAnsi="Verdana" w:cs="Times New Roman"/>
                    <w:snapToGrid w:val="0"/>
                    <w:kern w:val="0"/>
                    <w:szCs w:val="18"/>
                    <w:lang w:eastAsia="nl-NL"/>
                    <w14:ligatures w14:val="none"/>
                  </w:rPr>
                  <w:t>Werkorganisatie BUCH</w:t>
                </w: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r w:rsidR="00DA039E" w:rsidRPr="00DA039E" w14:paraId="579A097D" w14:textId="77777777" w:rsidTr="00AE7B94">
            <w:trPr>
              <w:cantSplit/>
              <w:trHeight w:val="240"/>
              <w:jc w:val="center"/>
            </w:trPr>
            <w:tc>
              <w:tcPr>
                <w:tcW w:w="1701" w:type="dxa"/>
              </w:tcPr>
              <w:p w14:paraId="77D3B6D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Contactpersoon</w:t>
                </w:r>
              </w:p>
            </w:tc>
            <w:tc>
              <w:tcPr>
                <w:tcW w:w="5103" w:type="dxa"/>
              </w:tcPr>
              <w:p w14:paraId="101A2F6C" w14:textId="16D7B1FA" w:rsidR="00DA039E" w:rsidRPr="00DA039E" w:rsidRDefault="00E84AD9" w:rsidP="00DA039E">
                <w:pPr>
                  <w:autoSpaceDE w:val="0"/>
                  <w:autoSpaceDN w:val="0"/>
                  <w:adjustRightInd w:val="0"/>
                  <w:spacing w:line="276" w:lineRule="auto"/>
                  <w:rPr>
                    <w:rFonts w:ascii="Verdana" w:eastAsia="Times New Roman" w:hAnsi="Verdana" w:cs="Verdana"/>
                    <w:snapToGrid w:val="0"/>
                    <w:kern w:val="0"/>
                    <w:sz w:val="18"/>
                    <w:szCs w:val="18"/>
                    <w:highlight w:val="lightGray"/>
                    <w:lang w:eastAsia="nl-NL"/>
                    <w14:ligatures w14:val="none"/>
                  </w:rPr>
                </w:pPr>
                <w:r>
                  <w:rPr>
                    <w:rFonts w:ascii="Verdana" w:eastAsia="Times New Roman" w:hAnsi="Verdana" w:cs="Verdana"/>
                    <w:snapToGrid w:val="0"/>
                    <w:kern w:val="0"/>
                    <w:sz w:val="18"/>
                    <w:szCs w:val="18"/>
                    <w:highlight w:val="lightGray"/>
                    <w:lang w:eastAsia="nl-NL"/>
                    <w14:ligatures w14:val="none"/>
                  </w:rPr>
                  <w:t>Noortje Kok</w:t>
                </w:r>
              </w:p>
            </w:tc>
          </w:tr>
          <w:tr w:rsidR="00DA039E" w:rsidRPr="00DA039E" w14:paraId="47D9EDAF" w14:textId="77777777" w:rsidTr="00AE7B94">
            <w:trPr>
              <w:cantSplit/>
              <w:trHeight w:val="240"/>
              <w:jc w:val="center"/>
            </w:trPr>
            <w:tc>
              <w:tcPr>
                <w:tcW w:w="1701" w:type="dxa"/>
              </w:tcPr>
              <w:p w14:paraId="4B6AF6A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Datum</w:t>
                </w:r>
              </w:p>
            </w:tc>
            <w:tc>
              <w:tcPr>
                <w:tcW w:w="5103" w:type="dxa"/>
              </w:tcPr>
              <w:p w14:paraId="618509E8" w14:textId="316329D2" w:rsidR="00DA039E" w:rsidRPr="00DA039E" w:rsidRDefault="007F4B16" w:rsidP="00DA039E">
                <w:pPr>
                  <w:autoSpaceDE w:val="0"/>
                  <w:autoSpaceDN w:val="0"/>
                  <w:adjustRightInd w:val="0"/>
                  <w:spacing w:line="276" w:lineRule="auto"/>
                  <w:rPr>
                    <w:rFonts w:ascii="Verdana" w:eastAsia="Times New Roman" w:hAnsi="Verdana" w:cs="Verdana"/>
                    <w:noProof/>
                    <w:snapToGrid w:val="0"/>
                    <w:kern w:val="0"/>
                    <w:sz w:val="18"/>
                    <w:szCs w:val="18"/>
                    <w:highlight w:val="lightGray"/>
                    <w:lang w:eastAsia="nl-NL"/>
                    <w14:ligatures w14:val="none"/>
                  </w:rPr>
                </w:pPr>
                <w:r>
                  <w:rPr>
                    <w:rFonts w:ascii="Verdana" w:eastAsia="Times New Roman" w:hAnsi="Verdana" w:cs="Verdana"/>
                    <w:snapToGrid w:val="0"/>
                    <w:kern w:val="0"/>
                    <w:sz w:val="18"/>
                    <w:szCs w:val="18"/>
                    <w:highlight w:val="lightGray"/>
                    <w:lang w:eastAsia="nl-NL"/>
                    <w14:ligatures w14:val="none"/>
                  </w:rPr>
                  <w:t>18 december 2025</w:t>
                </w:r>
              </w:p>
            </w:tc>
          </w:tr>
          <w:tr w:rsidR="00DA039E" w:rsidRPr="00DA039E" w14:paraId="6E740FCB" w14:textId="77777777" w:rsidTr="00AE7B94">
            <w:trPr>
              <w:cantSplit/>
              <w:trHeight w:val="240"/>
              <w:jc w:val="center"/>
            </w:trPr>
            <w:tc>
              <w:tcPr>
                <w:tcW w:w="1701" w:type="dxa"/>
              </w:tcPr>
              <w:p w14:paraId="0E803BB4"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Kenmerk</w:t>
                </w:r>
              </w:p>
            </w:tc>
            <w:tc>
              <w:tcPr>
                <w:tcW w:w="5103" w:type="dxa"/>
              </w:tcPr>
              <w:p w14:paraId="687F15CC" w14:textId="3B1D2494" w:rsidR="00DA039E" w:rsidRPr="00DA039E" w:rsidRDefault="00E84AD9" w:rsidP="00DA039E">
                <w:pPr>
                  <w:autoSpaceDE w:val="0"/>
                  <w:autoSpaceDN w:val="0"/>
                  <w:adjustRightInd w:val="0"/>
                  <w:spacing w:line="276" w:lineRule="auto"/>
                  <w:rPr>
                    <w:rFonts w:ascii="Verdana" w:eastAsia="Times New Roman" w:hAnsi="Verdana" w:cs="Verdana"/>
                    <w:snapToGrid w:val="0"/>
                    <w:kern w:val="0"/>
                    <w:sz w:val="18"/>
                    <w:szCs w:val="18"/>
                    <w:highlight w:val="lightGray"/>
                    <w:lang w:eastAsia="nl-NL"/>
                    <w14:ligatures w14:val="none"/>
                  </w:rPr>
                </w:pPr>
                <w:r>
                  <w:rPr>
                    <w:rFonts w:ascii="Verdana" w:eastAsia="Times New Roman" w:hAnsi="Verdana" w:cs="Verdana"/>
                    <w:snapToGrid w:val="0"/>
                    <w:kern w:val="0"/>
                    <w:sz w:val="18"/>
                    <w:szCs w:val="18"/>
                    <w:highlight w:val="lightGray"/>
                    <w:lang w:eastAsia="nl-NL"/>
                    <w14:ligatures w14:val="none"/>
                  </w:rPr>
                  <w:t xml:space="preserve">Z25 </w:t>
                </w:r>
                <w:r w:rsidR="00C6516D">
                  <w:rPr>
                    <w:rFonts w:ascii="Verdana" w:eastAsia="Times New Roman" w:hAnsi="Verdana" w:cs="Verdana"/>
                    <w:snapToGrid w:val="0"/>
                    <w:kern w:val="0"/>
                    <w:sz w:val="18"/>
                    <w:szCs w:val="18"/>
                    <w:highlight w:val="lightGray"/>
                    <w:lang w:eastAsia="nl-NL"/>
                    <w14:ligatures w14:val="none"/>
                  </w:rPr>
                  <w:t>230831</w:t>
                </w:r>
              </w:p>
            </w:tc>
          </w:tr>
          <w:tr w:rsidR="00DA039E" w:rsidRPr="00DA039E" w14:paraId="362C3C21" w14:textId="77777777" w:rsidTr="00AE7B94">
            <w:trPr>
              <w:cantSplit/>
              <w:trHeight w:val="240"/>
              <w:jc w:val="center"/>
            </w:trPr>
            <w:tc>
              <w:tcPr>
                <w:tcW w:w="1701" w:type="dxa"/>
              </w:tcPr>
              <w:p w14:paraId="758ED308"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Versie</w:t>
                </w:r>
              </w:p>
            </w:tc>
            <w:tc>
              <w:tcPr>
                <w:tcW w:w="5103" w:type="dxa"/>
              </w:tcPr>
              <w:p w14:paraId="0342D684" w14:textId="23FA4B50" w:rsidR="00DA039E" w:rsidRPr="00DA039E" w:rsidRDefault="00C6516D" w:rsidP="00DA039E">
                <w:pPr>
                  <w:autoSpaceDE w:val="0"/>
                  <w:autoSpaceDN w:val="0"/>
                  <w:adjustRightInd w:val="0"/>
                  <w:spacing w:line="276" w:lineRule="auto"/>
                  <w:rPr>
                    <w:rFonts w:ascii="Verdana" w:eastAsia="Times New Roman" w:hAnsi="Verdana" w:cs="Verdana"/>
                    <w:snapToGrid w:val="0"/>
                    <w:kern w:val="0"/>
                    <w:sz w:val="18"/>
                    <w:szCs w:val="18"/>
                    <w:highlight w:val="lightGray"/>
                    <w:lang w:eastAsia="nl-NL"/>
                    <w14:ligatures w14:val="none"/>
                  </w:rPr>
                </w:pPr>
                <w:r>
                  <w:rPr>
                    <w:rFonts w:ascii="Verdana" w:eastAsia="Times New Roman" w:hAnsi="Verdana" w:cs="Verdana"/>
                    <w:snapToGrid w:val="0"/>
                    <w:kern w:val="0"/>
                    <w:sz w:val="18"/>
                    <w:szCs w:val="18"/>
                    <w:highlight w:val="lightGray"/>
                    <w:lang w:eastAsia="nl-NL"/>
                    <w14:ligatures w14:val="none"/>
                  </w:rPr>
                  <w:t>1</w:t>
                </w:r>
              </w:p>
            </w:tc>
          </w:tr>
          <w:tr w:rsidR="00DA039E" w:rsidRPr="00DA039E" w14:paraId="69C00A58" w14:textId="77777777" w:rsidTr="00AE7B94">
            <w:trPr>
              <w:cantSplit/>
              <w:trHeight w:val="240"/>
              <w:jc w:val="center"/>
            </w:trPr>
            <w:tc>
              <w:tcPr>
                <w:tcW w:w="1701" w:type="dxa"/>
              </w:tcPr>
              <w:p w14:paraId="5A0B7DFA"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Status</w:t>
                </w:r>
              </w:p>
            </w:tc>
            <w:tc>
              <w:tcPr>
                <w:tcW w:w="5103" w:type="dxa"/>
              </w:tcPr>
              <w:p w14:paraId="05ECD550" w14:textId="41B204B5" w:rsidR="00DA039E" w:rsidRPr="00DA039E" w:rsidRDefault="00DA039E" w:rsidP="00DA039E">
                <w:pPr>
                  <w:autoSpaceDE w:val="0"/>
                  <w:autoSpaceDN w:val="0"/>
                  <w:adjustRightInd w:val="0"/>
                  <w:spacing w:line="276" w:lineRule="auto"/>
                  <w:rPr>
                    <w:rFonts w:ascii="Verdana" w:eastAsia="Times New Roman" w:hAnsi="Verdana" w:cs="Verdana"/>
                    <w:snapToGrid w:val="0"/>
                    <w:kern w:val="0"/>
                    <w:sz w:val="18"/>
                    <w:szCs w:val="18"/>
                    <w:highlight w:val="lightGray"/>
                    <w:lang w:eastAsia="nl-NL"/>
                    <w14:ligatures w14:val="none"/>
                  </w:rPr>
                </w:pPr>
                <w:r w:rsidRPr="00DA039E">
                  <w:rPr>
                    <w:rFonts w:ascii="Verdana" w:eastAsia="Times New Roman" w:hAnsi="Verdana" w:cs="Verdana"/>
                    <w:snapToGrid w:val="0"/>
                    <w:kern w:val="0"/>
                    <w:sz w:val="18"/>
                    <w:szCs w:val="18"/>
                    <w:highlight w:val="lightGray"/>
                    <w:lang w:eastAsia="nl-NL"/>
                    <w14:ligatures w14:val="none"/>
                  </w:rPr>
                  <w:t>Concept</w:t>
                </w:r>
              </w:p>
            </w:tc>
          </w:tr>
        </w:tbl>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67456"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66432"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HAnsi"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6A17C610" w14:textId="1AE7E83B" w:rsidR="00EC581C" w:rsidRPr="00015A93" w:rsidRDefault="00826464">
              <w:pPr>
                <w:pStyle w:val="Inhopg1"/>
                <w:tabs>
                  <w:tab w:val="right" w:leader="dot" w:pos="9062"/>
                </w:tabs>
                <w:rPr>
                  <w:rFonts w:ascii="Calibri" w:eastAsiaTheme="minorEastAsia" w:hAnsi="Calibri" w:cs="Calibri"/>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164957297" w:history="1">
                <w:r w:rsidR="00EC581C" w:rsidRPr="00015A93">
                  <w:rPr>
                    <w:rStyle w:val="Hyperlink"/>
                    <w:rFonts w:ascii="Calibri" w:hAnsi="Calibri" w:cs="Calibri"/>
                    <w:noProof/>
                  </w:rPr>
                  <w:t>Ondergetekenden</w:t>
                </w:r>
                <w:r w:rsidR="00EC581C" w:rsidRPr="00015A93">
                  <w:rPr>
                    <w:rFonts w:ascii="Calibri" w:hAnsi="Calibri" w:cs="Calibri"/>
                    <w:noProof/>
                    <w:webHidden/>
                  </w:rPr>
                  <w:tab/>
                </w:r>
                <w:r w:rsidR="00EC581C" w:rsidRPr="00015A93">
                  <w:rPr>
                    <w:rFonts w:ascii="Calibri" w:hAnsi="Calibri" w:cs="Calibri"/>
                    <w:noProof/>
                    <w:webHidden/>
                  </w:rPr>
                  <w:fldChar w:fldCharType="begin"/>
                </w:r>
                <w:r w:rsidR="00EC581C" w:rsidRPr="00015A93">
                  <w:rPr>
                    <w:rFonts w:ascii="Calibri" w:hAnsi="Calibri" w:cs="Calibri"/>
                    <w:noProof/>
                    <w:webHidden/>
                  </w:rPr>
                  <w:instrText xml:space="preserve"> PAGEREF _Toc164957297 \h </w:instrText>
                </w:r>
                <w:r w:rsidR="00EC581C" w:rsidRPr="00015A93">
                  <w:rPr>
                    <w:rFonts w:ascii="Calibri" w:hAnsi="Calibri" w:cs="Calibri"/>
                    <w:noProof/>
                    <w:webHidden/>
                  </w:rPr>
                </w:r>
                <w:r w:rsidR="00EC581C" w:rsidRPr="00015A93">
                  <w:rPr>
                    <w:rFonts w:ascii="Calibri" w:hAnsi="Calibri" w:cs="Calibri"/>
                    <w:noProof/>
                    <w:webHidden/>
                  </w:rPr>
                  <w:fldChar w:fldCharType="separate"/>
                </w:r>
                <w:r w:rsidR="00EC581C" w:rsidRPr="00015A93">
                  <w:rPr>
                    <w:rFonts w:ascii="Calibri" w:hAnsi="Calibri" w:cs="Calibri"/>
                    <w:noProof/>
                    <w:webHidden/>
                  </w:rPr>
                  <w:t>2</w:t>
                </w:r>
                <w:r w:rsidR="00EC581C" w:rsidRPr="00015A93">
                  <w:rPr>
                    <w:rFonts w:ascii="Calibri" w:hAnsi="Calibri" w:cs="Calibri"/>
                    <w:noProof/>
                    <w:webHidden/>
                  </w:rPr>
                  <w:fldChar w:fldCharType="end"/>
                </w:r>
              </w:hyperlink>
            </w:p>
            <w:p w14:paraId="2D1631D9" w14:textId="2F6686B6" w:rsidR="00EC581C" w:rsidRPr="00015A93" w:rsidRDefault="00EC581C">
              <w:pPr>
                <w:pStyle w:val="Inhopg2"/>
                <w:tabs>
                  <w:tab w:val="right" w:leader="dot" w:pos="9062"/>
                </w:tabs>
                <w:rPr>
                  <w:rFonts w:ascii="Calibri" w:eastAsiaTheme="minorEastAsia" w:hAnsi="Calibri" w:cs="Calibri"/>
                  <w:i w:val="0"/>
                  <w:iCs w:val="0"/>
                  <w:noProof/>
                  <w:sz w:val="24"/>
                  <w:szCs w:val="24"/>
                  <w:lang w:eastAsia="nl-NL"/>
                </w:rPr>
              </w:pPr>
              <w:hyperlink w:anchor="_Toc164957298" w:history="1">
                <w:r w:rsidRPr="00015A93">
                  <w:rPr>
                    <w:rStyle w:val="Hyperlink"/>
                    <w:rFonts w:ascii="Calibri" w:hAnsi="Calibri" w:cs="Calibri"/>
                    <w:noProof/>
                  </w:rPr>
                  <w:t>Gemeente</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_Toc164957298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2</w:t>
                </w:r>
                <w:r w:rsidRPr="00015A93">
                  <w:rPr>
                    <w:rFonts w:ascii="Calibri" w:hAnsi="Calibri" w:cs="Calibri"/>
                    <w:noProof/>
                    <w:webHidden/>
                  </w:rPr>
                  <w:fldChar w:fldCharType="end"/>
                </w:r>
              </w:hyperlink>
            </w:p>
            <w:p w14:paraId="47832A19" w14:textId="665C09A4" w:rsidR="00EC581C" w:rsidRPr="00015A93" w:rsidRDefault="00EC581C">
              <w:pPr>
                <w:pStyle w:val="Inhopg2"/>
                <w:tabs>
                  <w:tab w:val="right" w:leader="dot" w:pos="9062"/>
                </w:tabs>
                <w:rPr>
                  <w:rFonts w:ascii="Calibri" w:eastAsiaTheme="minorEastAsia" w:hAnsi="Calibri" w:cs="Calibri"/>
                  <w:i w:val="0"/>
                  <w:iCs w:val="0"/>
                  <w:noProof/>
                  <w:sz w:val="24"/>
                  <w:szCs w:val="24"/>
                  <w:lang w:eastAsia="nl-NL"/>
                </w:rPr>
              </w:pPr>
              <w:hyperlink w:anchor="_Toc164957299" w:history="1">
                <w:r w:rsidRPr="00015A93">
                  <w:rPr>
                    <w:rStyle w:val="Hyperlink"/>
                    <w:rFonts w:ascii="Calibri" w:hAnsi="Calibri" w:cs="Calibri"/>
                    <w:noProof/>
                  </w:rPr>
                  <w:t>Contractant</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_Toc164957299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2</w:t>
                </w:r>
                <w:r w:rsidRPr="00015A93">
                  <w:rPr>
                    <w:rFonts w:ascii="Calibri" w:hAnsi="Calibri" w:cs="Calibri"/>
                    <w:noProof/>
                    <w:webHidden/>
                  </w:rPr>
                  <w:fldChar w:fldCharType="end"/>
                </w:r>
              </w:hyperlink>
            </w:p>
            <w:p w14:paraId="0DF2D9E0" w14:textId="3998CCF4" w:rsidR="00EC581C" w:rsidRPr="00015A93" w:rsidRDefault="00EC581C">
              <w:pPr>
                <w:pStyle w:val="Inhopg1"/>
                <w:tabs>
                  <w:tab w:val="right" w:leader="dot" w:pos="9062"/>
                </w:tabs>
                <w:rPr>
                  <w:rFonts w:ascii="Calibri" w:eastAsiaTheme="minorEastAsia" w:hAnsi="Calibri" w:cs="Calibri"/>
                  <w:b w:val="0"/>
                  <w:bCs w:val="0"/>
                  <w:noProof/>
                  <w:sz w:val="24"/>
                  <w:szCs w:val="24"/>
                  <w:lang w:eastAsia="nl-NL"/>
                </w:rPr>
              </w:pPr>
              <w:hyperlink w:anchor="_Toc164957300" w:history="1">
                <w:r w:rsidRPr="00015A93">
                  <w:rPr>
                    <w:rStyle w:val="Hyperlink"/>
                    <w:rFonts w:ascii="Calibri" w:hAnsi="Calibri" w:cs="Calibri"/>
                    <w:noProof/>
                  </w:rPr>
                  <w:t>Overwegende dat</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_Toc164957300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2</w:t>
                </w:r>
                <w:r w:rsidRPr="00015A93">
                  <w:rPr>
                    <w:rFonts w:ascii="Calibri" w:hAnsi="Calibri" w:cs="Calibri"/>
                    <w:noProof/>
                    <w:webHidden/>
                  </w:rPr>
                  <w:fldChar w:fldCharType="end"/>
                </w:r>
              </w:hyperlink>
            </w:p>
            <w:p w14:paraId="389D2338" w14:textId="565A9428" w:rsidR="00EC581C" w:rsidRPr="00015A93" w:rsidRDefault="00EC581C">
              <w:pPr>
                <w:pStyle w:val="Inhopg1"/>
                <w:tabs>
                  <w:tab w:val="right" w:leader="dot" w:pos="9062"/>
                </w:tabs>
                <w:rPr>
                  <w:rFonts w:ascii="Calibri" w:eastAsiaTheme="minorEastAsia" w:hAnsi="Calibri" w:cs="Calibri"/>
                  <w:b w:val="0"/>
                  <w:bCs w:val="0"/>
                  <w:noProof/>
                  <w:sz w:val="24"/>
                  <w:szCs w:val="24"/>
                  <w:lang w:eastAsia="nl-NL"/>
                </w:rPr>
              </w:pPr>
              <w:hyperlink w:anchor="_Toc164957301" w:history="1">
                <w:r w:rsidRPr="00015A93">
                  <w:rPr>
                    <w:rStyle w:val="Hyperlink"/>
                    <w:rFonts w:ascii="Calibri" w:hAnsi="Calibri" w:cs="Calibri"/>
                    <w:noProof/>
                  </w:rPr>
                  <w:t>Verklaren het volgende te zijn overeengekomen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_Toc164957301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2</w:t>
                </w:r>
                <w:r w:rsidRPr="00015A93">
                  <w:rPr>
                    <w:rFonts w:ascii="Calibri" w:hAnsi="Calibri" w:cs="Calibri"/>
                    <w:noProof/>
                    <w:webHidden/>
                  </w:rPr>
                  <w:fldChar w:fldCharType="end"/>
                </w:r>
              </w:hyperlink>
            </w:p>
            <w:p w14:paraId="7F5CE1B3" w14:textId="5418B9EF" w:rsidR="00EC581C" w:rsidRPr="00015A93" w:rsidRDefault="00EC581C">
              <w:pPr>
                <w:pStyle w:val="Inhopg2"/>
                <w:tabs>
                  <w:tab w:val="right" w:leader="dot" w:pos="9062"/>
                </w:tabs>
                <w:rPr>
                  <w:rFonts w:ascii="Calibri" w:eastAsiaTheme="minorEastAsia" w:hAnsi="Calibri" w:cs="Calibri"/>
                  <w:i w:val="0"/>
                  <w:iCs w:val="0"/>
                  <w:noProof/>
                  <w:sz w:val="24"/>
                  <w:szCs w:val="24"/>
                  <w:lang w:eastAsia="nl-NL"/>
                </w:rPr>
              </w:pPr>
              <w:hyperlink w:anchor="_Toc164957302" w:history="1">
                <w:r w:rsidRPr="00015A93">
                  <w:rPr>
                    <w:rStyle w:val="Hyperlink"/>
                    <w:rFonts w:ascii="Calibri" w:hAnsi="Calibri" w:cs="Calibri"/>
                    <w:noProof/>
                  </w:rPr>
                  <w:t>Algemeen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_Toc164957302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3</w:t>
                </w:r>
                <w:r w:rsidRPr="00015A93">
                  <w:rPr>
                    <w:rFonts w:ascii="Calibri" w:hAnsi="Calibri" w:cs="Calibri"/>
                    <w:noProof/>
                    <w:webHidden/>
                  </w:rPr>
                  <w:fldChar w:fldCharType="end"/>
                </w:r>
              </w:hyperlink>
            </w:p>
            <w:p w14:paraId="294B7F5F" w14:textId="6E86DFA7"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03" w:history="1">
                <w:r w:rsidRPr="00015A93">
                  <w:rPr>
                    <w:rStyle w:val="Hyperlink"/>
                    <w:rFonts w:ascii="Calibri" w:hAnsi="Calibri" w:cs="Calibri"/>
                    <w:noProof/>
                  </w:rPr>
                  <w:t>Artikel 1.</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Definities</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_Toc164957303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3</w:t>
                </w:r>
                <w:r w:rsidRPr="00015A93">
                  <w:rPr>
                    <w:rFonts w:ascii="Calibri" w:hAnsi="Calibri" w:cs="Calibri"/>
                    <w:noProof/>
                    <w:webHidden/>
                  </w:rPr>
                  <w:fldChar w:fldCharType="end"/>
                </w:r>
              </w:hyperlink>
            </w:p>
            <w:p w14:paraId="50623634" w14:textId="4FE72845"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04" w:history="1">
                <w:r w:rsidRPr="00015A93">
                  <w:rPr>
                    <w:rStyle w:val="Hyperlink"/>
                    <w:rFonts w:ascii="Calibri" w:hAnsi="Calibri" w:cs="Calibri"/>
                    <w:noProof/>
                  </w:rPr>
                  <w:t>Artikel 2.</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Inhoud van de Overeenkomst</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_Toc164957304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3</w:t>
                </w:r>
                <w:r w:rsidRPr="00015A93">
                  <w:rPr>
                    <w:rFonts w:ascii="Calibri" w:hAnsi="Calibri" w:cs="Calibri"/>
                    <w:noProof/>
                    <w:webHidden/>
                  </w:rPr>
                  <w:fldChar w:fldCharType="end"/>
                </w:r>
              </w:hyperlink>
            </w:p>
            <w:p w14:paraId="62C648CC" w14:textId="5791A832"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05" w:history="1">
                <w:r w:rsidRPr="00015A93">
                  <w:rPr>
                    <w:rStyle w:val="Hyperlink"/>
                    <w:rFonts w:ascii="Calibri" w:hAnsi="Calibri" w:cs="Calibri"/>
                    <w:noProof/>
                  </w:rPr>
                  <w:t>Artikel 3.</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Algemene inkoopvoorwaarden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_Toc164957305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3</w:t>
                </w:r>
                <w:r w:rsidRPr="00015A93">
                  <w:rPr>
                    <w:rFonts w:ascii="Calibri" w:hAnsi="Calibri" w:cs="Calibri"/>
                    <w:noProof/>
                    <w:webHidden/>
                  </w:rPr>
                  <w:fldChar w:fldCharType="end"/>
                </w:r>
              </w:hyperlink>
            </w:p>
            <w:p w14:paraId="6BE3A721" w14:textId="46273767"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06" w:history="1">
                <w:r w:rsidRPr="00015A93">
                  <w:rPr>
                    <w:rStyle w:val="Hyperlink"/>
                    <w:rFonts w:ascii="Calibri" w:hAnsi="Calibri" w:cs="Calibri"/>
                    <w:noProof/>
                  </w:rPr>
                  <w:t>Artikel 4.</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Duur van de Overeenkomst</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_Toc164957306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4</w:t>
                </w:r>
                <w:r w:rsidRPr="00015A93">
                  <w:rPr>
                    <w:rFonts w:ascii="Calibri" w:hAnsi="Calibri" w:cs="Calibri"/>
                    <w:noProof/>
                    <w:webHidden/>
                  </w:rPr>
                  <w:fldChar w:fldCharType="end"/>
                </w:r>
              </w:hyperlink>
            </w:p>
            <w:p w14:paraId="178F81D8" w14:textId="737FF151"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07" w:history="1">
                <w:r w:rsidRPr="00015A93">
                  <w:rPr>
                    <w:rStyle w:val="Hyperlink"/>
                    <w:rFonts w:ascii="Calibri" w:hAnsi="Calibri" w:cs="Calibri"/>
                    <w:noProof/>
                  </w:rPr>
                  <w:t>Artikel 5.</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Vertegenwoordiging van Partijen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_Toc164957307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5</w:t>
                </w:r>
                <w:r w:rsidRPr="00015A93">
                  <w:rPr>
                    <w:rFonts w:ascii="Calibri" w:hAnsi="Calibri" w:cs="Calibri"/>
                    <w:noProof/>
                    <w:webHidden/>
                  </w:rPr>
                  <w:fldChar w:fldCharType="end"/>
                </w:r>
              </w:hyperlink>
            </w:p>
            <w:p w14:paraId="777501AC" w14:textId="4922585A" w:rsidR="00EC581C" w:rsidRPr="00015A93" w:rsidRDefault="00EC581C">
              <w:pPr>
                <w:pStyle w:val="Inhopg2"/>
                <w:tabs>
                  <w:tab w:val="right" w:leader="dot" w:pos="9062"/>
                </w:tabs>
                <w:rPr>
                  <w:rFonts w:ascii="Calibri" w:eastAsiaTheme="minorEastAsia" w:hAnsi="Calibri" w:cs="Calibri"/>
                  <w:i w:val="0"/>
                  <w:iCs w:val="0"/>
                  <w:noProof/>
                  <w:sz w:val="24"/>
                  <w:szCs w:val="24"/>
                  <w:lang w:eastAsia="nl-NL"/>
                </w:rPr>
              </w:pPr>
              <w:hyperlink w:anchor="_Toc164957308" w:history="1">
                <w:r w:rsidRPr="00015A93">
                  <w:rPr>
                    <w:rStyle w:val="Hyperlink"/>
                    <w:rFonts w:ascii="Calibri" w:hAnsi="Calibri" w:cs="Calibri"/>
                    <w:noProof/>
                  </w:rPr>
                  <w:t>Omschrijving Prestatie</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_Toc164957308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5</w:t>
                </w:r>
                <w:r w:rsidRPr="00015A93">
                  <w:rPr>
                    <w:rFonts w:ascii="Calibri" w:hAnsi="Calibri" w:cs="Calibri"/>
                    <w:noProof/>
                    <w:webHidden/>
                  </w:rPr>
                  <w:fldChar w:fldCharType="end"/>
                </w:r>
              </w:hyperlink>
            </w:p>
            <w:p w14:paraId="5ECE2B41" w14:textId="2CAED6C9"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09" w:history="1">
                <w:r w:rsidRPr="00015A93">
                  <w:rPr>
                    <w:rStyle w:val="Hyperlink"/>
                    <w:rFonts w:ascii="Calibri" w:hAnsi="Calibri" w:cs="Calibri"/>
                    <w:noProof/>
                  </w:rPr>
                  <w:t>Artikel 6.</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Voorwerp van de Overeenkomst</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_Toc164957309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5</w:t>
                </w:r>
                <w:r w:rsidRPr="00015A93">
                  <w:rPr>
                    <w:rFonts w:ascii="Calibri" w:hAnsi="Calibri" w:cs="Calibri"/>
                    <w:noProof/>
                    <w:webHidden/>
                  </w:rPr>
                  <w:fldChar w:fldCharType="end"/>
                </w:r>
              </w:hyperlink>
            </w:p>
            <w:p w14:paraId="265E3B8D" w14:textId="5CA8D746"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0" w:history="1">
                <w:r w:rsidRPr="00015A93">
                  <w:rPr>
                    <w:rStyle w:val="Hyperlink"/>
                    <w:rFonts w:ascii="Calibri" w:hAnsi="Calibri" w:cs="Calibri"/>
                    <w:noProof/>
                    <w:lang w:val="en-US"/>
                  </w:rPr>
                  <w:t>Artikel 7.</w:t>
                </w:r>
                <w:r w:rsidRPr="00015A93">
                  <w:rPr>
                    <w:rFonts w:ascii="Calibri" w:eastAsiaTheme="minorEastAsia" w:hAnsi="Calibri" w:cs="Calibri"/>
                    <w:noProof/>
                    <w:sz w:val="24"/>
                    <w:szCs w:val="24"/>
                    <w:lang w:eastAsia="nl-NL"/>
                  </w:rPr>
                  <w:tab/>
                </w:r>
                <w:r w:rsidRPr="00015A93">
                  <w:rPr>
                    <w:rStyle w:val="Hyperlink"/>
                    <w:rFonts w:ascii="Calibri" w:hAnsi="Calibri" w:cs="Calibri"/>
                    <w:noProof/>
                    <w:lang w:val="en-US"/>
                  </w:rPr>
                  <w:t>Social Return on Investment (SROI)</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_Toc164957310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6</w:t>
                </w:r>
                <w:r w:rsidRPr="00015A93">
                  <w:rPr>
                    <w:rFonts w:ascii="Calibri" w:hAnsi="Calibri" w:cs="Calibri"/>
                    <w:noProof/>
                    <w:webHidden/>
                  </w:rPr>
                  <w:fldChar w:fldCharType="end"/>
                </w:r>
              </w:hyperlink>
            </w:p>
            <w:p w14:paraId="081F4906" w14:textId="5372235F"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1" w:history="1">
                <w:r w:rsidRPr="00015A93">
                  <w:rPr>
                    <w:rStyle w:val="Hyperlink"/>
                    <w:rFonts w:ascii="Calibri" w:hAnsi="Calibri" w:cs="Calibri"/>
                    <w:noProof/>
                  </w:rPr>
                  <w:t>Artikel 8.</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Verwerking van persoonsgegevens</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_Toc164957311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6</w:t>
                </w:r>
                <w:r w:rsidRPr="00015A93">
                  <w:rPr>
                    <w:rFonts w:ascii="Calibri" w:hAnsi="Calibri" w:cs="Calibri"/>
                    <w:noProof/>
                    <w:webHidden/>
                  </w:rPr>
                  <w:fldChar w:fldCharType="end"/>
                </w:r>
              </w:hyperlink>
            </w:p>
            <w:p w14:paraId="33411285" w14:textId="5B99300E"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2" w:history="1">
                <w:r w:rsidRPr="00015A93">
                  <w:rPr>
                    <w:rStyle w:val="Hyperlink"/>
                    <w:rFonts w:ascii="Calibri" w:hAnsi="Calibri" w:cs="Calibri"/>
                    <w:noProof/>
                  </w:rPr>
                  <w:t>Artikel 9.</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Integriteit Contractant</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_Toc164957312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7</w:t>
                </w:r>
                <w:r w:rsidRPr="00015A93">
                  <w:rPr>
                    <w:rFonts w:ascii="Calibri" w:hAnsi="Calibri" w:cs="Calibri"/>
                    <w:noProof/>
                    <w:webHidden/>
                  </w:rPr>
                  <w:fldChar w:fldCharType="end"/>
                </w:r>
              </w:hyperlink>
            </w:p>
            <w:p w14:paraId="627039A7" w14:textId="0EFBE07E"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3" w:history="1">
                <w:r w:rsidRPr="00015A93">
                  <w:rPr>
                    <w:rStyle w:val="Hyperlink"/>
                    <w:rFonts w:ascii="Calibri" w:hAnsi="Calibri" w:cs="Calibri"/>
                    <w:noProof/>
                  </w:rPr>
                  <w:t>Artikel 10.</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Communicatie en informatievoorziening</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_Toc164957313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7</w:t>
                </w:r>
                <w:r w:rsidRPr="00015A93">
                  <w:rPr>
                    <w:rFonts w:ascii="Calibri" w:hAnsi="Calibri" w:cs="Calibri"/>
                    <w:noProof/>
                    <w:webHidden/>
                  </w:rPr>
                  <w:fldChar w:fldCharType="end"/>
                </w:r>
              </w:hyperlink>
            </w:p>
            <w:p w14:paraId="0660A47F" w14:textId="19E411A1"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4" w:history="1">
                <w:r w:rsidRPr="00015A93">
                  <w:rPr>
                    <w:rStyle w:val="Hyperlink"/>
                    <w:rFonts w:ascii="Calibri" w:hAnsi="Calibri" w:cs="Calibri"/>
                    <w:noProof/>
                  </w:rPr>
                  <w:t>Artikel 11.</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Tijdstip van nakoming</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_Toc164957314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8</w:t>
                </w:r>
                <w:r w:rsidRPr="00015A93">
                  <w:rPr>
                    <w:rFonts w:ascii="Calibri" w:hAnsi="Calibri" w:cs="Calibri"/>
                    <w:noProof/>
                    <w:webHidden/>
                  </w:rPr>
                  <w:fldChar w:fldCharType="end"/>
                </w:r>
              </w:hyperlink>
            </w:p>
            <w:p w14:paraId="44935409" w14:textId="6DEC8229"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5" w:history="1">
                <w:r w:rsidRPr="00015A93">
                  <w:rPr>
                    <w:rStyle w:val="Hyperlink"/>
                    <w:rFonts w:ascii="Calibri" w:hAnsi="Calibri" w:cs="Calibri"/>
                    <w:noProof/>
                  </w:rPr>
                  <w:t>Artikel 12.</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Prijzen en tarieven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_Toc164957315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9</w:t>
                </w:r>
                <w:r w:rsidRPr="00015A93">
                  <w:rPr>
                    <w:rFonts w:ascii="Calibri" w:hAnsi="Calibri" w:cs="Calibri"/>
                    <w:noProof/>
                    <w:webHidden/>
                  </w:rPr>
                  <w:fldChar w:fldCharType="end"/>
                </w:r>
              </w:hyperlink>
            </w:p>
            <w:p w14:paraId="630BA413" w14:textId="2F4E712C"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6" w:history="1">
                <w:r w:rsidRPr="00015A93">
                  <w:rPr>
                    <w:rStyle w:val="Hyperlink"/>
                    <w:rFonts w:ascii="Calibri" w:hAnsi="Calibri" w:cs="Calibri"/>
                    <w:noProof/>
                  </w:rPr>
                  <w:t>Artikel 13.</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Verantwoording, facturering en betaling</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_Toc164957316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10</w:t>
                </w:r>
                <w:r w:rsidRPr="00015A93">
                  <w:rPr>
                    <w:rFonts w:ascii="Calibri" w:hAnsi="Calibri" w:cs="Calibri"/>
                    <w:noProof/>
                    <w:webHidden/>
                  </w:rPr>
                  <w:fldChar w:fldCharType="end"/>
                </w:r>
              </w:hyperlink>
            </w:p>
            <w:p w14:paraId="50A25FB1" w14:textId="3CAC69DB"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7" w:history="1">
                <w:r w:rsidRPr="00015A93">
                  <w:rPr>
                    <w:rStyle w:val="Hyperlink"/>
                    <w:rFonts w:ascii="Calibri" w:hAnsi="Calibri" w:cs="Calibri"/>
                    <w:noProof/>
                  </w:rPr>
                  <w:t>Artikel 14.</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Garantie</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_Toc164957317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10</w:t>
                </w:r>
                <w:r w:rsidRPr="00015A93">
                  <w:rPr>
                    <w:rFonts w:ascii="Calibri" w:hAnsi="Calibri" w:cs="Calibri"/>
                    <w:noProof/>
                    <w:webHidden/>
                  </w:rPr>
                  <w:fldChar w:fldCharType="end"/>
                </w:r>
              </w:hyperlink>
            </w:p>
            <w:p w14:paraId="003DEDA2" w14:textId="6A9BE97A"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8" w:history="1">
                <w:r w:rsidRPr="00015A93">
                  <w:rPr>
                    <w:rStyle w:val="Hyperlink"/>
                    <w:rFonts w:ascii="Calibri" w:hAnsi="Calibri" w:cs="Calibri"/>
                    <w:noProof/>
                  </w:rPr>
                  <w:t>Artikel 15.</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Aansprakelijkheid</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_Toc164957318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11</w:t>
                </w:r>
                <w:r w:rsidRPr="00015A93">
                  <w:rPr>
                    <w:rFonts w:ascii="Calibri" w:hAnsi="Calibri" w:cs="Calibri"/>
                    <w:noProof/>
                    <w:webHidden/>
                  </w:rPr>
                  <w:fldChar w:fldCharType="end"/>
                </w:r>
              </w:hyperlink>
            </w:p>
            <w:p w14:paraId="62D21BA4" w14:textId="36EE3C9D"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19" w:history="1">
                <w:r w:rsidRPr="00015A93">
                  <w:rPr>
                    <w:rStyle w:val="Hyperlink"/>
                    <w:rFonts w:ascii="Calibri" w:hAnsi="Calibri" w:cs="Calibri"/>
                    <w:noProof/>
                  </w:rPr>
                  <w:t>Artikel 16.</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Verzekeringen en zekerheidstelling</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_Toc164957319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11</w:t>
                </w:r>
                <w:r w:rsidRPr="00015A93">
                  <w:rPr>
                    <w:rFonts w:ascii="Calibri" w:hAnsi="Calibri" w:cs="Calibri"/>
                    <w:noProof/>
                    <w:webHidden/>
                  </w:rPr>
                  <w:fldChar w:fldCharType="end"/>
                </w:r>
              </w:hyperlink>
            </w:p>
            <w:p w14:paraId="317B60D6" w14:textId="3E79256C" w:rsidR="00EC581C" w:rsidRPr="00015A93" w:rsidRDefault="00EC581C">
              <w:pPr>
                <w:pStyle w:val="Inhopg2"/>
                <w:tabs>
                  <w:tab w:val="right" w:leader="dot" w:pos="9062"/>
                </w:tabs>
                <w:rPr>
                  <w:rFonts w:ascii="Calibri" w:eastAsiaTheme="minorEastAsia" w:hAnsi="Calibri" w:cs="Calibri"/>
                  <w:i w:val="0"/>
                  <w:iCs w:val="0"/>
                  <w:noProof/>
                  <w:sz w:val="24"/>
                  <w:szCs w:val="24"/>
                  <w:lang w:eastAsia="nl-NL"/>
                </w:rPr>
              </w:pPr>
              <w:hyperlink w:anchor="_Toc164957320" w:history="1">
                <w:r w:rsidRPr="00015A93">
                  <w:rPr>
                    <w:rStyle w:val="Hyperlink"/>
                    <w:rFonts w:ascii="Calibri" w:hAnsi="Calibri" w:cs="Calibri"/>
                    <w:noProof/>
                  </w:rPr>
                  <w:t>Juridische aspecten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_Toc164957320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12</w:t>
                </w:r>
                <w:r w:rsidRPr="00015A93">
                  <w:rPr>
                    <w:rFonts w:ascii="Calibri" w:hAnsi="Calibri" w:cs="Calibri"/>
                    <w:noProof/>
                    <w:webHidden/>
                  </w:rPr>
                  <w:fldChar w:fldCharType="end"/>
                </w:r>
              </w:hyperlink>
            </w:p>
            <w:p w14:paraId="653EB613" w14:textId="35BC0E9C"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21" w:history="1">
                <w:r w:rsidRPr="00015A93">
                  <w:rPr>
                    <w:rStyle w:val="Hyperlink"/>
                    <w:rFonts w:ascii="Calibri" w:hAnsi="Calibri" w:cs="Calibri"/>
                    <w:noProof/>
                  </w:rPr>
                  <w:t>Artikel 17.</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Boetebeding en bonus</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_Toc164957321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12</w:t>
                </w:r>
                <w:r w:rsidRPr="00015A93">
                  <w:rPr>
                    <w:rFonts w:ascii="Calibri" w:hAnsi="Calibri" w:cs="Calibri"/>
                    <w:noProof/>
                    <w:webHidden/>
                  </w:rPr>
                  <w:fldChar w:fldCharType="end"/>
                </w:r>
              </w:hyperlink>
            </w:p>
            <w:p w14:paraId="31DBE9EB" w14:textId="3C77DED2"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22" w:history="1">
                <w:r w:rsidRPr="00015A93">
                  <w:rPr>
                    <w:rStyle w:val="Hyperlink"/>
                    <w:rFonts w:ascii="Calibri" w:hAnsi="Calibri" w:cs="Calibri"/>
                    <w:noProof/>
                  </w:rPr>
                  <w:t>Artikel 18.</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Nietige bepalingen</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_Toc164957322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12</w:t>
                </w:r>
                <w:r w:rsidRPr="00015A93">
                  <w:rPr>
                    <w:rFonts w:ascii="Calibri" w:hAnsi="Calibri" w:cs="Calibri"/>
                    <w:noProof/>
                    <w:webHidden/>
                  </w:rPr>
                  <w:fldChar w:fldCharType="end"/>
                </w:r>
              </w:hyperlink>
            </w:p>
            <w:p w14:paraId="5CA9AF3E" w14:textId="04165B36" w:rsidR="00EC581C" w:rsidRPr="00015A93" w:rsidRDefault="00EC581C">
              <w:pPr>
                <w:pStyle w:val="Inhopg3"/>
                <w:tabs>
                  <w:tab w:val="left" w:pos="1680"/>
                  <w:tab w:val="right" w:leader="dot" w:pos="9062"/>
                </w:tabs>
                <w:rPr>
                  <w:rFonts w:ascii="Calibri" w:eastAsiaTheme="minorEastAsia" w:hAnsi="Calibri" w:cs="Calibri"/>
                  <w:noProof/>
                  <w:sz w:val="24"/>
                  <w:szCs w:val="24"/>
                  <w:lang w:eastAsia="nl-NL"/>
                </w:rPr>
              </w:pPr>
              <w:hyperlink w:anchor="_Toc164957323" w:history="1">
                <w:r w:rsidRPr="00015A93">
                  <w:rPr>
                    <w:rStyle w:val="Hyperlink"/>
                    <w:rFonts w:ascii="Calibri" w:hAnsi="Calibri" w:cs="Calibri"/>
                    <w:noProof/>
                  </w:rPr>
                  <w:t>Artikel 19.</w:t>
                </w:r>
                <w:r w:rsidRPr="00015A93">
                  <w:rPr>
                    <w:rFonts w:ascii="Calibri" w:eastAsiaTheme="minorEastAsia" w:hAnsi="Calibri" w:cs="Calibri"/>
                    <w:noProof/>
                    <w:sz w:val="24"/>
                    <w:szCs w:val="24"/>
                    <w:lang w:eastAsia="nl-NL"/>
                  </w:rPr>
                  <w:tab/>
                </w:r>
                <w:r w:rsidRPr="00015A93">
                  <w:rPr>
                    <w:rStyle w:val="Hyperlink"/>
                    <w:rFonts w:ascii="Calibri" w:hAnsi="Calibri" w:cs="Calibri"/>
                    <w:noProof/>
                  </w:rPr>
                  <w:t>Toepasselijk recht, geschillen en rechtbank</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_Toc164957323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12</w:t>
                </w:r>
                <w:r w:rsidRPr="00015A93">
                  <w:rPr>
                    <w:rFonts w:ascii="Calibri" w:hAnsi="Calibri" w:cs="Calibri"/>
                    <w:noProof/>
                    <w:webHidden/>
                  </w:rPr>
                  <w:fldChar w:fldCharType="end"/>
                </w:r>
              </w:hyperlink>
            </w:p>
            <w:p w14:paraId="74B4B350" w14:textId="3A0581C6" w:rsidR="00EC581C" w:rsidRPr="00015A93" w:rsidRDefault="00EC581C">
              <w:pPr>
                <w:pStyle w:val="Inhopg1"/>
                <w:tabs>
                  <w:tab w:val="right" w:leader="dot" w:pos="9062"/>
                </w:tabs>
                <w:rPr>
                  <w:rFonts w:ascii="Calibri" w:eastAsiaTheme="minorEastAsia" w:hAnsi="Calibri" w:cs="Calibri"/>
                  <w:b w:val="0"/>
                  <w:bCs w:val="0"/>
                  <w:noProof/>
                  <w:sz w:val="24"/>
                  <w:szCs w:val="24"/>
                  <w:lang w:eastAsia="nl-NL"/>
                </w:rPr>
              </w:pPr>
              <w:hyperlink w:anchor="_Toc164957324" w:history="1">
                <w:r w:rsidRPr="00015A93">
                  <w:rPr>
                    <w:rStyle w:val="Hyperlink"/>
                    <w:rFonts w:ascii="Calibri" w:hAnsi="Calibri" w:cs="Calibri"/>
                    <w:noProof/>
                  </w:rPr>
                  <w:t>Ondertekening</w:t>
                </w:r>
                <w:r w:rsidRPr="00015A93">
                  <w:rPr>
                    <w:rFonts w:ascii="Calibri" w:hAnsi="Calibri" w:cs="Calibri"/>
                    <w:noProof/>
                    <w:webHidden/>
                  </w:rPr>
                  <w:tab/>
                </w:r>
                <w:r w:rsidRPr="00015A93">
                  <w:rPr>
                    <w:rFonts w:ascii="Calibri" w:hAnsi="Calibri" w:cs="Calibri"/>
                    <w:noProof/>
                    <w:webHidden/>
                  </w:rPr>
                  <w:fldChar w:fldCharType="begin"/>
                </w:r>
                <w:r w:rsidRPr="00015A93">
                  <w:rPr>
                    <w:rFonts w:ascii="Calibri" w:hAnsi="Calibri" w:cs="Calibri"/>
                    <w:noProof/>
                    <w:webHidden/>
                  </w:rPr>
                  <w:instrText xml:space="preserve"> PAGEREF _Toc164957324 \h </w:instrText>
                </w:r>
                <w:r w:rsidRPr="00015A93">
                  <w:rPr>
                    <w:rFonts w:ascii="Calibri" w:hAnsi="Calibri" w:cs="Calibri"/>
                    <w:noProof/>
                    <w:webHidden/>
                  </w:rPr>
                </w:r>
                <w:r w:rsidRPr="00015A93">
                  <w:rPr>
                    <w:rFonts w:ascii="Calibri" w:hAnsi="Calibri" w:cs="Calibri"/>
                    <w:noProof/>
                    <w:webHidden/>
                  </w:rPr>
                  <w:fldChar w:fldCharType="separate"/>
                </w:r>
                <w:r w:rsidRPr="00015A93">
                  <w:rPr>
                    <w:rFonts w:ascii="Calibri" w:hAnsi="Calibri" w:cs="Calibri"/>
                    <w:noProof/>
                    <w:webHidden/>
                  </w:rPr>
                  <w:t>12</w:t>
                </w:r>
                <w:r w:rsidRPr="00015A93">
                  <w:rPr>
                    <w:rFonts w:ascii="Calibri" w:hAnsi="Calibri" w:cs="Calibri"/>
                    <w:noProof/>
                    <w:webHidden/>
                  </w:rPr>
                  <w:fldChar w:fldCharType="end"/>
                </w:r>
              </w:hyperlink>
            </w:p>
            <w:p w14:paraId="6F3DEF93" w14:textId="53500371"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625C440" w14:textId="4FD072FA" w:rsidR="008F2FF1" w:rsidRPr="00015A93" w:rsidRDefault="008722D4" w:rsidP="00C6516D">
          <w:pPr>
            <w:rPr>
              <w:rFonts w:ascii="Calibri" w:hAnsi="Calibri" w:cs="Calibri"/>
              <w:sz w:val="21"/>
              <w:szCs w:val="21"/>
            </w:rPr>
          </w:pPr>
          <w:r w:rsidRPr="00015A93">
            <w:rPr>
              <w:rFonts w:ascii="Calibri" w:hAnsi="Calibri" w:cs="Calibri"/>
              <w:sz w:val="21"/>
              <w:szCs w:val="21"/>
            </w:rPr>
            <w:t xml:space="preserve"> </w:t>
          </w: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30DE6E68" w:rsidR="008F2FF1" w:rsidRPr="00015A93" w:rsidRDefault="008F2FF1" w:rsidP="0001216C">
          <w:pPr>
            <w:pStyle w:val="Kop1"/>
            <w:rPr>
              <w:rFonts w:ascii="Calibri" w:hAnsi="Calibri" w:cs="Calibri"/>
            </w:rPr>
          </w:pPr>
          <w:bookmarkStart w:id="0" w:name="_Toc164957297"/>
          <w:r w:rsidRPr="00015A93">
            <w:rPr>
              <w:rFonts w:ascii="Calibri" w:hAnsi="Calibri" w:cs="Calibri"/>
            </w:rPr>
            <w:lastRenderedPageBreak/>
            <w:t>Ondergetekenden</w:t>
          </w:r>
          <w:bookmarkEnd w:id="0"/>
          <w:r w:rsidRPr="00015A93">
            <w:rPr>
              <w:rFonts w:ascii="Calibri" w:hAnsi="Calibri" w:cs="Calibri"/>
            </w:rPr>
            <w:t xml:space="preserve"> </w:t>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36C7C16" w14:textId="7CFF98FD" w:rsidR="008F2FF1" w:rsidRPr="00015A93" w:rsidRDefault="008F2FF1" w:rsidP="00C07212">
          <w:pPr>
            <w:pStyle w:val="Kop2"/>
            <w:rPr>
              <w:rFonts w:ascii="Calibri" w:hAnsi="Calibri" w:cs="Calibri"/>
            </w:rPr>
          </w:pPr>
          <w:bookmarkStart w:id="1" w:name="_Toc164957298"/>
          <w:r w:rsidRPr="00015A93">
            <w:rPr>
              <w:rFonts w:ascii="Calibri" w:hAnsi="Calibri" w:cs="Calibri"/>
            </w:rPr>
            <w:t>Gemeente</w:t>
          </w:r>
          <w:bookmarkEnd w:id="1"/>
          <w:r w:rsidRPr="00015A93">
            <w:rPr>
              <w:rFonts w:ascii="Calibri" w:hAnsi="Calibri" w:cs="Calibri"/>
            </w:rPr>
            <w:t xml:space="preserve">  </w:t>
          </w:r>
        </w:p>
        <w:p w14:paraId="1461806A"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Voor Bergen:</w:t>
          </w:r>
        </w:p>
        <w:p w14:paraId="7B881F59"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De publiekrechtelijke rechtspersoon gemeente Bergen, zetelende te Alkmaar Jan Ligthartstraat 4, 1817MR , ingeschreven in het handelsregister van de Kamer van Koophandel onder nummer 37159392, te dezen krachtens volmacht van de burgemeester rechtsgeldig vertegenwoordigd door ***(naam ondertekenaar)***  ,   ***(functie ondertekenaar, bijv.</w:t>
          </w:r>
          <w:r w:rsidRPr="00015A93">
            <w:rPr>
              <w:rFonts w:ascii="Calibri" w:hAnsi="Calibri" w:cs="Calibri"/>
              <w:sz w:val="21"/>
              <w:szCs w:val="21"/>
              <w:highlight w:val="yellow"/>
            </w:rPr>
            <w:t xml:space="preserve"> </w:t>
          </w:r>
          <w:r w:rsidRPr="00015A93">
            <w:rPr>
              <w:rFonts w:ascii="Calibri" w:hAnsi="Calibri" w:cs="Calibri"/>
              <w:color w:val="1F497D"/>
              <w:sz w:val="21"/>
              <w:szCs w:val="21"/>
              <w:highlight w:val="yellow"/>
            </w:rPr>
            <w:t>teammanager Plannen en Projecten van de Werkorganisatie BUCH)***, hierna te noemen: Opdrachtgever,</w:t>
          </w:r>
        </w:p>
        <w:p w14:paraId="3027860E" w14:textId="77777777" w:rsidR="007225B2" w:rsidRPr="00015A93" w:rsidRDefault="007225B2" w:rsidP="007225B2">
          <w:pPr>
            <w:rPr>
              <w:rFonts w:ascii="Calibri" w:hAnsi="Calibri" w:cs="Calibri"/>
              <w:color w:val="1F497D"/>
              <w:sz w:val="21"/>
              <w:szCs w:val="21"/>
              <w:highlight w:val="yellow"/>
            </w:rPr>
          </w:pPr>
        </w:p>
        <w:p w14:paraId="774E9023"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Voor Uitgeest:</w:t>
          </w:r>
        </w:p>
        <w:p w14:paraId="1BFC92BE"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 xml:space="preserve">De publiekrechtelijke rechtspersoon gemeente Uitgeest, zetelende te Uitgeest Middelweg 28, 1911 EG, ingeschreven in het handelsregister van de Kamer van Koophandel onder nummer 34363838, te dezen krachtens volmacht van de burgemeester rechtsgeldig vertegenwoordigd door ***(naam ondertekenaar)***  , ***(functie ondertekenaar, bijv. teammanager Plannen en Projecten van de Werkorganisatie BUCH)***, hierna te noemen: Opdrachtgever, </w:t>
          </w:r>
        </w:p>
        <w:p w14:paraId="43963899" w14:textId="77777777" w:rsidR="007225B2" w:rsidRPr="00015A93" w:rsidRDefault="007225B2" w:rsidP="007225B2">
          <w:pPr>
            <w:rPr>
              <w:rFonts w:ascii="Calibri" w:hAnsi="Calibri" w:cs="Calibri"/>
              <w:color w:val="1F497D"/>
              <w:sz w:val="21"/>
              <w:szCs w:val="21"/>
              <w:highlight w:val="yellow"/>
            </w:rPr>
          </w:pPr>
        </w:p>
        <w:p w14:paraId="75061A8C"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Voor Castricum:</w:t>
          </w:r>
        </w:p>
        <w:p w14:paraId="06356C51"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De publiekrechtelijke rechtspersoon gemeente Castricum, zetelende te Castricum Raadhuisplein 1, 1902CA, ingeschreven in het handelsregister van de Kamer van Koophandel onder nummer 37158509, te dezen krachtens volmacht van de burgemeester rechtsgeldig vertegenwoordigd door ***(naam ondertekenaar)***  ,  ***(functie ondertekenaar, bijv. teammanager Plannen en Projecten van de Werkorganisatie BUCH)***, hierna te noemen: Opdrachtgever,  </w:t>
          </w:r>
        </w:p>
        <w:p w14:paraId="4A8911DA" w14:textId="77777777" w:rsidR="007225B2" w:rsidRPr="00015A93" w:rsidRDefault="007225B2" w:rsidP="007225B2">
          <w:pPr>
            <w:rPr>
              <w:rFonts w:ascii="Calibri" w:hAnsi="Calibri" w:cs="Calibri"/>
              <w:color w:val="1F497D"/>
              <w:sz w:val="21"/>
              <w:szCs w:val="21"/>
              <w:highlight w:val="yellow"/>
            </w:rPr>
          </w:pPr>
        </w:p>
        <w:p w14:paraId="077EBB67"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Voor Heiloo:</w:t>
          </w:r>
        </w:p>
        <w:p w14:paraId="23E824C7" w14:textId="1E72F7B9"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De publiekrechtelijke rechtspersoon gemeente Heiloo, zetelende te Heiloo</w:t>
          </w:r>
          <w:r w:rsidR="00E4788F">
            <w:rPr>
              <w:rFonts w:ascii="Calibri" w:hAnsi="Calibri" w:cs="Calibri"/>
              <w:color w:val="1F497D"/>
              <w:sz w:val="21"/>
              <w:szCs w:val="21"/>
              <w:highlight w:val="yellow"/>
            </w:rPr>
            <w:t xml:space="preserve">, Westerweg 252, </w:t>
          </w:r>
          <w:r w:rsidR="00E4788F" w:rsidRPr="00827029">
            <w:rPr>
              <w:rFonts w:ascii="Calibri" w:hAnsi="Calibri" w:cs="Calibri"/>
              <w:color w:val="1F497D"/>
              <w:sz w:val="21"/>
              <w:szCs w:val="21"/>
              <w:highlight w:val="yellow"/>
            </w:rPr>
            <w:t>185</w:t>
          </w:r>
          <w:r w:rsidR="00E4788F">
            <w:rPr>
              <w:rFonts w:ascii="Calibri" w:hAnsi="Calibri" w:cs="Calibri"/>
              <w:color w:val="1F497D"/>
              <w:sz w:val="21"/>
              <w:szCs w:val="21"/>
              <w:highlight w:val="yellow"/>
            </w:rPr>
            <w:t>2 AR,</w:t>
          </w:r>
          <w:r w:rsidRPr="00015A93">
            <w:rPr>
              <w:rFonts w:ascii="Calibri" w:hAnsi="Calibri" w:cs="Calibri"/>
              <w:color w:val="1F497D"/>
              <w:sz w:val="21"/>
              <w:szCs w:val="21"/>
              <w:highlight w:val="yellow"/>
            </w:rPr>
            <w:t xml:space="preserve"> ingeschreven in het handelsregister van de Kamer van Koophandel onder nummer 37159666, te dezen krachtens volmacht van de burgemeester rechtsgeldig vertegenwoordigd door ***(naam ondertekenaar)***  , ***(functie ondertekenaar, bijv. teammanager Plannen en Projecten van de Werkorganisatie BUCH)***, hierna te noemen: Opdrachtgever, </w:t>
          </w:r>
        </w:p>
        <w:p w14:paraId="1BD7AF47" w14:textId="77777777" w:rsidR="007225B2" w:rsidRPr="00015A93" w:rsidRDefault="007225B2" w:rsidP="007225B2">
          <w:pPr>
            <w:rPr>
              <w:rFonts w:ascii="Calibri" w:hAnsi="Calibri" w:cs="Calibri"/>
              <w:color w:val="1F497D"/>
              <w:sz w:val="21"/>
              <w:szCs w:val="21"/>
              <w:highlight w:val="yellow"/>
            </w:rPr>
          </w:pPr>
        </w:p>
        <w:p w14:paraId="3C6BE71F"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Als het contract niet door de vier gemeenten, maar door de Werkorganisatie BUCH gesloten blijkt te worden, dan kan je de volgende formulering gebruiken:</w:t>
          </w:r>
        </w:p>
        <w:p w14:paraId="128E702C" w14:textId="77777777" w:rsidR="007225B2" w:rsidRPr="00015A93" w:rsidRDefault="007225B2" w:rsidP="007225B2">
          <w:pPr>
            <w:rPr>
              <w:rFonts w:ascii="Calibri" w:hAnsi="Calibri" w:cs="Calibri"/>
              <w:color w:val="1F497D"/>
              <w:sz w:val="21"/>
              <w:szCs w:val="21"/>
              <w:highlight w:val="yellow"/>
            </w:rPr>
          </w:pPr>
          <w:r w:rsidRPr="00015A93">
            <w:rPr>
              <w:rFonts w:ascii="Calibri" w:hAnsi="Calibri" w:cs="Calibri"/>
              <w:color w:val="1F497D"/>
              <w:sz w:val="21"/>
              <w:szCs w:val="21"/>
              <w:highlight w:val="yellow"/>
            </w:rPr>
            <w:t xml:space="preserve">De Werkorganisatie BUCH, statutair gevestigd aan Middelweg 28, 1911 EG Uitgeest, Postbus 7, 1910 AA Uitgeest, ingeschreven in het Handelsregister van de Kamer van </w:t>
          </w:r>
        </w:p>
        <w:p w14:paraId="7D720EA3" w14:textId="77777777" w:rsidR="007225B2" w:rsidRPr="00015A93" w:rsidRDefault="007225B2" w:rsidP="007225B2">
          <w:pPr>
            <w:rPr>
              <w:rFonts w:ascii="Calibri" w:hAnsi="Calibri" w:cs="Calibri"/>
              <w:color w:val="1F497D"/>
              <w:sz w:val="21"/>
              <w:szCs w:val="21"/>
            </w:rPr>
          </w:pPr>
          <w:r w:rsidRPr="00015A93">
            <w:rPr>
              <w:rFonts w:ascii="Calibri" w:hAnsi="Calibri" w:cs="Calibri"/>
              <w:color w:val="1F497D"/>
              <w:sz w:val="21"/>
              <w:szCs w:val="21"/>
              <w:highlight w:val="yellow"/>
            </w:rPr>
            <w:t>Koophandel onder nummer 67675808, te dezen krachtens volmacht van de voorzitter van het bestuur rechtsgeldig vertegenwoordigd door ***(naam ondertekenaar)***, ***(functie ondertekenaar, bijv. teammanager Plannen en Projecten van de Werkorganisatie BUCH)***, hierna te noemen: Opdrachtgever,</w:t>
          </w: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en  </w:t>
          </w:r>
        </w:p>
        <w:p w14:paraId="718441E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9E1CB47" w14:textId="77777777" w:rsidR="008F2FF1" w:rsidRPr="00015A93" w:rsidRDefault="008F2FF1" w:rsidP="00C07212">
          <w:pPr>
            <w:pStyle w:val="Kop2"/>
            <w:rPr>
              <w:rFonts w:ascii="Calibri" w:hAnsi="Calibri" w:cs="Calibri"/>
            </w:rPr>
          </w:pPr>
          <w:bookmarkStart w:id="2" w:name="_Toc164957299"/>
          <w:r w:rsidRPr="00015A93">
            <w:rPr>
              <w:rFonts w:ascii="Calibri" w:hAnsi="Calibri" w:cs="Calibri"/>
            </w:rPr>
            <w:t>Contractant</w:t>
          </w:r>
          <w:bookmarkEnd w:id="2"/>
          <w:r w:rsidRPr="00015A93">
            <w:rPr>
              <w:rFonts w:ascii="Calibri" w:hAnsi="Calibri" w:cs="Calibri"/>
            </w:rPr>
            <w:t xml:space="preserve"> </w:t>
          </w:r>
        </w:p>
        <w:p w14:paraId="66406D2F" w14:textId="6BB19474" w:rsidR="008F2FF1" w:rsidRPr="00015A93" w:rsidRDefault="008F2FF1" w:rsidP="008F2FF1">
          <w:pPr>
            <w:rPr>
              <w:rFonts w:ascii="Calibri" w:hAnsi="Calibri" w:cs="Calibri"/>
              <w:sz w:val="21"/>
              <w:szCs w:val="21"/>
            </w:rPr>
          </w:pPr>
          <w:r w:rsidRPr="00015A93">
            <w:rPr>
              <w:rFonts w:ascii="Calibri" w:hAnsi="Calibri" w:cs="Calibri"/>
              <w:color w:val="4C94D8" w:themeColor="text2" w:themeTint="80"/>
              <w:sz w:val="21"/>
              <w:szCs w:val="21"/>
            </w:rPr>
            <w:t xml:space="preserve">Naam Contractant, </w:t>
          </w:r>
          <w:r w:rsidRPr="00015A93">
            <w:rPr>
              <w:rFonts w:ascii="Calibri" w:hAnsi="Calibri" w:cs="Calibri"/>
              <w:sz w:val="21"/>
              <w:szCs w:val="21"/>
            </w:rPr>
            <w:t xml:space="preserve">statutair gevestigd te </w:t>
          </w:r>
          <w:r w:rsidRPr="00015A93">
            <w:rPr>
              <w:rFonts w:ascii="Calibri" w:hAnsi="Calibri" w:cs="Calibri"/>
              <w:color w:val="4C94D8" w:themeColor="text2" w:themeTint="80"/>
              <w:sz w:val="21"/>
              <w:szCs w:val="21"/>
            </w:rPr>
            <w:t>adres, postcode, plaatsnaam, postadres, postcode, plaatsnaam</w:t>
          </w:r>
          <w:r w:rsidRPr="00015A93">
            <w:rPr>
              <w:rFonts w:ascii="Calibri" w:hAnsi="Calibri" w:cs="Calibri"/>
              <w:sz w:val="21"/>
              <w:szCs w:val="21"/>
            </w:rPr>
            <w:t>, ingeschreven in het Handelsregister van de Kamer van Koophandel onder K</w:t>
          </w:r>
          <w:r w:rsidR="00122E8A" w:rsidRPr="00015A93">
            <w:rPr>
              <w:rFonts w:ascii="Calibri" w:hAnsi="Calibri" w:cs="Calibri"/>
              <w:sz w:val="21"/>
              <w:szCs w:val="21"/>
            </w:rPr>
            <w:t>v</w:t>
          </w:r>
          <w:r w:rsidRPr="00015A93">
            <w:rPr>
              <w:rFonts w:ascii="Calibri" w:hAnsi="Calibri" w:cs="Calibri"/>
              <w:sz w:val="21"/>
              <w:szCs w:val="21"/>
            </w:rPr>
            <w:t>K</w:t>
          </w:r>
          <w:r w:rsidR="00122E8A" w:rsidRPr="00015A93">
            <w:rPr>
              <w:rFonts w:ascii="Calibri" w:hAnsi="Calibri" w:cs="Calibri"/>
              <w:sz w:val="21"/>
              <w:szCs w:val="21"/>
            </w:rPr>
            <w:t>-</w:t>
          </w:r>
          <w:r w:rsidRPr="00015A93">
            <w:rPr>
              <w:rFonts w:ascii="Calibri" w:hAnsi="Calibri" w:cs="Calibri"/>
              <w:sz w:val="21"/>
              <w:szCs w:val="21"/>
            </w:rPr>
            <w:t xml:space="preserve">nummer </w:t>
          </w:r>
          <w:r w:rsidR="00122E8A" w:rsidRPr="00015A93">
            <w:rPr>
              <w:rFonts w:ascii="Calibri" w:hAnsi="Calibri" w:cs="Calibri"/>
              <w:color w:val="4C94D8" w:themeColor="text2" w:themeTint="80"/>
              <w:sz w:val="21"/>
              <w:szCs w:val="21"/>
            </w:rPr>
            <w:t xml:space="preserve">nummer </w:t>
          </w:r>
          <w:r w:rsidRPr="00015A93">
            <w:rPr>
              <w:rFonts w:ascii="Calibri" w:hAnsi="Calibri" w:cs="Calibri"/>
              <w:color w:val="4C94D8" w:themeColor="text2" w:themeTint="80"/>
              <w:sz w:val="21"/>
              <w:szCs w:val="21"/>
            </w:rPr>
            <w:t>(</w:t>
          </w:r>
          <w:r w:rsidRPr="00015A93">
            <w:rPr>
              <w:rFonts w:ascii="Calibri" w:hAnsi="Calibri" w:cs="Calibri"/>
              <w:sz w:val="21"/>
              <w:szCs w:val="21"/>
            </w:rPr>
            <w:t xml:space="preserve">vestigingsnummer </w:t>
          </w:r>
          <w:r w:rsidRPr="00015A93">
            <w:rPr>
              <w:rFonts w:ascii="Calibri" w:hAnsi="Calibri" w:cs="Calibri"/>
              <w:color w:val="4C94D8" w:themeColor="text2" w:themeTint="80"/>
              <w:sz w:val="21"/>
              <w:szCs w:val="21"/>
            </w:rPr>
            <w:t>vestigingsnummer</w:t>
          </w:r>
          <w:r w:rsidRPr="00015A93">
            <w:rPr>
              <w:rFonts w:ascii="Calibri" w:hAnsi="Calibri" w:cs="Calibri"/>
              <w:sz w:val="21"/>
              <w:szCs w:val="21"/>
            </w:rPr>
            <w:t xml:space="preserve">), te dezen rechtsgeldig vertegenwoordigd door </w:t>
          </w:r>
          <w:r w:rsidRPr="00015A93">
            <w:rPr>
              <w:rFonts w:ascii="Calibri" w:hAnsi="Calibri" w:cs="Calibri"/>
              <w:color w:val="4C94D8" w:themeColor="text2" w:themeTint="80"/>
              <w:sz w:val="21"/>
              <w:szCs w:val="21"/>
            </w:rPr>
            <w:t>de heer/mevrouw naam, functie</w:t>
          </w:r>
          <w:r w:rsidRPr="00015A93">
            <w:rPr>
              <w:rFonts w:ascii="Calibri" w:hAnsi="Calibri" w:cs="Calibri"/>
              <w:sz w:val="21"/>
              <w:szCs w:val="21"/>
            </w:rPr>
            <w:t>, verder te noemen</w:t>
          </w:r>
          <w:r w:rsidR="00122E8A" w:rsidRPr="00015A93">
            <w:rPr>
              <w:rFonts w:ascii="Calibri" w:hAnsi="Calibri" w:cs="Calibri"/>
              <w:sz w:val="21"/>
              <w:szCs w:val="21"/>
            </w:rPr>
            <w:t>:</w:t>
          </w:r>
          <w:r w:rsidRPr="00015A93">
            <w:rPr>
              <w:rFonts w:ascii="Calibri" w:hAnsi="Calibri" w:cs="Calibri"/>
              <w:sz w:val="21"/>
              <w:szCs w:val="21"/>
            </w:rPr>
            <w:t xml:space="preserve"> Contractant.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24AB1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DC4680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2D87444" w14:textId="77777777" w:rsidR="008F2FF1" w:rsidRPr="00015A93" w:rsidRDefault="008F2FF1" w:rsidP="0001216C">
          <w:pPr>
            <w:pStyle w:val="Kop1"/>
            <w:rPr>
              <w:rFonts w:ascii="Calibri" w:hAnsi="Calibri" w:cs="Calibri"/>
            </w:rPr>
          </w:pPr>
          <w:bookmarkStart w:id="3" w:name="_Toc164957300"/>
          <w:r w:rsidRPr="00015A93">
            <w:rPr>
              <w:rFonts w:ascii="Calibri" w:hAnsi="Calibri" w:cs="Calibri"/>
            </w:rPr>
            <w:lastRenderedPageBreak/>
            <w:t>Overwegende dat</w:t>
          </w:r>
          <w:bookmarkEnd w:id="3"/>
          <w:r w:rsidRPr="00015A93">
            <w:rPr>
              <w:rFonts w:ascii="Calibri" w:hAnsi="Calibri" w:cs="Calibri"/>
            </w:rPr>
            <w:t xml:space="preserve"> </w:t>
          </w:r>
        </w:p>
        <w:p w14:paraId="4DAD9B05" w14:textId="296816D5" w:rsidR="008F2FF1" w:rsidRPr="00431F47" w:rsidRDefault="008F2FF1" w:rsidP="00431F47">
          <w:pPr>
            <w:pStyle w:val="Lijstalinea"/>
            <w:numPr>
              <w:ilvl w:val="0"/>
              <w:numId w:val="3"/>
            </w:numPr>
            <w:rPr>
              <w:rFonts w:ascii="Calibri" w:hAnsi="Calibri" w:cs="Calibri"/>
              <w:sz w:val="21"/>
              <w:szCs w:val="21"/>
            </w:rPr>
          </w:pPr>
          <w:r w:rsidRPr="00015A93">
            <w:rPr>
              <w:rFonts w:ascii="Calibri" w:hAnsi="Calibri" w:cs="Calibri"/>
              <w:sz w:val="21"/>
              <w:szCs w:val="21"/>
            </w:rPr>
            <w:t>De Overeenkomst een</w:t>
          </w:r>
          <w:r w:rsidR="00431F47">
            <w:rPr>
              <w:rFonts w:ascii="Calibri" w:hAnsi="Calibri" w:cs="Calibri"/>
              <w:sz w:val="21"/>
              <w:szCs w:val="21"/>
            </w:rPr>
            <w:t xml:space="preserve"> raamovereenkomst</w:t>
          </w:r>
          <w:r w:rsidRPr="00015A93">
            <w:rPr>
              <w:rFonts w:ascii="Calibri" w:hAnsi="Calibri" w:cs="Calibri"/>
              <w:sz w:val="21"/>
              <w:szCs w:val="21"/>
            </w:rPr>
            <w:t xml:space="preserve"> betreft. </w:t>
          </w:r>
          <w:r w:rsidRPr="00431F47">
            <w:rPr>
              <w:rFonts w:ascii="Calibri" w:hAnsi="Calibri" w:cs="Calibri"/>
              <w:color w:val="FF0000"/>
              <w:sz w:val="21"/>
              <w:szCs w:val="21"/>
            </w:rPr>
            <w:t xml:space="preserve"> </w:t>
          </w:r>
        </w:p>
        <w:p w14:paraId="1820F03A" w14:textId="1861BC24"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Onderhavige Overeenkomst een Overeenkomst betreft voor</w:t>
          </w:r>
          <w:r w:rsidR="008D35BA">
            <w:rPr>
              <w:rFonts w:ascii="Calibri" w:hAnsi="Calibri" w:cs="Calibri"/>
              <w:sz w:val="21"/>
              <w:szCs w:val="21"/>
            </w:rPr>
            <w:t xml:space="preserve"> Speeltoestellen en valondergronden</w:t>
          </w:r>
          <w:r w:rsidRPr="00015A93">
            <w:rPr>
              <w:rFonts w:ascii="Calibri" w:hAnsi="Calibri" w:cs="Calibri"/>
              <w:sz w:val="21"/>
              <w:szCs w:val="21"/>
            </w:rPr>
            <w:t xml:space="preserve">. </w:t>
          </w:r>
        </w:p>
        <w:p w14:paraId="728F07BC" w14:textId="15A6224B"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Gemeente een offerteaanvraag heeft gedaan volgens</w:t>
          </w:r>
          <w:r w:rsidR="008D35BA">
            <w:rPr>
              <w:rFonts w:ascii="Calibri" w:hAnsi="Calibri" w:cs="Calibri"/>
              <w:sz w:val="21"/>
              <w:szCs w:val="21"/>
            </w:rPr>
            <w:t xml:space="preserve"> een Europese niet openbare procedure</w:t>
          </w:r>
          <w:r w:rsidRPr="00015A93">
            <w:rPr>
              <w:rFonts w:ascii="Calibri" w:hAnsi="Calibri" w:cs="Calibri"/>
              <w:sz w:val="21"/>
              <w:szCs w:val="21"/>
            </w:rPr>
            <w:t xml:space="preserve">. </w:t>
          </w:r>
        </w:p>
        <w:p w14:paraId="7428AB5C"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Contractant juist, volledig en rechtsgeldig een Offerte heeft ingediend. </w:t>
          </w:r>
        </w:p>
        <w:p w14:paraId="5742D032"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Gemeente op basis van deze Offerte besloten heeft de Prestatie aan Contractant op te dragen. </w:t>
          </w:r>
        </w:p>
        <w:p w14:paraId="72A104FF" w14:textId="0C81ED6D" w:rsidR="00C812C9"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De Contractant zich in voldoende mate op de hoogte heeft gesteld van wat Opdrachtgever met de opdracht wil bereiken.</w:t>
          </w:r>
        </w:p>
        <w:p w14:paraId="00D35A04" w14:textId="79F978ED" w:rsidR="008F2FF1"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 xml:space="preserve">Partijen de uit het bovenstaande voortvloeiende rechtsverhouding schriftelijk wensen vast te leggen. </w:t>
          </w:r>
        </w:p>
        <w:p w14:paraId="47310E8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4006A73C" w14:textId="15E1EFF2" w:rsidR="009A40F3"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7BECB24" w14:textId="77777777" w:rsidR="009A40F3" w:rsidRPr="00015A93" w:rsidRDefault="009A40F3">
          <w:pPr>
            <w:rPr>
              <w:rFonts w:ascii="Calibri" w:hAnsi="Calibri" w:cs="Calibri"/>
              <w:sz w:val="21"/>
              <w:szCs w:val="21"/>
            </w:rPr>
          </w:pPr>
          <w:r w:rsidRPr="00015A93">
            <w:rPr>
              <w:rFonts w:ascii="Calibri" w:hAnsi="Calibri" w:cs="Calibri"/>
              <w:sz w:val="21"/>
              <w:szCs w:val="21"/>
            </w:rPr>
            <w:br w:type="page"/>
          </w:r>
        </w:p>
        <w:p w14:paraId="5A4A8076" w14:textId="77777777" w:rsidR="008F2FF1" w:rsidRPr="00015A93" w:rsidRDefault="008F2FF1" w:rsidP="0001216C">
          <w:pPr>
            <w:pStyle w:val="Kop1"/>
            <w:rPr>
              <w:rFonts w:ascii="Calibri" w:hAnsi="Calibri" w:cs="Calibri"/>
            </w:rPr>
          </w:pPr>
          <w:bookmarkStart w:id="4" w:name="_Toc164957301"/>
          <w:r w:rsidRPr="00015A93">
            <w:rPr>
              <w:rFonts w:ascii="Calibri" w:hAnsi="Calibri" w:cs="Calibri"/>
            </w:rPr>
            <w:lastRenderedPageBreak/>
            <w:t>Verklaren het volgende te zijn overeengekomen</w:t>
          </w:r>
          <w:bookmarkEnd w:id="4"/>
          <w:r w:rsidRPr="00015A93">
            <w:rPr>
              <w:rFonts w:ascii="Calibri" w:hAnsi="Calibri" w:cs="Calibri"/>
            </w:rPr>
            <w:t xml:space="preserve"> </w:t>
          </w:r>
        </w:p>
        <w:p w14:paraId="772F1CA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12B3786" w14:textId="77777777" w:rsidR="00E36487" w:rsidRPr="00015A93" w:rsidRDefault="00E36487" w:rsidP="008F2FF1">
          <w:pPr>
            <w:rPr>
              <w:rFonts w:ascii="Calibri" w:hAnsi="Calibri" w:cs="Calibri"/>
              <w:sz w:val="21"/>
              <w:szCs w:val="21"/>
            </w:rPr>
          </w:pPr>
        </w:p>
        <w:p w14:paraId="656A7706" w14:textId="77777777" w:rsidR="008F2FF1" w:rsidRPr="00015A93" w:rsidRDefault="008F2FF1" w:rsidP="00CA60F7">
          <w:pPr>
            <w:pStyle w:val="Kop2"/>
            <w:rPr>
              <w:rFonts w:ascii="Calibri" w:hAnsi="Calibri" w:cs="Calibri"/>
            </w:rPr>
          </w:pPr>
          <w:bookmarkStart w:id="5" w:name="_Toc164957302"/>
          <w:r w:rsidRPr="00015A93">
            <w:rPr>
              <w:rFonts w:ascii="Calibri" w:hAnsi="Calibri" w:cs="Calibri"/>
            </w:rPr>
            <w:t>Algemeen</w:t>
          </w:r>
          <w:bookmarkEnd w:id="5"/>
          <w:r w:rsidRPr="00015A93">
            <w:rPr>
              <w:rFonts w:ascii="Calibri" w:hAnsi="Calibri" w:cs="Calibri"/>
            </w:rPr>
            <w:t xml:space="preserve"> </w:t>
          </w:r>
        </w:p>
        <w:p w14:paraId="40650AE7" w14:textId="7BB7057D" w:rsidR="008F2FF1" w:rsidRPr="00015A93" w:rsidRDefault="008F2FF1" w:rsidP="00CA60F7">
          <w:pPr>
            <w:pStyle w:val="Kop3"/>
            <w:numPr>
              <w:ilvl w:val="0"/>
              <w:numId w:val="1"/>
            </w:numPr>
            <w:rPr>
              <w:rFonts w:ascii="Calibri" w:hAnsi="Calibri" w:cs="Calibri"/>
            </w:rPr>
          </w:pPr>
          <w:bookmarkStart w:id="6" w:name="_Toc164957303"/>
          <w:r w:rsidRPr="00015A93">
            <w:rPr>
              <w:rFonts w:ascii="Calibri" w:hAnsi="Calibri" w:cs="Calibri"/>
            </w:rPr>
            <w:t>Definities</w:t>
          </w:r>
          <w:bookmarkEnd w:id="6"/>
          <w:r w:rsidRPr="00015A93">
            <w:rPr>
              <w:rFonts w:ascii="Calibri" w:hAnsi="Calibri" w:cs="Calibri"/>
            </w:rPr>
            <w:t xml:space="preserve"> </w:t>
          </w:r>
        </w:p>
        <w:p w14:paraId="267B059F" w14:textId="485F08E0" w:rsidR="008F2FF1" w:rsidRPr="00015A93" w:rsidRDefault="008F2FF1" w:rsidP="00C33B42">
          <w:pPr>
            <w:rPr>
              <w:rFonts w:ascii="Calibri" w:hAnsi="Calibri" w:cs="Calibri"/>
              <w:sz w:val="21"/>
              <w:szCs w:val="21"/>
            </w:rPr>
          </w:pPr>
          <w:r w:rsidRPr="00015A93">
            <w:rPr>
              <w:rFonts w:ascii="Calibri" w:hAnsi="Calibri" w:cs="Calibri"/>
              <w:sz w:val="21"/>
              <w:szCs w:val="21"/>
            </w:rPr>
            <w:t xml:space="preserve">In de Overeenkomst wordt, in aanvulling op artikel 1 (definities) van de </w:t>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oor de gemeenten Bergen, Uitgeest,</w:t>
          </w:r>
          <w:r w:rsidR="00C33B42">
            <w:rPr>
              <w:rFonts w:ascii="Calibri" w:hAnsi="Calibri" w:cs="Calibri"/>
              <w:sz w:val="21"/>
              <w:szCs w:val="21"/>
            </w:rPr>
            <w:t xml:space="preserve"> </w:t>
          </w:r>
          <w:r w:rsidR="00C33B42" w:rsidRPr="00C33B42">
            <w:rPr>
              <w:rFonts w:ascii="Calibri" w:hAnsi="Calibri" w:cs="Calibri"/>
              <w:sz w:val="21"/>
              <w:szCs w:val="21"/>
            </w:rPr>
            <w:t>Castricum, Heiloo en de</w:t>
          </w:r>
          <w:r w:rsidR="00C33B42">
            <w:rPr>
              <w:rFonts w:ascii="Calibri" w:hAnsi="Calibri" w:cs="Calibri"/>
              <w:sz w:val="21"/>
              <w:szCs w:val="21"/>
            </w:rPr>
            <w:t xml:space="preserve"> </w:t>
          </w:r>
          <w:r w:rsidR="00C33B42" w:rsidRPr="00C33B42">
            <w:rPr>
              <w:rFonts w:ascii="Calibri" w:hAnsi="Calibri" w:cs="Calibri"/>
              <w:sz w:val="21"/>
              <w:szCs w:val="21"/>
            </w:rPr>
            <w:t>werkorganisatie BUCH</w:t>
          </w:r>
          <w:r w:rsidRPr="00015A93">
            <w:rPr>
              <w:rFonts w:ascii="Calibri" w:hAnsi="Calibri" w:cs="Calibri"/>
              <w:sz w:val="21"/>
              <w:szCs w:val="21"/>
            </w:rPr>
            <w:t>, verstaan onder:</w:t>
          </w:r>
        </w:p>
        <w:p w14:paraId="589375C2" w14:textId="5BB1B6A9" w:rsidR="008F2FF1" w:rsidRPr="00015A93" w:rsidRDefault="008F2FF1" w:rsidP="00B713AE">
          <w:pPr>
            <w:rPr>
              <w:rFonts w:ascii="Calibri" w:hAnsi="Calibri" w:cs="Calibri"/>
              <w:sz w:val="21"/>
              <w:szCs w:val="21"/>
            </w:rPr>
          </w:pPr>
          <w:r w:rsidRPr="00015A93">
            <w:rPr>
              <w:rFonts w:ascii="Calibri" w:hAnsi="Calibri" w:cs="Calibri"/>
              <w:sz w:val="21"/>
              <w:szCs w:val="21"/>
            </w:rPr>
            <w:t>Aanbestedingsstukken</w:t>
          </w:r>
          <w:r w:rsidR="00B713AE" w:rsidRPr="00015A93">
            <w:rPr>
              <w:rFonts w:ascii="Calibri" w:hAnsi="Calibri" w:cs="Calibri"/>
              <w:sz w:val="21"/>
              <w:szCs w:val="21"/>
            </w:rPr>
            <w:tab/>
          </w:r>
          <w:r w:rsidRPr="00015A93">
            <w:rPr>
              <w:rFonts w:ascii="Calibri" w:hAnsi="Calibri" w:cs="Calibri"/>
              <w:sz w:val="21"/>
              <w:szCs w:val="21"/>
            </w:rPr>
            <w:t xml:space="preserve">De documenten zoals genoemd in artikel 2, lid </w:t>
          </w:r>
          <w:r w:rsidR="007B7B6A" w:rsidRPr="00015A93">
            <w:rPr>
              <w:rFonts w:ascii="Calibri" w:hAnsi="Calibri" w:cs="Calibri"/>
              <w:sz w:val="21"/>
              <w:szCs w:val="21"/>
            </w:rPr>
            <w:t>0</w:t>
          </w:r>
          <w:r w:rsidRPr="00015A93">
            <w:rPr>
              <w:rFonts w:ascii="Calibri" w:hAnsi="Calibri" w:cs="Calibri"/>
              <w:sz w:val="21"/>
              <w:szCs w:val="21"/>
            </w:rPr>
            <w:t xml:space="preserve">1. </w:t>
          </w:r>
        </w:p>
        <w:p w14:paraId="688BD6B0" w14:textId="65942B65" w:rsidR="008F2FF1" w:rsidRPr="00015A93" w:rsidRDefault="008F2FF1" w:rsidP="008F2FF1">
          <w:pPr>
            <w:rPr>
              <w:rFonts w:ascii="Calibri" w:hAnsi="Calibri" w:cs="Calibri"/>
              <w:sz w:val="21"/>
              <w:szCs w:val="21"/>
            </w:rPr>
          </w:pPr>
          <w:r w:rsidRPr="00015A93">
            <w:rPr>
              <w:rFonts w:ascii="Calibri" w:hAnsi="Calibri" w:cs="Calibri"/>
              <w:sz w:val="21"/>
              <w:szCs w:val="21"/>
            </w:rPr>
            <w:t>Opdracht</w:t>
          </w:r>
          <w:r w:rsidR="00B713AE" w:rsidRPr="00015A93">
            <w:rPr>
              <w:rFonts w:ascii="Calibri" w:hAnsi="Calibri" w:cs="Calibri"/>
              <w:sz w:val="21"/>
              <w:szCs w:val="21"/>
            </w:rPr>
            <w:tab/>
          </w:r>
          <w:r w:rsidR="00D3050A" w:rsidRPr="00015A93">
            <w:rPr>
              <w:rFonts w:ascii="Calibri" w:hAnsi="Calibri" w:cs="Calibri"/>
              <w:sz w:val="21"/>
              <w:szCs w:val="21"/>
            </w:rPr>
            <w:tab/>
          </w:r>
          <w:r w:rsidRPr="00015A93">
            <w:rPr>
              <w:rFonts w:ascii="Calibri" w:hAnsi="Calibri" w:cs="Calibri"/>
              <w:sz w:val="21"/>
              <w:szCs w:val="21"/>
            </w:rPr>
            <w:t xml:space="preserve">Een opdracht tot uitvoering van een Prestatie die nader nauwkeurig is omschreven, naar de letter en in de geest van de Overeenkomst. Deze wordt op schriftelijke wijze afgesloten. Ook wel nadere overeenkomst genoemd. </w:t>
          </w:r>
        </w:p>
        <w:p w14:paraId="4ACB5AE2" w14:textId="6889D7C7" w:rsidR="008F2FF1" w:rsidRPr="00015A93" w:rsidRDefault="008F2FF1" w:rsidP="008F2FF1">
          <w:pPr>
            <w:rPr>
              <w:rFonts w:ascii="Calibri" w:hAnsi="Calibri" w:cs="Calibri"/>
              <w:sz w:val="21"/>
              <w:szCs w:val="21"/>
            </w:rPr>
          </w:pPr>
          <w:r w:rsidRPr="00015A93">
            <w:rPr>
              <w:rFonts w:ascii="Calibri" w:hAnsi="Calibri" w:cs="Calibri"/>
              <w:sz w:val="21"/>
              <w:szCs w:val="21"/>
            </w:rPr>
            <w:t>Raamovereenkomst:</w:t>
          </w:r>
          <w:r w:rsidR="00B23478" w:rsidRPr="00015A93">
            <w:rPr>
              <w:rFonts w:ascii="Calibri" w:hAnsi="Calibri" w:cs="Calibri"/>
              <w:sz w:val="21"/>
              <w:szCs w:val="21"/>
            </w:rPr>
            <w:tab/>
          </w:r>
          <w:r w:rsidRPr="00015A93">
            <w:rPr>
              <w:rFonts w:ascii="Calibri" w:hAnsi="Calibri" w:cs="Calibri"/>
              <w:sz w:val="21"/>
              <w:szCs w:val="21"/>
            </w:rPr>
            <w:t xml:space="preserve">Deze intentieverklaring, zonder afnamegarantie, met hierin de belangrijkste voorwaarden voor de uitvoering van een Prestatie. De exacte Prestatie wordt omschreven in een Opdracht. </w:t>
          </w:r>
        </w:p>
        <w:p w14:paraId="6B88F30E" w14:textId="0051AD5E" w:rsidR="008F2FF1" w:rsidRPr="00015A93" w:rsidRDefault="008F2FF1" w:rsidP="008F2FF1">
          <w:pPr>
            <w:rPr>
              <w:rFonts w:ascii="Calibri" w:hAnsi="Calibri" w:cs="Calibri"/>
              <w:sz w:val="21"/>
              <w:szCs w:val="21"/>
            </w:rPr>
          </w:pPr>
          <w:r w:rsidRPr="007F4B16">
            <w:rPr>
              <w:rFonts w:ascii="Calibri" w:hAnsi="Calibri" w:cs="Calibri"/>
              <w:sz w:val="21"/>
              <w:szCs w:val="21"/>
            </w:rPr>
            <w:t>SROI</w:t>
          </w:r>
          <w:r w:rsidRPr="007F4B16">
            <w:rPr>
              <w:rFonts w:ascii="Calibri" w:hAnsi="Calibri" w:cs="Calibri"/>
              <w:sz w:val="21"/>
              <w:szCs w:val="21"/>
            </w:rPr>
            <w:tab/>
          </w:r>
          <w:r w:rsidR="00B23478" w:rsidRPr="007F4B16">
            <w:rPr>
              <w:rFonts w:ascii="Calibri" w:hAnsi="Calibri" w:cs="Calibri"/>
              <w:sz w:val="21"/>
              <w:szCs w:val="21"/>
            </w:rPr>
            <w:tab/>
          </w:r>
          <w:r w:rsidR="00D3050A" w:rsidRPr="007F4B16">
            <w:rPr>
              <w:rFonts w:ascii="Calibri" w:hAnsi="Calibri" w:cs="Calibri"/>
              <w:sz w:val="21"/>
              <w:szCs w:val="21"/>
            </w:rPr>
            <w:tab/>
          </w:r>
          <w:r w:rsidR="00B23478" w:rsidRPr="007F4B16">
            <w:rPr>
              <w:rFonts w:ascii="Calibri" w:hAnsi="Calibri" w:cs="Calibri"/>
              <w:sz w:val="21"/>
              <w:szCs w:val="21"/>
            </w:rPr>
            <w:t>S</w:t>
          </w:r>
          <w:r w:rsidRPr="007F4B16">
            <w:rPr>
              <w:rFonts w:ascii="Calibri" w:hAnsi="Calibri" w:cs="Calibri"/>
              <w:sz w:val="21"/>
              <w:szCs w:val="21"/>
            </w:rPr>
            <w:t xml:space="preserve">ocial Return on Investment. </w:t>
          </w:r>
          <w:r w:rsidRPr="00015A93">
            <w:rPr>
              <w:rFonts w:ascii="Calibri" w:hAnsi="Calibri" w:cs="Calibri"/>
              <w:sz w:val="21"/>
              <w:szCs w:val="21"/>
            </w:rPr>
            <w:t xml:space="preserve">Bij SROI gaat het erom dat een investering die de Gemeente doet, naast het 'gewone' rendement ook een concrete sociale winst (return) oplevert. </w:t>
          </w:r>
        </w:p>
        <w:p w14:paraId="7FE1612F" w14:textId="57160344" w:rsidR="008F2FF1" w:rsidRPr="00015A93" w:rsidRDefault="008F2FF1" w:rsidP="00C33B42">
          <w:pPr>
            <w:ind w:left="2124" w:hanging="2124"/>
            <w:rPr>
              <w:rFonts w:ascii="Calibri" w:hAnsi="Calibri" w:cs="Calibri"/>
              <w:sz w:val="21"/>
              <w:szCs w:val="21"/>
            </w:rPr>
          </w:pPr>
          <w:r w:rsidRPr="00015A93">
            <w:rPr>
              <w:rFonts w:ascii="Calibri" w:hAnsi="Calibri" w:cs="Calibri"/>
              <w:sz w:val="21"/>
              <w:szCs w:val="21"/>
            </w:rPr>
            <w:t>AIV</w:t>
          </w:r>
          <w:r w:rsidR="00B23478" w:rsidRPr="00015A93">
            <w:rPr>
              <w:rFonts w:ascii="Calibri" w:hAnsi="Calibri" w:cs="Calibri"/>
              <w:sz w:val="21"/>
              <w:szCs w:val="21"/>
            </w:rPr>
            <w:tab/>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 xml:space="preserve">oor de gemeenten </w:t>
          </w:r>
          <w:r w:rsidR="00C33B42">
            <w:rPr>
              <w:rFonts w:ascii="Calibri" w:hAnsi="Calibri" w:cs="Calibri"/>
              <w:sz w:val="21"/>
              <w:szCs w:val="21"/>
            </w:rPr>
            <w:t>B</w:t>
          </w:r>
          <w:r w:rsidR="00C33B42" w:rsidRPr="00C33B42">
            <w:rPr>
              <w:rFonts w:ascii="Calibri" w:hAnsi="Calibri" w:cs="Calibri"/>
              <w:sz w:val="21"/>
              <w:szCs w:val="21"/>
            </w:rPr>
            <w:t>ergen, Uitgeest,</w:t>
          </w:r>
          <w:r w:rsidR="00C33B42">
            <w:rPr>
              <w:rFonts w:ascii="Calibri" w:hAnsi="Calibri" w:cs="Calibri"/>
              <w:sz w:val="21"/>
              <w:szCs w:val="21"/>
            </w:rPr>
            <w:t xml:space="preserve"> </w:t>
          </w:r>
          <w:r w:rsidR="00C33B42" w:rsidRPr="00C33B42">
            <w:rPr>
              <w:rFonts w:ascii="Calibri" w:hAnsi="Calibri" w:cs="Calibri"/>
              <w:sz w:val="21"/>
              <w:szCs w:val="21"/>
            </w:rPr>
            <w:t>Castricum, Heiloo en de</w:t>
          </w:r>
          <w:r w:rsidR="00C33B42">
            <w:rPr>
              <w:rFonts w:ascii="Calibri" w:hAnsi="Calibri" w:cs="Calibri"/>
              <w:sz w:val="21"/>
              <w:szCs w:val="21"/>
            </w:rPr>
            <w:t xml:space="preserve"> </w:t>
          </w:r>
          <w:r w:rsidR="00C33B42" w:rsidRPr="00C33B42">
            <w:rPr>
              <w:rFonts w:ascii="Calibri" w:hAnsi="Calibri" w:cs="Calibri"/>
              <w:sz w:val="21"/>
              <w:szCs w:val="21"/>
            </w:rPr>
            <w:t>werkorganisatie</w:t>
          </w:r>
          <w:r w:rsidR="007B7B6A" w:rsidRPr="00015A93">
            <w:rPr>
              <w:rFonts w:ascii="Calibri" w:hAnsi="Calibri" w:cs="Calibri"/>
              <w:sz w:val="21"/>
              <w:szCs w:val="21"/>
            </w:rPr>
            <w:t>.</w:t>
          </w:r>
        </w:p>
        <w:p w14:paraId="045A471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6659F9D" w14:textId="77777777" w:rsidR="008F2FF1" w:rsidRPr="00015A93" w:rsidRDefault="008F2FF1" w:rsidP="00CA60F7">
          <w:pPr>
            <w:pStyle w:val="Kop3"/>
            <w:numPr>
              <w:ilvl w:val="0"/>
              <w:numId w:val="1"/>
            </w:numPr>
            <w:rPr>
              <w:rFonts w:ascii="Calibri" w:hAnsi="Calibri" w:cs="Calibri"/>
            </w:rPr>
          </w:pPr>
          <w:bookmarkStart w:id="7" w:name="_Toc164957304"/>
          <w:r w:rsidRPr="00015A93">
            <w:rPr>
              <w:rFonts w:ascii="Calibri" w:hAnsi="Calibri" w:cs="Calibri"/>
            </w:rPr>
            <w:t>Inhoud van de Overeenkomst</w:t>
          </w:r>
          <w:bookmarkEnd w:id="7"/>
          <w:r w:rsidRPr="00015A93">
            <w:rPr>
              <w:rFonts w:ascii="Calibri" w:hAnsi="Calibri" w:cs="Calibri"/>
            </w:rPr>
            <w:t xml:space="preserve"> </w:t>
          </w:r>
        </w:p>
        <w:p w14:paraId="146E83A3"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navolgende documenten maken deel uit van de Overeenkomst: </w:t>
          </w:r>
        </w:p>
        <w:p w14:paraId="6EBCBBF5"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Dit document; </w:t>
          </w:r>
        </w:p>
        <w:p w14:paraId="2B5B07B1"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Verwerkersovereenkomst,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4504DB20"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3AB568B4" w14:textId="77777777" w:rsidR="008F2FF1" w:rsidRPr="00015A93"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 xml:space="preserve">Aanbestedingsstukken,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5C7EA173" w14:textId="77777777" w:rsidR="008F2FF1" w:rsidRPr="00015A93" w:rsidRDefault="008F2FF1" w:rsidP="00AE1986">
          <w:pPr>
            <w:pStyle w:val="Lijstalinea"/>
            <w:numPr>
              <w:ilvl w:val="2"/>
              <w:numId w:val="4"/>
            </w:numPr>
            <w:rPr>
              <w:rFonts w:ascii="Calibri" w:hAnsi="Calibri" w:cs="Calibri"/>
              <w:sz w:val="21"/>
              <w:szCs w:val="21"/>
            </w:rPr>
          </w:pPr>
          <w:r w:rsidRPr="00015A93">
            <w:rPr>
              <w:rFonts w:ascii="Calibri" w:hAnsi="Calibri" w:cs="Calibri"/>
              <w:sz w:val="21"/>
              <w:szCs w:val="21"/>
            </w:rPr>
            <w:t xml:space="preserve">*opsomming inclusief AIV </w:t>
          </w:r>
        </w:p>
        <w:p w14:paraId="01048D60" w14:textId="77777777" w:rsidR="008F2FF1" w:rsidRPr="00015A93" w:rsidRDefault="008F2FF1" w:rsidP="0028797D">
          <w:pPr>
            <w:pStyle w:val="Lijstalinea"/>
            <w:numPr>
              <w:ilvl w:val="1"/>
              <w:numId w:val="4"/>
            </w:numPr>
            <w:rPr>
              <w:rFonts w:ascii="Calibri" w:hAnsi="Calibri" w:cs="Calibri"/>
              <w:sz w:val="21"/>
              <w:szCs w:val="21"/>
            </w:rPr>
          </w:pPr>
          <w:r w:rsidRPr="00015A93">
            <w:rPr>
              <w:rFonts w:ascii="Calibri" w:hAnsi="Calibri" w:cs="Calibri"/>
              <w:sz w:val="21"/>
              <w:szCs w:val="21"/>
            </w:rPr>
            <w:t xml:space="preserve">Offerte Contractant,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26B05220"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stukken hierboven genoemd, behalve dit document, zijn als bijlage toegevoegd.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42EB5BFB" w14:textId="4B0FE0D0" w:rsidR="008F2FF1" w:rsidRPr="00015A93" w:rsidRDefault="003B491A" w:rsidP="003B491A">
          <w:pPr>
            <w:pStyle w:val="Lijstalinea"/>
            <w:numPr>
              <w:ilvl w:val="0"/>
              <w:numId w:val="5"/>
            </w:numPr>
            <w:rPr>
              <w:rFonts w:ascii="Calibri" w:hAnsi="Calibri" w:cs="Calibri"/>
              <w:sz w:val="21"/>
              <w:szCs w:val="21"/>
            </w:rPr>
          </w:pPr>
          <w:r w:rsidRPr="00015A93">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00015A93">
            <w:rPr>
              <w:rFonts w:ascii="Calibri" w:hAnsi="Calibri" w:cs="Calibri"/>
              <w:sz w:val="21"/>
              <w:szCs w:val="21"/>
            </w:rPr>
            <w:t xml:space="preserve"> </w:t>
          </w:r>
        </w:p>
        <w:p w14:paraId="5A347AEF" w14:textId="77777777" w:rsidR="008F2FF1" w:rsidRPr="00015A93" w:rsidRDefault="008F2FF1" w:rsidP="00CD2814">
          <w:pPr>
            <w:pStyle w:val="Kop3"/>
            <w:numPr>
              <w:ilvl w:val="0"/>
              <w:numId w:val="1"/>
            </w:numPr>
            <w:rPr>
              <w:rFonts w:ascii="Calibri" w:hAnsi="Calibri" w:cs="Calibri"/>
            </w:rPr>
          </w:pPr>
          <w:bookmarkStart w:id="8" w:name="_Toc164957305"/>
          <w:r w:rsidRPr="00015A93">
            <w:rPr>
              <w:rFonts w:ascii="Calibri" w:hAnsi="Calibri" w:cs="Calibri"/>
            </w:rPr>
            <w:t>Algemene inkoopvoorwaarden</w:t>
          </w:r>
          <w:bookmarkEnd w:id="8"/>
          <w:r w:rsidRPr="00015A93">
            <w:rPr>
              <w:rFonts w:ascii="Calibri" w:hAnsi="Calibri" w:cs="Calibri"/>
            </w:rPr>
            <w:t xml:space="preserve"> </w:t>
          </w:r>
        </w:p>
        <w:p w14:paraId="4BC8FDC4" w14:textId="3C576BA1" w:rsidR="008F2FF1" w:rsidRPr="00015A93" w:rsidRDefault="008F2FF1" w:rsidP="00B3257A">
          <w:pPr>
            <w:pStyle w:val="Lijstalinea"/>
            <w:numPr>
              <w:ilvl w:val="0"/>
              <w:numId w:val="6"/>
            </w:numPr>
            <w:rPr>
              <w:rFonts w:ascii="Calibri" w:hAnsi="Calibri" w:cs="Calibri"/>
              <w:sz w:val="21"/>
              <w:szCs w:val="21"/>
            </w:rPr>
          </w:pPr>
          <w:r w:rsidRPr="00015A93">
            <w:rPr>
              <w:rFonts w:ascii="Calibri" w:hAnsi="Calibri" w:cs="Calibri"/>
              <w:sz w:val="21"/>
              <w:szCs w:val="21"/>
            </w:rPr>
            <w:t>Van toepassing zijn de AIV, waarbij het volgende geldt:</w:t>
          </w:r>
        </w:p>
        <w:p w14:paraId="78BC2BB4" w14:textId="52FF5886"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bij diensten. </w:t>
          </w:r>
        </w:p>
        <w:p w14:paraId="65E5A0FC" w14:textId="77777777"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Diensten. Artikelen 19, 20 en 21 zijn daarom niet van toepassing. </w:t>
          </w:r>
        </w:p>
        <w:p w14:paraId="355DC27B" w14:textId="576A0907"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bij leveringen. </w:t>
          </w:r>
        </w:p>
        <w:p w14:paraId="68FAC7D7" w14:textId="77777777"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Leveringen. Artikelen 22 en 23 zijn daarom niet van toepassing. </w:t>
          </w:r>
        </w:p>
        <w:p w14:paraId="77D1772B" w14:textId="3A16C960"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als een artikel niet van toepassing is. </w:t>
          </w:r>
        </w:p>
        <w:p w14:paraId="39D59453" w14:textId="58D2EA03"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006E1BF4" w:rsidRPr="00015A93">
            <w:rPr>
              <w:rFonts w:ascii="Calibri" w:hAnsi="Calibri" w:cs="Calibri"/>
              <w:sz w:val="21"/>
              <w:szCs w:val="21"/>
              <w:highlight w:val="yellow"/>
            </w:rPr>
            <w:t>*</w:t>
          </w:r>
          <w:r w:rsidRPr="00015A93">
            <w:rPr>
              <w:rFonts w:ascii="Calibri" w:hAnsi="Calibri" w:cs="Calibri"/>
              <w:sz w:val="21"/>
              <w:szCs w:val="21"/>
            </w:rPr>
            <w:t xml:space="preserve"> is niet van toepassing. </w:t>
          </w:r>
        </w:p>
        <w:p w14:paraId="51A7F69D" w14:textId="70F4B03F" w:rsidR="008F2FF1" w:rsidRPr="00015A93" w:rsidRDefault="008F2FF1" w:rsidP="00D15EF8">
          <w:pPr>
            <w:ind w:left="1416"/>
            <w:rPr>
              <w:rFonts w:ascii="Calibri" w:hAnsi="Calibri" w:cs="Calibri"/>
              <w:color w:val="FF0000"/>
              <w:sz w:val="21"/>
              <w:szCs w:val="21"/>
            </w:rPr>
          </w:pPr>
          <w:r w:rsidRPr="00015A93">
            <w:rPr>
              <w:rFonts w:ascii="Calibri" w:hAnsi="Calibri" w:cs="Calibri"/>
              <w:color w:val="FF0000"/>
              <w:sz w:val="21"/>
              <w:szCs w:val="21"/>
            </w:rPr>
            <w:t xml:space="preserve">#Toelichting: Onderstaand lid toepassen als een artikel gewijzigd is. </w:t>
          </w:r>
        </w:p>
        <w:p w14:paraId="0563DC6F" w14:textId="6DAE7532" w:rsidR="00E33C9F"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Pr="00015A93">
            <w:rPr>
              <w:rFonts w:ascii="Calibri" w:hAnsi="Calibri" w:cs="Calibri"/>
              <w:sz w:val="21"/>
              <w:szCs w:val="21"/>
              <w:highlight w:val="yellow"/>
            </w:rPr>
            <w:t>*</w:t>
          </w:r>
          <w:r w:rsidRPr="00015A93">
            <w:rPr>
              <w:rFonts w:ascii="Calibri" w:hAnsi="Calibri" w:cs="Calibri"/>
              <w:sz w:val="21"/>
              <w:szCs w:val="21"/>
            </w:rPr>
            <w:t xml:space="preserve"> is gewijzigd in</w:t>
          </w:r>
        </w:p>
        <w:p w14:paraId="05CD016C" w14:textId="389D4B70" w:rsidR="008F2FF1" w:rsidRPr="00015A93" w:rsidRDefault="008F2FF1" w:rsidP="00FD171F">
          <w:pPr>
            <w:pStyle w:val="Lijstalinea"/>
            <w:numPr>
              <w:ilvl w:val="2"/>
              <w:numId w:val="6"/>
            </w:numPr>
            <w:rPr>
              <w:rFonts w:ascii="Calibri" w:hAnsi="Calibri" w:cs="Calibri"/>
              <w:sz w:val="21"/>
              <w:szCs w:val="21"/>
            </w:rPr>
          </w:pPr>
          <w:r w:rsidRPr="00015A93">
            <w:rPr>
              <w:rFonts w:ascii="Calibri" w:hAnsi="Calibri" w:cs="Calibri"/>
              <w:sz w:val="21"/>
              <w:szCs w:val="21"/>
            </w:rPr>
            <w:lastRenderedPageBreak/>
            <w:t>*</w:t>
          </w:r>
          <w:r w:rsidRPr="00015A93">
            <w:rPr>
              <w:rFonts w:ascii="Calibri" w:hAnsi="Calibri" w:cs="Calibri"/>
              <w:sz w:val="21"/>
              <w:szCs w:val="21"/>
              <w:highlight w:val="yellow"/>
            </w:rPr>
            <w:t>gewijzigde tekst</w:t>
          </w:r>
          <w:r w:rsidRPr="00015A93">
            <w:rPr>
              <w:rFonts w:ascii="Calibri" w:hAnsi="Calibri" w:cs="Calibri"/>
              <w:sz w:val="21"/>
              <w:szCs w:val="21"/>
            </w:rPr>
            <w:t xml:space="preserve"> </w:t>
          </w:r>
        </w:p>
        <w:p w14:paraId="24BC324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2E271F0" w14:textId="77777777" w:rsidR="008F2FF1" w:rsidRPr="00015A93" w:rsidRDefault="008F2FF1" w:rsidP="00CD2814">
          <w:pPr>
            <w:pStyle w:val="Kop3"/>
            <w:numPr>
              <w:ilvl w:val="0"/>
              <w:numId w:val="1"/>
            </w:numPr>
            <w:rPr>
              <w:rFonts w:ascii="Calibri" w:hAnsi="Calibri" w:cs="Calibri"/>
            </w:rPr>
          </w:pPr>
          <w:bookmarkStart w:id="9" w:name="_Toc164957306"/>
          <w:r w:rsidRPr="00015A93">
            <w:rPr>
              <w:rFonts w:ascii="Calibri" w:hAnsi="Calibri" w:cs="Calibri"/>
            </w:rPr>
            <w:t>Duur van de Overeenkomst</w:t>
          </w:r>
          <w:bookmarkEnd w:id="9"/>
          <w:r w:rsidRPr="00015A93">
            <w:rPr>
              <w:rFonts w:ascii="Calibri" w:hAnsi="Calibri" w:cs="Calibri"/>
            </w:rPr>
            <w:t xml:space="preserve"> </w:t>
          </w:r>
        </w:p>
        <w:p w14:paraId="4804C55F" w14:textId="6FB5E23C"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De Overeenkomst treedt in werking op</w:t>
          </w:r>
          <w:r w:rsidR="00C22F3D">
            <w:rPr>
              <w:rFonts w:ascii="Calibri" w:hAnsi="Calibri" w:cs="Calibri"/>
              <w:sz w:val="21"/>
              <w:szCs w:val="21"/>
            </w:rPr>
            <w:t xml:space="preserve"> 01 april 2026</w:t>
          </w:r>
          <w:r w:rsidRPr="00015A93">
            <w:rPr>
              <w:rFonts w:ascii="Calibri" w:hAnsi="Calibri" w:cs="Calibri"/>
              <w:sz w:val="21"/>
              <w:szCs w:val="21"/>
            </w:rPr>
            <w:t xml:space="preserve">. </w:t>
          </w:r>
        </w:p>
        <w:p w14:paraId="5FF1FFD1" w14:textId="25DF5288"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loopt af op </w:t>
          </w:r>
          <w:r w:rsidR="00C22F3D">
            <w:rPr>
              <w:rFonts w:ascii="Calibri" w:hAnsi="Calibri" w:cs="Calibri"/>
              <w:sz w:val="21"/>
              <w:szCs w:val="21"/>
            </w:rPr>
            <w:t>01 april 2028</w:t>
          </w:r>
          <w:r w:rsidRPr="00015A93">
            <w:rPr>
              <w:rFonts w:ascii="Calibri" w:hAnsi="Calibri" w:cs="Calibri"/>
              <w:sz w:val="21"/>
              <w:szCs w:val="21"/>
            </w:rPr>
            <w:t xml:space="preserve">, waarbij de Overeenkomst automatisch is beëindigd zonder dat een aanzegging door de Gemeente is vereist.  </w:t>
          </w:r>
        </w:p>
        <w:p w14:paraId="252C216C" w14:textId="13165E51"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Gemeente kan de Overeenkomst, onder dezelfde voorwaarden, </w:t>
          </w:r>
          <w:r w:rsidR="00752389">
            <w:rPr>
              <w:rFonts w:ascii="Calibri" w:hAnsi="Calibri" w:cs="Calibri"/>
              <w:sz w:val="21"/>
              <w:szCs w:val="21"/>
            </w:rPr>
            <w:t>een</w:t>
          </w:r>
          <w:r w:rsidRPr="00015A93">
            <w:rPr>
              <w:rFonts w:ascii="Calibri" w:hAnsi="Calibri" w:cs="Calibri"/>
              <w:sz w:val="21"/>
              <w:szCs w:val="21"/>
            </w:rPr>
            <w:t>maal verlengen met een periode van maximaal</w:t>
          </w:r>
          <w:r w:rsidR="00C22F3D">
            <w:rPr>
              <w:rFonts w:ascii="Calibri" w:hAnsi="Calibri" w:cs="Calibri"/>
              <w:sz w:val="21"/>
              <w:szCs w:val="21"/>
            </w:rPr>
            <w:t xml:space="preserve"> </w:t>
          </w:r>
          <w:r w:rsidR="00752389">
            <w:rPr>
              <w:rFonts w:ascii="Calibri" w:hAnsi="Calibri" w:cs="Calibri"/>
              <w:sz w:val="21"/>
              <w:szCs w:val="21"/>
            </w:rPr>
            <w:t>24</w:t>
          </w:r>
          <w:r w:rsidRPr="00015A93">
            <w:rPr>
              <w:rFonts w:ascii="Calibri" w:hAnsi="Calibri" w:cs="Calibri"/>
              <w:sz w:val="21"/>
              <w:szCs w:val="21"/>
            </w:rPr>
            <w:t xml:space="preserve"> maanden. Gemeente zal deze beslissing, per verlengingsoptie,</w:t>
          </w:r>
          <w:r w:rsidR="00C22F3D">
            <w:rPr>
              <w:rFonts w:ascii="Calibri" w:hAnsi="Calibri" w:cs="Calibri"/>
              <w:sz w:val="21"/>
              <w:szCs w:val="21"/>
            </w:rPr>
            <w:t xml:space="preserve"> 3</w:t>
          </w:r>
          <w:r w:rsidRPr="00015A93">
            <w:rPr>
              <w:rFonts w:ascii="Calibri" w:hAnsi="Calibri" w:cs="Calibri"/>
              <w:sz w:val="21"/>
              <w:szCs w:val="21"/>
            </w:rPr>
            <w:t xml:space="preserve"> maanden voor verstrijken van de actuele looptijd schriftelijk aan Contractant kenbaar maken. </w:t>
          </w:r>
        </w:p>
        <w:p w14:paraId="25514AE4"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25 van de AIV heeft ieder der Partijen recht de Overeenkomst zonder rechterlijke tussenkomst en zonder ingebrekestelling met onmiddellijke ingang te ontbinden indien: </w:t>
          </w:r>
        </w:p>
        <w:p w14:paraId="0382EF24" w14:textId="77777777" w:rsidR="003C066D"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 xml:space="preserve">de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onherroepelijk wordt veroordeeld voor strafbare feiten conform de daarvoor geldende bepalingen in het Wetboek van Strafrecht.</w:t>
          </w:r>
        </w:p>
        <w:p w14:paraId="17FFD174" w14:textId="014BD78E"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B963FE">
            <w:rPr>
              <w:rFonts w:ascii="Calibri" w:hAnsi="Calibri" w:cs="Calibri"/>
              <w:sz w:val="21"/>
              <w:szCs w:val="21"/>
            </w:rPr>
            <w:t>2</w:t>
          </w:r>
          <w:r w:rsidRPr="00015A93">
            <w:rPr>
              <w:rFonts w:ascii="Calibri" w:hAnsi="Calibri" w:cs="Calibri"/>
              <w:sz w:val="21"/>
              <w:szCs w:val="21"/>
            </w:rPr>
            <w:t xml:space="preserve"> maanden voor Gemeente en </w:t>
          </w:r>
          <w:r w:rsidR="00B963FE">
            <w:rPr>
              <w:rFonts w:ascii="Calibri" w:hAnsi="Calibri" w:cs="Calibri"/>
              <w:sz w:val="21"/>
              <w:szCs w:val="21"/>
            </w:rPr>
            <w:t>3</w:t>
          </w:r>
          <w:r w:rsidRPr="00015A93">
            <w:rPr>
              <w:rFonts w:ascii="Calibri" w:hAnsi="Calibri" w:cs="Calibri"/>
              <w:sz w:val="21"/>
              <w:szCs w:val="21"/>
            </w:rPr>
            <w:t xml:space="preserve"> maanden voor Contractant.</w:t>
          </w:r>
        </w:p>
        <w:p w14:paraId="43C25BE6" w14:textId="1567E4F8" w:rsidR="00DA5B22" w:rsidRPr="00015A93" w:rsidRDefault="00DA5B22" w:rsidP="00651C66">
          <w:pPr>
            <w:pStyle w:val="Lijstalinea"/>
            <w:numPr>
              <w:ilvl w:val="0"/>
              <w:numId w:val="8"/>
            </w:numPr>
            <w:rPr>
              <w:rFonts w:ascii="Calibri" w:hAnsi="Calibri" w:cs="Calibri"/>
              <w:sz w:val="21"/>
              <w:szCs w:val="21"/>
            </w:rPr>
          </w:pPr>
          <w:r w:rsidRPr="00015A93">
            <w:rPr>
              <w:rFonts w:ascii="Calibri" w:hAnsi="Calibri" w:cs="Calibri"/>
              <w:sz w:val="21"/>
              <w:szCs w:val="21"/>
            </w:rPr>
            <w:t>De Overeenkomst kan door Partijen tussentijds worden opgezegd bij wederzijds goedvinden</w:t>
          </w:r>
        </w:p>
        <w:p w14:paraId="520B3AFD" w14:textId="272DBF8D" w:rsidR="00DA5B22" w:rsidRPr="00015A93" w:rsidRDefault="00DA5B22" w:rsidP="002E260E">
          <w:pPr>
            <w:pStyle w:val="Lijstalinea"/>
            <w:numPr>
              <w:ilvl w:val="0"/>
              <w:numId w:val="8"/>
            </w:numPr>
            <w:rPr>
              <w:rFonts w:ascii="Calibri" w:hAnsi="Calibri" w:cs="Calibri"/>
              <w:sz w:val="21"/>
              <w:szCs w:val="21"/>
            </w:rPr>
          </w:pPr>
          <w:r w:rsidRPr="00015A93">
            <w:rPr>
              <w:rFonts w:ascii="Calibri" w:hAnsi="Calibri" w:cs="Calibri"/>
              <w:sz w:val="21"/>
              <w:szCs w:val="21"/>
            </w:rPr>
            <w:t xml:space="preserve">Indien de Gemeente heeft afgeroepen tot de maximale waarde, wordt de Overeenkomst automatisch  beëindigd. Dit zonder schadeplicht. De Overeenkomst kan ook niet meer worden verlengd. Onder maximale waarde wordt verstaan € </w:t>
          </w:r>
          <w:r w:rsidRPr="00015A93">
            <w:rPr>
              <w:rFonts w:ascii="Calibri" w:hAnsi="Calibri" w:cs="Calibri"/>
              <w:sz w:val="21"/>
              <w:szCs w:val="21"/>
              <w:highlight w:val="yellow"/>
            </w:rPr>
            <w:t>*bedrag</w:t>
          </w:r>
          <w:r w:rsidRPr="00015A93">
            <w:rPr>
              <w:rFonts w:ascii="Calibri" w:hAnsi="Calibri" w:cs="Calibri"/>
              <w:sz w:val="21"/>
              <w:szCs w:val="21"/>
            </w:rPr>
            <w:t xml:space="preserve"> vermeerderd met het genoemde percentage in artikel 2.163b lid 1 van de Aanbestedingswet</w:t>
          </w:r>
          <w:r w:rsidR="002E260E" w:rsidRPr="00015A93">
            <w:rPr>
              <w:rFonts w:ascii="Calibri" w:hAnsi="Calibri" w:cs="Calibri"/>
              <w:sz w:val="21"/>
              <w:szCs w:val="21"/>
            </w:rPr>
            <w:t>.</w:t>
          </w:r>
        </w:p>
        <w:p w14:paraId="5739E372" w14:textId="7BD041F9" w:rsidR="008F2FF1" w:rsidRPr="00C4362B" w:rsidRDefault="008F2FF1" w:rsidP="00C4362B">
          <w:pPr>
            <w:pStyle w:val="Lijstalinea"/>
            <w:numPr>
              <w:ilvl w:val="0"/>
              <w:numId w:val="8"/>
            </w:numPr>
            <w:rPr>
              <w:rFonts w:ascii="Calibri" w:hAnsi="Calibri" w:cs="Calibri"/>
              <w:sz w:val="21"/>
              <w:szCs w:val="21"/>
            </w:rPr>
          </w:pPr>
          <w:r w:rsidRPr="00015A93">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62D778E9"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De voorwaarden van de Overeenkomst blijven van toepassing op alle Opdrachten die na het eindigen van de Overeenkomst nog voortduren. </w:t>
          </w:r>
        </w:p>
        <w:p w14:paraId="496DD1AF"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27.1 van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1512055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F646BA4" w14:textId="77777777" w:rsidR="008F2FF1" w:rsidRPr="00015A93" w:rsidRDefault="008F2FF1" w:rsidP="00CD2814">
          <w:pPr>
            <w:pStyle w:val="Kop3"/>
            <w:numPr>
              <w:ilvl w:val="0"/>
              <w:numId w:val="1"/>
            </w:numPr>
            <w:rPr>
              <w:rFonts w:ascii="Calibri" w:hAnsi="Calibri" w:cs="Calibri"/>
            </w:rPr>
          </w:pPr>
          <w:bookmarkStart w:id="10" w:name="_Toc164957307"/>
          <w:r w:rsidRPr="00015A93">
            <w:rPr>
              <w:rFonts w:ascii="Calibri" w:hAnsi="Calibri" w:cs="Calibri"/>
            </w:rPr>
            <w:t>Vertegenwoordiging van Partijen</w:t>
          </w:r>
          <w:bookmarkEnd w:id="10"/>
          <w:r w:rsidRPr="00015A93">
            <w:rPr>
              <w:rFonts w:ascii="Calibri" w:hAnsi="Calibri" w:cs="Calibri"/>
            </w:rPr>
            <w:t xml:space="preserve"> </w:t>
          </w:r>
        </w:p>
        <w:p w14:paraId="78E4BB20" w14:textId="04CF67A4" w:rsidR="008F2FF1" w:rsidRPr="00015A93"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015A93" w:rsidRDefault="00111E54" w:rsidP="00111E54">
          <w:pPr>
            <w:rPr>
              <w:rFonts w:ascii="Calibri" w:hAnsi="Calibri" w:cs="Calibri"/>
              <w:sz w:val="21"/>
              <w:szCs w:val="21"/>
            </w:rPr>
          </w:pPr>
        </w:p>
        <w:p w14:paraId="79EBB188" w14:textId="77777777" w:rsidR="008F2FF1" w:rsidRPr="00015A93" w:rsidRDefault="008F2FF1" w:rsidP="00CD2814">
          <w:pPr>
            <w:pStyle w:val="Kop2"/>
            <w:rPr>
              <w:rFonts w:ascii="Calibri" w:hAnsi="Calibri" w:cs="Calibri"/>
            </w:rPr>
          </w:pPr>
          <w:bookmarkStart w:id="11" w:name="_Toc164957308"/>
          <w:r w:rsidRPr="00015A93">
            <w:rPr>
              <w:rFonts w:ascii="Calibri" w:hAnsi="Calibri" w:cs="Calibri"/>
            </w:rPr>
            <w:t>Omschrijving Prestatie</w:t>
          </w:r>
          <w:bookmarkEnd w:id="11"/>
          <w:r w:rsidRPr="00015A93">
            <w:rPr>
              <w:rFonts w:ascii="Calibri" w:hAnsi="Calibri" w:cs="Calibri"/>
            </w:rPr>
            <w:t xml:space="preserve">  </w:t>
          </w:r>
        </w:p>
        <w:p w14:paraId="6206B8CC" w14:textId="77777777" w:rsidR="008F2FF1" w:rsidRPr="00015A93" w:rsidRDefault="008F2FF1" w:rsidP="00CD2814">
          <w:pPr>
            <w:pStyle w:val="Kop3"/>
            <w:numPr>
              <w:ilvl w:val="0"/>
              <w:numId w:val="1"/>
            </w:numPr>
            <w:rPr>
              <w:rFonts w:ascii="Calibri" w:hAnsi="Calibri" w:cs="Calibri"/>
            </w:rPr>
          </w:pPr>
          <w:bookmarkStart w:id="12" w:name="_Toc164957309"/>
          <w:r w:rsidRPr="00015A93">
            <w:rPr>
              <w:rFonts w:ascii="Calibri" w:hAnsi="Calibri" w:cs="Calibri"/>
            </w:rPr>
            <w:t>Voorwerp van de Overeenkomst</w:t>
          </w:r>
          <w:bookmarkEnd w:id="12"/>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en Contractant zijn ieder verantwoordelijk voor de inhoud van hun inbreng. Partijen wijzen elkaar op klaarblijkelijke tegenstrijdigheden. </w:t>
          </w:r>
        </w:p>
        <w:p w14:paraId="4CC28E12"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lastRenderedPageBreak/>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5ED12D6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9C741E7" w14:textId="77777777" w:rsidR="008F2FF1" w:rsidRPr="00015A93" w:rsidRDefault="008F2FF1" w:rsidP="00B24C60">
          <w:pPr>
            <w:pStyle w:val="Kop3"/>
            <w:numPr>
              <w:ilvl w:val="0"/>
              <w:numId w:val="1"/>
            </w:numPr>
            <w:rPr>
              <w:rFonts w:ascii="Calibri" w:hAnsi="Calibri" w:cs="Calibri"/>
              <w:lang w:val="en-US"/>
            </w:rPr>
          </w:pPr>
          <w:bookmarkStart w:id="13" w:name="_Toc164957310"/>
          <w:r w:rsidRPr="00015A93">
            <w:rPr>
              <w:rFonts w:ascii="Calibri" w:hAnsi="Calibri" w:cs="Calibri"/>
              <w:lang w:val="en-US"/>
            </w:rPr>
            <w:t>Social Return on Investment (SROI)</w:t>
          </w:r>
          <w:bookmarkEnd w:id="13"/>
          <w:r w:rsidRPr="00015A93">
            <w:rPr>
              <w:rFonts w:ascii="Calibri" w:hAnsi="Calibri" w:cs="Calibri"/>
              <w:lang w:val="en-US"/>
            </w:rPr>
            <w:t xml:space="preserve"> </w:t>
          </w:r>
        </w:p>
        <w:p w14:paraId="4EC8CF34" w14:textId="11441E2D" w:rsidR="00015A93" w:rsidRPr="00015A93" w:rsidRDefault="00015A93" w:rsidP="00015A93">
          <w:pPr>
            <w:rPr>
              <w:rFonts w:ascii="Calibri" w:hAnsi="Calibri" w:cs="Calibri"/>
              <w:color w:val="FF0000"/>
              <w:sz w:val="21"/>
              <w:szCs w:val="21"/>
            </w:rPr>
          </w:pPr>
          <w:r w:rsidRPr="00015A93">
            <w:rPr>
              <w:rFonts w:ascii="Calibri" w:hAnsi="Calibri" w:cs="Calibri"/>
              <w:color w:val="FF0000"/>
              <w:sz w:val="21"/>
              <w:szCs w:val="21"/>
            </w:rPr>
            <w:t xml:space="preserve">Dit artikel alleen toepassen als SROI van toepassing is. Het percentage afstemmen met de coördinator m.schats@zaffier.nl . Zie voor meer informatie https://rpa-nhn.nl/ </w:t>
          </w:r>
        </w:p>
        <w:p w14:paraId="0C37F5F7" w14:textId="391F19C7" w:rsidR="008F2FF1" w:rsidRPr="00015A93" w:rsidRDefault="00015A93" w:rsidP="00015A93">
          <w:pPr>
            <w:rPr>
              <w:rFonts w:ascii="Calibri" w:hAnsi="Calibri" w:cs="Calibri"/>
              <w:color w:val="FF0000"/>
              <w:sz w:val="21"/>
              <w:szCs w:val="21"/>
            </w:rPr>
          </w:pPr>
          <w:r w:rsidRPr="00015A93">
            <w:rPr>
              <w:rFonts w:ascii="Calibri" w:hAnsi="Calibri" w:cs="Calibri"/>
              <w:color w:val="FF0000"/>
              <w:sz w:val="21"/>
              <w:szCs w:val="21"/>
            </w:rPr>
            <w:t xml:space="preserve">https://www.zaffier.nl/werkgevers/sociaal-ondernemen </w:t>
          </w:r>
        </w:p>
        <w:p w14:paraId="59E3BD4D" w14:textId="511742D2" w:rsidR="008F2FF1" w:rsidRPr="00015A93" w:rsidRDefault="008F2FF1" w:rsidP="001508B5">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#Maak een keuze uit onderstaande 2 opties: </w:t>
          </w:r>
        </w:p>
        <w:p w14:paraId="10E21223" w14:textId="77777777" w:rsidR="008F2FF1" w:rsidRPr="00015A93" w:rsidRDefault="008F2FF1" w:rsidP="001508B5">
          <w:pPr>
            <w:ind w:left="680"/>
            <w:rPr>
              <w:rFonts w:ascii="Calibri" w:hAnsi="Calibri" w:cs="Calibri"/>
              <w:color w:val="00B050"/>
              <w:sz w:val="21"/>
              <w:szCs w:val="21"/>
            </w:rPr>
          </w:pPr>
          <w:r w:rsidRPr="00015A93">
            <w:rPr>
              <w:rFonts w:ascii="Calibri" w:hAnsi="Calibri" w:cs="Calibri"/>
              <w:color w:val="00B050"/>
              <w:sz w:val="21"/>
              <w:szCs w:val="21"/>
            </w:rPr>
            <w:t xml:space="preserve">Optie 1: Als het om een SROI verplichting gaat waarbij je een bepaalde SROI percentage eist. </w:t>
          </w:r>
        </w:p>
        <w:p w14:paraId="4BDE700D"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Contractant verplicht zich om </w:t>
          </w:r>
          <w:r w:rsidRPr="00015A93">
            <w:rPr>
              <w:rFonts w:ascii="Calibri" w:hAnsi="Calibri" w:cs="Calibri"/>
              <w:sz w:val="21"/>
              <w:szCs w:val="21"/>
              <w:highlight w:val="yellow"/>
            </w:rPr>
            <w:t>*</w:t>
          </w:r>
          <w:r w:rsidRPr="00015A93">
            <w:rPr>
              <w:rFonts w:ascii="Calibri" w:hAnsi="Calibri" w:cs="Calibri"/>
              <w:sz w:val="21"/>
              <w:szCs w:val="21"/>
            </w:rPr>
            <w:t xml:space="preserve">% van de gefactureerde omzet naar aanleiding van de Overeenkomst te besteden aan inspanningen in het kader van SROI. Dit percentage is bepaald met meewegen van alle aspecten van de onderhavige Overeenkomst. </w:t>
          </w:r>
        </w:p>
        <w:p w14:paraId="2F7D8A6D" w14:textId="77777777" w:rsidR="008F2FF1" w:rsidRPr="00015A93" w:rsidRDefault="008F2FF1" w:rsidP="000873D5">
          <w:pPr>
            <w:ind w:left="680"/>
            <w:rPr>
              <w:rFonts w:ascii="Calibri" w:hAnsi="Calibri" w:cs="Calibri"/>
              <w:color w:val="00B050"/>
              <w:sz w:val="21"/>
              <w:szCs w:val="21"/>
            </w:rPr>
          </w:pPr>
          <w:r w:rsidRPr="00015A93">
            <w:rPr>
              <w:rFonts w:ascii="Calibri" w:hAnsi="Calibri" w:cs="Calibri"/>
              <w:color w:val="00B050"/>
              <w:sz w:val="21"/>
              <w:szCs w:val="21"/>
            </w:rPr>
            <w:t xml:space="preserve">Optie 2: Toepassen bij een SROI inspanningsverplichting, waarbij geen SROI percentage wordt geëist. </w:t>
          </w:r>
        </w:p>
        <w:p w14:paraId="7E343A0E"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Contractant verplicht zich om zich in te zetten om een gedeelte van de gefactureerde omzet naar aanleiding van de Overeenkomst te besteden aan inspanningen in het kader van SROI.  </w:t>
          </w:r>
        </w:p>
        <w:p w14:paraId="34A42FB6"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daadwerkelijke invulling van de SROI inspanning mag ook breder dan op onderliggende Overeenkomst worden verwezenlijkt. </w:t>
          </w:r>
        </w:p>
        <w:p w14:paraId="19C71FED"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aan kan tonen dat binnen zijn bedrijf al 5% of meer van het personeel (in fte) bestaat uit mensen vanuit de doelgroepen, is daarmee ook aan de SROI verplichting voldaan. </w:t>
          </w:r>
        </w:p>
        <w:p w14:paraId="07209387" w14:textId="77777777" w:rsidR="008F2FF1" w:rsidRPr="00015A93" w:rsidRDefault="008F2FF1" w:rsidP="000873D5">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Toepassen bij SROI-verplichting in %. </w:t>
          </w:r>
        </w:p>
        <w:p w14:paraId="07C86003"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De Gemeente spant zich in om de aanlevering van kandidaten aan Contractant te bevorderen. Deze inspanningen doen niets af aan de verantwoordelijkheid van Contractant om aan de SROI-verplichting te voldoen. </w:t>
          </w:r>
        </w:p>
        <w:p w14:paraId="2D180EE2" w14:textId="77777777" w:rsidR="008F2FF1" w:rsidRPr="00015A93" w:rsidRDefault="008F2FF1" w:rsidP="000873D5">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Toepassen bij SROI-verplichting in %. </w:t>
          </w:r>
        </w:p>
        <w:p w14:paraId="0EFFCBFF"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werkt met derden blijft Contractant hoofdelijk aansprakelijk voor de nakoming van deze SROI-verplichting. </w:t>
          </w:r>
        </w:p>
        <w:p w14:paraId="0641AB97" w14:textId="77777777" w:rsidR="008F2FF1" w:rsidRPr="00015A93" w:rsidRDefault="008F2FF1" w:rsidP="000873D5">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Toepassen bij SROI -verplichting in %. </w:t>
          </w:r>
        </w:p>
        <w:p w14:paraId="20606AF1"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definitieve berekening van het percentage van de gefactureerde aanneemsom geschiedt aan het einde van de looptijd van de Overeenkomst. </w:t>
          </w:r>
        </w:p>
        <w:p w14:paraId="2DF36409" w14:textId="77777777" w:rsidR="008F2FF1" w:rsidRPr="00015A93" w:rsidRDefault="008F2FF1" w:rsidP="00E001A7">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Toepassen bij SROI -verplichting in %. </w:t>
          </w:r>
        </w:p>
        <w:p w14:paraId="6D5187DB"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zijn verplichtingen aangaande SROI niet volledig in activiteiten nakomt, moet Contractant het resterende aan SROI toe te kennen bedrag betalen. </w:t>
          </w:r>
        </w:p>
        <w:p w14:paraId="355B1F6E" w14:textId="227411BB" w:rsidR="008F2FF1" w:rsidRPr="00015A93" w:rsidRDefault="008F2FF1" w:rsidP="00E001A7">
          <w:pPr>
            <w:pStyle w:val="Lijstalinea"/>
            <w:numPr>
              <w:ilvl w:val="0"/>
              <w:numId w:val="11"/>
            </w:numPr>
            <w:rPr>
              <w:rFonts w:ascii="Calibri" w:hAnsi="Calibri" w:cs="Calibri"/>
              <w:sz w:val="21"/>
              <w:szCs w:val="21"/>
            </w:rPr>
          </w:pPr>
          <w:r w:rsidRPr="00015A93">
            <w:rPr>
              <w:rFonts w:ascii="Calibri" w:hAnsi="Calibri" w:cs="Calibri"/>
              <w:sz w:val="21"/>
              <w:szCs w:val="21"/>
            </w:rPr>
            <w:t xml:space="preserve">Bij verwijtbaar niet of onvolledige nakoming van de SROI-verplichting door Contractant is de Contractant een boete van maximaal 50% van het niet gerealiseerde SROI-inspanning aan Gemeente verschuldigd. Deze boete is direct, zonder ingebrekestelling en/of rechterlijke tussenkomst, verschuldigd en opeisbaar </w:t>
          </w:r>
        </w:p>
        <w:p w14:paraId="03D181E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77029B9" w14:textId="77777777" w:rsidR="008F2FF1" w:rsidRPr="00015A93" w:rsidRDefault="008F2FF1" w:rsidP="00B24C60">
          <w:pPr>
            <w:pStyle w:val="Kop3"/>
            <w:numPr>
              <w:ilvl w:val="0"/>
              <w:numId w:val="1"/>
            </w:numPr>
            <w:rPr>
              <w:rFonts w:ascii="Calibri" w:hAnsi="Calibri" w:cs="Calibri"/>
            </w:rPr>
          </w:pPr>
          <w:bookmarkStart w:id="14" w:name="_Toc164957311"/>
          <w:r w:rsidRPr="00015A93">
            <w:rPr>
              <w:rFonts w:ascii="Calibri" w:hAnsi="Calibri" w:cs="Calibri"/>
            </w:rPr>
            <w:t>Verwerking van persoonsgegevens</w:t>
          </w:r>
          <w:bookmarkEnd w:id="14"/>
          <w:r w:rsidRPr="00015A93">
            <w:rPr>
              <w:rFonts w:ascii="Calibri" w:hAnsi="Calibri" w:cs="Calibri"/>
            </w:rPr>
            <w:t xml:space="preserve"> </w:t>
          </w:r>
        </w:p>
        <w:p w14:paraId="2B64CAD3" w14:textId="77777777" w:rsidR="00E001A7" w:rsidRPr="00015A93" w:rsidRDefault="008F2FF1" w:rsidP="008F2FF1">
          <w:pPr>
            <w:rPr>
              <w:rFonts w:ascii="Calibri" w:hAnsi="Calibri" w:cs="Calibri"/>
              <w:color w:val="FF0000"/>
              <w:sz w:val="21"/>
              <w:szCs w:val="21"/>
            </w:rPr>
          </w:pPr>
          <w:r w:rsidRPr="00015A93">
            <w:rPr>
              <w:rFonts w:ascii="Calibri" w:hAnsi="Calibri" w:cs="Calibri"/>
              <w:color w:val="FF0000"/>
              <w:sz w:val="21"/>
              <w:szCs w:val="21"/>
            </w:rPr>
            <w:t xml:space="preserve">Voor meer informatie over het verwerken van persoonsgegeven neem contact op met de Functionaris Gegevensbescherming. Dit is </w:t>
          </w:r>
          <w:r w:rsidR="00E001A7" w:rsidRPr="00015A93">
            <w:rPr>
              <w:rFonts w:ascii="Calibri" w:hAnsi="Calibri" w:cs="Calibri"/>
              <w:color w:val="FF0000"/>
              <w:sz w:val="21"/>
              <w:szCs w:val="21"/>
            </w:rPr>
            <w:t>de</w:t>
          </w:r>
          <w:r w:rsidRPr="00015A93">
            <w:rPr>
              <w:rFonts w:ascii="Calibri" w:hAnsi="Calibri" w:cs="Calibri"/>
              <w:color w:val="FF0000"/>
              <w:sz w:val="21"/>
              <w:szCs w:val="21"/>
            </w:rPr>
            <w:t xml:space="preserve"> plek voor de boeteregelingen m</w:t>
          </w:r>
          <w:r w:rsidR="00E001A7" w:rsidRPr="00015A93">
            <w:rPr>
              <w:rFonts w:ascii="Calibri" w:hAnsi="Calibri" w:cs="Calibri"/>
              <w:color w:val="FF0000"/>
              <w:sz w:val="21"/>
              <w:szCs w:val="21"/>
            </w:rPr>
            <w:t>et betrekking tot</w:t>
          </w:r>
          <w:r w:rsidRPr="00015A93">
            <w:rPr>
              <w:rFonts w:ascii="Calibri" w:hAnsi="Calibri" w:cs="Calibri"/>
              <w:color w:val="FF0000"/>
              <w:sz w:val="21"/>
              <w:szCs w:val="21"/>
            </w:rPr>
            <w:t xml:space="preserve"> artikel 6.2 van de verwerkersovereenkomst.</w:t>
          </w:r>
        </w:p>
        <w:p w14:paraId="4464818F" w14:textId="1238149B" w:rsidR="008F2FF1" w:rsidRPr="00015A93" w:rsidRDefault="00E001A7" w:rsidP="00E001A7">
          <w:pPr>
            <w:pStyle w:val="Lijstalinea"/>
            <w:ind w:left="680"/>
            <w:rPr>
              <w:rFonts w:ascii="Calibri" w:hAnsi="Calibri" w:cs="Calibri"/>
              <w:color w:val="FF0000"/>
              <w:sz w:val="21"/>
              <w:szCs w:val="21"/>
            </w:rPr>
          </w:pPr>
          <w:r w:rsidRPr="00015A93">
            <w:rPr>
              <w:rFonts w:ascii="Calibri" w:hAnsi="Calibri" w:cs="Calibri"/>
              <w:color w:val="FF0000"/>
              <w:sz w:val="21"/>
              <w:szCs w:val="21"/>
            </w:rPr>
            <w:t>#</w:t>
          </w:r>
          <w:r w:rsidR="008F2FF1" w:rsidRPr="00015A93">
            <w:rPr>
              <w:rFonts w:ascii="Calibri" w:hAnsi="Calibri" w:cs="Calibri"/>
              <w:color w:val="FF0000"/>
              <w:sz w:val="21"/>
              <w:szCs w:val="21"/>
            </w:rPr>
            <w:t xml:space="preserve">Maak een keuze uit </w:t>
          </w:r>
          <w:r w:rsidR="003F732B" w:rsidRPr="00015A93">
            <w:rPr>
              <w:rFonts w:ascii="Calibri" w:hAnsi="Calibri" w:cs="Calibri"/>
              <w:color w:val="FF0000"/>
              <w:sz w:val="21"/>
              <w:szCs w:val="21"/>
            </w:rPr>
            <w:t>onderstaan</w:t>
          </w:r>
          <w:r w:rsidR="008F2FF1" w:rsidRPr="00015A93">
            <w:rPr>
              <w:rFonts w:ascii="Calibri" w:hAnsi="Calibri" w:cs="Calibri"/>
              <w:color w:val="FF0000"/>
              <w:sz w:val="21"/>
              <w:szCs w:val="21"/>
            </w:rPr>
            <w:t xml:space="preserve">de twee opties: </w:t>
          </w:r>
        </w:p>
        <w:p w14:paraId="5ECB1A26" w14:textId="77777777" w:rsidR="008F2FF1" w:rsidRPr="00015A93" w:rsidRDefault="008F2FF1" w:rsidP="00E001A7">
          <w:pPr>
            <w:ind w:left="680"/>
            <w:rPr>
              <w:rFonts w:ascii="Calibri" w:hAnsi="Calibri" w:cs="Calibri"/>
              <w:color w:val="00B050"/>
              <w:sz w:val="21"/>
              <w:szCs w:val="21"/>
            </w:rPr>
          </w:pPr>
          <w:r w:rsidRPr="00015A93">
            <w:rPr>
              <w:rFonts w:ascii="Calibri" w:hAnsi="Calibri" w:cs="Calibri"/>
              <w:color w:val="00B050"/>
              <w:sz w:val="21"/>
              <w:szCs w:val="21"/>
            </w:rPr>
            <w:t xml:space="preserve">Optie 1: Toepassen als verwerking van persoonsgegevens aan de orde is én de Contractant is aangemerkt als ‘verwerker’. </w:t>
          </w:r>
        </w:p>
        <w:p w14:paraId="30B6FD6C" w14:textId="77777777" w:rsidR="008F2FF1" w:rsidRPr="00015A93" w:rsidRDefault="008F2FF1" w:rsidP="004F6850">
          <w:pPr>
            <w:pStyle w:val="Lijstalinea"/>
            <w:numPr>
              <w:ilvl w:val="0"/>
              <w:numId w:val="13"/>
            </w:numPr>
            <w:rPr>
              <w:rFonts w:ascii="Calibri" w:hAnsi="Calibri" w:cs="Calibri"/>
              <w:sz w:val="21"/>
              <w:szCs w:val="21"/>
            </w:rPr>
          </w:pPr>
          <w:r w:rsidRPr="00015A93">
            <w:rPr>
              <w:rFonts w:ascii="Calibri" w:hAnsi="Calibri" w:cs="Calibri"/>
              <w:sz w:val="21"/>
              <w:szCs w:val="21"/>
            </w:rPr>
            <w:t xml:space="preserve">Contractant handelt als verwerker in de zin van de Algemene Verordening Gegevensbescherming (AVG). </w:t>
          </w:r>
        </w:p>
        <w:p w14:paraId="7724D500" w14:textId="77777777" w:rsidR="008F2FF1" w:rsidRPr="00015A93" w:rsidRDefault="008F2FF1" w:rsidP="00404744">
          <w:pPr>
            <w:ind w:left="680"/>
            <w:rPr>
              <w:rFonts w:ascii="Calibri" w:hAnsi="Calibri" w:cs="Calibri"/>
              <w:color w:val="00B050"/>
              <w:sz w:val="21"/>
              <w:szCs w:val="21"/>
            </w:rPr>
          </w:pPr>
          <w:r w:rsidRPr="00015A93">
            <w:rPr>
              <w:rFonts w:ascii="Calibri" w:hAnsi="Calibri" w:cs="Calibri"/>
              <w:color w:val="00B050"/>
              <w:sz w:val="21"/>
              <w:szCs w:val="21"/>
            </w:rPr>
            <w:t xml:space="preserve">Optie 2: Toepassen als verwerking van persoonsgegevens aan de orde is én de Contractant is aangemerkt als ‘verantwoordelijke’. </w:t>
          </w:r>
        </w:p>
        <w:p w14:paraId="5B0C46C0" w14:textId="77777777" w:rsidR="008F2FF1" w:rsidRPr="00015A93" w:rsidRDefault="008F2FF1" w:rsidP="004F6850">
          <w:pPr>
            <w:pStyle w:val="Lijstalinea"/>
            <w:numPr>
              <w:ilvl w:val="0"/>
              <w:numId w:val="13"/>
            </w:numPr>
            <w:rPr>
              <w:rFonts w:ascii="Calibri" w:hAnsi="Calibri" w:cs="Calibri"/>
              <w:sz w:val="21"/>
              <w:szCs w:val="21"/>
            </w:rPr>
          </w:pPr>
          <w:r w:rsidRPr="00015A93">
            <w:rPr>
              <w:rFonts w:ascii="Calibri" w:hAnsi="Calibri" w:cs="Calibri"/>
              <w:sz w:val="21"/>
              <w:szCs w:val="21"/>
            </w:rPr>
            <w:lastRenderedPageBreak/>
            <w:t xml:space="preserve">Contractant handelt als verwerkersverantwoordelijke in de zin van de Algemene Verordening Gegevensbescherming (AVG). </w:t>
          </w:r>
        </w:p>
        <w:p w14:paraId="01032738" w14:textId="77777777" w:rsidR="008F2FF1" w:rsidRPr="00015A93" w:rsidRDefault="008F2FF1" w:rsidP="00404744">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Toepassen als verwerking van persoonsgegevens aan de orde is én de Contractant is aangemerkt als ‘verwerker’. </w:t>
          </w:r>
        </w:p>
        <w:p w14:paraId="71043F4C" w14:textId="77777777" w:rsidR="008F2FF1" w:rsidRPr="00015A93" w:rsidRDefault="008F2FF1" w:rsidP="004F6850">
          <w:pPr>
            <w:pStyle w:val="Lijstalinea"/>
            <w:numPr>
              <w:ilvl w:val="0"/>
              <w:numId w:val="13"/>
            </w:numPr>
            <w:rPr>
              <w:rFonts w:ascii="Calibri" w:hAnsi="Calibri" w:cs="Calibri"/>
              <w:sz w:val="21"/>
              <w:szCs w:val="21"/>
            </w:rPr>
          </w:pPr>
          <w:r w:rsidRPr="00015A93">
            <w:rPr>
              <w:rFonts w:ascii="Calibri" w:hAnsi="Calibri" w:cs="Calibri"/>
              <w:sz w:val="21"/>
              <w:szCs w:val="21"/>
            </w:rPr>
            <w:t xml:space="preserve">De verplichtingen uit de verwerkersovereenkomst blijven na opzegging of ontbinding van de Overeenkomst bestaan. </w:t>
          </w:r>
        </w:p>
        <w:p w14:paraId="4AFD2A0A" w14:textId="77777777" w:rsidR="008F2FF1" w:rsidRPr="00015A93" w:rsidRDefault="008F2FF1" w:rsidP="00404744">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Toepassen als verwerking van persoonsgegevens aan de orde is én de Contractant is aangemerkt als ‘verwerker’. </w:t>
          </w:r>
        </w:p>
        <w:p w14:paraId="6D42A85B" w14:textId="52746B91" w:rsidR="008F2FF1" w:rsidRPr="00015A93" w:rsidRDefault="008F2FF1" w:rsidP="004F6850">
          <w:pPr>
            <w:pStyle w:val="Lijstalinea"/>
            <w:numPr>
              <w:ilvl w:val="0"/>
              <w:numId w:val="13"/>
            </w:numPr>
            <w:rPr>
              <w:rFonts w:ascii="Calibri" w:hAnsi="Calibri" w:cs="Calibri"/>
              <w:sz w:val="21"/>
              <w:szCs w:val="21"/>
            </w:rPr>
          </w:pPr>
          <w:r w:rsidRPr="00015A93">
            <w:rPr>
              <w:rFonts w:ascii="Calibri" w:hAnsi="Calibri" w:cs="Calibri"/>
              <w:sz w:val="21"/>
              <w:szCs w:val="21"/>
            </w:rPr>
            <w:t xml:space="preserve">Als de Gemeente door de Autoriteit Persoonsgegevens aansprakelijk wordt gesteld voor een overtreding waarvoor Contractant verwijtbaar is, is Contractant een boete verschuldigd aan de Gemeente. De hoogte van deze boete is gelijk aan de boete die door de Autoriteit Persoonsgegevens is opgelegd aan </w:t>
          </w:r>
          <w:r w:rsidR="00EE2FC1" w:rsidRPr="00015A93">
            <w:rPr>
              <w:rFonts w:ascii="Calibri" w:hAnsi="Calibri" w:cs="Calibri"/>
              <w:sz w:val="21"/>
              <w:szCs w:val="21"/>
            </w:rPr>
            <w:t xml:space="preserve">de </w:t>
          </w:r>
          <w:r w:rsidRPr="00015A93">
            <w:rPr>
              <w:rFonts w:ascii="Calibri" w:hAnsi="Calibri" w:cs="Calibri"/>
              <w:sz w:val="21"/>
              <w:szCs w:val="21"/>
            </w:rPr>
            <w:t xml:space="preserve">Gemeente. </w:t>
          </w:r>
        </w:p>
        <w:p w14:paraId="3141AC63"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4DA4F7E" w14:textId="77777777" w:rsidR="00016BBD" w:rsidRPr="00015A93" w:rsidRDefault="00016BBD" w:rsidP="008F2FF1">
          <w:pPr>
            <w:rPr>
              <w:rFonts w:ascii="Calibri" w:hAnsi="Calibri" w:cs="Calibri"/>
              <w:sz w:val="21"/>
              <w:szCs w:val="21"/>
            </w:rPr>
          </w:pPr>
        </w:p>
        <w:p w14:paraId="66F14097" w14:textId="77777777" w:rsidR="00054E17" w:rsidRPr="00015A93" w:rsidRDefault="00054E17" w:rsidP="008F2FF1">
          <w:pPr>
            <w:rPr>
              <w:rFonts w:ascii="Calibri" w:hAnsi="Calibri" w:cs="Calibri"/>
              <w:sz w:val="21"/>
              <w:szCs w:val="21"/>
            </w:rPr>
          </w:pPr>
        </w:p>
        <w:p w14:paraId="3F7F1912" w14:textId="77777777" w:rsidR="008F2FF1" w:rsidRPr="00015A93" w:rsidRDefault="008F2FF1" w:rsidP="00B24C60">
          <w:pPr>
            <w:pStyle w:val="Kop3"/>
            <w:numPr>
              <w:ilvl w:val="0"/>
              <w:numId w:val="1"/>
            </w:numPr>
            <w:rPr>
              <w:rFonts w:ascii="Calibri" w:hAnsi="Calibri" w:cs="Calibri"/>
            </w:rPr>
          </w:pPr>
          <w:bookmarkStart w:id="15" w:name="_Toc164957313"/>
          <w:r w:rsidRPr="00015A93">
            <w:rPr>
              <w:rFonts w:ascii="Calibri" w:hAnsi="Calibri" w:cs="Calibri"/>
            </w:rPr>
            <w:t>Communicatie en informatievoorziening</w:t>
          </w:r>
          <w:bookmarkEnd w:id="15"/>
          <w:r w:rsidRPr="00015A93">
            <w:rPr>
              <w:rFonts w:ascii="Calibri" w:hAnsi="Calibri" w:cs="Calibri"/>
            </w:rPr>
            <w:t xml:space="preserve"> </w:t>
          </w:r>
        </w:p>
        <w:p w14:paraId="09F1AFD8" w14:textId="77777777" w:rsidR="008F2FF1" w:rsidRPr="00015A93" w:rsidRDefault="008F2FF1" w:rsidP="00AA2982">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Geef aan waar je het gesprek plaats wilt laten vinden.  </w:t>
          </w:r>
        </w:p>
        <w:p w14:paraId="17F39EF4" w14:textId="5F135388" w:rsidR="008F2FF1" w:rsidRPr="00015A93" w:rsidRDefault="008F2FF1" w:rsidP="00007BB8">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vindt in beginsel éénmaal per </w:t>
          </w:r>
          <w:r w:rsidRPr="00015A93">
            <w:rPr>
              <w:rFonts w:ascii="Calibri" w:hAnsi="Calibri" w:cs="Calibri"/>
              <w:color w:val="4C94D8" w:themeColor="text2" w:themeTint="80"/>
              <w:sz w:val="21"/>
              <w:szCs w:val="21"/>
            </w:rPr>
            <w:t>*week/maand/kwartaal/jaar</w:t>
          </w:r>
          <w:r w:rsidRPr="00015A93">
            <w:rPr>
              <w:rFonts w:ascii="Calibri" w:hAnsi="Calibri" w:cs="Calibri"/>
              <w:sz w:val="21"/>
              <w:szCs w:val="21"/>
            </w:rPr>
            <w:t xml:space="preserve"> </w:t>
          </w:r>
          <w:r w:rsidR="00AA2982" w:rsidRPr="00015A93">
            <w:rPr>
              <w:rFonts w:ascii="Calibri" w:hAnsi="Calibri" w:cs="Calibri"/>
              <w:sz w:val="21"/>
              <w:szCs w:val="21"/>
            </w:rPr>
            <w:t xml:space="preserve">een </w:t>
          </w:r>
          <w:r w:rsidRPr="00015A93">
            <w:rPr>
              <w:rFonts w:ascii="Calibri" w:hAnsi="Calibri" w:cs="Calibri"/>
              <w:sz w:val="21"/>
              <w:szCs w:val="21"/>
            </w:rPr>
            <w:t xml:space="preserve">evaluatieoverleg plaats tussen beide Partijen, op het kantoor van de </w:t>
          </w:r>
          <w:r w:rsidRPr="00015A93">
            <w:rPr>
              <w:rFonts w:ascii="Calibri" w:hAnsi="Calibri" w:cs="Calibri"/>
              <w:color w:val="4C94D8" w:themeColor="text2" w:themeTint="80"/>
              <w:sz w:val="21"/>
              <w:szCs w:val="21"/>
            </w:rPr>
            <w:t>Gemeente/digitaal/locatie in overleg/ op het kantoor van Contractant</w:t>
          </w:r>
          <w:r w:rsidRPr="00015A93">
            <w:rPr>
              <w:rFonts w:ascii="Calibri" w:hAnsi="Calibri" w:cs="Calibri"/>
              <w:sz w:val="21"/>
              <w:szCs w:val="21"/>
            </w:rPr>
            <w:t xml:space="preserve">. Tijdens de evaluatie komen minimaal aan de orde:  </w:t>
          </w:r>
        </w:p>
        <w:p w14:paraId="7825B3E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tevredenheid beide Partijen;  </w:t>
          </w:r>
        </w:p>
        <w:p w14:paraId="5974A1A1" w14:textId="4F06BA34"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voortgang van de Prestatie</w:t>
          </w:r>
          <w:r w:rsidR="005A1FC7" w:rsidRPr="00015A93">
            <w:rPr>
              <w:rFonts w:ascii="Calibri" w:hAnsi="Calibri" w:cs="Calibri"/>
              <w:sz w:val="21"/>
              <w:szCs w:val="21"/>
            </w:rPr>
            <w:t>;</w:t>
          </w:r>
        </w:p>
        <w:p w14:paraId="6A69742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nakomen overeengekomen werkafspraken en indicators; </w:t>
          </w:r>
        </w:p>
        <w:p w14:paraId="6A9AE89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relatiemanagement; </w:t>
          </w:r>
        </w:p>
        <w:p w14:paraId="0F2D07BA" w14:textId="4B4C630C" w:rsidR="008F2FF1" w:rsidRPr="00015A93" w:rsidRDefault="008F2FF1" w:rsidP="00AA2982">
          <w:pPr>
            <w:pStyle w:val="Lijstalinea"/>
            <w:numPr>
              <w:ilvl w:val="1"/>
              <w:numId w:val="14"/>
            </w:numPr>
            <w:rPr>
              <w:rFonts w:ascii="Calibri" w:hAnsi="Calibri" w:cs="Calibri"/>
              <w:sz w:val="21"/>
              <w:szCs w:val="21"/>
            </w:rPr>
          </w:pPr>
          <w:r w:rsidRPr="00015A93">
            <w:rPr>
              <w:rFonts w:ascii="Calibri" w:hAnsi="Calibri" w:cs="Calibri"/>
              <w:sz w:val="21"/>
              <w:szCs w:val="21"/>
            </w:rPr>
            <w:t>signaleren en oplossen knelpunten</w:t>
          </w:r>
          <w:r w:rsidR="00AA2982" w:rsidRPr="00015A93">
            <w:rPr>
              <w:rFonts w:ascii="Calibri" w:hAnsi="Calibri" w:cs="Calibri"/>
              <w:sz w:val="21"/>
              <w:szCs w:val="21"/>
            </w:rPr>
            <w:t>.</w:t>
          </w:r>
        </w:p>
        <w:p w14:paraId="62F223B3" w14:textId="6D0D0026" w:rsidR="008F2FF1" w:rsidRPr="00015A93" w:rsidRDefault="008F2FF1" w:rsidP="001F2770">
          <w:pPr>
            <w:pStyle w:val="Lijstalinea"/>
            <w:ind w:left="680"/>
            <w:rPr>
              <w:rFonts w:ascii="Calibri" w:hAnsi="Calibri" w:cs="Calibri"/>
              <w:sz w:val="21"/>
              <w:szCs w:val="21"/>
            </w:rPr>
          </w:pPr>
          <w:r w:rsidRPr="00015A93">
            <w:rPr>
              <w:rFonts w:ascii="Calibri" w:hAnsi="Calibri" w:cs="Calibri"/>
              <w:sz w:val="21"/>
              <w:szCs w:val="21"/>
            </w:rPr>
            <w:t xml:space="preserve">Contractant maakt een verslag van het gesprek en zendt dit binnen vijf werkdagen aan </w:t>
          </w:r>
          <w:r w:rsidR="00E04EB0" w:rsidRPr="00015A93">
            <w:rPr>
              <w:rFonts w:ascii="Calibri" w:hAnsi="Calibri" w:cs="Calibri"/>
              <w:sz w:val="21"/>
              <w:szCs w:val="21"/>
            </w:rPr>
            <w:t xml:space="preserve">de </w:t>
          </w:r>
          <w:r w:rsidRPr="00015A93">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7E5068F5" w14:textId="5339635A" w:rsidR="008F2FF1" w:rsidRPr="00015A93" w:rsidRDefault="008F2FF1" w:rsidP="00AA2982">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Maak een keuze uit </w:t>
          </w:r>
          <w:r w:rsidR="00AA2982" w:rsidRPr="00015A93">
            <w:rPr>
              <w:rFonts w:ascii="Calibri" w:hAnsi="Calibri" w:cs="Calibri"/>
              <w:color w:val="FF0000"/>
              <w:sz w:val="21"/>
              <w:szCs w:val="21"/>
            </w:rPr>
            <w:t>onderstaan</w:t>
          </w:r>
          <w:r w:rsidRPr="00015A93">
            <w:rPr>
              <w:rFonts w:ascii="Calibri" w:hAnsi="Calibri" w:cs="Calibri"/>
              <w:color w:val="FF0000"/>
              <w:sz w:val="21"/>
              <w:szCs w:val="21"/>
            </w:rPr>
            <w:t xml:space="preserve">de twee opties: </w:t>
          </w:r>
        </w:p>
        <w:p w14:paraId="6DD78486" w14:textId="77777777" w:rsidR="008F2FF1" w:rsidRPr="00015A93" w:rsidRDefault="008F2FF1" w:rsidP="00AA2982">
          <w:pPr>
            <w:ind w:left="680"/>
            <w:rPr>
              <w:rFonts w:ascii="Calibri" w:hAnsi="Calibri" w:cs="Calibri"/>
              <w:color w:val="00B050"/>
              <w:sz w:val="21"/>
              <w:szCs w:val="21"/>
            </w:rPr>
          </w:pPr>
          <w:r w:rsidRPr="00015A93">
            <w:rPr>
              <w:rFonts w:ascii="Calibri" w:hAnsi="Calibri" w:cs="Calibri"/>
              <w:color w:val="00B050"/>
              <w:sz w:val="21"/>
              <w:szCs w:val="21"/>
            </w:rPr>
            <w:t xml:space="preserve">Optie 1. </w:t>
          </w:r>
        </w:p>
        <w:p w14:paraId="0003FCBF" w14:textId="77777777" w:rsidR="008F2FF1" w:rsidRPr="00015A93" w:rsidRDefault="008F2FF1" w:rsidP="0028367C">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rapporteert Contractant eens per </w:t>
          </w:r>
          <w:r w:rsidRPr="00015A93">
            <w:rPr>
              <w:rFonts w:ascii="Calibri" w:hAnsi="Calibri" w:cs="Calibri"/>
              <w:color w:val="4C94D8" w:themeColor="text2" w:themeTint="80"/>
              <w:sz w:val="21"/>
              <w:szCs w:val="21"/>
            </w:rPr>
            <w:t xml:space="preserve">week/maand/kwartaal/jaar </w:t>
          </w:r>
          <w:r w:rsidRPr="00015A93">
            <w:rPr>
              <w:rFonts w:ascii="Calibri" w:hAnsi="Calibri" w:cs="Calibri"/>
              <w:sz w:val="21"/>
              <w:szCs w:val="21"/>
            </w:rPr>
            <w:t xml:space="preserve">op de onderdelen zoals afgesproken in de aanbestedingsstukken.  </w:t>
          </w:r>
        </w:p>
        <w:p w14:paraId="3403ECCD" w14:textId="77777777" w:rsidR="008F2FF1" w:rsidRPr="00015A93" w:rsidRDefault="008F2FF1" w:rsidP="00AA2982">
          <w:pPr>
            <w:ind w:left="680"/>
            <w:rPr>
              <w:rFonts w:ascii="Calibri" w:hAnsi="Calibri" w:cs="Calibri"/>
              <w:color w:val="00B050"/>
              <w:sz w:val="21"/>
              <w:szCs w:val="21"/>
            </w:rPr>
          </w:pPr>
          <w:r w:rsidRPr="00015A93">
            <w:rPr>
              <w:rFonts w:ascii="Calibri" w:hAnsi="Calibri" w:cs="Calibri"/>
              <w:color w:val="00B050"/>
              <w:sz w:val="21"/>
              <w:szCs w:val="21"/>
            </w:rPr>
            <w:t xml:space="preserve">Optie 2. </w:t>
          </w:r>
        </w:p>
        <w:p w14:paraId="15A03DE8" w14:textId="77777777" w:rsidR="008F2FF1" w:rsidRPr="00015A93" w:rsidRDefault="008F2FF1" w:rsidP="0028367C">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rapporteert Contractant eens per </w:t>
          </w:r>
          <w:r w:rsidRPr="00015A93">
            <w:rPr>
              <w:rFonts w:ascii="Calibri" w:hAnsi="Calibri" w:cs="Calibri"/>
              <w:color w:val="4C94D8" w:themeColor="text2" w:themeTint="80"/>
              <w:sz w:val="21"/>
              <w:szCs w:val="21"/>
            </w:rPr>
            <w:t xml:space="preserve">week/maand/kwartaal/jaar </w:t>
          </w:r>
          <w:r w:rsidRPr="00015A93">
            <w:rPr>
              <w:rFonts w:ascii="Calibri" w:hAnsi="Calibri" w:cs="Calibri"/>
              <w:sz w:val="21"/>
              <w:szCs w:val="21"/>
            </w:rPr>
            <w:t xml:space="preserve">op de onderstaande onderdelen:  </w:t>
          </w:r>
        </w:p>
        <w:tbl>
          <w:tblPr>
            <w:tblStyle w:val="Rastertabel1licht"/>
            <w:tblW w:w="8222" w:type="dxa"/>
            <w:tblInd w:w="704" w:type="dxa"/>
            <w:tblLook w:val="04A0" w:firstRow="1" w:lastRow="0" w:firstColumn="1" w:lastColumn="0" w:noHBand="0" w:noVBand="1"/>
          </w:tblPr>
          <w:tblGrid>
            <w:gridCol w:w="1418"/>
            <w:gridCol w:w="3402"/>
            <w:gridCol w:w="3402"/>
          </w:tblGrid>
          <w:tr w:rsidR="00CF38BC" w:rsidRPr="00015A93" w14:paraId="1BA4A9EC" w14:textId="77777777" w:rsidTr="005B19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9EA9D07" w14:textId="0E8D86AD" w:rsidR="00CF38BC" w:rsidRPr="00015A93" w:rsidRDefault="00CF38BC" w:rsidP="00CF38BC">
                <w:pPr>
                  <w:rPr>
                    <w:rFonts w:ascii="Calibri" w:hAnsi="Calibri" w:cs="Calibri"/>
                    <w:b w:val="0"/>
                    <w:bCs w:val="0"/>
                    <w:sz w:val="21"/>
                    <w:szCs w:val="21"/>
                  </w:rPr>
                </w:pPr>
                <w:r w:rsidRPr="00015A93">
                  <w:rPr>
                    <w:rFonts w:ascii="Calibri" w:hAnsi="Calibri" w:cs="Calibri"/>
                    <w:sz w:val="21"/>
                    <w:szCs w:val="21"/>
                  </w:rPr>
                  <w:t>Naam</w:t>
                </w:r>
              </w:p>
            </w:tc>
            <w:tc>
              <w:tcPr>
                <w:tcW w:w="3402" w:type="dxa"/>
              </w:tcPr>
              <w:p w14:paraId="4896F839" w14:textId="18AE6C13" w:rsidR="00CF38BC" w:rsidRPr="00015A93" w:rsidRDefault="00CF38BC" w:rsidP="008F2FF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1"/>
                    <w:szCs w:val="21"/>
                  </w:rPr>
                </w:pPr>
                <w:r w:rsidRPr="00015A93">
                  <w:rPr>
                    <w:rFonts w:ascii="Calibri" w:hAnsi="Calibri" w:cs="Calibri"/>
                    <w:sz w:val="21"/>
                    <w:szCs w:val="21"/>
                  </w:rPr>
                  <w:t xml:space="preserve">Omschrijving </w:t>
                </w:r>
              </w:p>
            </w:tc>
            <w:tc>
              <w:tcPr>
                <w:tcW w:w="3402" w:type="dxa"/>
              </w:tcPr>
              <w:p w14:paraId="62BD8503" w14:textId="4147072E" w:rsidR="00CF38BC" w:rsidRPr="00015A93" w:rsidRDefault="00CF38BC" w:rsidP="008F2FF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1"/>
                    <w:szCs w:val="21"/>
                  </w:rPr>
                </w:pPr>
                <w:r w:rsidRPr="00015A93">
                  <w:rPr>
                    <w:rFonts w:ascii="Calibri" w:hAnsi="Calibri" w:cs="Calibri"/>
                    <w:sz w:val="21"/>
                    <w:szCs w:val="21"/>
                  </w:rPr>
                  <w:t xml:space="preserve">Resultaat </w:t>
                </w:r>
              </w:p>
            </w:tc>
          </w:tr>
          <w:tr w:rsidR="00CF38BC" w:rsidRPr="00015A93" w14:paraId="168A9B0B" w14:textId="77777777" w:rsidTr="005B19B5">
            <w:tc>
              <w:tcPr>
                <w:cnfStyle w:val="001000000000" w:firstRow="0" w:lastRow="0" w:firstColumn="1" w:lastColumn="0" w:oddVBand="0" w:evenVBand="0" w:oddHBand="0" w:evenHBand="0" w:firstRowFirstColumn="0" w:firstRowLastColumn="0" w:lastRowFirstColumn="0" w:lastRowLastColumn="0"/>
                <w:tcW w:w="1418" w:type="dxa"/>
              </w:tcPr>
              <w:p w14:paraId="17177072" w14:textId="77777777" w:rsidR="00CF38BC" w:rsidRPr="00015A93" w:rsidRDefault="00CF38BC" w:rsidP="008F2FF1">
                <w:pPr>
                  <w:rPr>
                    <w:rFonts w:ascii="Calibri" w:hAnsi="Calibri" w:cs="Calibri"/>
                    <w:sz w:val="21"/>
                    <w:szCs w:val="21"/>
                  </w:rPr>
                </w:pPr>
              </w:p>
            </w:tc>
            <w:tc>
              <w:tcPr>
                <w:tcW w:w="3402" w:type="dxa"/>
              </w:tcPr>
              <w:p w14:paraId="7941713E" w14:textId="77777777" w:rsidR="00CF38BC" w:rsidRPr="00015A93"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3402" w:type="dxa"/>
              </w:tcPr>
              <w:p w14:paraId="5EA261B1" w14:textId="77777777" w:rsidR="00CF38BC" w:rsidRPr="00015A93"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CF38BC" w:rsidRPr="00015A93" w14:paraId="29A086C2" w14:textId="77777777" w:rsidTr="005B19B5">
            <w:tc>
              <w:tcPr>
                <w:cnfStyle w:val="001000000000" w:firstRow="0" w:lastRow="0" w:firstColumn="1" w:lastColumn="0" w:oddVBand="0" w:evenVBand="0" w:oddHBand="0" w:evenHBand="0" w:firstRowFirstColumn="0" w:firstRowLastColumn="0" w:lastRowFirstColumn="0" w:lastRowLastColumn="0"/>
                <w:tcW w:w="1418" w:type="dxa"/>
              </w:tcPr>
              <w:p w14:paraId="5E6AC35F" w14:textId="77777777" w:rsidR="00CF38BC" w:rsidRPr="00015A93" w:rsidRDefault="00CF38BC" w:rsidP="008F2FF1">
                <w:pPr>
                  <w:rPr>
                    <w:rFonts w:ascii="Calibri" w:hAnsi="Calibri" w:cs="Calibri"/>
                    <w:sz w:val="21"/>
                    <w:szCs w:val="21"/>
                  </w:rPr>
                </w:pPr>
              </w:p>
            </w:tc>
            <w:tc>
              <w:tcPr>
                <w:tcW w:w="3402" w:type="dxa"/>
              </w:tcPr>
              <w:p w14:paraId="40D5ED33" w14:textId="77777777" w:rsidR="00CF38BC" w:rsidRPr="00015A93"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3402" w:type="dxa"/>
              </w:tcPr>
              <w:p w14:paraId="69F9A7A0" w14:textId="77777777" w:rsidR="00CF38BC" w:rsidRPr="00015A93"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CF38BC" w:rsidRPr="00015A93" w14:paraId="6328D5B9" w14:textId="77777777" w:rsidTr="005B19B5">
            <w:tc>
              <w:tcPr>
                <w:cnfStyle w:val="001000000000" w:firstRow="0" w:lastRow="0" w:firstColumn="1" w:lastColumn="0" w:oddVBand="0" w:evenVBand="0" w:oddHBand="0" w:evenHBand="0" w:firstRowFirstColumn="0" w:firstRowLastColumn="0" w:lastRowFirstColumn="0" w:lastRowLastColumn="0"/>
                <w:tcW w:w="1418" w:type="dxa"/>
              </w:tcPr>
              <w:p w14:paraId="0E5E8DF5" w14:textId="77777777" w:rsidR="00CF38BC" w:rsidRPr="00015A93" w:rsidRDefault="00CF38BC" w:rsidP="008F2FF1">
                <w:pPr>
                  <w:rPr>
                    <w:rFonts w:ascii="Calibri" w:hAnsi="Calibri" w:cs="Calibri"/>
                    <w:sz w:val="21"/>
                    <w:szCs w:val="21"/>
                  </w:rPr>
                </w:pPr>
              </w:p>
            </w:tc>
            <w:tc>
              <w:tcPr>
                <w:tcW w:w="3402" w:type="dxa"/>
              </w:tcPr>
              <w:p w14:paraId="5C789C6F" w14:textId="77777777" w:rsidR="00CF38BC" w:rsidRPr="00015A93"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3402" w:type="dxa"/>
              </w:tcPr>
              <w:p w14:paraId="1A164384" w14:textId="77777777" w:rsidR="00CF38BC" w:rsidRPr="00015A93"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bl>
        <w:p w14:paraId="2B35750C" w14:textId="7777777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415E22FA"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de Gemeente of Contractant zal een tussentijdse evaluatie plaatsvinden, </w:t>
          </w:r>
          <w:r w:rsidRPr="00015A93">
            <w:rPr>
              <w:rFonts w:ascii="Calibri" w:hAnsi="Calibri" w:cs="Calibri"/>
              <w:color w:val="4C94D8" w:themeColor="text2" w:themeTint="80"/>
              <w:sz w:val="21"/>
              <w:szCs w:val="21"/>
            </w:rPr>
            <w:t>op het kantoor van de Gemeente/digitaal/locatie in overleg/ op het kantoor van Contractant</w:t>
          </w:r>
          <w:r w:rsidRPr="00015A93">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6F61DA1B"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Na afronden van de Prestaties vindt een eindevaluatie plaats tussen beide Partijen, </w:t>
          </w:r>
          <w:r w:rsidRPr="00015A93">
            <w:rPr>
              <w:rFonts w:ascii="Calibri" w:hAnsi="Calibri" w:cs="Calibri"/>
              <w:color w:val="4C94D8" w:themeColor="text2" w:themeTint="80"/>
              <w:sz w:val="21"/>
              <w:szCs w:val="21"/>
            </w:rPr>
            <w:t xml:space="preserve">op het kantoor van de Gemeente/digitaal/locatie in overleg/ op het kantoor van Contractant. </w:t>
          </w:r>
          <w:r w:rsidRPr="00015A93">
            <w:rPr>
              <w:rFonts w:ascii="Calibri" w:hAnsi="Calibri" w:cs="Calibri"/>
              <w:sz w:val="21"/>
              <w:szCs w:val="21"/>
            </w:rPr>
            <w:t xml:space="preserve">Tijdens de </w:t>
          </w:r>
          <w:r w:rsidRPr="00015A93">
            <w:rPr>
              <w:rFonts w:ascii="Calibri" w:hAnsi="Calibri" w:cs="Calibri"/>
              <w:sz w:val="21"/>
              <w:szCs w:val="21"/>
            </w:rPr>
            <w:lastRenderedPageBreak/>
            <w:t xml:space="preserve">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CB47261" w14:textId="44200D0D" w:rsidR="008F2FF1" w:rsidRPr="009243DD" w:rsidRDefault="008F2FF1" w:rsidP="009243DD">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2194B09B" w14:textId="038A9F6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Gemeente is vrij in het gebruik van documenten, als bedoeld in artikel 19.7 van de AIV, waaronder het vermenigvuldigen daarvan voor eigen gebruik. </w:t>
          </w:r>
        </w:p>
        <w:p w14:paraId="6047FB1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44782720" w14:textId="77777777" w:rsidR="008F2FF1" w:rsidRPr="00015A93" w:rsidRDefault="008F2FF1" w:rsidP="00B24C60">
          <w:pPr>
            <w:pStyle w:val="Kop3"/>
            <w:numPr>
              <w:ilvl w:val="0"/>
              <w:numId w:val="1"/>
            </w:numPr>
            <w:rPr>
              <w:rFonts w:ascii="Calibri" w:hAnsi="Calibri" w:cs="Calibri"/>
            </w:rPr>
          </w:pPr>
          <w:bookmarkStart w:id="16" w:name="_Toc164957314"/>
          <w:r w:rsidRPr="00015A93">
            <w:rPr>
              <w:rFonts w:ascii="Calibri" w:hAnsi="Calibri" w:cs="Calibri"/>
            </w:rPr>
            <w:t>Tijdstip van nakoming</w:t>
          </w:r>
          <w:bookmarkEnd w:id="16"/>
          <w:r w:rsidRPr="00015A93">
            <w:rPr>
              <w:rFonts w:ascii="Calibri" w:hAnsi="Calibri" w:cs="Calibri"/>
            </w:rPr>
            <w:t xml:space="preserve"> </w:t>
          </w:r>
        </w:p>
        <w:p w14:paraId="3576C0CA" w14:textId="29508845"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De </w:t>
          </w:r>
          <w:r w:rsidR="00925AD2" w:rsidRPr="00015A93">
            <w:rPr>
              <w:rFonts w:ascii="Calibri" w:hAnsi="Calibri" w:cs="Calibri"/>
              <w:sz w:val="21"/>
              <w:szCs w:val="21"/>
            </w:rPr>
            <w:t>P</w:t>
          </w:r>
          <w:r w:rsidRPr="00015A93">
            <w:rPr>
              <w:rFonts w:ascii="Calibri" w:hAnsi="Calibri" w:cs="Calibri"/>
              <w:sz w:val="21"/>
              <w:szCs w:val="21"/>
            </w:rPr>
            <w:t>restatie word</w:t>
          </w:r>
          <w:r w:rsidR="00925AD2" w:rsidRPr="00015A93">
            <w:rPr>
              <w:rFonts w:ascii="Calibri" w:hAnsi="Calibri" w:cs="Calibri"/>
              <w:sz w:val="21"/>
              <w:szCs w:val="21"/>
            </w:rPr>
            <w:t>t</w:t>
          </w:r>
          <w:r w:rsidRPr="00015A93">
            <w:rPr>
              <w:rFonts w:ascii="Calibri" w:hAnsi="Calibri" w:cs="Calibri"/>
              <w:sz w:val="21"/>
              <w:szCs w:val="21"/>
            </w:rPr>
            <w:t xml:space="preserve"> geleverd volgens de termijnen en voorwaarden in de Offerte van Contractant.  </w:t>
          </w:r>
        </w:p>
        <w:p w14:paraId="0F4EAE9A" w14:textId="256D3657"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Gemeente roept een Prestatie per </w:t>
          </w:r>
          <w:r w:rsidR="009C185C" w:rsidRPr="00015A93">
            <w:rPr>
              <w:rFonts w:ascii="Calibri" w:hAnsi="Calibri" w:cs="Calibri"/>
              <w:sz w:val="21"/>
              <w:szCs w:val="21"/>
            </w:rPr>
            <w:t>schrijftelijk</w:t>
          </w:r>
          <w:r w:rsidRPr="00015A93">
            <w:rPr>
              <w:rFonts w:ascii="Calibri" w:hAnsi="Calibri" w:cs="Calibri"/>
              <w:sz w:val="21"/>
              <w:szCs w:val="21"/>
            </w:rPr>
            <w:t xml:space="preserve"> af </w:t>
          </w:r>
          <w:r w:rsidR="00603C42">
            <w:rPr>
              <w:rFonts w:ascii="Calibri" w:hAnsi="Calibri" w:cs="Calibri"/>
              <w:sz w:val="21"/>
              <w:szCs w:val="21"/>
            </w:rPr>
            <w:t>7</w:t>
          </w:r>
          <w:r w:rsidRPr="00015A93">
            <w:rPr>
              <w:rFonts w:ascii="Calibri" w:hAnsi="Calibri" w:cs="Calibri"/>
              <w:sz w:val="21"/>
              <w:szCs w:val="21"/>
            </w:rPr>
            <w:t xml:space="preserve"> dagen voor uitvoering van de Prestatie, waarbij het gestelde in artikel 11 en 15 van de AIV niet van toepassing is.  </w:t>
          </w:r>
        </w:p>
        <w:p w14:paraId="588CFCA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3C62B33" w14:textId="77777777" w:rsidR="008F2FF1" w:rsidRPr="00015A93" w:rsidRDefault="008F2FF1" w:rsidP="00B24C60">
          <w:pPr>
            <w:pStyle w:val="Kop3"/>
            <w:numPr>
              <w:ilvl w:val="0"/>
              <w:numId w:val="1"/>
            </w:numPr>
            <w:rPr>
              <w:rFonts w:ascii="Calibri" w:hAnsi="Calibri" w:cs="Calibri"/>
            </w:rPr>
          </w:pPr>
          <w:bookmarkStart w:id="17" w:name="_Toc164957315"/>
          <w:r w:rsidRPr="00015A93">
            <w:rPr>
              <w:rFonts w:ascii="Calibri" w:hAnsi="Calibri" w:cs="Calibri"/>
            </w:rPr>
            <w:t>Prijzen en tarieven</w:t>
          </w:r>
          <w:bookmarkEnd w:id="17"/>
          <w:r w:rsidRPr="00015A93">
            <w:rPr>
              <w:rFonts w:ascii="Calibri" w:hAnsi="Calibri" w:cs="Calibri"/>
            </w:rPr>
            <w:t xml:space="preserve"> </w:t>
          </w:r>
        </w:p>
        <w:p w14:paraId="54741FC3"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669D3E2D" w14:textId="56959555" w:rsidR="008F2FF1" w:rsidRPr="00015A93" w:rsidRDefault="008F2FF1" w:rsidP="00465F53">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#Maak een keuze uit </w:t>
          </w:r>
          <w:r w:rsidR="00465F53" w:rsidRPr="00015A93">
            <w:rPr>
              <w:rFonts w:ascii="Calibri" w:hAnsi="Calibri" w:cs="Calibri"/>
              <w:color w:val="FF0000"/>
              <w:sz w:val="21"/>
              <w:szCs w:val="21"/>
            </w:rPr>
            <w:t xml:space="preserve">onderstaande </w:t>
          </w:r>
          <w:r w:rsidRPr="00015A93">
            <w:rPr>
              <w:rFonts w:ascii="Calibri" w:hAnsi="Calibri" w:cs="Calibri"/>
              <w:color w:val="FF0000"/>
              <w:sz w:val="21"/>
              <w:szCs w:val="21"/>
            </w:rPr>
            <w:t xml:space="preserve">twee opties: </w:t>
          </w:r>
        </w:p>
        <w:p w14:paraId="396744ED" w14:textId="77777777" w:rsidR="008F2FF1" w:rsidRPr="00015A93" w:rsidRDefault="008F2FF1" w:rsidP="00465F53">
          <w:pPr>
            <w:ind w:left="680"/>
            <w:rPr>
              <w:rFonts w:ascii="Calibri" w:hAnsi="Calibri" w:cs="Calibri"/>
              <w:color w:val="00B050"/>
              <w:sz w:val="21"/>
              <w:szCs w:val="21"/>
            </w:rPr>
          </w:pPr>
          <w:r w:rsidRPr="00015A93">
            <w:rPr>
              <w:rFonts w:ascii="Calibri" w:hAnsi="Calibri" w:cs="Calibri"/>
              <w:color w:val="00B050"/>
              <w:sz w:val="21"/>
              <w:szCs w:val="21"/>
            </w:rPr>
            <w:t xml:space="preserve">Optie 1: Juiste index opzoeken. </w:t>
          </w:r>
        </w:p>
        <w:p w14:paraId="49CC063F" w14:textId="5B34F2D2"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overeengekomen tarieven staan eens per jaar open voor indexatie op basis van het CBS indexcijfer voor </w:t>
          </w:r>
          <w:r w:rsidR="008B07BD" w:rsidRPr="00015A93">
            <w:rPr>
              <w:rFonts w:ascii="Calibri" w:hAnsi="Calibri" w:cs="Calibri"/>
              <w:sz w:val="21"/>
              <w:szCs w:val="21"/>
              <w:highlight w:val="yellow"/>
            </w:rPr>
            <w:t>*</w:t>
          </w:r>
          <w:r w:rsidR="008B07BD" w:rsidRPr="00015A93">
            <w:rPr>
              <w:rFonts w:ascii="Calibri" w:hAnsi="Calibri" w:cs="Calibri"/>
              <w:sz w:val="21"/>
              <w:szCs w:val="21"/>
            </w:rPr>
            <w:t xml:space="preserve"> </w:t>
          </w:r>
          <w:r w:rsidRPr="00015A93">
            <w:rPr>
              <w:rFonts w:ascii="Calibri" w:hAnsi="Calibri" w:cs="Calibri"/>
              <w:sz w:val="21"/>
              <w:szCs w:val="21"/>
            </w:rPr>
            <w:t xml:space="preserve">prijsindex. De prijsaanpassing is gemaximaliseerd tot de in de benoemde CBS index aangegeven stijging over 12 maanden (van </w:t>
          </w:r>
          <w:r w:rsidRPr="00015A93">
            <w:rPr>
              <w:rFonts w:ascii="Calibri" w:hAnsi="Calibri" w:cs="Calibri"/>
              <w:sz w:val="21"/>
              <w:szCs w:val="21"/>
              <w:highlight w:val="yellow"/>
            </w:rPr>
            <w:t>*</w:t>
          </w:r>
          <w:r w:rsidR="008B07BD" w:rsidRPr="00015A93">
            <w:rPr>
              <w:rFonts w:ascii="Calibri" w:hAnsi="Calibri" w:cs="Calibri"/>
              <w:sz w:val="21"/>
              <w:szCs w:val="21"/>
            </w:rPr>
            <w:t xml:space="preserve"> </w:t>
          </w:r>
          <w:r w:rsidRPr="00015A93">
            <w:rPr>
              <w:rFonts w:ascii="Calibri" w:hAnsi="Calibri" w:cs="Calibri"/>
              <w:sz w:val="21"/>
              <w:szCs w:val="21"/>
            </w:rPr>
            <w:t xml:space="preserve">maand tot </w:t>
          </w:r>
          <w:r w:rsidR="008B07BD" w:rsidRPr="00015A93">
            <w:rPr>
              <w:rFonts w:ascii="Calibri" w:hAnsi="Calibri" w:cs="Calibri"/>
              <w:sz w:val="21"/>
              <w:szCs w:val="21"/>
              <w:highlight w:val="yellow"/>
            </w:rPr>
            <w:t>*</w:t>
          </w:r>
          <w:r w:rsidR="008B07BD" w:rsidRPr="00015A93">
            <w:rPr>
              <w:rFonts w:ascii="Calibri" w:hAnsi="Calibri" w:cs="Calibri"/>
              <w:sz w:val="21"/>
              <w:szCs w:val="21"/>
            </w:rPr>
            <w:t xml:space="preserve"> </w:t>
          </w:r>
          <w:r w:rsidRPr="00015A93">
            <w:rPr>
              <w:rFonts w:ascii="Calibri" w:hAnsi="Calibri" w:cs="Calibri"/>
              <w:sz w:val="21"/>
              <w:szCs w:val="21"/>
            </w:rPr>
            <w:t xml:space="preserve">maand). Als het CBS de publicatie van het prijsindexcijfer staakt, wordt in overleg aansluiting gezocht bij een vergelijkbare indexeringsmethode. Inhaalslagen voor niet toegepaste prijsaanpassingen zijn niet mogelijk. Van deze optie kunnen beide Partijen voor het eerst gebruik maken per </w:t>
          </w:r>
          <w:r w:rsidRPr="00015A93">
            <w:rPr>
              <w:rFonts w:ascii="Calibri" w:hAnsi="Calibri" w:cs="Calibri"/>
              <w:sz w:val="21"/>
              <w:szCs w:val="21"/>
              <w:highlight w:val="yellow"/>
            </w:rPr>
            <w:t>*datum</w:t>
          </w:r>
          <w:r w:rsidRPr="00015A93">
            <w:rPr>
              <w:rFonts w:ascii="Calibri" w:hAnsi="Calibri" w:cs="Calibri"/>
              <w:sz w:val="21"/>
              <w:szCs w:val="21"/>
            </w:rPr>
            <w:t xml:space="preserve">.  </w:t>
          </w:r>
        </w:p>
        <w:p w14:paraId="33188A09" w14:textId="71C6F582" w:rsidR="008F2FF1" w:rsidRPr="00015A93" w:rsidRDefault="008F2FF1" w:rsidP="00A60EA8">
          <w:pPr>
            <w:ind w:left="680"/>
            <w:rPr>
              <w:rFonts w:ascii="Calibri" w:hAnsi="Calibri" w:cs="Calibri"/>
              <w:color w:val="00B050"/>
              <w:sz w:val="21"/>
              <w:szCs w:val="21"/>
            </w:rPr>
          </w:pPr>
          <w:r w:rsidRPr="00015A93">
            <w:rPr>
              <w:rFonts w:ascii="Calibri" w:hAnsi="Calibri" w:cs="Calibri"/>
              <w:color w:val="00B050"/>
              <w:sz w:val="21"/>
              <w:szCs w:val="21"/>
            </w:rPr>
            <w:t>Optie 2: Bij contracten langer dan een jaar is indexatie proportioneel. Als je bij langlopende contracten (of optiejaren) niet indexeert, verreken</w:t>
          </w:r>
          <w:r w:rsidR="00A60EA8" w:rsidRPr="00015A93">
            <w:rPr>
              <w:rFonts w:ascii="Calibri" w:hAnsi="Calibri" w:cs="Calibri"/>
              <w:color w:val="00B050"/>
              <w:sz w:val="21"/>
              <w:szCs w:val="21"/>
            </w:rPr>
            <w:t>t</w:t>
          </w:r>
          <w:r w:rsidRPr="00015A93">
            <w:rPr>
              <w:rFonts w:ascii="Calibri" w:hAnsi="Calibri" w:cs="Calibri"/>
              <w:color w:val="00B050"/>
              <w:sz w:val="21"/>
              <w:szCs w:val="21"/>
            </w:rPr>
            <w:t xml:space="preserve"> Contractant dat risico bij voorbaat in de tarieven. Indexatie kan ook betekenen dat de tarieven naar beneden moeten worden bijgesteld. </w:t>
          </w:r>
        </w:p>
        <w:p w14:paraId="4F744B5E"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overeengekomen tarieven staan niet open voor indexatie. </w:t>
          </w:r>
        </w:p>
        <w:p w14:paraId="3B7C35A8"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Overeenkomst zijn, in aanvulling op artikel 17.1 van de AIV, uitgedrukt in Euro’s en exclusief omzetbelasting (btw), tenzij duidelijk anders is vermeld. Geldbedragen in Euro’s zijn weergegeven met twee decimalen achter de komma. </w:t>
          </w:r>
        </w:p>
        <w:p w14:paraId="405EB097" w14:textId="78C562CD" w:rsidR="008F2FF1" w:rsidRPr="00015A93" w:rsidRDefault="008F2FF1" w:rsidP="008F2FF1">
          <w:pPr>
            <w:rPr>
              <w:rFonts w:ascii="Calibri" w:hAnsi="Calibri" w:cs="Calibri"/>
              <w:sz w:val="21"/>
              <w:szCs w:val="21"/>
            </w:rPr>
          </w:pPr>
        </w:p>
        <w:p w14:paraId="0BA95618" w14:textId="77777777" w:rsidR="008F2FF1" w:rsidRPr="00015A93" w:rsidRDefault="008F2FF1" w:rsidP="00B24C60">
          <w:pPr>
            <w:pStyle w:val="Kop3"/>
            <w:numPr>
              <w:ilvl w:val="0"/>
              <w:numId w:val="1"/>
            </w:numPr>
            <w:rPr>
              <w:rFonts w:ascii="Calibri" w:hAnsi="Calibri" w:cs="Calibri"/>
            </w:rPr>
          </w:pPr>
          <w:bookmarkStart w:id="18" w:name="_Toc164957316"/>
          <w:r w:rsidRPr="00015A93">
            <w:rPr>
              <w:rFonts w:ascii="Calibri" w:hAnsi="Calibri" w:cs="Calibri"/>
            </w:rPr>
            <w:t>Verantwoording, facturering en betaling</w:t>
          </w:r>
          <w:bookmarkEnd w:id="18"/>
          <w:r w:rsidRPr="00015A93">
            <w:rPr>
              <w:rFonts w:ascii="Calibri" w:hAnsi="Calibri" w:cs="Calibri"/>
            </w:rPr>
            <w:t xml:space="preserve"> </w:t>
          </w:r>
        </w:p>
        <w:p w14:paraId="100AAD8C" w14:textId="3887408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factureert per periode </w:t>
          </w:r>
          <w:r w:rsidRPr="00015A93">
            <w:rPr>
              <w:rFonts w:ascii="Calibri" w:hAnsi="Calibri" w:cs="Calibri"/>
              <w:sz w:val="21"/>
              <w:szCs w:val="21"/>
              <w:highlight w:val="yellow"/>
            </w:rPr>
            <w:t>maand/vier weken/kwartaal</w:t>
          </w:r>
          <w:r w:rsidRPr="00015A93">
            <w:rPr>
              <w:rFonts w:ascii="Calibri" w:hAnsi="Calibri" w:cs="Calibri"/>
              <w:sz w:val="21"/>
              <w:szCs w:val="21"/>
            </w:rPr>
            <w:t xml:space="preserve">, </w:t>
          </w:r>
          <w:r w:rsidRPr="00015A93">
            <w:rPr>
              <w:rFonts w:ascii="Calibri" w:hAnsi="Calibri" w:cs="Calibri"/>
              <w:sz w:val="21"/>
              <w:szCs w:val="21"/>
              <w:highlight w:val="yellow"/>
            </w:rPr>
            <w:t>of na afronden van zijn Prestatie</w:t>
          </w:r>
          <w:r w:rsidRPr="00015A93">
            <w:rPr>
              <w:rFonts w:ascii="Calibri" w:hAnsi="Calibri" w:cs="Calibri"/>
              <w:sz w:val="21"/>
              <w:szCs w:val="21"/>
            </w:rPr>
            <w:t xml:space="preserve">, achteraf, aan de hand van een door Gemeente </w:t>
          </w:r>
          <w:r w:rsidR="009F7315" w:rsidRPr="00015A93">
            <w:rPr>
              <w:rFonts w:ascii="Calibri" w:hAnsi="Calibri" w:cs="Calibri"/>
              <w:sz w:val="21"/>
              <w:szCs w:val="21"/>
            </w:rPr>
            <w:t xml:space="preserve">schriftelijk </w:t>
          </w:r>
          <w:r w:rsidRPr="00015A93">
            <w:rPr>
              <w:rFonts w:ascii="Calibri" w:hAnsi="Calibri" w:cs="Calibri"/>
              <w:sz w:val="21"/>
              <w:szCs w:val="21"/>
            </w:rPr>
            <w:t xml:space="preserve">goedgekeurde onderbouwing. </w:t>
          </w:r>
        </w:p>
        <w:p w14:paraId="5BFB0F81" w14:textId="008387AE" w:rsidR="009F7315" w:rsidRPr="00015A93" w:rsidRDefault="009F7315" w:rsidP="009F7315">
          <w:pPr>
            <w:pStyle w:val="Lijstalinea"/>
            <w:ind w:left="680"/>
            <w:rPr>
              <w:rFonts w:ascii="Calibri" w:hAnsi="Calibri" w:cs="Calibri"/>
              <w:color w:val="FF0000"/>
              <w:sz w:val="21"/>
              <w:szCs w:val="21"/>
            </w:rPr>
          </w:pPr>
          <w:r w:rsidRPr="00015A93">
            <w:rPr>
              <w:rFonts w:ascii="Calibri" w:hAnsi="Calibri" w:cs="Calibri"/>
              <w:color w:val="FF0000"/>
              <w:sz w:val="21"/>
              <w:szCs w:val="21"/>
            </w:rPr>
            <w:t>#Maak een keuze</w:t>
          </w:r>
          <w:r w:rsidR="00711BC3" w:rsidRPr="00015A93">
            <w:rPr>
              <w:rFonts w:ascii="Calibri" w:hAnsi="Calibri" w:cs="Calibri"/>
              <w:color w:val="FF0000"/>
              <w:sz w:val="21"/>
              <w:szCs w:val="21"/>
            </w:rPr>
            <w:t xml:space="preserve"> uit onderstaande twee opties</w:t>
          </w:r>
          <w:r w:rsidRPr="00015A93">
            <w:rPr>
              <w:rFonts w:ascii="Calibri" w:hAnsi="Calibri" w:cs="Calibri"/>
              <w:color w:val="FF0000"/>
              <w:sz w:val="21"/>
              <w:szCs w:val="21"/>
            </w:rPr>
            <w:t>:</w:t>
          </w:r>
        </w:p>
        <w:p w14:paraId="2053B4E0" w14:textId="143A08E0" w:rsidR="00BA1832" w:rsidRPr="00015A93" w:rsidRDefault="00BA1832" w:rsidP="00BA1832">
          <w:pPr>
            <w:ind w:left="680"/>
            <w:rPr>
              <w:rFonts w:ascii="Calibri" w:hAnsi="Calibri" w:cs="Calibri"/>
              <w:color w:val="00B050"/>
              <w:sz w:val="21"/>
              <w:szCs w:val="21"/>
            </w:rPr>
          </w:pPr>
          <w:r w:rsidRPr="00015A93">
            <w:rPr>
              <w:rFonts w:ascii="Calibri" w:hAnsi="Calibri" w:cs="Calibri"/>
              <w:color w:val="00B050"/>
              <w:sz w:val="21"/>
              <w:szCs w:val="21"/>
            </w:rPr>
            <w:t>Optie 1: Toepassen als e-facturatie gewenst is.</w:t>
          </w:r>
        </w:p>
        <w:p w14:paraId="04B09487" w14:textId="0A899900"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Contractant factureert via e-facturatie.</w:t>
          </w:r>
        </w:p>
        <w:p w14:paraId="3290FFF2" w14:textId="74FD6F78" w:rsidR="00BA1832" w:rsidRPr="00015A93" w:rsidRDefault="00BA1832" w:rsidP="00BA1832">
          <w:pPr>
            <w:ind w:left="680"/>
            <w:rPr>
              <w:rFonts w:ascii="Calibri" w:hAnsi="Calibri" w:cs="Calibri"/>
              <w:color w:val="00B050"/>
              <w:sz w:val="21"/>
              <w:szCs w:val="21"/>
            </w:rPr>
          </w:pPr>
          <w:r w:rsidRPr="00015A93">
            <w:rPr>
              <w:rFonts w:ascii="Calibri" w:hAnsi="Calibri" w:cs="Calibri"/>
              <w:color w:val="00B050"/>
              <w:sz w:val="21"/>
              <w:szCs w:val="21"/>
            </w:rPr>
            <w:t xml:space="preserve">Optie 2: Toepassen als e-facturatie </w:t>
          </w:r>
          <w:r w:rsidRPr="00015A93">
            <w:rPr>
              <w:rFonts w:ascii="Calibri" w:hAnsi="Calibri" w:cs="Calibri"/>
              <w:color w:val="00B050"/>
              <w:sz w:val="21"/>
              <w:szCs w:val="21"/>
              <w:u w:val="single"/>
            </w:rPr>
            <w:t>niet</w:t>
          </w:r>
          <w:r w:rsidRPr="00015A93">
            <w:rPr>
              <w:rFonts w:ascii="Calibri" w:hAnsi="Calibri" w:cs="Calibri"/>
              <w:color w:val="00B050"/>
              <w:sz w:val="21"/>
              <w:szCs w:val="21"/>
            </w:rPr>
            <w:t xml:space="preserve"> gewenst is.</w:t>
          </w:r>
        </w:p>
        <w:p w14:paraId="24157CB4" w14:textId="77777777" w:rsidR="00335E0B" w:rsidRPr="00015A93" w:rsidRDefault="00335E0B" w:rsidP="00335E0B">
          <w:pPr>
            <w:pStyle w:val="Lijstalinea"/>
            <w:numPr>
              <w:ilvl w:val="0"/>
              <w:numId w:val="17"/>
            </w:numPr>
            <w:rPr>
              <w:rFonts w:ascii="Calibri" w:hAnsi="Calibri" w:cs="Calibri"/>
              <w:sz w:val="21"/>
              <w:szCs w:val="21"/>
              <w:highlight w:val="yellow"/>
            </w:rPr>
          </w:pPr>
          <w:r w:rsidRPr="00015A93">
            <w:rPr>
              <w:rFonts w:ascii="Calibri" w:hAnsi="Calibri" w:cs="Calibri"/>
              <w:sz w:val="21"/>
              <w:szCs w:val="21"/>
            </w:rPr>
            <w:t>Aannemer zendt facturen naar het emailadres</w:t>
          </w:r>
          <w:r w:rsidRPr="00015A93">
            <w:rPr>
              <w:rFonts w:ascii="Calibri" w:hAnsi="Calibri" w:cs="Calibri"/>
              <w:sz w:val="21"/>
              <w:szCs w:val="21"/>
              <w:highlight w:val="yellow"/>
            </w:rPr>
            <w:t>: &lt;email gemeente of BUCH&gt;</w:t>
          </w:r>
        </w:p>
        <w:p w14:paraId="675DD869" w14:textId="77777777" w:rsidR="00335E0B" w:rsidRPr="00015A93" w:rsidRDefault="00335E0B" w:rsidP="00335E0B">
          <w:pPr>
            <w:rPr>
              <w:rFonts w:ascii="Calibri" w:hAnsi="Calibri" w:cs="Calibri"/>
              <w:sz w:val="21"/>
              <w:szCs w:val="21"/>
              <w:highlight w:val="yellow"/>
            </w:rPr>
          </w:pPr>
          <w:r w:rsidRPr="00015A93">
            <w:rPr>
              <w:rFonts w:ascii="Calibri" w:hAnsi="Calibri" w:cs="Calibri"/>
              <w:sz w:val="21"/>
              <w:szCs w:val="21"/>
              <w:highlight w:val="yellow"/>
            </w:rPr>
            <w:t>crediteurenbergen@debuch.nl</w:t>
          </w:r>
        </w:p>
        <w:p w14:paraId="164417E1" w14:textId="77777777" w:rsidR="00335E0B" w:rsidRPr="00015A93" w:rsidRDefault="00335E0B" w:rsidP="00335E0B">
          <w:pPr>
            <w:rPr>
              <w:rFonts w:ascii="Calibri" w:hAnsi="Calibri" w:cs="Calibri"/>
              <w:sz w:val="21"/>
              <w:szCs w:val="21"/>
              <w:highlight w:val="yellow"/>
            </w:rPr>
          </w:pPr>
          <w:r w:rsidRPr="00015A93">
            <w:rPr>
              <w:rFonts w:ascii="Calibri" w:hAnsi="Calibri" w:cs="Calibri"/>
              <w:sz w:val="21"/>
              <w:szCs w:val="21"/>
              <w:highlight w:val="yellow"/>
            </w:rPr>
            <w:lastRenderedPageBreak/>
            <w:t>crediteurenuitgeest@debuch.nl</w:t>
          </w:r>
        </w:p>
        <w:p w14:paraId="4D54BD26" w14:textId="77777777" w:rsidR="00335E0B" w:rsidRPr="00015A93" w:rsidRDefault="00335E0B" w:rsidP="00335E0B">
          <w:pPr>
            <w:rPr>
              <w:rFonts w:ascii="Calibri" w:hAnsi="Calibri" w:cs="Calibri"/>
              <w:sz w:val="21"/>
              <w:szCs w:val="21"/>
              <w:highlight w:val="yellow"/>
            </w:rPr>
          </w:pPr>
          <w:r w:rsidRPr="00015A93">
            <w:rPr>
              <w:rFonts w:ascii="Calibri" w:hAnsi="Calibri" w:cs="Calibri"/>
              <w:sz w:val="21"/>
              <w:szCs w:val="21"/>
              <w:highlight w:val="yellow"/>
            </w:rPr>
            <w:t>crediteurencastricum@debuch.nl</w:t>
          </w:r>
        </w:p>
        <w:p w14:paraId="46E92D4D" w14:textId="77777777" w:rsidR="00335E0B" w:rsidRPr="00015A93" w:rsidRDefault="00335E0B" w:rsidP="00335E0B">
          <w:pPr>
            <w:rPr>
              <w:rFonts w:ascii="Calibri" w:hAnsi="Calibri" w:cs="Calibri"/>
              <w:sz w:val="21"/>
              <w:szCs w:val="21"/>
              <w:highlight w:val="yellow"/>
            </w:rPr>
          </w:pPr>
          <w:r w:rsidRPr="00015A93">
            <w:rPr>
              <w:rFonts w:ascii="Calibri" w:hAnsi="Calibri" w:cs="Calibri"/>
              <w:sz w:val="21"/>
              <w:szCs w:val="21"/>
              <w:highlight w:val="yellow"/>
            </w:rPr>
            <w:t>crediteurenheiloo@debuch.nl</w:t>
          </w:r>
        </w:p>
        <w:p w14:paraId="7A7BBC49" w14:textId="77777777" w:rsidR="00335E0B" w:rsidRPr="00015A93" w:rsidRDefault="00335E0B" w:rsidP="00335E0B">
          <w:pPr>
            <w:rPr>
              <w:rFonts w:ascii="Calibri" w:hAnsi="Calibri" w:cs="Calibri"/>
              <w:sz w:val="21"/>
              <w:szCs w:val="21"/>
            </w:rPr>
          </w:pPr>
          <w:r w:rsidRPr="00015A93">
            <w:rPr>
              <w:rFonts w:ascii="Calibri" w:hAnsi="Calibri" w:cs="Calibri"/>
              <w:sz w:val="21"/>
              <w:szCs w:val="21"/>
              <w:highlight w:val="yellow"/>
            </w:rPr>
            <w:t>crediteurenbuch@debuch.nl</w:t>
          </w:r>
        </w:p>
        <w:p w14:paraId="053EA928" w14:textId="7777777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zoals vermeld in artikel 18 van de AIV,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B433F8" w14:textId="1596B5B0"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Teamnaam: *invullen </w:t>
          </w:r>
        </w:p>
        <w:p w14:paraId="2F3A76DA" w14:textId="66EFD048" w:rsidR="008F2FF1" w:rsidRPr="00015A93" w:rsidRDefault="001D6FCC" w:rsidP="00C41ACD">
          <w:pPr>
            <w:pStyle w:val="Lijstalinea"/>
            <w:numPr>
              <w:ilvl w:val="1"/>
              <w:numId w:val="17"/>
            </w:numPr>
            <w:rPr>
              <w:rFonts w:ascii="Calibri" w:hAnsi="Calibri" w:cs="Calibri"/>
              <w:sz w:val="21"/>
              <w:szCs w:val="21"/>
            </w:rPr>
          </w:pPr>
          <w:r w:rsidRPr="00015A93">
            <w:rPr>
              <w:rFonts w:ascii="Calibri" w:hAnsi="Calibri" w:cs="Calibri"/>
              <w:sz w:val="21"/>
              <w:szCs w:val="21"/>
            </w:rPr>
            <w:t>Intern</w:t>
          </w:r>
          <w:r w:rsidR="00B2276D" w:rsidRPr="00015A93">
            <w:rPr>
              <w:rFonts w:ascii="Calibri" w:hAnsi="Calibri" w:cs="Calibri"/>
              <w:sz w:val="21"/>
              <w:szCs w:val="21"/>
            </w:rPr>
            <w:t xml:space="preserve"> </w:t>
          </w:r>
          <w:r w:rsidRPr="00015A93">
            <w:rPr>
              <w:rFonts w:ascii="Calibri" w:hAnsi="Calibri" w:cs="Calibri"/>
              <w:sz w:val="21"/>
              <w:szCs w:val="21"/>
            </w:rPr>
            <w:t>ordernummer</w:t>
          </w:r>
          <w:r w:rsidR="00606873">
            <w:rPr>
              <w:rFonts w:ascii="Calibri" w:hAnsi="Calibri" w:cs="Calibri"/>
              <w:sz w:val="21"/>
              <w:szCs w:val="21"/>
            </w:rPr>
            <w:t>/verplichtingennummer</w:t>
          </w:r>
          <w:r w:rsidR="008F2FF1" w:rsidRPr="00015A93">
            <w:rPr>
              <w:rFonts w:ascii="Calibri" w:hAnsi="Calibri" w:cs="Calibri"/>
              <w:sz w:val="21"/>
              <w:szCs w:val="21"/>
            </w:rPr>
            <w:t xml:space="preserve">: </w:t>
          </w:r>
          <w:r w:rsidR="008F2FF1" w:rsidRPr="00015A93">
            <w:rPr>
              <w:rFonts w:ascii="Calibri" w:hAnsi="Calibri" w:cs="Calibri"/>
              <w:sz w:val="21"/>
              <w:szCs w:val="21"/>
              <w:highlight w:val="yellow"/>
            </w:rPr>
            <w:t>*invullen</w:t>
          </w:r>
          <w:r w:rsidR="008F2FF1" w:rsidRPr="00015A93">
            <w:rPr>
              <w:rFonts w:ascii="Calibri" w:hAnsi="Calibri" w:cs="Calibri"/>
              <w:color w:val="4C94D8" w:themeColor="text2" w:themeTint="80"/>
              <w:sz w:val="21"/>
              <w:szCs w:val="21"/>
            </w:rPr>
            <w:t xml:space="preserve"> </w:t>
          </w:r>
        </w:p>
        <w:p w14:paraId="70EE67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opdracht: </w:t>
          </w:r>
          <w:r w:rsidRPr="00015A93">
            <w:rPr>
              <w:rFonts w:ascii="Calibri" w:hAnsi="Calibri" w:cs="Calibri"/>
              <w:sz w:val="21"/>
              <w:szCs w:val="21"/>
              <w:highlight w:val="yellow"/>
            </w:rPr>
            <w:t>*invullen</w:t>
          </w:r>
          <w:r w:rsidRPr="00015A93">
            <w:rPr>
              <w:rFonts w:ascii="Calibri" w:hAnsi="Calibri" w:cs="Calibri"/>
              <w:sz w:val="21"/>
              <w:szCs w:val="21"/>
            </w:rPr>
            <w:t xml:space="preserve"> </w:t>
          </w:r>
        </w:p>
        <w:p w14:paraId="04F83AD5" w14:textId="5B171BEA"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Contractnummer: *</w:t>
          </w:r>
          <w:r w:rsidRPr="00015A93">
            <w:rPr>
              <w:rFonts w:ascii="Calibri" w:hAnsi="Calibri" w:cs="Calibri"/>
              <w:sz w:val="21"/>
              <w:szCs w:val="21"/>
              <w:highlight w:val="yellow"/>
            </w:rPr>
            <w:t>invullen</w:t>
          </w:r>
        </w:p>
        <w:p w14:paraId="41F5B400" w14:textId="3848F89E"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Ev</w:t>
          </w:r>
          <w:r w:rsidR="00655AF8" w:rsidRPr="00015A93">
            <w:rPr>
              <w:rFonts w:ascii="Calibri" w:hAnsi="Calibri" w:cs="Calibri"/>
              <w:sz w:val="21"/>
              <w:szCs w:val="21"/>
            </w:rPr>
            <w:t xml:space="preserve">t.  </w:t>
          </w:r>
          <w:r w:rsidRPr="00015A93">
            <w:rPr>
              <w:rFonts w:ascii="Calibri" w:hAnsi="Calibri" w:cs="Calibri"/>
              <w:sz w:val="21"/>
              <w:szCs w:val="21"/>
              <w:highlight w:val="yellow"/>
            </w:rPr>
            <w:t>*invullen</w:t>
          </w:r>
          <w:r w:rsidRPr="00015A93">
            <w:rPr>
              <w:rFonts w:ascii="Calibri" w:hAnsi="Calibri" w:cs="Calibri"/>
              <w:sz w:val="21"/>
              <w:szCs w:val="21"/>
            </w:rPr>
            <w:t xml:space="preserve"> </w:t>
          </w:r>
        </w:p>
        <w:p w14:paraId="14F16E23" w14:textId="58BC3875" w:rsidR="00C32C1A" w:rsidRPr="00015A93" w:rsidRDefault="00C32C1A" w:rsidP="00C32C1A">
          <w:pPr>
            <w:pStyle w:val="Lijstalinea"/>
            <w:ind w:left="680"/>
            <w:rPr>
              <w:rFonts w:ascii="Calibri" w:hAnsi="Calibri" w:cs="Calibri"/>
              <w:color w:val="FF0000"/>
              <w:sz w:val="21"/>
              <w:szCs w:val="21"/>
            </w:rPr>
          </w:pPr>
          <w:r w:rsidRPr="00015A93">
            <w:rPr>
              <w:rFonts w:ascii="Calibri" w:hAnsi="Calibri" w:cs="Calibri"/>
              <w:color w:val="FF0000"/>
              <w:sz w:val="21"/>
              <w:szCs w:val="21"/>
            </w:rPr>
            <w:t>#Toelichting: onderstaand lid alleen toepassen als e-facturatie gewenst is.</w:t>
          </w:r>
        </w:p>
        <w:p w14:paraId="0A074DCD" w14:textId="1CA22EF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gebruikt de volgende gegevens voor de e-facturatie:  </w:t>
          </w:r>
        </w:p>
        <w:p w14:paraId="5540773B" w14:textId="77777777"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identificatienummer(OIN): 00000001823495255000 </w:t>
          </w:r>
        </w:p>
        <w:p w14:paraId="252AF065" w14:textId="6E4B555F"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7B5523FC" w14:textId="57B1AD21"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Endpoint voor </w:t>
          </w:r>
          <w:r w:rsidRPr="00015A93">
            <w:rPr>
              <w:rFonts w:ascii="Calibri" w:hAnsi="Calibri" w:cs="Calibri"/>
              <w:sz w:val="21"/>
              <w:szCs w:val="21"/>
              <w:highlight w:val="yellow"/>
            </w:rPr>
            <w:t>peppol: e-facturen</w:t>
          </w:r>
        </w:p>
        <w:p w14:paraId="0C527DD3" w14:textId="68EC2800"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PaymentMeansCode: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65BDA324"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643BA300" w14:textId="7674EB34" w:rsidR="00E30A20" w:rsidRPr="00015A93" w:rsidRDefault="00E30A20" w:rsidP="00E30A20">
          <w:pPr>
            <w:pStyle w:val="Lijstalinea"/>
            <w:numPr>
              <w:ilvl w:val="0"/>
              <w:numId w:val="17"/>
            </w:numPr>
            <w:rPr>
              <w:rFonts w:ascii="Calibri" w:hAnsi="Calibri" w:cs="Calibri"/>
              <w:sz w:val="21"/>
              <w:szCs w:val="21"/>
            </w:rPr>
          </w:pPr>
          <w:r w:rsidRPr="00015A93">
            <w:rPr>
              <w:rFonts w:ascii="Calibri" w:hAnsi="Calibri" w:cs="Calibri"/>
              <w:sz w:val="21"/>
              <w:szCs w:val="21"/>
            </w:rPr>
            <w:t xml:space="preserve">Indien Contractant nog niet met e-facturatie werkt, is het mogelijk om gedurende </w:t>
          </w:r>
          <w:r w:rsidRPr="00015A93">
            <w:rPr>
              <w:rFonts w:ascii="Calibri" w:hAnsi="Calibri" w:cs="Calibri"/>
              <w:sz w:val="21"/>
              <w:szCs w:val="21"/>
              <w:highlight w:val="yellow"/>
            </w:rPr>
            <w:t xml:space="preserve">zes </w:t>
          </w:r>
          <w:r w:rsidRPr="00015A93">
            <w:rPr>
              <w:rFonts w:ascii="Calibri" w:hAnsi="Calibri" w:cs="Calibri"/>
              <w:sz w:val="21"/>
              <w:szCs w:val="21"/>
            </w:rPr>
            <w:t xml:space="preserve">maanden de facturen in te dienen via </w:t>
          </w:r>
          <w:r w:rsidRPr="00015A93">
            <w:rPr>
              <w:rFonts w:ascii="Calibri" w:hAnsi="Calibri" w:cs="Calibri"/>
              <w:sz w:val="21"/>
              <w:szCs w:val="21"/>
              <w:highlight w:val="yellow"/>
            </w:rPr>
            <w:t>*invullen</w:t>
          </w:r>
          <w:r w:rsidRPr="00015A93">
            <w:rPr>
              <w:rFonts w:ascii="Calibri" w:hAnsi="Calibri" w:cs="Calibri"/>
              <w:sz w:val="21"/>
              <w:szCs w:val="21"/>
            </w:rPr>
            <w:t>. Hierna factureert Contractant verplicht via e-facturatie</w:t>
          </w:r>
        </w:p>
        <w:p w14:paraId="3771D354" w14:textId="422DB06A" w:rsidR="00E30A20" w:rsidRPr="00015A93" w:rsidRDefault="008F2FF1" w:rsidP="008F2FF1">
          <w:pPr>
            <w:pStyle w:val="Lijstalinea"/>
            <w:numPr>
              <w:ilvl w:val="0"/>
              <w:numId w:val="17"/>
            </w:numPr>
            <w:rPr>
              <w:rFonts w:ascii="Calibri" w:hAnsi="Calibri" w:cs="Calibri"/>
              <w:sz w:val="21"/>
              <w:szCs w:val="21"/>
            </w:rPr>
          </w:pPr>
          <w:r w:rsidRPr="00015A93">
            <w:rPr>
              <w:rFonts w:ascii="Calibri" w:hAnsi="Calibri" w:cs="Calibri"/>
              <w:sz w:val="21"/>
              <w:szCs w:val="21"/>
            </w:rPr>
            <w:t>Gemeente heeft, in aanvulling op artikel</w:t>
          </w:r>
          <w:r w:rsidR="00C32C1A" w:rsidRPr="00015A93">
            <w:rPr>
              <w:rFonts w:ascii="Calibri" w:hAnsi="Calibri" w:cs="Calibri"/>
              <w:sz w:val="21"/>
              <w:szCs w:val="21"/>
            </w:rPr>
            <w:t>en</w:t>
          </w:r>
          <w:r w:rsidRPr="00015A93">
            <w:rPr>
              <w:rFonts w:ascii="Calibri" w:hAnsi="Calibri" w:cs="Calibri"/>
              <w:sz w:val="21"/>
              <w:szCs w:val="21"/>
            </w:rPr>
            <w:t xml:space="preserve"> 15.1, 17 en 18.</w:t>
          </w:r>
          <w:r w:rsidR="00C4688E">
            <w:rPr>
              <w:rFonts w:ascii="Calibri" w:hAnsi="Calibri" w:cs="Calibri"/>
              <w:sz w:val="21"/>
              <w:szCs w:val="21"/>
            </w:rPr>
            <w:t>4</w:t>
          </w:r>
          <w:r w:rsidRPr="00015A93">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Pr="00015A93" w:rsidRDefault="00E30A20" w:rsidP="008F2FF1">
          <w:pPr>
            <w:pStyle w:val="Lijstalinea"/>
            <w:numPr>
              <w:ilvl w:val="0"/>
              <w:numId w:val="17"/>
            </w:numPr>
            <w:rPr>
              <w:rFonts w:ascii="Calibri" w:hAnsi="Calibri" w:cs="Calibri"/>
              <w:sz w:val="21"/>
              <w:szCs w:val="21"/>
            </w:rPr>
          </w:pPr>
          <w:r w:rsidRPr="00015A93">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405E2147" w14:textId="77777777" w:rsidR="00E30A20" w:rsidRPr="00015A93" w:rsidRDefault="00E30A20" w:rsidP="00E30A20">
          <w:pPr>
            <w:rPr>
              <w:rFonts w:ascii="Calibri" w:hAnsi="Calibri" w:cs="Calibri"/>
              <w:sz w:val="21"/>
              <w:szCs w:val="21"/>
            </w:rPr>
          </w:pPr>
        </w:p>
        <w:p w14:paraId="6E4B66CD" w14:textId="77777777" w:rsidR="008F2FF1" w:rsidRPr="00015A93" w:rsidRDefault="008F2FF1" w:rsidP="00B24C60">
          <w:pPr>
            <w:pStyle w:val="Kop3"/>
            <w:numPr>
              <w:ilvl w:val="0"/>
              <w:numId w:val="1"/>
            </w:numPr>
            <w:rPr>
              <w:rFonts w:ascii="Calibri" w:hAnsi="Calibri" w:cs="Calibri"/>
            </w:rPr>
          </w:pPr>
          <w:bookmarkStart w:id="19" w:name="_Toc164957318"/>
          <w:r w:rsidRPr="00015A93">
            <w:rPr>
              <w:rFonts w:ascii="Calibri" w:hAnsi="Calibri" w:cs="Calibri"/>
            </w:rPr>
            <w:t>Aansprakelijkheid</w:t>
          </w:r>
          <w:bookmarkEnd w:id="19"/>
          <w:r w:rsidRPr="00015A93">
            <w:rPr>
              <w:rFonts w:ascii="Calibri" w:hAnsi="Calibri" w:cs="Calibri"/>
            </w:rPr>
            <w:t xml:space="preserve"> </w:t>
          </w:r>
        </w:p>
        <w:p w14:paraId="5DB3A64E" w14:textId="5BE0B719" w:rsidR="008F2FF1" w:rsidRPr="00015A93" w:rsidRDefault="008F2FF1" w:rsidP="008F2FF1">
          <w:pPr>
            <w:rPr>
              <w:rFonts w:ascii="Calibri" w:hAnsi="Calibri" w:cs="Calibri"/>
              <w:color w:val="FF0000"/>
              <w:sz w:val="21"/>
              <w:szCs w:val="21"/>
            </w:rPr>
          </w:pPr>
          <w:r w:rsidRPr="00015A93">
            <w:rPr>
              <w:rFonts w:ascii="Calibri" w:hAnsi="Calibri" w:cs="Calibri"/>
              <w:color w:val="FF0000"/>
              <w:sz w:val="21"/>
              <w:szCs w:val="21"/>
            </w:rPr>
            <w:t>Toepassen als de te vergoeden schade per gebeurtenis uit de AIV (zie artikel 14.</w:t>
          </w:r>
          <w:r w:rsidR="00514EDF">
            <w:rPr>
              <w:rFonts w:ascii="Calibri" w:hAnsi="Calibri" w:cs="Calibri"/>
              <w:color w:val="FF0000"/>
              <w:sz w:val="21"/>
              <w:szCs w:val="21"/>
            </w:rPr>
            <w:t>2</w:t>
          </w:r>
          <w:r w:rsidRPr="00015A93">
            <w:rPr>
              <w:rFonts w:ascii="Calibri" w:hAnsi="Calibri" w:cs="Calibri"/>
              <w:color w:val="FF0000"/>
              <w:sz w:val="21"/>
              <w:szCs w:val="21"/>
            </w:rPr>
            <w:t>) niet in verhouding staat tot de opdracht/ als de mogelijke schade hoger is dan de bedragen zoals genoemd in artikel 14.</w:t>
          </w:r>
          <w:r w:rsidR="00514EDF">
            <w:rPr>
              <w:rFonts w:ascii="Calibri" w:hAnsi="Calibri" w:cs="Calibri"/>
              <w:color w:val="FF0000"/>
              <w:sz w:val="21"/>
              <w:szCs w:val="21"/>
            </w:rPr>
            <w:t>2</w:t>
          </w:r>
          <w:r w:rsidRPr="00015A93">
            <w:rPr>
              <w:rFonts w:ascii="Calibri" w:hAnsi="Calibri" w:cs="Calibri"/>
              <w:color w:val="FF0000"/>
              <w:sz w:val="21"/>
              <w:szCs w:val="21"/>
            </w:rPr>
            <w:t xml:space="preserve"> van de AIV.   </w:t>
          </w:r>
        </w:p>
        <w:p w14:paraId="4FFFE476" w14:textId="62D251C2" w:rsidR="008F2FF1" w:rsidRPr="00015A93" w:rsidRDefault="008F2FF1" w:rsidP="00183F32">
          <w:pPr>
            <w:pStyle w:val="Lijstalinea"/>
            <w:numPr>
              <w:ilvl w:val="0"/>
              <w:numId w:val="19"/>
            </w:numPr>
            <w:rPr>
              <w:rFonts w:ascii="Calibri" w:hAnsi="Calibri" w:cs="Calibri"/>
              <w:sz w:val="21"/>
              <w:szCs w:val="21"/>
            </w:rPr>
          </w:pPr>
          <w:r w:rsidRPr="00015A93">
            <w:rPr>
              <w:rFonts w:ascii="Calibri" w:hAnsi="Calibri" w:cs="Calibri"/>
              <w:sz w:val="21"/>
              <w:szCs w:val="21"/>
            </w:rPr>
            <w:t>Artikel 14.</w:t>
          </w:r>
          <w:r w:rsidR="00035EA0" w:rsidRPr="00015A93">
            <w:rPr>
              <w:rFonts w:ascii="Calibri" w:hAnsi="Calibri" w:cs="Calibri"/>
              <w:sz w:val="21"/>
              <w:szCs w:val="21"/>
            </w:rPr>
            <w:t>5</w:t>
          </w:r>
          <w:r w:rsidRPr="00015A93">
            <w:rPr>
              <w:rFonts w:ascii="Calibri" w:hAnsi="Calibri" w:cs="Calibri"/>
              <w:sz w:val="21"/>
              <w:szCs w:val="21"/>
            </w:rPr>
            <w:t xml:space="preserve"> van de AIV komt te vervallen  </w:t>
          </w:r>
        </w:p>
        <w:p w14:paraId="26EC72D0" w14:textId="4F08ED91" w:rsidR="008F2FF1" w:rsidRPr="00015A93" w:rsidRDefault="008F2FF1" w:rsidP="00183F32">
          <w:pPr>
            <w:pStyle w:val="Lijstalinea"/>
            <w:numPr>
              <w:ilvl w:val="0"/>
              <w:numId w:val="19"/>
            </w:numPr>
            <w:rPr>
              <w:rFonts w:ascii="Calibri" w:hAnsi="Calibri" w:cs="Calibri"/>
              <w:sz w:val="21"/>
              <w:szCs w:val="21"/>
            </w:rPr>
          </w:pPr>
          <w:r w:rsidRPr="00015A93">
            <w:rPr>
              <w:rFonts w:ascii="Calibri" w:hAnsi="Calibri" w:cs="Calibri"/>
              <w:sz w:val="21"/>
              <w:szCs w:val="21"/>
            </w:rPr>
            <w:t xml:space="preserve">De in het kader van de Overeenkomst door Contractant te vergoeden schade is per gebeurtenis beperkt tot een bedrag van </w:t>
          </w:r>
          <w:r w:rsidRPr="00015A93">
            <w:rPr>
              <w:rFonts w:ascii="Calibri" w:hAnsi="Calibri" w:cs="Calibri"/>
              <w:sz w:val="21"/>
              <w:szCs w:val="21"/>
              <w:highlight w:val="yellow"/>
            </w:rPr>
            <w:t>*bedrag</w:t>
          </w:r>
          <w:r w:rsidRPr="00015A93">
            <w:rPr>
              <w:rFonts w:ascii="Calibri" w:hAnsi="Calibri" w:cs="Calibri"/>
              <w:sz w:val="21"/>
              <w:szCs w:val="21"/>
            </w:rPr>
            <w:t xml:space="preserve">. </w:t>
          </w:r>
        </w:p>
        <w:p w14:paraId="57FD5746" w14:textId="77777777" w:rsidR="008F2FF1" w:rsidRPr="00015A93" w:rsidRDefault="008F2FF1" w:rsidP="00183F32">
          <w:pPr>
            <w:pStyle w:val="Lijstalinea"/>
            <w:numPr>
              <w:ilvl w:val="0"/>
              <w:numId w:val="19"/>
            </w:numPr>
            <w:rPr>
              <w:rFonts w:ascii="Calibri" w:hAnsi="Calibri" w:cs="Calibri"/>
              <w:sz w:val="21"/>
              <w:szCs w:val="21"/>
            </w:rPr>
          </w:pPr>
          <w:r w:rsidRPr="00015A93">
            <w:rPr>
              <w:rFonts w:ascii="Calibri" w:hAnsi="Calibri" w:cs="Calibri"/>
              <w:sz w:val="21"/>
              <w:szCs w:val="21"/>
            </w:rPr>
            <w:t xml:space="preserve">De beperking van de aansprakelijkheid in dit artikel is niet van toepassing bij de volgende gebeurtenissen:   </w:t>
          </w:r>
        </w:p>
        <w:p w14:paraId="2D09FDBC" w14:textId="7B328CF2" w:rsidR="008F2FF1" w:rsidRPr="00015A93" w:rsidRDefault="008F2FF1" w:rsidP="00183F32">
          <w:pPr>
            <w:pStyle w:val="Lijstalinea"/>
            <w:numPr>
              <w:ilvl w:val="1"/>
              <w:numId w:val="19"/>
            </w:numPr>
            <w:rPr>
              <w:rFonts w:ascii="Calibri" w:hAnsi="Calibri" w:cs="Calibri"/>
              <w:sz w:val="21"/>
              <w:szCs w:val="21"/>
            </w:rPr>
          </w:pPr>
          <w:r w:rsidRPr="00015A93">
            <w:rPr>
              <w:rFonts w:ascii="Calibri" w:hAnsi="Calibri" w:cs="Calibri"/>
              <w:sz w:val="21"/>
              <w:szCs w:val="21"/>
            </w:rPr>
            <w:t xml:space="preserve">Aanspraken van derden ter zake van schade door deze derden geleden ten gevolge van de uitvoering door Contractant van de Overeenkomst en het gebruik of toepassing van de geleverde Goederen of Diensten van de Contractant. </w:t>
          </w:r>
        </w:p>
        <w:p w14:paraId="7357DEF3" w14:textId="77777777" w:rsidR="008F2FF1" w:rsidRPr="00015A93" w:rsidRDefault="008F2FF1" w:rsidP="00183F32">
          <w:pPr>
            <w:pStyle w:val="Lijstalinea"/>
            <w:numPr>
              <w:ilvl w:val="1"/>
              <w:numId w:val="19"/>
            </w:numPr>
            <w:rPr>
              <w:rFonts w:ascii="Calibri" w:hAnsi="Calibri" w:cs="Calibri"/>
              <w:sz w:val="21"/>
              <w:szCs w:val="21"/>
            </w:rPr>
          </w:pPr>
          <w:r w:rsidRPr="00015A93">
            <w:rPr>
              <w:rFonts w:ascii="Calibri" w:hAnsi="Calibri" w:cs="Calibri"/>
              <w:sz w:val="21"/>
              <w:szCs w:val="21"/>
            </w:rPr>
            <w:t xml:space="preserve">Als er sprake is van opzet of grove schuld aan de zijde van Contractant of personeel van Contractant; </w:t>
          </w:r>
        </w:p>
        <w:p w14:paraId="0D10FF53" w14:textId="384C3AD5" w:rsidR="008F2FF1" w:rsidRPr="00015A93" w:rsidRDefault="008F2FF1" w:rsidP="00183F32">
          <w:pPr>
            <w:pStyle w:val="Lijstalinea"/>
            <w:numPr>
              <w:ilvl w:val="1"/>
              <w:numId w:val="19"/>
            </w:numPr>
            <w:rPr>
              <w:rFonts w:ascii="Calibri" w:hAnsi="Calibri" w:cs="Calibri"/>
              <w:sz w:val="21"/>
              <w:szCs w:val="21"/>
            </w:rPr>
          </w:pPr>
          <w:r w:rsidRPr="00015A93">
            <w:rPr>
              <w:rFonts w:ascii="Calibri" w:hAnsi="Calibri" w:cs="Calibri"/>
              <w:sz w:val="21"/>
              <w:szCs w:val="21"/>
            </w:rPr>
            <w:t xml:space="preserve">In geval van een schending van intellectuele eigendomsrechten als bedoeld in artikel 8 van de </w:t>
          </w:r>
          <w:r w:rsidR="00462E41" w:rsidRPr="00015A93">
            <w:rPr>
              <w:rFonts w:ascii="Calibri" w:hAnsi="Calibri" w:cs="Calibri"/>
              <w:sz w:val="21"/>
              <w:szCs w:val="21"/>
            </w:rPr>
            <w:t>AIV.</w:t>
          </w:r>
        </w:p>
        <w:p w14:paraId="601FCDF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F2D937D" w14:textId="77777777" w:rsidR="008F2FF1" w:rsidRPr="00015A93" w:rsidRDefault="008F2FF1" w:rsidP="00B24C60">
          <w:pPr>
            <w:pStyle w:val="Kop3"/>
            <w:numPr>
              <w:ilvl w:val="0"/>
              <w:numId w:val="1"/>
            </w:numPr>
            <w:rPr>
              <w:rFonts w:ascii="Calibri" w:hAnsi="Calibri" w:cs="Calibri"/>
            </w:rPr>
          </w:pPr>
          <w:bookmarkStart w:id="20" w:name="_Toc164957319"/>
          <w:r w:rsidRPr="00015A93">
            <w:rPr>
              <w:rFonts w:ascii="Calibri" w:hAnsi="Calibri" w:cs="Calibri"/>
            </w:rPr>
            <w:t>Verzekeringen en zekerheidstelling</w:t>
          </w:r>
          <w:bookmarkEnd w:id="20"/>
          <w:r w:rsidRPr="00015A93">
            <w:rPr>
              <w:rFonts w:ascii="Calibri" w:hAnsi="Calibri" w:cs="Calibri"/>
            </w:rPr>
            <w:t xml:space="preserve"> </w:t>
          </w:r>
        </w:p>
        <w:p w14:paraId="527FE791" w14:textId="2809B013" w:rsidR="008F2FF1" w:rsidRPr="00015A93" w:rsidRDefault="008F2FF1" w:rsidP="008F2FF1">
          <w:pPr>
            <w:rPr>
              <w:rFonts w:ascii="Calibri" w:hAnsi="Calibri" w:cs="Calibri"/>
              <w:color w:val="FF0000"/>
              <w:sz w:val="21"/>
              <w:szCs w:val="21"/>
            </w:rPr>
          </w:pPr>
          <w:r w:rsidRPr="00015A93">
            <w:rPr>
              <w:rFonts w:ascii="Calibri" w:hAnsi="Calibri" w:cs="Calibri"/>
              <w:color w:val="FF0000"/>
              <w:sz w:val="21"/>
              <w:szCs w:val="21"/>
            </w:rPr>
            <w:t xml:space="preserve">Bewust kiezen welke verzekering noodzakelijk is. Tevens controleren of het standaard verzekerde bedrag uit de algemene voorwaarden proportioneel is. </w:t>
          </w:r>
        </w:p>
        <w:p w14:paraId="0FE3989E" w14:textId="77777777" w:rsidR="008F2FF1" w:rsidRPr="00015A93" w:rsidRDefault="008F2FF1" w:rsidP="002D5436">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Dekt de schade die door Contractant of zijn medewerkers worden veroorzaakt tijdens het uitvoeren van de Prestatie.  </w:t>
          </w:r>
        </w:p>
        <w:p w14:paraId="2962B14D" w14:textId="35550AC8"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lastRenderedPageBreak/>
            <w:t xml:space="preserve">Contractant heeft zich, in aanvulling op artikel 14.2 van de AIV, verzekerd en houdt zich verzekerd voor wettelijke aansprakelijkheid met een minimale dekking van € </w:t>
          </w:r>
          <w:r w:rsidRPr="00015A93">
            <w:rPr>
              <w:rFonts w:ascii="Calibri" w:hAnsi="Calibri" w:cs="Calibri"/>
              <w:sz w:val="21"/>
              <w:szCs w:val="21"/>
              <w:highlight w:val="yellow"/>
            </w:rPr>
            <w:t>*</w:t>
          </w:r>
          <w:r w:rsidRPr="00015A93">
            <w:rPr>
              <w:rFonts w:ascii="Calibri" w:hAnsi="Calibri" w:cs="Calibri"/>
              <w:sz w:val="21"/>
              <w:szCs w:val="21"/>
            </w:rPr>
            <w:t xml:space="preserve"> per gebeurtenis en € </w:t>
          </w:r>
          <w:r w:rsidRPr="00015A93">
            <w:rPr>
              <w:rFonts w:ascii="Calibri" w:hAnsi="Calibri" w:cs="Calibri"/>
              <w:sz w:val="21"/>
              <w:szCs w:val="21"/>
              <w:highlight w:val="yellow"/>
            </w:rPr>
            <w:t>*</w:t>
          </w:r>
          <w:r w:rsidRPr="00015A93">
            <w:rPr>
              <w:rFonts w:ascii="Calibri" w:hAnsi="Calibri" w:cs="Calibri"/>
              <w:sz w:val="21"/>
              <w:szCs w:val="21"/>
            </w:rPr>
            <w:t xml:space="preserve"> per jaar</w:t>
          </w:r>
          <w:r w:rsidR="002D5436" w:rsidRPr="00015A93">
            <w:rPr>
              <w:rFonts w:ascii="Calibri" w:hAnsi="Calibri" w:cs="Calibri"/>
              <w:sz w:val="21"/>
              <w:szCs w:val="21"/>
            </w:rPr>
            <w:t>.</w:t>
          </w:r>
        </w:p>
        <w:p w14:paraId="4A38B0E3" w14:textId="77777777" w:rsidR="008F2FF1" w:rsidRPr="00015A93" w:rsidRDefault="008F2FF1" w:rsidP="002D5436">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Dekt de schade die veroorzaakt wordt door een gebrekkig (geproduceerd of geïmporteerd) product van Contractant. Alleen toepassen bij leveringen. </w:t>
          </w:r>
        </w:p>
        <w:p w14:paraId="7BE6CD1A" w14:textId="4299AA08"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t xml:space="preserve">Contractant heeft zich, in aanvulling op artikel 14.2 van de AIV, verzekerd en houdt zich verzekerd voor bedrijfsaansprakelijkheid, waaronder begrepen (product)aansprakelijkheid voor schade toegebracht aan personen of zaken met een minimale dekking van € </w:t>
          </w:r>
          <w:r w:rsidRPr="00015A93">
            <w:rPr>
              <w:rFonts w:ascii="Calibri" w:hAnsi="Calibri" w:cs="Calibri"/>
              <w:sz w:val="21"/>
              <w:szCs w:val="21"/>
              <w:highlight w:val="yellow"/>
            </w:rPr>
            <w:t>*</w:t>
          </w:r>
          <w:r w:rsidRPr="00015A93">
            <w:rPr>
              <w:rFonts w:ascii="Calibri" w:hAnsi="Calibri" w:cs="Calibri"/>
              <w:sz w:val="21"/>
              <w:szCs w:val="21"/>
            </w:rPr>
            <w:t xml:space="preserve"> per gebeurtenis en € </w:t>
          </w:r>
          <w:r w:rsidRPr="00015A93">
            <w:rPr>
              <w:rFonts w:ascii="Calibri" w:hAnsi="Calibri" w:cs="Calibri"/>
              <w:sz w:val="21"/>
              <w:szCs w:val="21"/>
              <w:highlight w:val="yellow"/>
            </w:rPr>
            <w:t>*</w:t>
          </w:r>
          <w:r w:rsidRPr="00015A93">
            <w:rPr>
              <w:rFonts w:ascii="Calibri" w:hAnsi="Calibri" w:cs="Calibri"/>
              <w:sz w:val="21"/>
              <w:szCs w:val="21"/>
            </w:rPr>
            <w:t xml:space="preserve"> per jaar. </w:t>
          </w:r>
        </w:p>
        <w:p w14:paraId="60575A13" w14:textId="77777777" w:rsidR="008F2FF1" w:rsidRPr="00015A93" w:rsidRDefault="008F2FF1" w:rsidP="00344DA6">
          <w:pPr>
            <w:pStyle w:val="Lijstalinea"/>
            <w:ind w:left="680"/>
            <w:rPr>
              <w:rFonts w:ascii="Calibri" w:hAnsi="Calibri" w:cs="Calibri"/>
              <w:color w:val="FF0000"/>
              <w:sz w:val="21"/>
              <w:szCs w:val="21"/>
            </w:rPr>
          </w:pPr>
          <w:r w:rsidRPr="00015A93">
            <w:rPr>
              <w:rFonts w:ascii="Calibri" w:hAnsi="Calibri" w:cs="Calibri"/>
              <w:color w:val="FF0000"/>
              <w:sz w:val="21"/>
              <w:szCs w:val="21"/>
            </w:rPr>
            <w:t xml:space="preserve">#Toelichting: Dekt de schade die veroorzaakt wordt door gemaakte beroepsfouten. Alleen toepassen bij diensten.  </w:t>
          </w:r>
        </w:p>
        <w:p w14:paraId="12277FDE" w14:textId="7925E2A7"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t xml:space="preserve">Contractant heeft zich, in aanvulling op artikel 14.2 van de AIV, verzekerd en houdt zich verzekerd voor beroepsaansprakelijkheid, waaronder begrepen (product)aansprakelijkheid voor schade toegebracht aan personen of zaken met een minimale dekking van € </w:t>
          </w:r>
          <w:r w:rsidRPr="00015A93">
            <w:rPr>
              <w:rFonts w:ascii="Calibri" w:hAnsi="Calibri" w:cs="Calibri"/>
              <w:sz w:val="21"/>
              <w:szCs w:val="21"/>
              <w:highlight w:val="yellow"/>
            </w:rPr>
            <w:t>*</w:t>
          </w:r>
          <w:r w:rsidRPr="00015A93">
            <w:rPr>
              <w:rFonts w:ascii="Calibri" w:hAnsi="Calibri" w:cs="Calibri"/>
              <w:sz w:val="21"/>
              <w:szCs w:val="21"/>
            </w:rPr>
            <w:t xml:space="preserve"> per gebeurtenis en € </w:t>
          </w:r>
          <w:r w:rsidRPr="00015A93">
            <w:rPr>
              <w:rFonts w:ascii="Calibri" w:hAnsi="Calibri" w:cs="Calibri"/>
              <w:sz w:val="21"/>
              <w:szCs w:val="21"/>
              <w:highlight w:val="yellow"/>
            </w:rPr>
            <w:t>*</w:t>
          </w:r>
          <w:r w:rsidRPr="00015A93">
            <w:rPr>
              <w:rFonts w:ascii="Calibri" w:hAnsi="Calibri" w:cs="Calibri"/>
              <w:sz w:val="21"/>
              <w:szCs w:val="21"/>
            </w:rPr>
            <w:t xml:space="preserve"> per jaar </w:t>
          </w:r>
        </w:p>
        <w:p w14:paraId="10612FE2" w14:textId="1A9BB73F" w:rsidR="008F2FF1" w:rsidRPr="00015A93" w:rsidRDefault="008F2FF1" w:rsidP="006C1E3C">
          <w:pPr>
            <w:pStyle w:val="Lijstalinea"/>
            <w:numPr>
              <w:ilvl w:val="0"/>
              <w:numId w:val="20"/>
            </w:numPr>
            <w:rPr>
              <w:rFonts w:ascii="Calibri" w:hAnsi="Calibri" w:cs="Calibri"/>
              <w:sz w:val="21"/>
              <w:szCs w:val="21"/>
            </w:rPr>
          </w:pPr>
          <w:r w:rsidRPr="00015A93">
            <w:rPr>
              <w:rFonts w:ascii="Calibri" w:hAnsi="Calibri" w:cs="Calibri"/>
              <w:sz w:val="21"/>
              <w:szCs w:val="21"/>
            </w:rPr>
            <w:t xml:space="preserve">Contractant overlegt de polis en polisvoorwaarden van de verzekeringen genoemd in dit artikel binnen </w:t>
          </w:r>
          <w:r w:rsidR="008401D8" w:rsidRPr="00015A93">
            <w:rPr>
              <w:rFonts w:ascii="Calibri" w:hAnsi="Calibri" w:cs="Calibri"/>
              <w:sz w:val="21"/>
              <w:szCs w:val="21"/>
            </w:rPr>
            <w:t>twee</w:t>
          </w:r>
          <w:r w:rsidRPr="00015A93">
            <w:rPr>
              <w:rFonts w:ascii="Calibri" w:hAnsi="Calibri" w:cs="Calibri"/>
              <w:sz w:val="21"/>
              <w:szCs w:val="21"/>
            </w:rPr>
            <w:t xml:space="preserve"> werkdagen na een eerste verzoek van Gemeente. </w:t>
          </w:r>
        </w:p>
        <w:p w14:paraId="7B76A87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22A0CB7"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2368B64" w14:textId="77777777" w:rsidR="008F2FF1" w:rsidRPr="00015A93" w:rsidRDefault="008F2FF1" w:rsidP="003F72FA">
          <w:pPr>
            <w:pStyle w:val="Kop2"/>
            <w:rPr>
              <w:rFonts w:ascii="Calibri" w:hAnsi="Calibri" w:cs="Calibri"/>
            </w:rPr>
          </w:pPr>
          <w:bookmarkStart w:id="21" w:name="_Toc164957320"/>
          <w:r w:rsidRPr="00015A93">
            <w:rPr>
              <w:rFonts w:ascii="Calibri" w:hAnsi="Calibri" w:cs="Calibri"/>
            </w:rPr>
            <w:t>Juridische aspecten</w:t>
          </w:r>
          <w:bookmarkEnd w:id="21"/>
          <w:r w:rsidRPr="00015A93">
            <w:rPr>
              <w:rFonts w:ascii="Calibri" w:hAnsi="Calibri" w:cs="Calibri"/>
            </w:rPr>
            <w:t xml:space="preserve"> </w:t>
          </w:r>
        </w:p>
        <w:p w14:paraId="318E5D0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D93F6B7" w14:textId="77777777" w:rsidR="008F2FF1" w:rsidRPr="00015A93" w:rsidRDefault="008F2FF1" w:rsidP="00804C75">
          <w:pPr>
            <w:pStyle w:val="Kop3"/>
            <w:numPr>
              <w:ilvl w:val="0"/>
              <w:numId w:val="1"/>
            </w:numPr>
            <w:rPr>
              <w:rFonts w:ascii="Calibri" w:hAnsi="Calibri" w:cs="Calibri"/>
            </w:rPr>
          </w:pPr>
          <w:bookmarkStart w:id="22" w:name="_Toc164957321"/>
          <w:r w:rsidRPr="00015A93">
            <w:rPr>
              <w:rFonts w:ascii="Calibri" w:hAnsi="Calibri" w:cs="Calibri"/>
            </w:rPr>
            <w:t>Boetebeding en bonus</w:t>
          </w:r>
          <w:bookmarkEnd w:id="22"/>
          <w:r w:rsidRPr="00015A93">
            <w:rPr>
              <w:rFonts w:ascii="Calibri" w:hAnsi="Calibri" w:cs="Calibri"/>
            </w:rPr>
            <w:t xml:space="preserve"> </w:t>
          </w:r>
        </w:p>
        <w:p w14:paraId="706C9927" w14:textId="11B0B167" w:rsidR="008F2FF1" w:rsidRPr="00015A93" w:rsidRDefault="008F2FF1" w:rsidP="0044239B">
          <w:pPr>
            <w:pStyle w:val="Lijstalinea"/>
            <w:numPr>
              <w:ilvl w:val="0"/>
              <w:numId w:val="21"/>
            </w:numPr>
            <w:rPr>
              <w:rFonts w:ascii="Calibri" w:hAnsi="Calibri" w:cs="Calibri"/>
              <w:sz w:val="21"/>
              <w:szCs w:val="21"/>
            </w:rPr>
          </w:pPr>
          <w:r w:rsidRPr="00015A93">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00015A93">
            <w:rPr>
              <w:rFonts w:ascii="Calibri" w:hAnsi="Calibri" w:cs="Calibri"/>
              <w:sz w:val="21"/>
              <w:szCs w:val="21"/>
            </w:rPr>
            <w:t xml:space="preserve"> </w:t>
          </w:r>
          <w:r w:rsidRPr="00015A93">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p>
        <w:p w14:paraId="150C838E" w14:textId="77777777" w:rsidR="008F2FF1" w:rsidRPr="00015A93" w:rsidRDefault="008F2FF1" w:rsidP="00804C75">
          <w:pPr>
            <w:pStyle w:val="Kop3"/>
            <w:numPr>
              <w:ilvl w:val="0"/>
              <w:numId w:val="1"/>
            </w:numPr>
            <w:rPr>
              <w:rFonts w:ascii="Calibri" w:hAnsi="Calibri" w:cs="Calibri"/>
            </w:rPr>
          </w:pPr>
          <w:bookmarkStart w:id="23" w:name="_Toc164957322"/>
          <w:r w:rsidRPr="00015A93">
            <w:rPr>
              <w:rFonts w:ascii="Calibri" w:hAnsi="Calibri" w:cs="Calibri"/>
            </w:rPr>
            <w:t>Nietige bepalingen</w:t>
          </w:r>
          <w:bookmarkEnd w:id="23"/>
          <w:r w:rsidRPr="00015A93">
            <w:rPr>
              <w:rFonts w:ascii="Calibri" w:hAnsi="Calibri" w:cs="Calibri"/>
            </w:rPr>
            <w:t xml:space="preserve"> </w:t>
          </w:r>
        </w:p>
        <w:p w14:paraId="1C1FAC10" w14:textId="77777777" w:rsidR="008F2FF1" w:rsidRPr="00015A93" w:rsidRDefault="008F2FF1" w:rsidP="007B368D">
          <w:pPr>
            <w:pStyle w:val="Lijstalinea"/>
            <w:numPr>
              <w:ilvl w:val="0"/>
              <w:numId w:val="22"/>
            </w:numPr>
            <w:rPr>
              <w:rFonts w:ascii="Calibri" w:hAnsi="Calibri" w:cs="Calibri"/>
              <w:sz w:val="21"/>
              <w:szCs w:val="21"/>
            </w:rPr>
          </w:pPr>
          <w:r w:rsidRPr="00015A93">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CD5937E" w14:textId="77777777" w:rsidR="008F2FF1" w:rsidRPr="00015A93" w:rsidRDefault="008F2FF1" w:rsidP="00804C75">
          <w:pPr>
            <w:pStyle w:val="Kop3"/>
            <w:numPr>
              <w:ilvl w:val="0"/>
              <w:numId w:val="1"/>
            </w:numPr>
            <w:rPr>
              <w:rFonts w:ascii="Calibri" w:hAnsi="Calibri" w:cs="Calibri"/>
            </w:rPr>
          </w:pPr>
          <w:bookmarkStart w:id="24" w:name="_Toc164957323"/>
          <w:r w:rsidRPr="00015A93">
            <w:rPr>
              <w:rFonts w:ascii="Calibri" w:hAnsi="Calibri" w:cs="Calibri"/>
            </w:rPr>
            <w:t>Toepasselijk recht, geschillen en rechtbank</w:t>
          </w:r>
          <w:bookmarkEnd w:id="24"/>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0F597E3A" w14:textId="10565BA9"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Op deze </w:t>
          </w:r>
          <w:r w:rsidR="00EC581C" w:rsidRPr="00015A93">
            <w:rPr>
              <w:rFonts w:ascii="Calibri" w:hAnsi="Calibri" w:cs="Calibri"/>
              <w:sz w:val="21"/>
              <w:szCs w:val="21"/>
            </w:rPr>
            <w:t>O</w:t>
          </w:r>
          <w:r w:rsidRPr="00015A93">
            <w:rPr>
              <w:rFonts w:ascii="Calibri" w:hAnsi="Calibri" w:cs="Calibri"/>
              <w:sz w:val="21"/>
              <w:szCs w:val="21"/>
            </w:rPr>
            <w:t xml:space="preserve">vereenkomst en al hetgeen daarmee verband houdt, is Nederlands recht van toepassing. </w:t>
          </w:r>
        </w:p>
        <w:p w14:paraId="774C2B4B" w14:textId="304FC5E8" w:rsidR="008F2FF1" w:rsidRPr="00015A93" w:rsidRDefault="008F2FF1" w:rsidP="008F2FF1">
          <w:pPr>
            <w:rPr>
              <w:rFonts w:ascii="Calibri" w:hAnsi="Calibri" w:cs="Calibri"/>
              <w:sz w:val="21"/>
              <w:szCs w:val="21"/>
            </w:rPr>
          </w:pPr>
        </w:p>
        <w:p w14:paraId="5BDBBECF" w14:textId="77777777" w:rsidR="007A1681" w:rsidRPr="00015A93" w:rsidRDefault="007A1681" w:rsidP="008F2FF1">
          <w:pPr>
            <w:rPr>
              <w:rFonts w:ascii="Calibri" w:hAnsi="Calibri" w:cs="Calibri"/>
              <w:sz w:val="21"/>
              <w:szCs w:val="21"/>
            </w:rPr>
          </w:pPr>
        </w:p>
        <w:p w14:paraId="4025CD3D" w14:textId="77777777" w:rsidR="008F2FF1" w:rsidRPr="00015A93" w:rsidRDefault="008F2FF1" w:rsidP="007A1681">
          <w:pPr>
            <w:pStyle w:val="Kop1"/>
            <w:rPr>
              <w:rFonts w:ascii="Calibri" w:hAnsi="Calibri" w:cs="Calibri"/>
            </w:rPr>
          </w:pPr>
          <w:bookmarkStart w:id="25" w:name="_Toc164957324"/>
          <w:r w:rsidRPr="00015A93">
            <w:rPr>
              <w:rFonts w:ascii="Calibri" w:hAnsi="Calibri" w:cs="Calibri"/>
            </w:rPr>
            <w:lastRenderedPageBreak/>
            <w:t>Ondertekening</w:t>
          </w:r>
          <w:bookmarkEnd w:id="25"/>
          <w:r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4F1A2823"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Contractant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footerReference w:type="even"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C982" w14:textId="77777777" w:rsidR="00822E03" w:rsidRDefault="00822E03" w:rsidP="001C443F">
      <w:r>
        <w:separator/>
      </w:r>
    </w:p>
  </w:endnote>
  <w:endnote w:type="continuationSeparator" w:id="0">
    <w:p w14:paraId="5377D1B7" w14:textId="77777777" w:rsidR="00822E03" w:rsidRDefault="00822E03"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655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309927DF" w:rsidR="00015A93" w:rsidRPr="00015A93" w:rsidRDefault="00015A93" w:rsidP="00015A93">
            <w:pPr>
              <w:pStyle w:val="Voettekst"/>
              <w:ind w:right="360"/>
              <w:rPr>
                <w:sz w:val="21"/>
                <w:szCs w:val="21"/>
              </w:rPr>
            </w:pPr>
            <w:r w:rsidRPr="00015A93">
              <w:rPr>
                <w:rFonts w:ascii="Calibri" w:hAnsi="Calibri" w:cs="Calibri"/>
                <w:sz w:val="20"/>
                <w:szCs w:val="20"/>
              </w:rPr>
              <w:t>Overeenkomst “</w:t>
            </w:r>
            <w:r w:rsidR="00C6516D" w:rsidRPr="00C6516D">
              <w:rPr>
                <w:rFonts w:ascii="Calibri" w:hAnsi="Calibri" w:cs="Calibri"/>
                <w:sz w:val="20"/>
                <w:szCs w:val="20"/>
              </w:rPr>
              <w:t>Speeltoestellen en valondergronden</w:t>
            </w:r>
            <w:r w:rsidR="00C6516D">
              <w:rPr>
                <w:rFonts w:ascii="Calibri" w:hAnsi="Calibri" w:cs="Calibri"/>
                <w:sz w:val="20"/>
                <w:szCs w:val="20"/>
              </w:rPr>
              <w:t xml:space="preserve"> </w:t>
            </w:r>
            <w:r w:rsidRPr="00015A93">
              <w:rPr>
                <w:rFonts w:ascii="Calibri" w:hAnsi="Calibri" w:cs="Calibri"/>
                <w:sz w:val="20"/>
                <w:szCs w:val="20"/>
              </w:rPr>
              <w:t>”</w:t>
            </w:r>
            <w:r w:rsidRPr="00015A93">
              <w:rPr>
                <w:rFonts w:ascii="Calibri" w:hAnsi="Calibri" w:cs="Calibri"/>
                <w:sz w:val="20"/>
                <w:szCs w:val="20"/>
              </w:rPr>
              <w:tab/>
              <w:t xml:space="preserve">Zaaknummer </w:t>
            </w:r>
            <w:r w:rsidR="00C6516D">
              <w:rPr>
                <w:rFonts w:ascii="Calibri" w:hAnsi="Calibri" w:cs="Calibri"/>
                <w:sz w:val="20"/>
                <w:szCs w:val="20"/>
              </w:rPr>
              <w:t>Z25 230831</w:t>
            </w:r>
            <w:r w:rsidRPr="00015A93">
              <w:rPr>
                <w:rFonts w:ascii="Calibri" w:hAnsi="Calibri" w:cs="Calibri"/>
                <w:sz w:val="20"/>
                <w:szCs w:val="20"/>
              </w:rPr>
              <w:tab/>
              <w:t xml:space="preserve">Pagina </w:t>
            </w:r>
            <w:r w:rsidRPr="00015A93">
              <w:rPr>
                <w:rFonts w:ascii="Calibri" w:hAnsi="Calibri" w:cs="Calibri"/>
                <w:b/>
                <w:bCs/>
                <w:sz w:val="20"/>
                <w:szCs w:val="20"/>
              </w:rPr>
              <w:fldChar w:fldCharType="begin"/>
            </w:r>
            <w:r w:rsidRPr="00015A93">
              <w:rPr>
                <w:rFonts w:ascii="Calibri" w:hAnsi="Calibri" w:cs="Calibri"/>
                <w:b/>
                <w:bCs/>
                <w:sz w:val="20"/>
                <w:szCs w:val="20"/>
              </w:rPr>
              <w:instrText>PAGE</w:instrText>
            </w:r>
            <w:r w:rsidRPr="00015A93">
              <w:rPr>
                <w:rFonts w:ascii="Calibri" w:hAnsi="Calibri" w:cs="Calibri"/>
                <w:b/>
                <w:bCs/>
                <w:sz w:val="20"/>
                <w:szCs w:val="20"/>
              </w:rPr>
              <w:fldChar w:fldCharType="separate"/>
            </w:r>
            <w:r w:rsidRPr="00015A93">
              <w:rPr>
                <w:rFonts w:ascii="Calibri" w:hAnsi="Calibri" w:cs="Calibri"/>
                <w:b/>
                <w:bCs/>
                <w:sz w:val="20"/>
                <w:szCs w:val="20"/>
              </w:rPr>
              <w:t>2</w:t>
            </w:r>
            <w:r w:rsidRPr="00015A93">
              <w:rPr>
                <w:rFonts w:ascii="Calibri" w:hAnsi="Calibri" w:cs="Calibri"/>
                <w:b/>
                <w:bCs/>
                <w:sz w:val="20"/>
                <w:szCs w:val="20"/>
              </w:rPr>
              <w:fldChar w:fldCharType="end"/>
            </w:r>
            <w:r w:rsidRPr="00015A93">
              <w:rPr>
                <w:rFonts w:ascii="Calibri" w:hAnsi="Calibri" w:cs="Calibri"/>
                <w:sz w:val="20"/>
                <w:szCs w:val="20"/>
              </w:rPr>
              <w:t xml:space="preserve"> van </w:t>
            </w:r>
            <w:r w:rsidRPr="00015A93">
              <w:rPr>
                <w:rFonts w:ascii="Calibri" w:hAnsi="Calibri" w:cs="Calibri"/>
                <w:b/>
                <w:bCs/>
                <w:sz w:val="20"/>
                <w:szCs w:val="20"/>
              </w:rPr>
              <w:fldChar w:fldCharType="begin"/>
            </w:r>
            <w:r w:rsidRPr="00015A93">
              <w:rPr>
                <w:rFonts w:ascii="Calibri" w:hAnsi="Calibri" w:cs="Calibri"/>
                <w:b/>
                <w:bCs/>
                <w:sz w:val="20"/>
                <w:szCs w:val="20"/>
              </w:rPr>
              <w:instrText>NUMPAGES</w:instrText>
            </w:r>
            <w:r w:rsidRPr="00015A93">
              <w:rPr>
                <w:rFonts w:ascii="Calibri" w:hAnsi="Calibri" w:cs="Calibri"/>
                <w:b/>
                <w:bCs/>
                <w:sz w:val="20"/>
                <w:szCs w:val="20"/>
              </w:rPr>
              <w:fldChar w:fldCharType="separate"/>
            </w:r>
            <w:r w:rsidRPr="00015A93">
              <w:rPr>
                <w:rFonts w:ascii="Calibri" w:hAnsi="Calibri" w:cs="Calibri"/>
                <w:b/>
                <w:bCs/>
                <w:sz w:val="20"/>
                <w:szCs w:val="20"/>
              </w:rPr>
              <w:t>2</w:t>
            </w:r>
            <w:r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ED409" w14:textId="77777777" w:rsidR="00822E03" w:rsidRDefault="00822E03" w:rsidP="001C443F">
      <w:r>
        <w:separator/>
      </w:r>
    </w:p>
  </w:footnote>
  <w:footnote w:type="continuationSeparator" w:id="0">
    <w:p w14:paraId="159F67C6" w14:textId="77777777" w:rsidR="00822E03" w:rsidRDefault="00822E03" w:rsidP="001C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987583C"/>
    <w:multiLevelType w:val="hybridMultilevel"/>
    <w:tmpl w:val="5D1C81C6"/>
    <w:lvl w:ilvl="0" w:tplc="14008732">
      <w:start w:val="1"/>
      <w:numFmt w:val="decimal"/>
      <w:lvlText w:val="(%1)"/>
      <w:lvlJc w:val="left"/>
      <w:pPr>
        <w:ind w:left="1080" w:hanging="360"/>
      </w:pPr>
    </w:lvl>
    <w:lvl w:ilvl="1" w:tplc="F09AF58A">
      <w:start w:val="1"/>
      <w:numFmt w:val="decimal"/>
      <w:lvlText w:val="(%2)"/>
      <w:lvlJc w:val="left"/>
      <w:pPr>
        <w:ind w:left="1080" w:hanging="360"/>
      </w:pPr>
    </w:lvl>
    <w:lvl w:ilvl="2" w:tplc="3F54CE96">
      <w:start w:val="1"/>
      <w:numFmt w:val="decimal"/>
      <w:lvlText w:val="(%3)"/>
      <w:lvlJc w:val="left"/>
      <w:pPr>
        <w:ind w:left="1080" w:hanging="360"/>
      </w:pPr>
    </w:lvl>
    <w:lvl w:ilvl="3" w:tplc="E598AB62">
      <w:start w:val="1"/>
      <w:numFmt w:val="decimal"/>
      <w:lvlText w:val="(%4)"/>
      <w:lvlJc w:val="left"/>
      <w:pPr>
        <w:ind w:left="1080" w:hanging="360"/>
      </w:pPr>
    </w:lvl>
    <w:lvl w:ilvl="4" w:tplc="6A12D22E">
      <w:start w:val="1"/>
      <w:numFmt w:val="decimal"/>
      <w:lvlText w:val="(%5)"/>
      <w:lvlJc w:val="left"/>
      <w:pPr>
        <w:ind w:left="1080" w:hanging="360"/>
      </w:pPr>
    </w:lvl>
    <w:lvl w:ilvl="5" w:tplc="EAA0C10A">
      <w:start w:val="1"/>
      <w:numFmt w:val="decimal"/>
      <w:lvlText w:val="(%6)"/>
      <w:lvlJc w:val="left"/>
      <w:pPr>
        <w:ind w:left="1080" w:hanging="360"/>
      </w:pPr>
    </w:lvl>
    <w:lvl w:ilvl="6" w:tplc="49D49C1C">
      <w:start w:val="1"/>
      <w:numFmt w:val="decimal"/>
      <w:lvlText w:val="(%7)"/>
      <w:lvlJc w:val="left"/>
      <w:pPr>
        <w:ind w:left="1080" w:hanging="360"/>
      </w:pPr>
    </w:lvl>
    <w:lvl w:ilvl="7" w:tplc="807A4FEE">
      <w:start w:val="1"/>
      <w:numFmt w:val="decimal"/>
      <w:lvlText w:val="(%8)"/>
      <w:lvlJc w:val="left"/>
      <w:pPr>
        <w:ind w:left="1080" w:hanging="360"/>
      </w:pPr>
    </w:lvl>
    <w:lvl w:ilvl="8" w:tplc="DFD221A4">
      <w:start w:val="1"/>
      <w:numFmt w:val="decimal"/>
      <w:lvlText w:val="(%9)"/>
      <w:lvlJc w:val="left"/>
      <w:pPr>
        <w:ind w:left="1080" w:hanging="360"/>
      </w:pPr>
    </w:lvl>
  </w:abstractNum>
  <w:abstractNum w:abstractNumId="21" w15:restartNumberingAfterBreak="0">
    <w:nsid w:val="5C416356"/>
    <w:multiLevelType w:val="hybridMultilevel"/>
    <w:tmpl w:val="451467E2"/>
    <w:lvl w:ilvl="0" w:tplc="D7D0DA9A">
      <w:start w:val="1"/>
      <w:numFmt w:val="decimal"/>
      <w:lvlText w:val="(%1)"/>
      <w:lvlJc w:val="left"/>
      <w:pPr>
        <w:ind w:left="1080" w:hanging="360"/>
      </w:pPr>
    </w:lvl>
    <w:lvl w:ilvl="1" w:tplc="EFF0745E">
      <w:start w:val="1"/>
      <w:numFmt w:val="decimal"/>
      <w:lvlText w:val="(%2)"/>
      <w:lvlJc w:val="left"/>
      <w:pPr>
        <w:ind w:left="1080" w:hanging="360"/>
      </w:pPr>
    </w:lvl>
    <w:lvl w:ilvl="2" w:tplc="9D4E5030">
      <w:start w:val="1"/>
      <w:numFmt w:val="decimal"/>
      <w:lvlText w:val="(%3)"/>
      <w:lvlJc w:val="left"/>
      <w:pPr>
        <w:ind w:left="1080" w:hanging="360"/>
      </w:pPr>
    </w:lvl>
    <w:lvl w:ilvl="3" w:tplc="A7341A6E">
      <w:start w:val="1"/>
      <w:numFmt w:val="decimal"/>
      <w:lvlText w:val="(%4)"/>
      <w:lvlJc w:val="left"/>
      <w:pPr>
        <w:ind w:left="1080" w:hanging="360"/>
      </w:pPr>
    </w:lvl>
    <w:lvl w:ilvl="4" w:tplc="50A4F1DC">
      <w:start w:val="1"/>
      <w:numFmt w:val="decimal"/>
      <w:lvlText w:val="(%5)"/>
      <w:lvlJc w:val="left"/>
      <w:pPr>
        <w:ind w:left="1080" w:hanging="360"/>
      </w:pPr>
    </w:lvl>
    <w:lvl w:ilvl="5" w:tplc="0AC6CFD8">
      <w:start w:val="1"/>
      <w:numFmt w:val="decimal"/>
      <w:lvlText w:val="(%6)"/>
      <w:lvlJc w:val="left"/>
      <w:pPr>
        <w:ind w:left="1080" w:hanging="360"/>
      </w:pPr>
    </w:lvl>
    <w:lvl w:ilvl="6" w:tplc="2370C804">
      <w:start w:val="1"/>
      <w:numFmt w:val="decimal"/>
      <w:lvlText w:val="(%7)"/>
      <w:lvlJc w:val="left"/>
      <w:pPr>
        <w:ind w:left="1080" w:hanging="360"/>
      </w:pPr>
    </w:lvl>
    <w:lvl w:ilvl="7" w:tplc="F2346640">
      <w:start w:val="1"/>
      <w:numFmt w:val="decimal"/>
      <w:lvlText w:val="(%8)"/>
      <w:lvlJc w:val="left"/>
      <w:pPr>
        <w:ind w:left="1080" w:hanging="360"/>
      </w:pPr>
    </w:lvl>
    <w:lvl w:ilvl="8" w:tplc="06AA1FE2">
      <w:start w:val="1"/>
      <w:numFmt w:val="decimal"/>
      <w:lvlText w:val="(%9)"/>
      <w:lvlJc w:val="left"/>
      <w:pPr>
        <w:ind w:left="1080" w:hanging="36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6"/>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 w:numId="26" w16cid:durableId="1349018905">
    <w:abstractNumId w:val="21"/>
  </w:num>
  <w:num w:numId="27" w16cid:durableId="2083284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5A93"/>
    <w:rsid w:val="00016BBD"/>
    <w:rsid w:val="000202C6"/>
    <w:rsid w:val="00032F73"/>
    <w:rsid w:val="00035373"/>
    <w:rsid w:val="00035EA0"/>
    <w:rsid w:val="00052A93"/>
    <w:rsid w:val="00054E17"/>
    <w:rsid w:val="00071A97"/>
    <w:rsid w:val="00073C38"/>
    <w:rsid w:val="000873D5"/>
    <w:rsid w:val="00094AC3"/>
    <w:rsid w:val="000B7451"/>
    <w:rsid w:val="000D778F"/>
    <w:rsid w:val="000E52B8"/>
    <w:rsid w:val="000F1E46"/>
    <w:rsid w:val="0010038E"/>
    <w:rsid w:val="00110C93"/>
    <w:rsid w:val="00110EBC"/>
    <w:rsid w:val="00111E54"/>
    <w:rsid w:val="00122E8A"/>
    <w:rsid w:val="00126F40"/>
    <w:rsid w:val="00134A89"/>
    <w:rsid w:val="00141078"/>
    <w:rsid w:val="001508B5"/>
    <w:rsid w:val="001517AC"/>
    <w:rsid w:val="001664D4"/>
    <w:rsid w:val="00170F50"/>
    <w:rsid w:val="00177C8F"/>
    <w:rsid w:val="00183F32"/>
    <w:rsid w:val="0019151C"/>
    <w:rsid w:val="001A0D26"/>
    <w:rsid w:val="001A58AC"/>
    <w:rsid w:val="001A639A"/>
    <w:rsid w:val="001C443F"/>
    <w:rsid w:val="001C49BD"/>
    <w:rsid w:val="001D6FCC"/>
    <w:rsid w:val="001F2770"/>
    <w:rsid w:val="002200AA"/>
    <w:rsid w:val="00224D68"/>
    <w:rsid w:val="0026298D"/>
    <w:rsid w:val="0028367C"/>
    <w:rsid w:val="0028797D"/>
    <w:rsid w:val="00290E5A"/>
    <w:rsid w:val="00296888"/>
    <w:rsid w:val="002A014D"/>
    <w:rsid w:val="002B6B77"/>
    <w:rsid w:val="002D2E8D"/>
    <w:rsid w:val="002D5436"/>
    <w:rsid w:val="002D5C4D"/>
    <w:rsid w:val="002E1E37"/>
    <w:rsid w:val="002E260E"/>
    <w:rsid w:val="0030258A"/>
    <w:rsid w:val="00303A96"/>
    <w:rsid w:val="00314DD4"/>
    <w:rsid w:val="003246C2"/>
    <w:rsid w:val="00335E0B"/>
    <w:rsid w:val="003379D5"/>
    <w:rsid w:val="00344DA6"/>
    <w:rsid w:val="003504B7"/>
    <w:rsid w:val="003524C7"/>
    <w:rsid w:val="00364679"/>
    <w:rsid w:val="003708D8"/>
    <w:rsid w:val="00373840"/>
    <w:rsid w:val="00384688"/>
    <w:rsid w:val="00395221"/>
    <w:rsid w:val="003B491A"/>
    <w:rsid w:val="003B6F6C"/>
    <w:rsid w:val="003C066D"/>
    <w:rsid w:val="003F72FA"/>
    <w:rsid w:val="003F732B"/>
    <w:rsid w:val="00404744"/>
    <w:rsid w:val="00412D47"/>
    <w:rsid w:val="00431F47"/>
    <w:rsid w:val="00434A84"/>
    <w:rsid w:val="0044239B"/>
    <w:rsid w:val="00462E41"/>
    <w:rsid w:val="00465F53"/>
    <w:rsid w:val="00466FB0"/>
    <w:rsid w:val="004966C8"/>
    <w:rsid w:val="004A5E42"/>
    <w:rsid w:val="004C36DE"/>
    <w:rsid w:val="004D4CFB"/>
    <w:rsid w:val="004E301E"/>
    <w:rsid w:val="004F67C5"/>
    <w:rsid w:val="004F6850"/>
    <w:rsid w:val="00502B18"/>
    <w:rsid w:val="00510022"/>
    <w:rsid w:val="00514EDF"/>
    <w:rsid w:val="005231F8"/>
    <w:rsid w:val="0053298F"/>
    <w:rsid w:val="00552740"/>
    <w:rsid w:val="00567AF7"/>
    <w:rsid w:val="00586301"/>
    <w:rsid w:val="005A1FC7"/>
    <w:rsid w:val="005A59A5"/>
    <w:rsid w:val="005A71FF"/>
    <w:rsid w:val="005B19B5"/>
    <w:rsid w:val="00603C42"/>
    <w:rsid w:val="00606873"/>
    <w:rsid w:val="006079AE"/>
    <w:rsid w:val="006109FB"/>
    <w:rsid w:val="00622F54"/>
    <w:rsid w:val="00651C66"/>
    <w:rsid w:val="00655AF8"/>
    <w:rsid w:val="00696E6A"/>
    <w:rsid w:val="006A4A17"/>
    <w:rsid w:val="006B08FE"/>
    <w:rsid w:val="006B4157"/>
    <w:rsid w:val="006C1E3C"/>
    <w:rsid w:val="006C2172"/>
    <w:rsid w:val="006C6CF0"/>
    <w:rsid w:val="006E1BF4"/>
    <w:rsid w:val="006F3160"/>
    <w:rsid w:val="006F4DAC"/>
    <w:rsid w:val="007033F9"/>
    <w:rsid w:val="00711BC3"/>
    <w:rsid w:val="00721411"/>
    <w:rsid w:val="007225B2"/>
    <w:rsid w:val="00724E66"/>
    <w:rsid w:val="0073768D"/>
    <w:rsid w:val="0075191C"/>
    <w:rsid w:val="00751E2C"/>
    <w:rsid w:val="007522E1"/>
    <w:rsid w:val="00752389"/>
    <w:rsid w:val="007768D1"/>
    <w:rsid w:val="007911C7"/>
    <w:rsid w:val="007A1681"/>
    <w:rsid w:val="007A1DD0"/>
    <w:rsid w:val="007A58C3"/>
    <w:rsid w:val="007B368D"/>
    <w:rsid w:val="007B7B6A"/>
    <w:rsid w:val="007D34F1"/>
    <w:rsid w:val="007D4B6E"/>
    <w:rsid w:val="007F4B16"/>
    <w:rsid w:val="00800C7B"/>
    <w:rsid w:val="00804C75"/>
    <w:rsid w:val="00822E03"/>
    <w:rsid w:val="00826464"/>
    <w:rsid w:val="00830DEB"/>
    <w:rsid w:val="008401D8"/>
    <w:rsid w:val="00853D30"/>
    <w:rsid w:val="00853DA5"/>
    <w:rsid w:val="00864D17"/>
    <w:rsid w:val="008722D4"/>
    <w:rsid w:val="008A78D8"/>
    <w:rsid w:val="008B07BD"/>
    <w:rsid w:val="008D35BA"/>
    <w:rsid w:val="008E00BC"/>
    <w:rsid w:val="008E7A4E"/>
    <w:rsid w:val="008F2FF1"/>
    <w:rsid w:val="00900F9A"/>
    <w:rsid w:val="009243DD"/>
    <w:rsid w:val="00925AD2"/>
    <w:rsid w:val="00947519"/>
    <w:rsid w:val="00963CB9"/>
    <w:rsid w:val="00987148"/>
    <w:rsid w:val="009A40F3"/>
    <w:rsid w:val="009A4881"/>
    <w:rsid w:val="009A7075"/>
    <w:rsid w:val="009B7594"/>
    <w:rsid w:val="009C185C"/>
    <w:rsid w:val="009E5FF4"/>
    <w:rsid w:val="009F7315"/>
    <w:rsid w:val="00A3396F"/>
    <w:rsid w:val="00A5222F"/>
    <w:rsid w:val="00A60EA8"/>
    <w:rsid w:val="00A72B12"/>
    <w:rsid w:val="00A8501E"/>
    <w:rsid w:val="00AA2982"/>
    <w:rsid w:val="00AC1244"/>
    <w:rsid w:val="00AE1986"/>
    <w:rsid w:val="00AF68BF"/>
    <w:rsid w:val="00AF6CFE"/>
    <w:rsid w:val="00B169FF"/>
    <w:rsid w:val="00B2276D"/>
    <w:rsid w:val="00B23478"/>
    <w:rsid w:val="00B24C60"/>
    <w:rsid w:val="00B3257A"/>
    <w:rsid w:val="00B530BD"/>
    <w:rsid w:val="00B713AE"/>
    <w:rsid w:val="00B963FE"/>
    <w:rsid w:val="00B966B6"/>
    <w:rsid w:val="00BA1832"/>
    <w:rsid w:val="00BC4B94"/>
    <w:rsid w:val="00BE000B"/>
    <w:rsid w:val="00BF253A"/>
    <w:rsid w:val="00BF42B0"/>
    <w:rsid w:val="00BF547B"/>
    <w:rsid w:val="00C07212"/>
    <w:rsid w:val="00C22F3D"/>
    <w:rsid w:val="00C32C1A"/>
    <w:rsid w:val="00C33B42"/>
    <w:rsid w:val="00C41ACD"/>
    <w:rsid w:val="00C4362B"/>
    <w:rsid w:val="00C4688E"/>
    <w:rsid w:val="00C46C54"/>
    <w:rsid w:val="00C62F97"/>
    <w:rsid w:val="00C6516D"/>
    <w:rsid w:val="00C812C9"/>
    <w:rsid w:val="00C813F1"/>
    <w:rsid w:val="00CA60F7"/>
    <w:rsid w:val="00CA68C1"/>
    <w:rsid w:val="00CC1A2B"/>
    <w:rsid w:val="00CC5A2C"/>
    <w:rsid w:val="00CC7713"/>
    <w:rsid w:val="00CD2814"/>
    <w:rsid w:val="00CF2351"/>
    <w:rsid w:val="00CF38BC"/>
    <w:rsid w:val="00D10F75"/>
    <w:rsid w:val="00D154E7"/>
    <w:rsid w:val="00D15EF8"/>
    <w:rsid w:val="00D17798"/>
    <w:rsid w:val="00D3050A"/>
    <w:rsid w:val="00D40B8C"/>
    <w:rsid w:val="00D44314"/>
    <w:rsid w:val="00D47F1A"/>
    <w:rsid w:val="00D505A2"/>
    <w:rsid w:val="00D86DE5"/>
    <w:rsid w:val="00DA039E"/>
    <w:rsid w:val="00DA5B22"/>
    <w:rsid w:val="00DB2F79"/>
    <w:rsid w:val="00DC1747"/>
    <w:rsid w:val="00DE34C3"/>
    <w:rsid w:val="00E001A7"/>
    <w:rsid w:val="00E04EB0"/>
    <w:rsid w:val="00E1187F"/>
    <w:rsid w:val="00E175FA"/>
    <w:rsid w:val="00E27176"/>
    <w:rsid w:val="00E30A20"/>
    <w:rsid w:val="00E33C9F"/>
    <w:rsid w:val="00E35F4C"/>
    <w:rsid w:val="00E36487"/>
    <w:rsid w:val="00E3662E"/>
    <w:rsid w:val="00E4788F"/>
    <w:rsid w:val="00E6155B"/>
    <w:rsid w:val="00E73D78"/>
    <w:rsid w:val="00E84502"/>
    <w:rsid w:val="00E84AD9"/>
    <w:rsid w:val="00E86919"/>
    <w:rsid w:val="00E91D5C"/>
    <w:rsid w:val="00E937EC"/>
    <w:rsid w:val="00EC581C"/>
    <w:rsid w:val="00EE2FC1"/>
    <w:rsid w:val="00EE7767"/>
    <w:rsid w:val="00F05BE6"/>
    <w:rsid w:val="00F31A14"/>
    <w:rsid w:val="00F41360"/>
    <w:rsid w:val="00F528D1"/>
    <w:rsid w:val="00F60105"/>
    <w:rsid w:val="00F62A02"/>
    <w:rsid w:val="00F71D85"/>
    <w:rsid w:val="00F908CB"/>
    <w:rsid w:val="00FD171F"/>
    <w:rsid w:val="00FE38FC"/>
    <w:rsid w:val="00FF5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9C5"/>
  <w15:chartTrackingRefBased/>
  <w15:docId w15:val="{CF5D3381-62D6-E848-90C2-5B0A24C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E84502"/>
    <w:rPr>
      <w:b/>
      <w:bCs/>
    </w:rPr>
  </w:style>
  <w:style w:type="character" w:customStyle="1" w:styleId="OnderwerpvanopmerkingChar">
    <w:name w:val="Onderwerp van opmerking Char"/>
    <w:basedOn w:val="TekstopmerkingChar"/>
    <w:link w:val="Onderwerpvanopmerking"/>
    <w:uiPriority w:val="99"/>
    <w:semiHidden/>
    <w:rsid w:val="00E84502"/>
    <w:rPr>
      <w:b/>
      <w:bCs/>
      <w:sz w:val="20"/>
      <w:szCs w:val="20"/>
    </w:rPr>
  </w:style>
  <w:style w:type="paragraph" w:styleId="Revisie">
    <w:name w:val="Revision"/>
    <w:hidden/>
    <w:uiPriority w:val="99"/>
    <w:semiHidden/>
    <w:rsid w:val="00C4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01710a096c10169386698cfd5d24e382">
  <xsd:schema xmlns:xsd="http://www.w3.org/2001/XMLSchema" xmlns:xs="http://www.w3.org/2001/XMLSchema" xmlns:p="http://schemas.microsoft.com/office/2006/metadata/properties" xmlns:ns2="8bc9d6d2-8746-46d8-9891-f91da3375b46" targetNamespace="http://schemas.microsoft.com/office/2006/metadata/properties" ma:root="true" ma:fieldsID="0d4e9085b51d1338716af58a76206ec0"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E3FD1-4C9F-4C62-BF89-A74C440B9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3.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4.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12</Pages>
  <Words>4331</Words>
  <Characters>23826</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Noortje Kok</cp:lastModifiedBy>
  <cp:revision>306</cp:revision>
  <dcterms:created xsi:type="dcterms:W3CDTF">2024-03-21T20:22:00Z</dcterms:created>
  <dcterms:modified xsi:type="dcterms:W3CDTF">2025-12-16T12:26:00Z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y fmtid="{D5CDD505-2E9C-101B-9397-08002B2CF9AE}" pid="3" name="_dlc_DocIdItemGuid">
    <vt:lpwstr>0cd85254-76ce-40fd-8a97-2a31af8d339d</vt:lpwstr>
  </property>
</Properties>
</file>