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astertabel2-Accent5"/>
        <w:tblW w:w="9923" w:type="dxa"/>
        <w:tblLook w:val="04A0" w:firstRow="1" w:lastRow="0" w:firstColumn="1" w:lastColumn="0" w:noHBand="0" w:noVBand="1"/>
      </w:tblPr>
      <w:tblGrid>
        <w:gridCol w:w="2040"/>
        <w:gridCol w:w="7883"/>
      </w:tblGrid>
      <w:tr w:rsidR="00850982" w14:paraId="7D195280" w14:textId="77777777" w:rsidTr="299647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0" w:type="dxa"/>
          </w:tcPr>
          <w:p w14:paraId="11EEE08A" w14:textId="77777777" w:rsidR="00850982" w:rsidRDefault="00850982" w:rsidP="00D15E0A"/>
        </w:tc>
        <w:tc>
          <w:tcPr>
            <w:tcW w:w="7883" w:type="dxa"/>
          </w:tcPr>
          <w:p w14:paraId="1428D252" w14:textId="77777777" w:rsidR="00850982" w:rsidRDefault="00850982" w:rsidP="00D15E0A">
            <w:pPr>
              <w:cnfStyle w:val="100000000000" w:firstRow="1" w:lastRow="0" w:firstColumn="0" w:lastColumn="0" w:oddVBand="0" w:evenVBand="0" w:oddHBand="0" w:evenHBand="0" w:firstRowFirstColumn="0" w:firstRowLastColumn="0" w:lastRowFirstColumn="0" w:lastRowLastColumn="0"/>
            </w:pPr>
          </w:p>
        </w:tc>
      </w:tr>
      <w:tr w:rsidR="00850982" w14:paraId="631BBE57" w14:textId="77777777" w:rsidTr="299647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0" w:type="dxa"/>
          </w:tcPr>
          <w:p w14:paraId="4F7EF9FA" w14:textId="7D9EFF0E" w:rsidR="00850982" w:rsidRPr="00DC3D9C" w:rsidRDefault="00850982" w:rsidP="00D15E0A">
            <w:pPr>
              <w:spacing w:line="259" w:lineRule="auto"/>
              <w:rPr>
                <w:highlight w:val="yellow"/>
                <w:lang w:val="en-US"/>
              </w:rPr>
            </w:pPr>
            <w:r w:rsidRPr="007E6FD4">
              <w:rPr>
                <w:lang w:val="en-US"/>
              </w:rPr>
              <w:t xml:space="preserve">Bijlage </w:t>
            </w:r>
            <w:r w:rsidR="007E6FD4" w:rsidRPr="007E6FD4">
              <w:rPr>
                <w:lang w:val="en-US"/>
              </w:rPr>
              <w:t>12</w:t>
            </w:r>
          </w:p>
        </w:tc>
        <w:tc>
          <w:tcPr>
            <w:tcW w:w="7883" w:type="dxa"/>
          </w:tcPr>
          <w:p w14:paraId="5548C0DD" w14:textId="4553CF5E" w:rsidR="00850982" w:rsidRPr="00C33D5C" w:rsidRDefault="00850982" w:rsidP="00D15E0A">
            <w:pPr>
              <w:cnfStyle w:val="000000100000" w:firstRow="0" w:lastRow="0" w:firstColumn="0" w:lastColumn="0" w:oddVBand="0" w:evenVBand="0" w:oddHBand="1" w:evenHBand="0" w:firstRowFirstColumn="0" w:firstRowLastColumn="0" w:lastRowFirstColumn="0" w:lastRowLastColumn="0"/>
              <w:rPr>
                <w:b/>
                <w:bCs/>
              </w:rPr>
            </w:pPr>
            <w:r w:rsidRPr="14DD3FE6">
              <w:rPr>
                <w:b/>
                <w:bCs/>
              </w:rPr>
              <w:t xml:space="preserve">Opzet gebruikerstest </w:t>
            </w:r>
            <w:r>
              <w:rPr>
                <w:b/>
                <w:bCs/>
              </w:rPr>
              <w:t xml:space="preserve">OK </w:t>
            </w:r>
            <w:r w:rsidR="00B04717">
              <w:rPr>
                <w:b/>
                <w:bCs/>
              </w:rPr>
              <w:t>assistenten</w:t>
            </w:r>
            <w:r>
              <w:rPr>
                <w:b/>
                <w:bCs/>
              </w:rPr>
              <w:t xml:space="preserve"> - </w:t>
            </w:r>
            <w:r w:rsidRPr="14DD3FE6">
              <w:rPr>
                <w:b/>
                <w:bCs/>
              </w:rPr>
              <w:t>EA Operatiemicroscopen / Exoscopen Erasmus MC</w:t>
            </w:r>
          </w:p>
        </w:tc>
      </w:tr>
      <w:tr w:rsidR="00850982" w14:paraId="6F7C5043" w14:textId="77777777" w:rsidTr="29964703">
        <w:tc>
          <w:tcPr>
            <w:cnfStyle w:val="001000000000" w:firstRow="0" w:lastRow="0" w:firstColumn="1" w:lastColumn="0" w:oddVBand="0" w:evenVBand="0" w:oddHBand="0" w:evenHBand="0" w:firstRowFirstColumn="0" w:firstRowLastColumn="0" w:lastRowFirstColumn="0" w:lastRowLastColumn="0"/>
            <w:tcW w:w="2040" w:type="dxa"/>
          </w:tcPr>
          <w:p w14:paraId="3A620A90" w14:textId="77777777" w:rsidR="00850982" w:rsidRDefault="00850982" w:rsidP="00D15E0A">
            <w:r>
              <w:t>Doel</w:t>
            </w:r>
          </w:p>
          <w:p w14:paraId="5E3C12EC" w14:textId="77777777" w:rsidR="00850982" w:rsidRPr="00DC3D9C" w:rsidRDefault="00850982" w:rsidP="00D15E0A"/>
        </w:tc>
        <w:tc>
          <w:tcPr>
            <w:tcW w:w="7883" w:type="dxa"/>
          </w:tcPr>
          <w:p w14:paraId="41AED50E" w14:textId="77777777" w:rsidR="00850982" w:rsidRDefault="00850982" w:rsidP="00D15E0A">
            <w:pPr>
              <w:cnfStyle w:val="000000000000" w:firstRow="0" w:lastRow="0" w:firstColumn="0" w:lastColumn="0" w:oddVBand="0" w:evenVBand="0" w:oddHBand="0" w:evenHBand="0" w:firstRowFirstColumn="0" w:firstRowLastColumn="0" w:lastRowFirstColumn="0" w:lastRowLastColumn="0"/>
            </w:pPr>
            <w:r w:rsidRPr="7F15E612">
              <w:t>De geoffreerde oplossing testen en beoordelen in de praktijk</w:t>
            </w:r>
            <w:r>
              <w:t xml:space="preserve"> in een niet-klinische setting</w:t>
            </w:r>
            <w:r w:rsidRPr="7F15E612">
              <w:t>.</w:t>
            </w:r>
            <w:r>
              <w:t xml:space="preserve"> </w:t>
            </w:r>
          </w:p>
          <w:p w14:paraId="6B305472" w14:textId="77777777" w:rsidR="00850982" w:rsidRDefault="00850982" w:rsidP="00D15E0A">
            <w:pPr>
              <w:cnfStyle w:val="000000000000" w:firstRow="0" w:lastRow="0" w:firstColumn="0" w:lastColumn="0" w:oddVBand="0" w:evenVBand="0" w:oddHBand="0" w:evenHBand="0" w:firstRowFirstColumn="0" w:firstRowLastColumn="0" w:lastRowFirstColumn="0" w:lastRowLastColumn="0"/>
            </w:pPr>
          </w:p>
          <w:p w14:paraId="38249BDD" w14:textId="3F8FF5DD" w:rsidR="00850982" w:rsidRDefault="00850982" w:rsidP="00D15E0A">
            <w:pPr>
              <w:cnfStyle w:val="000000000000" w:firstRow="0" w:lastRow="0" w:firstColumn="0" w:lastColumn="0" w:oddVBand="0" w:evenVBand="0" w:oddHBand="0" w:evenHBand="0" w:firstRowFirstColumn="0" w:firstRowLastColumn="0" w:lastRowFirstColumn="0" w:lastRowLastColumn="0"/>
            </w:pPr>
            <w:r>
              <w:t xml:space="preserve">Dit is een onderdeel van het onderdeel kwaliteit in de gunning en telt </w:t>
            </w:r>
            <w:r w:rsidRPr="007E6FD4">
              <w:t xml:space="preserve">mee voor </w:t>
            </w:r>
            <w:r w:rsidR="007E6FD4" w:rsidRPr="007E6FD4">
              <w:t>10</w:t>
            </w:r>
            <w:r w:rsidRPr="007E6FD4">
              <w:t>%</w:t>
            </w:r>
            <w:r>
              <w:t xml:space="preserve"> in de totaalbeoordeling.</w:t>
            </w:r>
          </w:p>
        </w:tc>
      </w:tr>
      <w:tr w:rsidR="00850982" w14:paraId="4E8D4BA6" w14:textId="77777777" w:rsidTr="299647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0" w:type="dxa"/>
          </w:tcPr>
          <w:p w14:paraId="0F201886" w14:textId="77777777" w:rsidR="00850982" w:rsidRDefault="00850982" w:rsidP="00D15E0A">
            <w:r>
              <w:t>Voorwaarden</w:t>
            </w:r>
          </w:p>
        </w:tc>
        <w:tc>
          <w:tcPr>
            <w:tcW w:w="7883" w:type="dxa"/>
          </w:tcPr>
          <w:p w14:paraId="5D597BA9" w14:textId="77777777" w:rsidR="00850982" w:rsidRPr="004114E2" w:rsidRDefault="00850982" w:rsidP="00D15E0A">
            <w:pPr>
              <w:cnfStyle w:val="000000100000" w:firstRow="0" w:lastRow="0" w:firstColumn="0" w:lastColumn="0" w:oddVBand="0" w:evenVBand="0" w:oddHBand="1" w:evenHBand="0" w:firstRowFirstColumn="0" w:firstRowLastColumn="0" w:lastRowFirstColumn="0" w:lastRowLastColumn="0"/>
            </w:pPr>
            <w:r w:rsidRPr="004114E2">
              <w:rPr>
                <w:rFonts w:ascii="Calibri" w:eastAsia="Calibri" w:hAnsi="Calibri" w:cs="Calibri"/>
              </w:rPr>
              <w:t>1. Na de inschrijvingsdeadline worden alle inschrijvingen gecontroleerd op volledigheid:</w:t>
            </w:r>
          </w:p>
          <w:p w14:paraId="4CE9D7F6" w14:textId="77777777" w:rsidR="00850982" w:rsidRPr="003A46AC" w:rsidRDefault="00850982" w:rsidP="00850982">
            <w:pPr>
              <w:pStyle w:val="Lijstalinea"/>
              <w:numPr>
                <w:ilvl w:val="0"/>
                <w:numId w:val="2"/>
              </w:numPr>
              <w:spacing w:after="0" w:line="257"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114E2">
              <w:rPr>
                <w:rFonts w:ascii="Calibri" w:eastAsia="Calibri" w:hAnsi="Calibri" w:cs="Calibri"/>
              </w:rPr>
              <w:t xml:space="preserve">Inschrijver voldoet aan de criteria van </w:t>
            </w:r>
            <w:r w:rsidRPr="003A46AC">
              <w:rPr>
                <w:rFonts w:ascii="Calibri" w:eastAsia="Calibri" w:hAnsi="Calibri" w:cs="Calibri"/>
              </w:rPr>
              <w:t>paragraaf 3.2.1</w:t>
            </w:r>
          </w:p>
          <w:p w14:paraId="420EE2D7" w14:textId="77777777" w:rsidR="00850982" w:rsidRPr="004114E2" w:rsidRDefault="00850982" w:rsidP="00850982">
            <w:pPr>
              <w:pStyle w:val="Lijstalinea"/>
              <w:numPr>
                <w:ilvl w:val="0"/>
                <w:numId w:val="2"/>
              </w:numPr>
              <w:spacing w:after="0" w:line="257"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4114E2">
              <w:rPr>
                <w:rFonts w:ascii="Calibri" w:eastAsia="Calibri" w:hAnsi="Calibri" w:cs="Calibri"/>
              </w:rPr>
              <w:t>Het Programma van Eisen bevat geen ‘knock-outs’</w:t>
            </w:r>
          </w:p>
          <w:p w14:paraId="50213037" w14:textId="77777777" w:rsidR="00850982" w:rsidRPr="004114E2" w:rsidRDefault="00850982" w:rsidP="00D15E0A">
            <w:pPr>
              <w:cnfStyle w:val="000000100000" w:firstRow="0" w:lastRow="0" w:firstColumn="0" w:lastColumn="0" w:oddVBand="0" w:evenVBand="0" w:oddHBand="1" w:evenHBand="0" w:firstRowFirstColumn="0" w:firstRowLastColumn="0" w:lastRowFirstColumn="0" w:lastRowLastColumn="0"/>
            </w:pPr>
          </w:p>
          <w:p w14:paraId="24438D37" w14:textId="77777777" w:rsidR="00850982" w:rsidRPr="004114E2" w:rsidRDefault="00850982" w:rsidP="00D15E0A">
            <w:pPr>
              <w:spacing w:after="160" w:line="257" w:lineRule="auto"/>
              <w:cnfStyle w:val="000000100000" w:firstRow="0" w:lastRow="0" w:firstColumn="0" w:lastColumn="0" w:oddVBand="0" w:evenVBand="0" w:oddHBand="1" w:evenHBand="0" w:firstRowFirstColumn="0" w:firstRowLastColumn="0" w:lastRowFirstColumn="0" w:lastRowLastColumn="0"/>
            </w:pPr>
            <w:r w:rsidRPr="004114E2">
              <w:rPr>
                <w:rFonts w:ascii="Calibri" w:eastAsia="Calibri" w:hAnsi="Calibri" w:cs="Calibri"/>
              </w:rPr>
              <w:t xml:space="preserve">2. De partijen die een </w:t>
            </w:r>
            <w:r w:rsidRPr="004114E2">
              <w:rPr>
                <w:rFonts w:ascii="Calibri" w:eastAsia="Calibri" w:hAnsi="Calibri" w:cs="Calibri"/>
                <w:u w:val="single"/>
              </w:rPr>
              <w:t>volledige inschrijving</w:t>
            </w:r>
            <w:r w:rsidRPr="004114E2">
              <w:rPr>
                <w:rFonts w:ascii="Calibri" w:eastAsia="Calibri" w:hAnsi="Calibri" w:cs="Calibri"/>
              </w:rPr>
              <w:t xml:space="preserve"> hebben gedaan ontvangen het verzoek de geoffreerde operatiemicroscoop of exoscoop </w:t>
            </w:r>
            <w:r w:rsidRPr="004114E2">
              <w:rPr>
                <w:rFonts w:ascii="Calibri" w:eastAsia="Calibri" w:hAnsi="Calibri" w:cs="Calibri"/>
                <w:u w:val="single"/>
              </w:rPr>
              <w:t>in bruikleen</w:t>
            </w:r>
            <w:r w:rsidRPr="004114E2">
              <w:rPr>
                <w:rFonts w:ascii="Calibri" w:eastAsia="Calibri" w:hAnsi="Calibri" w:cs="Calibri"/>
              </w:rPr>
              <w:t xml:space="preserve"> te leveren aan met álle geoffreerde toebehoren.</w:t>
            </w:r>
          </w:p>
        </w:tc>
      </w:tr>
      <w:tr w:rsidR="00850982" w14:paraId="35A15B5E" w14:textId="77777777" w:rsidTr="29964703">
        <w:tc>
          <w:tcPr>
            <w:cnfStyle w:val="001000000000" w:firstRow="0" w:lastRow="0" w:firstColumn="1" w:lastColumn="0" w:oddVBand="0" w:evenVBand="0" w:oddHBand="0" w:evenHBand="0" w:firstRowFirstColumn="0" w:firstRowLastColumn="0" w:lastRowFirstColumn="0" w:lastRowLastColumn="0"/>
            <w:tcW w:w="2040" w:type="dxa"/>
          </w:tcPr>
          <w:p w14:paraId="1D9C02E3" w14:textId="77777777" w:rsidR="00850982" w:rsidRDefault="00850982" w:rsidP="00D15E0A">
            <w:r>
              <w:t xml:space="preserve">Te leveren aantal </w:t>
            </w:r>
          </w:p>
        </w:tc>
        <w:tc>
          <w:tcPr>
            <w:tcW w:w="7883" w:type="dxa"/>
          </w:tcPr>
          <w:p w14:paraId="0527814E" w14:textId="77777777" w:rsidR="00850982" w:rsidRDefault="00850982" w:rsidP="00D15E0A">
            <w:pPr>
              <w:cnfStyle w:val="000000000000" w:firstRow="0" w:lastRow="0" w:firstColumn="0" w:lastColumn="0" w:oddVBand="0" w:evenVBand="0" w:oddHBand="0" w:evenHBand="0" w:firstRowFirstColumn="0" w:firstRowLastColumn="0" w:lastRowFirstColumn="0" w:lastRowLastColumn="0"/>
            </w:pPr>
            <w:r w:rsidRPr="14DD3FE6">
              <w:rPr>
                <w:rFonts w:ascii="Calibri" w:eastAsia="Calibri" w:hAnsi="Calibri" w:cs="Calibri"/>
              </w:rPr>
              <w:t>De testopstelling is gelijk aan de aanbiedingsconfiguratie, dus volledig zoals geoffreerd. De leverancier levert:</w:t>
            </w:r>
          </w:p>
          <w:p w14:paraId="579841B6" w14:textId="77777777" w:rsidR="00850982" w:rsidRDefault="00850982" w:rsidP="00D15E0A">
            <w:pPr>
              <w:pStyle w:val="Lijstalinea"/>
              <w:spacing w:line="257" w:lineRule="auto"/>
              <w:ind w:left="36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DD3FE6">
              <w:rPr>
                <w:rFonts w:ascii="Calibri" w:eastAsia="Calibri" w:hAnsi="Calibri" w:cs="Calibri"/>
              </w:rPr>
              <w:t xml:space="preserve"> </w:t>
            </w:r>
          </w:p>
          <w:p w14:paraId="51B1AC33" w14:textId="77777777" w:rsidR="00984A4A" w:rsidRPr="00984A4A" w:rsidRDefault="00984A4A" w:rsidP="00984A4A">
            <w:pPr>
              <w:jc w:val="both"/>
              <w:cnfStyle w:val="000000000000" w:firstRow="0" w:lastRow="0" w:firstColumn="0" w:lastColumn="0" w:oddVBand="0" w:evenVBand="0" w:oddHBand="0" w:evenHBand="0" w:firstRowFirstColumn="0" w:firstRowLastColumn="0" w:lastRowFirstColumn="0" w:lastRowLastColumn="0"/>
              <w:rPr>
                <w:b/>
                <w:bCs/>
                <w:lang w:eastAsia="nl-NL"/>
              </w:rPr>
            </w:pPr>
            <w:r w:rsidRPr="00984A4A">
              <w:rPr>
                <w:b/>
                <w:bCs/>
                <w:lang w:eastAsia="nl-NL"/>
              </w:rPr>
              <w:t>Perceel 1:</w:t>
            </w:r>
          </w:p>
          <w:p w14:paraId="28280F6C" w14:textId="77777777" w:rsidR="00984A4A" w:rsidRDefault="00984A4A" w:rsidP="00984A4A">
            <w:pPr>
              <w:pStyle w:val="Lijstalinea"/>
              <w:numPr>
                <w:ilvl w:val="1"/>
                <w:numId w:val="9"/>
              </w:numPr>
              <w:spacing w:after="0" w:line="240" w:lineRule="auto"/>
              <w:jc w:val="both"/>
              <w:cnfStyle w:val="000000000000" w:firstRow="0" w:lastRow="0" w:firstColumn="0" w:lastColumn="0" w:oddVBand="0" w:evenVBand="0" w:oddHBand="0" w:evenHBand="0" w:firstRowFirstColumn="0" w:firstRowLastColumn="0" w:lastRowFirstColumn="0" w:lastRowLastColumn="0"/>
              <w:rPr>
                <w:lang w:eastAsia="nl-NL"/>
              </w:rPr>
            </w:pPr>
            <w:r w:rsidRPr="0002344C">
              <w:rPr>
                <w:lang w:eastAsia="nl-NL"/>
              </w:rPr>
              <w:t xml:space="preserve">1 microscoop met digitale 3D beeldvorming </w:t>
            </w:r>
            <w:r>
              <w:rPr>
                <w:lang w:eastAsia="nl-NL"/>
              </w:rPr>
              <w:t>é</w:t>
            </w:r>
            <w:r w:rsidRPr="0002344C">
              <w:rPr>
                <w:lang w:eastAsia="nl-NL"/>
              </w:rPr>
              <w:t>n 5-ALA en ICG fluorescentie modus</w:t>
            </w:r>
          </w:p>
          <w:p w14:paraId="23E4757B" w14:textId="77777777" w:rsidR="00984A4A" w:rsidRPr="0002344C" w:rsidRDefault="00984A4A" w:rsidP="00984A4A">
            <w:pPr>
              <w:pStyle w:val="Lijstalinea"/>
              <w:spacing w:line="240" w:lineRule="auto"/>
              <w:ind w:left="1440"/>
              <w:jc w:val="both"/>
              <w:cnfStyle w:val="000000000000" w:firstRow="0" w:lastRow="0" w:firstColumn="0" w:lastColumn="0" w:oddVBand="0" w:evenVBand="0" w:oddHBand="0" w:evenHBand="0" w:firstRowFirstColumn="0" w:firstRowLastColumn="0" w:lastRowFirstColumn="0" w:lastRowLastColumn="0"/>
              <w:rPr>
                <w:lang w:eastAsia="nl-NL"/>
              </w:rPr>
            </w:pPr>
          </w:p>
          <w:p w14:paraId="0E7BC1F5" w14:textId="77777777" w:rsidR="00984A4A" w:rsidRPr="00984A4A" w:rsidRDefault="00984A4A" w:rsidP="00984A4A">
            <w:pPr>
              <w:jc w:val="both"/>
              <w:cnfStyle w:val="000000000000" w:firstRow="0" w:lastRow="0" w:firstColumn="0" w:lastColumn="0" w:oddVBand="0" w:evenVBand="0" w:oddHBand="0" w:evenHBand="0" w:firstRowFirstColumn="0" w:firstRowLastColumn="0" w:lastRowFirstColumn="0" w:lastRowLastColumn="0"/>
              <w:rPr>
                <w:b/>
                <w:bCs/>
                <w:u w:val="single"/>
                <w:lang w:eastAsia="nl-NL"/>
              </w:rPr>
            </w:pPr>
            <w:r w:rsidRPr="00984A4A">
              <w:rPr>
                <w:b/>
                <w:bCs/>
                <w:u w:val="single"/>
                <w:lang w:eastAsia="nl-NL"/>
              </w:rPr>
              <w:t>Of;</w:t>
            </w:r>
          </w:p>
          <w:p w14:paraId="3CCC986A" w14:textId="77777777" w:rsidR="00984A4A" w:rsidRPr="008930C5" w:rsidRDefault="00984A4A" w:rsidP="00984A4A">
            <w:pPr>
              <w:pStyle w:val="Lijstalinea"/>
              <w:spacing w:line="240" w:lineRule="auto"/>
              <w:ind w:left="1440"/>
              <w:jc w:val="both"/>
              <w:cnfStyle w:val="000000000000" w:firstRow="0" w:lastRow="0" w:firstColumn="0" w:lastColumn="0" w:oddVBand="0" w:evenVBand="0" w:oddHBand="0" w:evenHBand="0" w:firstRowFirstColumn="0" w:firstRowLastColumn="0" w:lastRowFirstColumn="0" w:lastRowLastColumn="0"/>
              <w:rPr>
                <w:b/>
                <w:bCs/>
                <w:u w:val="single"/>
                <w:lang w:eastAsia="nl-NL"/>
              </w:rPr>
            </w:pPr>
          </w:p>
          <w:p w14:paraId="0FFFEE22" w14:textId="77777777" w:rsidR="00984A4A" w:rsidRPr="0002344C" w:rsidRDefault="00984A4A" w:rsidP="00984A4A">
            <w:pPr>
              <w:pStyle w:val="Lijstalinea"/>
              <w:numPr>
                <w:ilvl w:val="1"/>
                <w:numId w:val="9"/>
              </w:numPr>
              <w:spacing w:after="0" w:line="240" w:lineRule="auto"/>
              <w:jc w:val="both"/>
              <w:cnfStyle w:val="000000000000" w:firstRow="0" w:lastRow="0" w:firstColumn="0" w:lastColumn="0" w:oddVBand="0" w:evenVBand="0" w:oddHBand="0" w:evenHBand="0" w:firstRowFirstColumn="0" w:firstRowLastColumn="0" w:lastRowFirstColumn="0" w:lastRowLastColumn="0"/>
              <w:rPr>
                <w:lang w:eastAsia="nl-NL"/>
              </w:rPr>
            </w:pPr>
            <w:r w:rsidRPr="0002344C">
              <w:rPr>
                <w:lang w:eastAsia="nl-NL"/>
              </w:rPr>
              <w:t>2 microscopen waarvan één 3D beeldvorming en één met 5-ALA en ICG fluorescentie (wanneer optie 1 om technische of logistieke redenen niet mogelijk is)</w:t>
            </w:r>
          </w:p>
          <w:p w14:paraId="685F36BC" w14:textId="77777777" w:rsidR="00984A4A" w:rsidRPr="0002344C" w:rsidRDefault="00984A4A" w:rsidP="000B1FEC">
            <w:pPr>
              <w:jc w:val="both"/>
              <w:cnfStyle w:val="000000000000" w:firstRow="0" w:lastRow="0" w:firstColumn="0" w:lastColumn="0" w:oddVBand="0" w:evenVBand="0" w:oddHBand="0" w:evenHBand="0" w:firstRowFirstColumn="0" w:firstRowLastColumn="0" w:lastRowFirstColumn="0" w:lastRowLastColumn="0"/>
              <w:rPr>
                <w:lang w:eastAsia="nl-NL"/>
              </w:rPr>
            </w:pPr>
          </w:p>
          <w:p w14:paraId="27C3C6D4" w14:textId="77777777" w:rsidR="00984A4A" w:rsidRPr="00984A4A" w:rsidRDefault="00984A4A" w:rsidP="00984A4A">
            <w:pPr>
              <w:jc w:val="both"/>
              <w:cnfStyle w:val="000000000000" w:firstRow="0" w:lastRow="0" w:firstColumn="0" w:lastColumn="0" w:oddVBand="0" w:evenVBand="0" w:oddHBand="0" w:evenHBand="0" w:firstRowFirstColumn="0" w:firstRowLastColumn="0" w:lastRowFirstColumn="0" w:lastRowLastColumn="0"/>
              <w:rPr>
                <w:b/>
                <w:bCs/>
                <w:lang w:eastAsia="nl-NL"/>
              </w:rPr>
            </w:pPr>
            <w:r w:rsidRPr="00984A4A">
              <w:rPr>
                <w:b/>
                <w:bCs/>
                <w:lang w:eastAsia="nl-NL"/>
              </w:rPr>
              <w:t>Perceel 2:</w:t>
            </w:r>
          </w:p>
          <w:p w14:paraId="1CAF8883" w14:textId="77777777" w:rsidR="00984A4A" w:rsidRPr="00E30D4F" w:rsidRDefault="00984A4A" w:rsidP="00984A4A">
            <w:pPr>
              <w:pStyle w:val="Lijstalinea"/>
              <w:numPr>
                <w:ilvl w:val="1"/>
                <w:numId w:val="9"/>
              </w:numPr>
              <w:spacing w:after="0" w:line="240" w:lineRule="auto"/>
              <w:jc w:val="both"/>
              <w:cnfStyle w:val="000000000000" w:firstRow="0" w:lastRow="0" w:firstColumn="0" w:lastColumn="0" w:oddVBand="0" w:evenVBand="0" w:oddHBand="0" w:evenHBand="0" w:firstRowFirstColumn="0" w:firstRowLastColumn="0" w:lastRowFirstColumn="0" w:lastRowLastColumn="0"/>
              <w:rPr>
                <w:lang w:val="en-US"/>
              </w:rPr>
            </w:pPr>
            <w:r w:rsidRPr="00E30D4F">
              <w:rPr>
                <w:lang w:val="en-US" w:eastAsia="nl-NL"/>
              </w:rPr>
              <w:t>1 mid-range microscoop t.</w:t>
            </w:r>
            <w:r>
              <w:rPr>
                <w:lang w:val="en-US" w:eastAsia="nl-NL"/>
              </w:rPr>
              <w:t>b.v. KNO</w:t>
            </w:r>
          </w:p>
          <w:p w14:paraId="1514C6BC" w14:textId="77777777" w:rsidR="00984A4A" w:rsidRPr="00E30D4F" w:rsidRDefault="00984A4A" w:rsidP="00984A4A">
            <w:pPr>
              <w:jc w:val="both"/>
              <w:cnfStyle w:val="000000000000" w:firstRow="0" w:lastRow="0" w:firstColumn="0" w:lastColumn="0" w:oddVBand="0" w:evenVBand="0" w:oddHBand="0" w:evenHBand="0" w:firstRowFirstColumn="0" w:firstRowLastColumn="0" w:lastRowFirstColumn="0" w:lastRowLastColumn="0"/>
              <w:rPr>
                <w:lang w:val="en-US" w:eastAsia="nl-NL"/>
              </w:rPr>
            </w:pPr>
          </w:p>
          <w:p w14:paraId="5918D62A" w14:textId="77777777" w:rsidR="00984A4A" w:rsidRPr="00984A4A" w:rsidRDefault="00984A4A" w:rsidP="00984A4A">
            <w:pPr>
              <w:jc w:val="both"/>
              <w:cnfStyle w:val="000000000000" w:firstRow="0" w:lastRow="0" w:firstColumn="0" w:lastColumn="0" w:oddVBand="0" w:evenVBand="0" w:oddHBand="0" w:evenHBand="0" w:firstRowFirstColumn="0" w:firstRowLastColumn="0" w:lastRowFirstColumn="0" w:lastRowLastColumn="0"/>
              <w:rPr>
                <w:b/>
                <w:bCs/>
                <w:lang w:eastAsia="nl-NL"/>
              </w:rPr>
            </w:pPr>
            <w:r w:rsidRPr="00984A4A">
              <w:rPr>
                <w:b/>
                <w:bCs/>
                <w:lang w:eastAsia="nl-NL"/>
              </w:rPr>
              <w:t>Perceel 3:</w:t>
            </w:r>
          </w:p>
          <w:p w14:paraId="28DCE81E" w14:textId="77777777" w:rsidR="00984A4A" w:rsidRPr="0002344C" w:rsidRDefault="00984A4A" w:rsidP="00984A4A">
            <w:pPr>
              <w:pStyle w:val="Lijstalinea"/>
              <w:numPr>
                <w:ilvl w:val="1"/>
                <w:numId w:val="9"/>
              </w:numPr>
              <w:spacing w:after="0" w:line="240" w:lineRule="auto"/>
              <w:jc w:val="both"/>
              <w:cnfStyle w:val="000000000000" w:firstRow="0" w:lastRow="0" w:firstColumn="0" w:lastColumn="0" w:oddVBand="0" w:evenVBand="0" w:oddHBand="0" w:evenHBand="0" w:firstRowFirstColumn="0" w:firstRowLastColumn="0" w:lastRowFirstColumn="0" w:lastRowLastColumn="0"/>
              <w:rPr>
                <w:lang w:eastAsia="nl-NL"/>
              </w:rPr>
            </w:pPr>
            <w:r w:rsidRPr="0002344C">
              <w:rPr>
                <w:lang w:eastAsia="nl-NL"/>
              </w:rPr>
              <w:t>1 exoscoop met bijbehorende gevraagde beeldschermen</w:t>
            </w:r>
            <w:r>
              <w:rPr>
                <w:lang w:eastAsia="nl-NL"/>
              </w:rPr>
              <w:t xml:space="preserve"> t.b.v. Plastische heelkunde en Neurochirurgie</w:t>
            </w:r>
          </w:p>
          <w:p w14:paraId="3C417139" w14:textId="77777777" w:rsidR="00850982" w:rsidRPr="04E0FB51" w:rsidRDefault="00850982" w:rsidP="00D15E0A">
            <w:pPr>
              <w:cnfStyle w:val="000000000000" w:firstRow="0" w:lastRow="0" w:firstColumn="0" w:lastColumn="0" w:oddVBand="0" w:evenVBand="0" w:oddHBand="0" w:evenHBand="0" w:firstRowFirstColumn="0" w:firstRowLastColumn="0" w:lastRowFirstColumn="0" w:lastRowLastColumn="0"/>
            </w:pPr>
          </w:p>
        </w:tc>
      </w:tr>
      <w:tr w:rsidR="00850982" w14:paraId="59311750" w14:textId="77777777" w:rsidTr="299647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0" w:type="dxa"/>
          </w:tcPr>
          <w:p w14:paraId="0A3AFFD1" w14:textId="77777777" w:rsidR="00850982" w:rsidRPr="00DC3D9C" w:rsidRDefault="00850982" w:rsidP="00D15E0A">
            <w:pPr>
              <w:spacing w:line="259" w:lineRule="auto"/>
            </w:pPr>
            <w:r w:rsidRPr="04E0FB51">
              <w:t>Testbeschrijving</w:t>
            </w:r>
          </w:p>
        </w:tc>
        <w:tc>
          <w:tcPr>
            <w:tcW w:w="7883" w:type="dxa"/>
          </w:tcPr>
          <w:p w14:paraId="1474A02A" w14:textId="508CD7D2" w:rsidR="00850982" w:rsidRPr="00DC3D9C" w:rsidRDefault="00850982" w:rsidP="00D15E0A">
            <w:pPr>
              <w:spacing w:line="259" w:lineRule="auto"/>
              <w:cnfStyle w:val="000000100000" w:firstRow="0" w:lastRow="0" w:firstColumn="0" w:lastColumn="0" w:oddVBand="0" w:evenVBand="0" w:oddHBand="1" w:evenHBand="0" w:firstRowFirstColumn="0" w:firstRowLastColumn="0" w:lastRowFirstColumn="0" w:lastRowLastColumn="0"/>
            </w:pPr>
            <w:r w:rsidRPr="00511F6D">
              <w:t>Bijlage</w:t>
            </w:r>
            <w:r w:rsidR="00511F6D" w:rsidRPr="00511F6D">
              <w:t>n</w:t>
            </w:r>
            <w:r w:rsidRPr="00511F6D">
              <w:t xml:space="preserve"> </w:t>
            </w:r>
            <w:r w:rsidR="00033929" w:rsidRPr="00511F6D">
              <w:t>13a, b</w:t>
            </w:r>
            <w:r w:rsidR="00511F6D" w:rsidRPr="00511F6D">
              <w:t xml:space="preserve"> </w:t>
            </w:r>
            <w:r w:rsidR="0036565C">
              <w:t>of</w:t>
            </w:r>
            <w:r w:rsidR="00511F6D">
              <w:t xml:space="preserve"> c</w:t>
            </w:r>
            <w:r>
              <w:t xml:space="preserve"> bevat</w:t>
            </w:r>
            <w:r w:rsidR="00511F6D">
              <w:t>ten</w:t>
            </w:r>
            <w:r>
              <w:t xml:space="preserve"> </w:t>
            </w:r>
            <w:r w:rsidR="00511F6D">
              <w:t>de</w:t>
            </w:r>
            <w:r>
              <w:t xml:space="preserve"> beoordelingsformulier</w:t>
            </w:r>
            <w:r w:rsidR="00511F6D">
              <w:t>en</w:t>
            </w:r>
            <w:r>
              <w:t xml:space="preserve"> met de toekenning van de punten per onderdeel</w:t>
            </w:r>
            <w:r w:rsidR="00511F6D">
              <w:t xml:space="preserve"> per perceel</w:t>
            </w:r>
            <w:r>
              <w:t>.</w:t>
            </w:r>
          </w:p>
        </w:tc>
      </w:tr>
      <w:tr w:rsidR="00850982" w14:paraId="5296B133" w14:textId="77777777" w:rsidTr="29964703">
        <w:tc>
          <w:tcPr>
            <w:cnfStyle w:val="001000000000" w:firstRow="0" w:lastRow="0" w:firstColumn="1" w:lastColumn="0" w:oddVBand="0" w:evenVBand="0" w:oddHBand="0" w:evenHBand="0" w:firstRowFirstColumn="0" w:firstRowLastColumn="0" w:lastRowFirstColumn="0" w:lastRowLastColumn="0"/>
            <w:tcW w:w="2040" w:type="dxa"/>
          </w:tcPr>
          <w:p w14:paraId="4B5850C6" w14:textId="77777777" w:rsidR="00850982" w:rsidRDefault="00850982" w:rsidP="00D15E0A">
            <w:r>
              <w:t>Testlocatie</w:t>
            </w:r>
          </w:p>
        </w:tc>
        <w:tc>
          <w:tcPr>
            <w:tcW w:w="7883" w:type="dxa"/>
          </w:tcPr>
          <w:p w14:paraId="3D301D21" w14:textId="20FF90FA" w:rsidR="00850982" w:rsidRPr="00A2717B" w:rsidRDefault="3160E07E" w:rsidP="29964703">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29964703">
              <w:rPr>
                <w:rFonts w:ascii="Calibri" w:eastAsia="Calibri" w:hAnsi="Calibri" w:cs="Calibri"/>
                <w:color w:val="000000" w:themeColor="text1"/>
              </w:rPr>
              <w:t xml:space="preserve">De </w:t>
            </w:r>
            <w:r w:rsidR="002357CD">
              <w:rPr>
                <w:rFonts w:ascii="Calibri" w:eastAsia="Calibri" w:hAnsi="Calibri" w:cs="Calibri"/>
              </w:rPr>
              <w:t>exacte testruimte</w:t>
            </w:r>
            <w:r w:rsidRPr="29964703">
              <w:rPr>
                <w:rFonts w:ascii="Calibri" w:eastAsia="Calibri" w:hAnsi="Calibri" w:cs="Calibri"/>
                <w:color w:val="000000" w:themeColor="text1"/>
              </w:rPr>
              <w:t xml:space="preserve"> wordt nader bekend gemaakt. Houd rekening met één open </w:t>
            </w:r>
            <w:r w:rsidRPr="002357CD">
              <w:rPr>
                <w:rFonts w:ascii="Calibri" w:eastAsia="Calibri" w:hAnsi="Calibri" w:cs="Calibri"/>
              </w:rPr>
              <w:t xml:space="preserve">niet-klinische </w:t>
            </w:r>
            <w:r w:rsidRPr="29964703">
              <w:rPr>
                <w:rFonts w:ascii="Calibri" w:eastAsia="Calibri" w:hAnsi="Calibri" w:cs="Calibri"/>
                <w:color w:val="000000" w:themeColor="text1"/>
              </w:rPr>
              <w:t>ruimte waarin alle microscopen van de inschrijvers van in ieder geval het desbetreffende perceel geplaatst zullen worden.</w:t>
            </w:r>
          </w:p>
          <w:p w14:paraId="161F874F" w14:textId="594C3F89" w:rsidR="00850982" w:rsidRPr="00A2717B" w:rsidRDefault="00850982" w:rsidP="00D15E0A">
            <w:pPr>
              <w:cnfStyle w:val="000000000000" w:firstRow="0" w:lastRow="0" w:firstColumn="0" w:lastColumn="0" w:oddVBand="0" w:evenVBand="0" w:oddHBand="0" w:evenHBand="0" w:firstRowFirstColumn="0" w:firstRowLastColumn="0" w:lastRowFirstColumn="0" w:lastRowLastColumn="0"/>
            </w:pPr>
          </w:p>
        </w:tc>
      </w:tr>
      <w:tr w:rsidR="00850982" w14:paraId="4E65DFDC" w14:textId="77777777" w:rsidTr="299647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0" w:type="dxa"/>
          </w:tcPr>
          <w:p w14:paraId="7A18C0A6" w14:textId="77777777" w:rsidR="00850982" w:rsidRDefault="00850982" w:rsidP="00D15E0A">
            <w:pPr>
              <w:spacing w:line="259" w:lineRule="auto"/>
            </w:pPr>
            <w:r>
              <w:t>Testverloop</w:t>
            </w:r>
          </w:p>
        </w:tc>
        <w:tc>
          <w:tcPr>
            <w:tcW w:w="7883" w:type="dxa"/>
          </w:tcPr>
          <w:p w14:paraId="432DC1D6" w14:textId="4D84779E" w:rsidR="00850982" w:rsidRPr="00746C7B" w:rsidRDefault="00850982">
            <w:pPr>
              <w:cnfStyle w:val="000000100000" w:firstRow="0" w:lastRow="0" w:firstColumn="0" w:lastColumn="0" w:oddVBand="0" w:evenVBand="0" w:oddHBand="1" w:evenHBand="0" w:firstRowFirstColumn="0" w:firstRowLastColumn="0" w:lastRowFirstColumn="0" w:lastRowLastColumn="0"/>
            </w:pPr>
          </w:p>
          <w:p w14:paraId="63740DFE" w14:textId="5A5F67B8" w:rsidR="71995E66" w:rsidRPr="00746C7B" w:rsidRDefault="71995E66">
            <w:pPr>
              <w:cnfStyle w:val="000000100000" w:firstRow="0" w:lastRow="0" w:firstColumn="0" w:lastColumn="0" w:oddVBand="0" w:evenVBand="0" w:oddHBand="1" w:evenHBand="0" w:firstRowFirstColumn="0" w:firstRowLastColumn="0" w:lastRowFirstColumn="0" w:lastRowLastColumn="0"/>
            </w:pPr>
            <w:r w:rsidRPr="00746C7B">
              <w:rPr>
                <w:rFonts w:ascii="Calibri" w:eastAsia="Calibri" w:hAnsi="Calibri" w:cs="Calibri"/>
              </w:rPr>
              <w:t xml:space="preserve">Voor het uitvoeren van de gebruikerstest zijn er een aantal zaken die de aanpak en het verloop van de gebruikerstest sturen. Enerzijds betreft het een groot aantal chirurge en assistenten van verschillende afdelingen met volle agenda's die last minute kunnen veranderen waardoor het lastig is om deze op een beperkt aantal momenten bij elkaar te brengen. Anderzijds is/zijn er beperkt ruimte(n) beschikbaar voor de test en is er een bepaalde urgentie bij de vervanging.  </w:t>
            </w:r>
          </w:p>
          <w:p w14:paraId="3B7D2C1F" w14:textId="3F88E4A8" w:rsidR="29964703" w:rsidRPr="00746C7B" w:rsidRDefault="29964703" w:rsidP="29964703">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0BDC8CB1" w14:textId="16DEAF12" w:rsidR="71995E66" w:rsidRPr="00746C7B" w:rsidRDefault="71995E6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746C7B">
              <w:rPr>
                <w:rFonts w:ascii="Calibri" w:eastAsia="Calibri" w:hAnsi="Calibri" w:cs="Calibri"/>
              </w:rPr>
              <w:lastRenderedPageBreak/>
              <w:t>Hierdoor zal de gebruikerstest over een middellange periode, maar slechts in één niet-klinische ruimte kunnen plaatsvinden. Het is de bedoeling dat de assistenten, onderbrekingen daargelaten, maar één keer langs hoeven komen om alle microscopen/exoscopen binnen het betreffende perceel te testen. Vanwege de mi</w:t>
            </w:r>
            <w:r w:rsidR="000115B6">
              <w:rPr>
                <w:rFonts w:ascii="Calibri" w:eastAsia="Calibri" w:hAnsi="Calibri" w:cs="Calibri"/>
              </w:rPr>
              <w:t>d</w:t>
            </w:r>
            <w:r w:rsidRPr="00746C7B">
              <w:rPr>
                <w:rFonts w:ascii="Calibri" w:eastAsia="Calibri" w:hAnsi="Calibri" w:cs="Calibri"/>
              </w:rPr>
              <w:t>dellange doorloop en het feit dat er microscopen van verschillende inschrijvers tegelijk aanwezig zijn zullen de volgende maatregelen en spelregels worden gehanteerd:</w:t>
            </w:r>
          </w:p>
          <w:p w14:paraId="64994571" w14:textId="46628D32" w:rsidR="29964703" w:rsidRPr="00746C7B" w:rsidRDefault="29964703">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239CCD55" w14:textId="14C6D8FC" w:rsidR="005530F4" w:rsidRPr="00215097" w:rsidRDefault="005530F4" w:rsidP="005530F4">
            <w:pPr>
              <w:pStyle w:val="Lijstalinea"/>
              <w:numPr>
                <w:ilvl w:val="0"/>
                <w:numId w:val="1"/>
              </w:numPr>
              <w:spacing w:after="0" w:line="240" w:lineRule="auto"/>
              <w:cnfStyle w:val="000000100000" w:firstRow="0" w:lastRow="0" w:firstColumn="0" w:lastColumn="0" w:oddVBand="0" w:evenVBand="0" w:oddHBand="1" w:evenHBand="0" w:firstRowFirstColumn="0" w:firstRowLastColumn="0" w:lastRowFirstColumn="0" w:lastRowLastColumn="0"/>
            </w:pPr>
            <w:r>
              <w:t>Het plan is dat d</w:t>
            </w:r>
            <w:r w:rsidRPr="00215097">
              <w:t xml:space="preserve">e </w:t>
            </w:r>
            <w:r>
              <w:t>OK Assistenten</w:t>
            </w:r>
            <w:r w:rsidRPr="00215097">
              <w:t xml:space="preserve"> zich vooraf inschrijven op tijdsblokken van 1.5 uur om de microscopen binnen het betreffende perceel te testen.</w:t>
            </w:r>
          </w:p>
          <w:p w14:paraId="517DF26C" w14:textId="0EE3FA7D" w:rsidR="005530F4" w:rsidRDefault="005530F4" w:rsidP="005530F4">
            <w:pPr>
              <w:pStyle w:val="Lijstalinea"/>
              <w:numPr>
                <w:ilvl w:val="0"/>
                <w:numId w:val="1"/>
              </w:numPr>
              <w:spacing w:after="0" w:line="240" w:lineRule="auto"/>
              <w:cnfStyle w:val="000000100000" w:firstRow="0" w:lastRow="0" w:firstColumn="0" w:lastColumn="0" w:oddVBand="0" w:evenVBand="0" w:oddHBand="1" w:evenHBand="0" w:firstRowFirstColumn="0" w:firstRowLastColumn="0" w:lastRowFirstColumn="0" w:lastRowLastColumn="0"/>
            </w:pPr>
            <w:r w:rsidRPr="00215097">
              <w:t xml:space="preserve">Er zal aangestuurd worden op dat </w:t>
            </w:r>
            <w:r>
              <w:t>OK assistenten</w:t>
            </w:r>
            <w:r w:rsidRPr="00215097">
              <w:t xml:space="preserve"> zo veel mogelijk tegelijk</w:t>
            </w:r>
            <w:r>
              <w:t xml:space="preserve"> met de chirurgen </w:t>
            </w:r>
            <w:r w:rsidR="00355EC9">
              <w:t>in de planning mee kunnen</w:t>
            </w:r>
            <w:r>
              <w:t xml:space="preserve">. </w:t>
            </w:r>
            <w:r>
              <w:t>De planning hiervan zal uiterlijk tijdens Nota van Inlichtingen 2 worden gepubliceerd (11 september).</w:t>
            </w:r>
          </w:p>
          <w:p w14:paraId="255CC333" w14:textId="3097D70A" w:rsidR="00355EC9" w:rsidRPr="003C0961" w:rsidRDefault="00355EC9" w:rsidP="003C0961">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746C7B">
              <w:rPr>
                <w:rFonts w:ascii="Calibri" w:eastAsia="Calibri" w:hAnsi="Calibri" w:cs="Calibri"/>
              </w:rPr>
              <w:t>Indien er chirurgen en assistenten tegelijk aanwezig zijn om te testen zal het testen zo veel mogelijk gelijktijdig verlopen. Zo kan de assistent de microscoop/exoscoop klaarzetten en prepraren voor de chirurg om te testen en zo ook de eigen testpunten aflopen.</w:t>
            </w:r>
          </w:p>
          <w:p w14:paraId="67C9EA14" w14:textId="77777777" w:rsidR="005530F4" w:rsidRDefault="005530F4" w:rsidP="005530F4">
            <w:pPr>
              <w:pStyle w:val="Lijstalinea"/>
              <w:numPr>
                <w:ilvl w:val="0"/>
                <w:numId w:val="1"/>
              </w:numPr>
              <w:spacing w:after="0" w:line="240" w:lineRule="auto"/>
              <w:cnfStyle w:val="000000100000" w:firstRow="0" w:lastRow="0" w:firstColumn="0" w:lastColumn="0" w:oddVBand="0" w:evenVBand="0" w:oddHBand="1" w:evenHBand="0" w:firstRowFirstColumn="0" w:firstRowLastColumn="0" w:lastRowFirstColumn="0" w:lastRowLastColumn="0"/>
            </w:pPr>
            <w:r>
              <w:t>Het plan is dat Inschrijvers in de tijdsblokken de kans krijgen om kort uitleg/begeleiding te geven op de geoffreerde apparatuur, zodat de gebruikersbeoordeling zo soepel mogelijk kan verlopen. Nadat de tijdblokken intern zijn ingedeeld zal de inkoper of projectleider contact opnemen over uw beschikbaarheid tijdens deze momenten.</w:t>
            </w:r>
          </w:p>
          <w:p w14:paraId="48260118" w14:textId="77777777" w:rsidR="005530F4" w:rsidRPr="00215097" w:rsidRDefault="005530F4" w:rsidP="005530F4">
            <w:pPr>
              <w:pStyle w:val="Lijstalinea"/>
              <w:numPr>
                <w:ilvl w:val="0"/>
                <w:numId w:val="1"/>
              </w:numPr>
              <w:spacing w:after="0" w:line="240" w:lineRule="auto"/>
              <w:cnfStyle w:val="000000100000" w:firstRow="0" w:lastRow="0" w:firstColumn="0" w:lastColumn="0" w:oddVBand="0" w:evenVBand="0" w:oddHBand="1" w:evenHBand="0" w:firstRowFirstColumn="0" w:firstRowLastColumn="0" w:lastRowFirstColumn="0" w:lastRowLastColumn="0"/>
            </w:pPr>
            <w:r w:rsidRPr="00215097">
              <w:t xml:space="preserve">Het is niet verplicht om vertegenwoordiging fysiek aanwezig te hebben. Het is ook toegestaan om via </w:t>
            </w:r>
            <w:r>
              <w:t>(</w:t>
            </w:r>
            <w:r w:rsidRPr="00215097">
              <w:t>video</w:t>
            </w:r>
            <w:r>
              <w:t>)</w:t>
            </w:r>
            <w:r w:rsidRPr="00215097">
              <w:t>bellen beschikbaar te zijn (als dit gewenst is zal het Erasmus MC dit praktisch en logistiek verzorgen) of alleen een fysieke handleiding en/of quickguide beschikbaar te stellen.</w:t>
            </w:r>
          </w:p>
          <w:p w14:paraId="7504CAE9" w14:textId="77777777" w:rsidR="005530F4" w:rsidRDefault="005530F4" w:rsidP="005530F4">
            <w:pPr>
              <w:pStyle w:val="Lijstalinea"/>
              <w:numPr>
                <w:ilvl w:val="0"/>
                <w:numId w:val="1"/>
              </w:numPr>
              <w:spacing w:after="0" w:line="240" w:lineRule="auto"/>
              <w:cnfStyle w:val="000000100000" w:firstRow="0" w:lastRow="0" w:firstColumn="0" w:lastColumn="0" w:oddVBand="0" w:evenVBand="0" w:oddHBand="1" w:evenHBand="0" w:firstRowFirstColumn="0" w:firstRowLastColumn="0" w:lastRowFirstColumn="0" w:lastRowLastColumn="0"/>
            </w:pPr>
            <w:r w:rsidRPr="00215097">
              <w:t>Om ongewenste beïnvloeding te voorkomen is het niet de bedoeling dat tijdens het testen van een microscoop/exoscoop van inschrijver A er vertegenwoordigers van inschrijver B aanwezig zijn.</w:t>
            </w:r>
            <w:r>
              <w:t xml:space="preserve"> </w:t>
            </w:r>
            <w:r w:rsidRPr="00215097">
              <w:t xml:space="preserve">Dit betekent dat de chirurgen (gezamenlijk) eerst de product(en) van inschrijver A zullen testen waarbij vertegenwoordiging van A aanwezig kan zijn en daarna de product(en) van inschrijver B waarbij vertegenwoordiging van B aanwezig kan zijn. </w:t>
            </w:r>
          </w:p>
          <w:p w14:paraId="583D9ABB" w14:textId="385C5530" w:rsidR="00850982" w:rsidRPr="003C0961" w:rsidRDefault="005530F4" w:rsidP="003C0961">
            <w:pPr>
              <w:pStyle w:val="Lijstalinea"/>
              <w:numPr>
                <w:ilvl w:val="0"/>
                <w:numId w:val="1"/>
              </w:numPr>
              <w:spacing w:after="0" w:line="240" w:lineRule="auto"/>
              <w:cnfStyle w:val="000000100000" w:firstRow="0" w:lastRow="0" w:firstColumn="0" w:lastColumn="0" w:oddVBand="0" w:evenVBand="0" w:oddHBand="1" w:evenHBand="0" w:firstRowFirstColumn="0" w:firstRowLastColumn="0" w:lastRowFirstColumn="0" w:lastRowLastColumn="0"/>
            </w:pPr>
            <w:r>
              <w:t xml:space="preserve">Indien er meerdere tijdsblokken op één dag gepland staan, zal er worden gestreefd om </w:t>
            </w:r>
            <w:r w:rsidRPr="00215097">
              <w:t xml:space="preserve">een nabijgelegen werkruimte te faciliteren voor de vertegenwoordigers op de momenten dat deze niet in de testruimte aanwezig kunnen zijn </w:t>
            </w:r>
            <w:r>
              <w:t>tijdens de</w:t>
            </w:r>
            <w:r w:rsidRPr="00215097">
              <w:t xml:space="preserve"> tussenliggende uren.</w:t>
            </w:r>
          </w:p>
        </w:tc>
      </w:tr>
      <w:tr w:rsidR="29964703" w14:paraId="4F7843A3" w14:textId="77777777" w:rsidTr="29964703">
        <w:trPr>
          <w:trHeight w:val="300"/>
        </w:trPr>
        <w:tc>
          <w:tcPr>
            <w:cnfStyle w:val="001000000000" w:firstRow="0" w:lastRow="0" w:firstColumn="1" w:lastColumn="0" w:oddVBand="0" w:evenVBand="0" w:oddHBand="0" w:evenHBand="0" w:firstRowFirstColumn="0" w:firstRowLastColumn="0" w:lastRowFirstColumn="0" w:lastRowLastColumn="0"/>
            <w:tcW w:w="2040" w:type="dxa"/>
          </w:tcPr>
          <w:p w14:paraId="645C3558" w14:textId="45DBE2C0" w:rsidR="5CA84F93" w:rsidRDefault="5CA84F93" w:rsidP="29964703">
            <w:pPr>
              <w:spacing w:line="259" w:lineRule="auto"/>
            </w:pPr>
            <w:r>
              <w:lastRenderedPageBreak/>
              <w:t>Deelnemers</w:t>
            </w:r>
          </w:p>
        </w:tc>
        <w:tc>
          <w:tcPr>
            <w:tcW w:w="7883" w:type="dxa"/>
          </w:tcPr>
          <w:p w14:paraId="195D19AC" w14:textId="5615B2BF" w:rsidR="57D0746A" w:rsidRDefault="57D0746A">
            <w:pPr>
              <w:cnfStyle w:val="000000000000" w:firstRow="0" w:lastRow="0" w:firstColumn="0" w:lastColumn="0" w:oddVBand="0" w:evenVBand="0" w:oddHBand="0" w:evenHBand="0" w:firstRowFirstColumn="0" w:firstRowLastColumn="0" w:lastRowFirstColumn="0" w:lastRowLastColumn="0"/>
            </w:pPr>
            <w:r>
              <w:t xml:space="preserve">Minimaal 3 OK personeelsleden zullen per perceel microscopen beoordelen door middel van </w:t>
            </w:r>
            <w:r w:rsidR="007013E5">
              <w:t>de</w:t>
            </w:r>
            <w:r>
              <w:t xml:space="preserve"> beoordelingsformulier</w:t>
            </w:r>
            <w:r w:rsidR="007013E5">
              <w:t xml:space="preserve">en uit bijlagen 13a, b </w:t>
            </w:r>
            <w:r w:rsidR="0036565C">
              <w:t>of</w:t>
            </w:r>
            <w:r w:rsidR="007013E5">
              <w:t xml:space="preserve"> c</w:t>
            </w:r>
            <w:r w:rsidR="0036565C">
              <w:t>.</w:t>
            </w:r>
          </w:p>
        </w:tc>
      </w:tr>
      <w:tr w:rsidR="00850982" w14:paraId="01E5F9D0" w14:textId="77777777" w:rsidTr="299647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0" w:type="dxa"/>
          </w:tcPr>
          <w:p w14:paraId="3549D24A" w14:textId="77777777" w:rsidR="00850982" w:rsidRPr="04E0FB51" w:rsidRDefault="00850982" w:rsidP="00D15E0A">
            <w:r>
              <w:t>Beoordeling</w:t>
            </w:r>
          </w:p>
        </w:tc>
        <w:tc>
          <w:tcPr>
            <w:tcW w:w="7883" w:type="dxa"/>
          </w:tcPr>
          <w:p w14:paraId="6C1532C7" w14:textId="2893CBEB" w:rsidR="00850982" w:rsidRDefault="00850982" w:rsidP="00D15E0A">
            <w:pPr>
              <w:cnfStyle w:val="000000100000" w:firstRow="0" w:lastRow="0" w:firstColumn="0" w:lastColumn="0" w:oddVBand="0" w:evenVBand="0" w:oddHBand="1" w:evenHBand="0" w:firstRowFirstColumn="0" w:firstRowLastColumn="0" w:lastRowFirstColumn="0" w:lastRowLastColumn="0"/>
            </w:pPr>
            <w:r w:rsidRPr="00270F7A">
              <w:t xml:space="preserve">De beoordelingsformulieren zijn te vinden </w:t>
            </w:r>
            <w:r w:rsidRPr="0036565C">
              <w:t>in bijlage</w:t>
            </w:r>
            <w:r w:rsidR="007013E5" w:rsidRPr="0036565C">
              <w:t>n</w:t>
            </w:r>
            <w:r w:rsidR="007013E5">
              <w:t xml:space="preserve"> 13a, b </w:t>
            </w:r>
            <w:r w:rsidR="0036565C">
              <w:t>of</w:t>
            </w:r>
            <w:r w:rsidR="007013E5">
              <w:t xml:space="preserve"> c.</w:t>
            </w:r>
            <w:r w:rsidRPr="00270F7A">
              <w:t xml:space="preserve"> De </w:t>
            </w:r>
            <w:r>
              <w:t xml:space="preserve">OK personeelsleden vullen </w:t>
            </w:r>
            <w:r w:rsidRPr="00270F7A">
              <w:t>het beoordelingsformulier in en geven één van de volgende totaal scores:</w:t>
            </w:r>
          </w:p>
          <w:p w14:paraId="0449EA97" w14:textId="77777777" w:rsidR="00850982" w:rsidRDefault="00850982" w:rsidP="00D15E0A">
            <w:pPr>
              <w:cnfStyle w:val="000000100000" w:firstRow="0" w:lastRow="0" w:firstColumn="0" w:lastColumn="0" w:oddVBand="0" w:evenVBand="0" w:oddHBand="1" w:evenHBand="0" w:firstRowFirstColumn="0" w:firstRowLastColumn="0" w:lastRowFirstColumn="0" w:lastRowLastColumn="0"/>
            </w:pPr>
          </w:p>
          <w:p w14:paraId="22B964B8" w14:textId="77777777" w:rsidR="00850982" w:rsidRPr="008F0B70" w:rsidRDefault="00850982" w:rsidP="00D15E0A">
            <w:pPr>
              <w:cnfStyle w:val="000000100000" w:firstRow="0" w:lastRow="0" w:firstColumn="0" w:lastColumn="0" w:oddVBand="0" w:evenVBand="0" w:oddHBand="1" w:evenHBand="0" w:firstRowFirstColumn="0" w:firstRowLastColumn="0" w:lastRowFirstColumn="0" w:lastRowLastColumn="0"/>
            </w:pPr>
            <w:r w:rsidRPr="008F0B70">
              <w:rPr>
                <w:b/>
                <w:bCs/>
              </w:rPr>
              <w:t>Onvoldoende </w:t>
            </w:r>
            <w:r>
              <w:rPr>
                <w:b/>
                <w:bCs/>
              </w:rPr>
              <w:t>– 0 punten</w:t>
            </w:r>
          </w:p>
          <w:p w14:paraId="3D59B3B8" w14:textId="77777777" w:rsidR="00850982" w:rsidRPr="008F0B70" w:rsidRDefault="00850982" w:rsidP="00850982">
            <w:pPr>
              <w:numPr>
                <w:ilvl w:val="0"/>
                <w:numId w:val="5"/>
              </w:numPr>
              <w:cnfStyle w:val="000000100000" w:firstRow="0" w:lastRow="0" w:firstColumn="0" w:lastColumn="0" w:oddVBand="0" w:evenVBand="0" w:oddHBand="1" w:evenHBand="0" w:firstRowFirstColumn="0" w:firstRowLastColumn="0" w:lastRowFirstColumn="0" w:lastRowLastColumn="0"/>
            </w:pPr>
            <w:r w:rsidRPr="008F0B70">
              <w:t>Voldoet niet of onvoldoende.</w:t>
            </w:r>
          </w:p>
          <w:p w14:paraId="3550819F" w14:textId="77777777" w:rsidR="00850982" w:rsidRPr="008F0B70" w:rsidRDefault="00850982" w:rsidP="00850982">
            <w:pPr>
              <w:numPr>
                <w:ilvl w:val="0"/>
                <w:numId w:val="5"/>
              </w:numPr>
              <w:cnfStyle w:val="000000100000" w:firstRow="0" w:lastRow="0" w:firstColumn="0" w:lastColumn="0" w:oddVBand="0" w:evenVBand="0" w:oddHBand="1" w:evenHBand="0" w:firstRowFirstColumn="0" w:firstRowLastColumn="0" w:lastRowFirstColumn="0" w:lastRowLastColumn="0"/>
            </w:pPr>
            <w:r w:rsidRPr="008F0B70">
              <w:t>Apparaat wordt ervaren als zeer gebruiksonvriendelijk.</w:t>
            </w:r>
          </w:p>
          <w:p w14:paraId="6C897A30" w14:textId="77777777" w:rsidR="00850982" w:rsidRPr="008F0B70" w:rsidRDefault="00850982" w:rsidP="00D15E0A">
            <w:pPr>
              <w:cnfStyle w:val="000000100000" w:firstRow="0" w:lastRow="0" w:firstColumn="0" w:lastColumn="0" w:oddVBand="0" w:evenVBand="0" w:oddHBand="1" w:evenHBand="0" w:firstRowFirstColumn="0" w:firstRowLastColumn="0" w:lastRowFirstColumn="0" w:lastRowLastColumn="0"/>
            </w:pPr>
            <w:r w:rsidRPr="008F0B70">
              <w:br/>
            </w:r>
            <w:r w:rsidRPr="008F0B70">
              <w:rPr>
                <w:b/>
                <w:bCs/>
              </w:rPr>
              <w:t>Voldoende</w:t>
            </w:r>
            <w:r>
              <w:rPr>
                <w:b/>
                <w:bCs/>
              </w:rPr>
              <w:t xml:space="preserve"> – 2 punten</w:t>
            </w:r>
          </w:p>
          <w:p w14:paraId="712183F0" w14:textId="77777777" w:rsidR="00850982" w:rsidRPr="008F0B70" w:rsidRDefault="00850982" w:rsidP="00850982">
            <w:pPr>
              <w:numPr>
                <w:ilvl w:val="0"/>
                <w:numId w:val="6"/>
              </w:numPr>
              <w:cnfStyle w:val="000000100000" w:firstRow="0" w:lastRow="0" w:firstColumn="0" w:lastColumn="0" w:oddVBand="0" w:evenVBand="0" w:oddHBand="1" w:evenHBand="0" w:firstRowFirstColumn="0" w:firstRowLastColumn="0" w:lastRowFirstColumn="0" w:lastRowLastColumn="0"/>
            </w:pPr>
            <w:r w:rsidRPr="008F0B70">
              <w:t>Werkt naar behoren.</w:t>
            </w:r>
          </w:p>
          <w:p w14:paraId="2DCF7BCF" w14:textId="77777777" w:rsidR="00850982" w:rsidRDefault="00850982" w:rsidP="00850982">
            <w:pPr>
              <w:numPr>
                <w:ilvl w:val="0"/>
                <w:numId w:val="6"/>
              </w:numPr>
              <w:cnfStyle w:val="000000100000" w:firstRow="0" w:lastRow="0" w:firstColumn="0" w:lastColumn="0" w:oddVBand="0" w:evenVBand="0" w:oddHBand="1" w:evenHBand="0" w:firstRowFirstColumn="0" w:firstRowLastColumn="0" w:lastRowFirstColumn="0" w:lastRowLastColumn="0"/>
            </w:pPr>
            <w:r w:rsidRPr="008F0B70">
              <w:t>Apparaat voldoet aan de basisfunctionaliteiten.</w:t>
            </w:r>
          </w:p>
          <w:p w14:paraId="0BCD8427" w14:textId="77777777" w:rsidR="00850982" w:rsidRPr="008F0B70" w:rsidRDefault="00850982" w:rsidP="00D15E0A">
            <w:pPr>
              <w:cnfStyle w:val="000000100000" w:firstRow="0" w:lastRow="0" w:firstColumn="0" w:lastColumn="0" w:oddVBand="0" w:evenVBand="0" w:oddHBand="1" w:evenHBand="0" w:firstRowFirstColumn="0" w:firstRowLastColumn="0" w:lastRowFirstColumn="0" w:lastRowLastColumn="0"/>
            </w:pPr>
            <w:r w:rsidRPr="008F0B70">
              <w:t> </w:t>
            </w:r>
          </w:p>
          <w:p w14:paraId="66537860" w14:textId="77777777" w:rsidR="00850982" w:rsidRPr="008F0B70" w:rsidRDefault="00850982" w:rsidP="00D15E0A">
            <w:pPr>
              <w:cnfStyle w:val="000000100000" w:firstRow="0" w:lastRow="0" w:firstColumn="0" w:lastColumn="0" w:oddVBand="0" w:evenVBand="0" w:oddHBand="1" w:evenHBand="0" w:firstRowFirstColumn="0" w:firstRowLastColumn="0" w:lastRowFirstColumn="0" w:lastRowLastColumn="0"/>
            </w:pPr>
            <w:r w:rsidRPr="008F0B70">
              <w:rPr>
                <w:b/>
                <w:bCs/>
              </w:rPr>
              <w:lastRenderedPageBreak/>
              <w:t>Goed</w:t>
            </w:r>
            <w:r>
              <w:rPr>
                <w:b/>
                <w:bCs/>
              </w:rPr>
              <w:t xml:space="preserve"> – 4 punten</w:t>
            </w:r>
          </w:p>
          <w:p w14:paraId="2B3DDB29" w14:textId="77777777" w:rsidR="00850982" w:rsidRPr="008F0B70" w:rsidRDefault="00850982" w:rsidP="00850982">
            <w:pPr>
              <w:numPr>
                <w:ilvl w:val="0"/>
                <w:numId w:val="7"/>
              </w:numPr>
              <w:cnfStyle w:val="000000100000" w:firstRow="0" w:lastRow="0" w:firstColumn="0" w:lastColumn="0" w:oddVBand="0" w:evenVBand="0" w:oddHBand="1" w:evenHBand="0" w:firstRowFirstColumn="0" w:firstRowLastColumn="0" w:lastRowFirstColumn="0" w:lastRowLastColumn="0"/>
            </w:pPr>
            <w:r w:rsidRPr="008F0B70">
              <w:t>Werkt aangenaam.</w:t>
            </w:r>
          </w:p>
          <w:p w14:paraId="7F0D7707" w14:textId="77777777" w:rsidR="00850982" w:rsidRPr="008F0B70" w:rsidRDefault="00850982" w:rsidP="00850982">
            <w:pPr>
              <w:numPr>
                <w:ilvl w:val="0"/>
                <w:numId w:val="7"/>
              </w:numPr>
              <w:cnfStyle w:val="000000100000" w:firstRow="0" w:lastRow="0" w:firstColumn="0" w:lastColumn="0" w:oddVBand="0" w:evenVBand="0" w:oddHBand="1" w:evenHBand="0" w:firstRowFirstColumn="0" w:firstRowLastColumn="0" w:lastRowFirstColumn="0" w:lastRowLastColumn="0"/>
            </w:pPr>
            <w:r w:rsidRPr="008F0B70">
              <w:t>Apparaat wordt ervaren als gebruiksvriendelijk.</w:t>
            </w:r>
          </w:p>
          <w:p w14:paraId="429C3E28" w14:textId="77777777" w:rsidR="00850982" w:rsidRPr="008F0B70" w:rsidRDefault="00850982" w:rsidP="00D15E0A">
            <w:pPr>
              <w:cnfStyle w:val="000000100000" w:firstRow="0" w:lastRow="0" w:firstColumn="0" w:lastColumn="0" w:oddVBand="0" w:evenVBand="0" w:oddHBand="1" w:evenHBand="0" w:firstRowFirstColumn="0" w:firstRowLastColumn="0" w:lastRowFirstColumn="0" w:lastRowLastColumn="0"/>
            </w:pPr>
            <w:r w:rsidRPr="008F0B70">
              <w:br/>
            </w:r>
            <w:r w:rsidRPr="008F0B70">
              <w:rPr>
                <w:b/>
                <w:bCs/>
              </w:rPr>
              <w:t>Uitstekend </w:t>
            </w:r>
            <w:r>
              <w:rPr>
                <w:b/>
                <w:bCs/>
              </w:rPr>
              <w:t>– 6 punten</w:t>
            </w:r>
          </w:p>
          <w:p w14:paraId="7F094CAF" w14:textId="77777777" w:rsidR="00850982" w:rsidRPr="008F0B70" w:rsidRDefault="00850982" w:rsidP="00850982">
            <w:pPr>
              <w:numPr>
                <w:ilvl w:val="0"/>
                <w:numId w:val="8"/>
              </w:numPr>
              <w:cnfStyle w:val="000000100000" w:firstRow="0" w:lastRow="0" w:firstColumn="0" w:lastColumn="0" w:oddVBand="0" w:evenVBand="0" w:oddHBand="1" w:evenHBand="0" w:firstRowFirstColumn="0" w:firstRowLastColumn="0" w:lastRowFirstColumn="0" w:lastRowLastColumn="0"/>
            </w:pPr>
            <w:r w:rsidRPr="008F0B70">
              <w:t>Werkt uiterst aangenaam.</w:t>
            </w:r>
          </w:p>
          <w:p w14:paraId="22CFD2B5" w14:textId="77777777" w:rsidR="00850982" w:rsidRDefault="00850982" w:rsidP="00850982">
            <w:pPr>
              <w:numPr>
                <w:ilvl w:val="0"/>
                <w:numId w:val="8"/>
              </w:numPr>
              <w:cnfStyle w:val="000000100000" w:firstRow="0" w:lastRow="0" w:firstColumn="0" w:lastColumn="0" w:oddVBand="0" w:evenVBand="0" w:oddHBand="1" w:evenHBand="0" w:firstRowFirstColumn="0" w:firstRowLastColumn="0" w:lastRowFirstColumn="0" w:lastRowLastColumn="0"/>
            </w:pPr>
            <w:r w:rsidRPr="008F0B70">
              <w:t>Apparaat overtreft de verwachtingen.</w:t>
            </w:r>
          </w:p>
          <w:p w14:paraId="19D32A6B" w14:textId="77777777" w:rsidR="00850982" w:rsidRPr="008F0B70" w:rsidRDefault="00850982" w:rsidP="00D15E0A">
            <w:pPr>
              <w:ind w:left="720"/>
              <w:cnfStyle w:val="000000100000" w:firstRow="0" w:lastRow="0" w:firstColumn="0" w:lastColumn="0" w:oddVBand="0" w:evenVBand="0" w:oddHBand="1" w:evenHBand="0" w:firstRowFirstColumn="0" w:firstRowLastColumn="0" w:lastRowFirstColumn="0" w:lastRowLastColumn="0"/>
            </w:pPr>
          </w:p>
          <w:p w14:paraId="550F1B58" w14:textId="3EBEE84F" w:rsidR="00850982" w:rsidRDefault="00850982" w:rsidP="00D15E0A">
            <w:pPr>
              <w:cnfStyle w:val="000000100000" w:firstRow="0" w:lastRow="0" w:firstColumn="0" w:lastColumn="0" w:oddVBand="0" w:evenVBand="0" w:oddHBand="1" w:evenHBand="0" w:firstRowFirstColumn="0" w:firstRowLastColumn="0" w:lastRowFirstColumn="0" w:lastRowLastColumn="0"/>
            </w:pPr>
            <w:r>
              <w:t>Per onderdeel uit het beoordelingsformulier wordt er een onvoldoende, voldoende, goed of uitstekend gegeven. De punten die per onderdeel worden behaald worden opgeteld tot totaal behaalde score voor de gebruikerstest.</w:t>
            </w:r>
          </w:p>
          <w:p w14:paraId="3F98DBF5" w14:textId="77777777" w:rsidR="00850982" w:rsidRDefault="00850982" w:rsidP="00D15E0A">
            <w:pPr>
              <w:cnfStyle w:val="000000100000" w:firstRow="0" w:lastRow="0" w:firstColumn="0" w:lastColumn="0" w:oddVBand="0" w:evenVBand="0" w:oddHBand="1" w:evenHBand="0" w:firstRowFirstColumn="0" w:firstRowLastColumn="0" w:lastRowFirstColumn="0" w:lastRowLastColumn="0"/>
            </w:pPr>
          </w:p>
          <w:p w14:paraId="663B0970" w14:textId="78BA460E" w:rsidR="00850982" w:rsidRPr="00270F7A" w:rsidRDefault="00850982" w:rsidP="00D15E0A">
            <w:pPr>
              <w:cnfStyle w:val="000000100000" w:firstRow="0" w:lastRow="0" w:firstColumn="0" w:lastColumn="0" w:oddVBand="0" w:evenVBand="0" w:oddHBand="1" w:evenHBand="0" w:firstRowFirstColumn="0" w:firstRowLastColumn="0" w:lastRowFirstColumn="0" w:lastRowLastColumn="0"/>
            </w:pPr>
            <w:r>
              <w:t xml:space="preserve">Per perceel beoordelen de OK </w:t>
            </w:r>
            <w:r w:rsidR="00FE2D30">
              <w:t>assistenten</w:t>
            </w:r>
            <w:r>
              <w:t xml:space="preserve"> alle apparaten onafhankelijk van elkaar en op basis van eigen deskundigheid. Nadat alle individuele leden de beoordeling hebben afgerond worden de resultaten op basis van gemiddelde vastgesteld.</w:t>
            </w:r>
          </w:p>
        </w:tc>
      </w:tr>
      <w:tr w:rsidR="00442053" w14:paraId="77E2D414" w14:textId="77777777" w:rsidTr="29964703">
        <w:tc>
          <w:tcPr>
            <w:cnfStyle w:val="001000000000" w:firstRow="0" w:lastRow="0" w:firstColumn="1" w:lastColumn="0" w:oddVBand="0" w:evenVBand="0" w:oddHBand="0" w:evenHBand="0" w:firstRowFirstColumn="0" w:firstRowLastColumn="0" w:lastRowFirstColumn="0" w:lastRowLastColumn="0"/>
            <w:tcW w:w="2040" w:type="dxa"/>
          </w:tcPr>
          <w:p w14:paraId="48D2A85E" w14:textId="77777777" w:rsidR="00442053" w:rsidRDefault="00442053" w:rsidP="00442053">
            <w:r w:rsidRPr="04E0FB51">
              <w:lastRenderedPageBreak/>
              <w:t>Gevraagde begeleiding vanuit leverancier</w:t>
            </w:r>
          </w:p>
        </w:tc>
        <w:tc>
          <w:tcPr>
            <w:tcW w:w="7883" w:type="dxa"/>
          </w:tcPr>
          <w:p w14:paraId="38999B2D" w14:textId="001B7EF6" w:rsidR="00442053" w:rsidRPr="003D42B4" w:rsidRDefault="00442053" w:rsidP="00442053">
            <w:pPr>
              <w:cnfStyle w:val="000000000000" w:firstRow="0" w:lastRow="0" w:firstColumn="0" w:lastColumn="0" w:oddVBand="0" w:evenVBand="0" w:oddHBand="0" w:evenHBand="0" w:firstRowFirstColumn="0" w:firstRowLastColumn="0" w:lastRowFirstColumn="0" w:lastRowLastColumn="0"/>
            </w:pPr>
            <w:r w:rsidRPr="00DE6F04">
              <w:rPr>
                <w:rFonts w:ascii="Calibri" w:eastAsia="Calibri" w:hAnsi="Calibri" w:cs="Calibri"/>
              </w:rPr>
              <w:t>Fysiek of via (video)bellen beschikbaar voor uitleg en ondersteuning op vooraf aangegeven testmomenten (o.b.v. inschrijvingen). Of het leveren van voldoende instructiemateriaal wat voldoende duidelijkheid geeft om het apparaat zelfstandig te kunnen testen.</w:t>
            </w:r>
          </w:p>
        </w:tc>
      </w:tr>
    </w:tbl>
    <w:p w14:paraId="53EEEF16" w14:textId="77777777" w:rsidR="00850982" w:rsidRDefault="00850982" w:rsidP="00850982"/>
    <w:p w14:paraId="3D68373E" w14:textId="66AFBF0D" w:rsidR="005B65B6" w:rsidRDefault="005B65B6"/>
    <w:sectPr w:rsidR="005B65B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5C4AE" w14:textId="77777777" w:rsidR="00E9133D" w:rsidRDefault="00E9133D" w:rsidP="00512DD1">
      <w:r>
        <w:separator/>
      </w:r>
    </w:p>
  </w:endnote>
  <w:endnote w:type="continuationSeparator" w:id="0">
    <w:p w14:paraId="31941464" w14:textId="77777777" w:rsidR="00E9133D" w:rsidRDefault="00E9133D" w:rsidP="00512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AF410" w14:textId="77777777" w:rsidR="00E9133D" w:rsidRDefault="00E9133D" w:rsidP="00512DD1">
      <w:r>
        <w:separator/>
      </w:r>
    </w:p>
  </w:footnote>
  <w:footnote w:type="continuationSeparator" w:id="0">
    <w:p w14:paraId="484C3BAF" w14:textId="77777777" w:rsidR="00E9133D" w:rsidRDefault="00E9133D" w:rsidP="00512D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5694E"/>
    <w:multiLevelType w:val="hybridMultilevel"/>
    <w:tmpl w:val="21A40258"/>
    <w:lvl w:ilvl="0" w:tplc="FFFFFFFF">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29A44B3"/>
    <w:multiLevelType w:val="hybridMultilevel"/>
    <w:tmpl w:val="D7625EE8"/>
    <w:lvl w:ilvl="0" w:tplc="23FAAF5C">
      <w:start w:val="2"/>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3FF52EC"/>
    <w:multiLevelType w:val="hybridMultilevel"/>
    <w:tmpl w:val="3E5CB894"/>
    <w:lvl w:ilvl="0" w:tplc="BE3A6426">
      <w:start w:val="1"/>
      <w:numFmt w:val="bullet"/>
      <w:lvlText w:val="-"/>
      <w:lvlJc w:val="left"/>
      <w:pPr>
        <w:ind w:left="720" w:hanging="360"/>
      </w:pPr>
      <w:rPr>
        <w:rFonts w:ascii="Aptos" w:hAnsi="Aptos" w:hint="default"/>
      </w:rPr>
    </w:lvl>
    <w:lvl w:ilvl="1" w:tplc="7D629822">
      <w:start w:val="1"/>
      <w:numFmt w:val="bullet"/>
      <w:lvlText w:val="o"/>
      <w:lvlJc w:val="left"/>
      <w:pPr>
        <w:ind w:left="1440" w:hanging="360"/>
      </w:pPr>
      <w:rPr>
        <w:rFonts w:ascii="Courier New" w:hAnsi="Courier New" w:hint="default"/>
      </w:rPr>
    </w:lvl>
    <w:lvl w:ilvl="2" w:tplc="D4A41866">
      <w:start w:val="1"/>
      <w:numFmt w:val="bullet"/>
      <w:lvlText w:val=""/>
      <w:lvlJc w:val="left"/>
      <w:pPr>
        <w:ind w:left="2160" w:hanging="360"/>
      </w:pPr>
      <w:rPr>
        <w:rFonts w:ascii="Wingdings" w:hAnsi="Wingdings" w:hint="default"/>
      </w:rPr>
    </w:lvl>
    <w:lvl w:ilvl="3" w:tplc="6108DFAA">
      <w:start w:val="1"/>
      <w:numFmt w:val="bullet"/>
      <w:lvlText w:val=""/>
      <w:lvlJc w:val="left"/>
      <w:pPr>
        <w:ind w:left="2880" w:hanging="360"/>
      </w:pPr>
      <w:rPr>
        <w:rFonts w:ascii="Symbol" w:hAnsi="Symbol" w:hint="default"/>
      </w:rPr>
    </w:lvl>
    <w:lvl w:ilvl="4" w:tplc="07B4C2D6">
      <w:start w:val="1"/>
      <w:numFmt w:val="bullet"/>
      <w:lvlText w:val="o"/>
      <w:lvlJc w:val="left"/>
      <w:pPr>
        <w:ind w:left="3600" w:hanging="360"/>
      </w:pPr>
      <w:rPr>
        <w:rFonts w:ascii="Courier New" w:hAnsi="Courier New" w:hint="default"/>
      </w:rPr>
    </w:lvl>
    <w:lvl w:ilvl="5" w:tplc="0DDE5D26">
      <w:start w:val="1"/>
      <w:numFmt w:val="bullet"/>
      <w:lvlText w:val=""/>
      <w:lvlJc w:val="left"/>
      <w:pPr>
        <w:ind w:left="4320" w:hanging="360"/>
      </w:pPr>
      <w:rPr>
        <w:rFonts w:ascii="Wingdings" w:hAnsi="Wingdings" w:hint="default"/>
      </w:rPr>
    </w:lvl>
    <w:lvl w:ilvl="6" w:tplc="E278A7A6">
      <w:start w:val="1"/>
      <w:numFmt w:val="bullet"/>
      <w:lvlText w:val=""/>
      <w:lvlJc w:val="left"/>
      <w:pPr>
        <w:ind w:left="5040" w:hanging="360"/>
      </w:pPr>
      <w:rPr>
        <w:rFonts w:ascii="Symbol" w:hAnsi="Symbol" w:hint="default"/>
      </w:rPr>
    </w:lvl>
    <w:lvl w:ilvl="7" w:tplc="1DD86F90">
      <w:start w:val="1"/>
      <w:numFmt w:val="bullet"/>
      <w:lvlText w:val="o"/>
      <w:lvlJc w:val="left"/>
      <w:pPr>
        <w:ind w:left="5760" w:hanging="360"/>
      </w:pPr>
      <w:rPr>
        <w:rFonts w:ascii="Courier New" w:hAnsi="Courier New" w:hint="default"/>
      </w:rPr>
    </w:lvl>
    <w:lvl w:ilvl="8" w:tplc="5A2810DE">
      <w:start w:val="1"/>
      <w:numFmt w:val="bullet"/>
      <w:lvlText w:val=""/>
      <w:lvlJc w:val="left"/>
      <w:pPr>
        <w:ind w:left="6480" w:hanging="360"/>
      </w:pPr>
      <w:rPr>
        <w:rFonts w:ascii="Wingdings" w:hAnsi="Wingdings" w:hint="default"/>
      </w:rPr>
    </w:lvl>
  </w:abstractNum>
  <w:abstractNum w:abstractNumId="3" w15:restartNumberingAfterBreak="0">
    <w:nsid w:val="27EBBFFE"/>
    <w:multiLevelType w:val="hybridMultilevel"/>
    <w:tmpl w:val="4BBC0408"/>
    <w:lvl w:ilvl="0" w:tplc="F97A7280">
      <w:start w:val="1"/>
      <w:numFmt w:val="bullet"/>
      <w:lvlText w:val="-"/>
      <w:lvlJc w:val="left"/>
      <w:pPr>
        <w:ind w:left="720" w:hanging="360"/>
      </w:pPr>
      <w:rPr>
        <w:rFonts w:ascii="Calibri" w:hAnsi="Calibri" w:hint="default"/>
      </w:rPr>
    </w:lvl>
    <w:lvl w:ilvl="1" w:tplc="06648954">
      <w:start w:val="1"/>
      <w:numFmt w:val="bullet"/>
      <w:lvlText w:val="o"/>
      <w:lvlJc w:val="left"/>
      <w:pPr>
        <w:ind w:left="1440" w:hanging="360"/>
      </w:pPr>
      <w:rPr>
        <w:rFonts w:ascii="Courier New" w:hAnsi="Courier New" w:hint="default"/>
      </w:rPr>
    </w:lvl>
    <w:lvl w:ilvl="2" w:tplc="E6C82ECC">
      <w:start w:val="1"/>
      <w:numFmt w:val="bullet"/>
      <w:lvlText w:val=""/>
      <w:lvlJc w:val="left"/>
      <w:pPr>
        <w:ind w:left="2160" w:hanging="360"/>
      </w:pPr>
      <w:rPr>
        <w:rFonts w:ascii="Wingdings" w:hAnsi="Wingdings" w:hint="default"/>
      </w:rPr>
    </w:lvl>
    <w:lvl w:ilvl="3" w:tplc="A95A6780">
      <w:start w:val="1"/>
      <w:numFmt w:val="bullet"/>
      <w:lvlText w:val=""/>
      <w:lvlJc w:val="left"/>
      <w:pPr>
        <w:ind w:left="2880" w:hanging="360"/>
      </w:pPr>
      <w:rPr>
        <w:rFonts w:ascii="Symbol" w:hAnsi="Symbol" w:hint="default"/>
      </w:rPr>
    </w:lvl>
    <w:lvl w:ilvl="4" w:tplc="25CECE62">
      <w:start w:val="1"/>
      <w:numFmt w:val="bullet"/>
      <w:lvlText w:val="o"/>
      <w:lvlJc w:val="left"/>
      <w:pPr>
        <w:ind w:left="3600" w:hanging="360"/>
      </w:pPr>
      <w:rPr>
        <w:rFonts w:ascii="Courier New" w:hAnsi="Courier New" w:hint="default"/>
      </w:rPr>
    </w:lvl>
    <w:lvl w:ilvl="5" w:tplc="2354BD50">
      <w:start w:val="1"/>
      <w:numFmt w:val="bullet"/>
      <w:lvlText w:val=""/>
      <w:lvlJc w:val="left"/>
      <w:pPr>
        <w:ind w:left="4320" w:hanging="360"/>
      </w:pPr>
      <w:rPr>
        <w:rFonts w:ascii="Wingdings" w:hAnsi="Wingdings" w:hint="default"/>
      </w:rPr>
    </w:lvl>
    <w:lvl w:ilvl="6" w:tplc="4C6666EC">
      <w:start w:val="1"/>
      <w:numFmt w:val="bullet"/>
      <w:lvlText w:val=""/>
      <w:lvlJc w:val="left"/>
      <w:pPr>
        <w:ind w:left="5040" w:hanging="360"/>
      </w:pPr>
      <w:rPr>
        <w:rFonts w:ascii="Symbol" w:hAnsi="Symbol" w:hint="default"/>
      </w:rPr>
    </w:lvl>
    <w:lvl w:ilvl="7" w:tplc="DC1CD88C">
      <w:start w:val="1"/>
      <w:numFmt w:val="bullet"/>
      <w:lvlText w:val="o"/>
      <w:lvlJc w:val="left"/>
      <w:pPr>
        <w:ind w:left="5760" w:hanging="360"/>
      </w:pPr>
      <w:rPr>
        <w:rFonts w:ascii="Courier New" w:hAnsi="Courier New" w:hint="default"/>
      </w:rPr>
    </w:lvl>
    <w:lvl w:ilvl="8" w:tplc="2A78AD0E">
      <w:start w:val="1"/>
      <w:numFmt w:val="bullet"/>
      <w:lvlText w:val=""/>
      <w:lvlJc w:val="left"/>
      <w:pPr>
        <w:ind w:left="6480" w:hanging="360"/>
      </w:pPr>
      <w:rPr>
        <w:rFonts w:ascii="Wingdings" w:hAnsi="Wingdings" w:hint="default"/>
      </w:rPr>
    </w:lvl>
  </w:abstractNum>
  <w:abstractNum w:abstractNumId="4" w15:restartNumberingAfterBreak="0">
    <w:nsid w:val="29B954A4"/>
    <w:multiLevelType w:val="multilevel"/>
    <w:tmpl w:val="E0E68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7F1769"/>
    <w:multiLevelType w:val="multilevel"/>
    <w:tmpl w:val="9DDA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B653BB"/>
    <w:multiLevelType w:val="multilevel"/>
    <w:tmpl w:val="CC78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EBFD5B"/>
    <w:multiLevelType w:val="hybridMultilevel"/>
    <w:tmpl w:val="27646DB6"/>
    <w:lvl w:ilvl="0" w:tplc="391C66A0">
      <w:start w:val="1"/>
      <w:numFmt w:val="bullet"/>
      <w:lvlText w:val="-"/>
      <w:lvlJc w:val="left"/>
      <w:pPr>
        <w:ind w:left="720" w:hanging="360"/>
      </w:pPr>
      <w:rPr>
        <w:rFonts w:ascii="Aptos" w:hAnsi="Aptos" w:hint="default"/>
      </w:rPr>
    </w:lvl>
    <w:lvl w:ilvl="1" w:tplc="8A30F5A0">
      <w:start w:val="1"/>
      <w:numFmt w:val="bullet"/>
      <w:lvlText w:val="o"/>
      <w:lvlJc w:val="left"/>
      <w:pPr>
        <w:ind w:left="1440" w:hanging="360"/>
      </w:pPr>
      <w:rPr>
        <w:rFonts w:ascii="Courier New" w:hAnsi="Courier New" w:hint="default"/>
      </w:rPr>
    </w:lvl>
    <w:lvl w:ilvl="2" w:tplc="972CE666">
      <w:start w:val="1"/>
      <w:numFmt w:val="bullet"/>
      <w:lvlText w:val=""/>
      <w:lvlJc w:val="left"/>
      <w:pPr>
        <w:ind w:left="2160" w:hanging="360"/>
      </w:pPr>
      <w:rPr>
        <w:rFonts w:ascii="Wingdings" w:hAnsi="Wingdings" w:hint="default"/>
      </w:rPr>
    </w:lvl>
    <w:lvl w:ilvl="3" w:tplc="7E0032CE">
      <w:start w:val="1"/>
      <w:numFmt w:val="bullet"/>
      <w:lvlText w:val=""/>
      <w:lvlJc w:val="left"/>
      <w:pPr>
        <w:ind w:left="2880" w:hanging="360"/>
      </w:pPr>
      <w:rPr>
        <w:rFonts w:ascii="Symbol" w:hAnsi="Symbol" w:hint="default"/>
      </w:rPr>
    </w:lvl>
    <w:lvl w:ilvl="4" w:tplc="8A2EAFF4">
      <w:start w:val="1"/>
      <w:numFmt w:val="bullet"/>
      <w:lvlText w:val="o"/>
      <w:lvlJc w:val="left"/>
      <w:pPr>
        <w:ind w:left="3600" w:hanging="360"/>
      </w:pPr>
      <w:rPr>
        <w:rFonts w:ascii="Courier New" w:hAnsi="Courier New" w:hint="default"/>
      </w:rPr>
    </w:lvl>
    <w:lvl w:ilvl="5" w:tplc="D3781E2A">
      <w:start w:val="1"/>
      <w:numFmt w:val="bullet"/>
      <w:lvlText w:val=""/>
      <w:lvlJc w:val="left"/>
      <w:pPr>
        <w:ind w:left="4320" w:hanging="360"/>
      </w:pPr>
      <w:rPr>
        <w:rFonts w:ascii="Wingdings" w:hAnsi="Wingdings" w:hint="default"/>
      </w:rPr>
    </w:lvl>
    <w:lvl w:ilvl="6" w:tplc="9C72607A">
      <w:start w:val="1"/>
      <w:numFmt w:val="bullet"/>
      <w:lvlText w:val=""/>
      <w:lvlJc w:val="left"/>
      <w:pPr>
        <w:ind w:left="5040" w:hanging="360"/>
      </w:pPr>
      <w:rPr>
        <w:rFonts w:ascii="Symbol" w:hAnsi="Symbol" w:hint="default"/>
      </w:rPr>
    </w:lvl>
    <w:lvl w:ilvl="7" w:tplc="BD6EA620">
      <w:start w:val="1"/>
      <w:numFmt w:val="bullet"/>
      <w:lvlText w:val="o"/>
      <w:lvlJc w:val="left"/>
      <w:pPr>
        <w:ind w:left="5760" w:hanging="360"/>
      </w:pPr>
      <w:rPr>
        <w:rFonts w:ascii="Courier New" w:hAnsi="Courier New" w:hint="default"/>
      </w:rPr>
    </w:lvl>
    <w:lvl w:ilvl="8" w:tplc="9A2652C8">
      <w:start w:val="1"/>
      <w:numFmt w:val="bullet"/>
      <w:lvlText w:val=""/>
      <w:lvlJc w:val="left"/>
      <w:pPr>
        <w:ind w:left="6480" w:hanging="360"/>
      </w:pPr>
      <w:rPr>
        <w:rFonts w:ascii="Wingdings" w:hAnsi="Wingdings" w:hint="default"/>
      </w:rPr>
    </w:lvl>
  </w:abstractNum>
  <w:abstractNum w:abstractNumId="8" w15:restartNumberingAfterBreak="0">
    <w:nsid w:val="70040D10"/>
    <w:multiLevelType w:val="hybridMultilevel"/>
    <w:tmpl w:val="D4DEE192"/>
    <w:lvl w:ilvl="0" w:tplc="2112124E">
      <w:start w:val="3"/>
      <w:numFmt w:val="bullet"/>
      <w:lvlText w:val="-"/>
      <w:lvlJc w:val="left"/>
      <w:pPr>
        <w:ind w:left="720" w:hanging="360"/>
      </w:pPr>
      <w:rPr>
        <w:rFonts w:ascii="Arial" w:eastAsia="Calibri" w:hAnsi="Arial" w:cs="Arial" w:hint="default"/>
      </w:rPr>
    </w:lvl>
    <w:lvl w:ilvl="1" w:tplc="04130003">
      <w:start w:val="1"/>
      <w:numFmt w:val="bullet"/>
      <w:lvlText w:val="o"/>
      <w:lvlJc w:val="left"/>
      <w:pPr>
        <w:ind w:left="36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BCB71EC"/>
    <w:multiLevelType w:val="multilevel"/>
    <w:tmpl w:val="729E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1842108">
    <w:abstractNumId w:val="2"/>
  </w:num>
  <w:num w:numId="2" w16cid:durableId="1546603678">
    <w:abstractNumId w:val="3"/>
  </w:num>
  <w:num w:numId="3" w16cid:durableId="1420172532">
    <w:abstractNumId w:val="1"/>
  </w:num>
  <w:num w:numId="4" w16cid:durableId="506947190">
    <w:abstractNumId w:val="0"/>
  </w:num>
  <w:num w:numId="5" w16cid:durableId="816534201">
    <w:abstractNumId w:val="5"/>
  </w:num>
  <w:num w:numId="6" w16cid:durableId="339622489">
    <w:abstractNumId w:val="6"/>
  </w:num>
  <w:num w:numId="7" w16cid:durableId="1612396356">
    <w:abstractNumId w:val="4"/>
  </w:num>
  <w:num w:numId="8" w16cid:durableId="2074766251">
    <w:abstractNumId w:val="9"/>
  </w:num>
  <w:num w:numId="9" w16cid:durableId="1606378700">
    <w:abstractNumId w:val="8"/>
  </w:num>
  <w:num w:numId="10" w16cid:durableId="725838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982"/>
    <w:rsid w:val="000115B6"/>
    <w:rsid w:val="00033929"/>
    <w:rsid w:val="000A7621"/>
    <w:rsid w:val="000B1FEC"/>
    <w:rsid w:val="000C1DB2"/>
    <w:rsid w:val="00210C8D"/>
    <w:rsid w:val="002357CD"/>
    <w:rsid w:val="002C1A2C"/>
    <w:rsid w:val="00341184"/>
    <w:rsid w:val="00355EC9"/>
    <w:rsid w:val="00357362"/>
    <w:rsid w:val="0036565C"/>
    <w:rsid w:val="003A46AC"/>
    <w:rsid w:val="003C0961"/>
    <w:rsid w:val="003D3487"/>
    <w:rsid w:val="00442053"/>
    <w:rsid w:val="00463EA8"/>
    <w:rsid w:val="0046468E"/>
    <w:rsid w:val="00494847"/>
    <w:rsid w:val="00511F6D"/>
    <w:rsid w:val="00512DD1"/>
    <w:rsid w:val="00533815"/>
    <w:rsid w:val="005530F4"/>
    <w:rsid w:val="005B65B6"/>
    <w:rsid w:val="005F2C7C"/>
    <w:rsid w:val="00601AB9"/>
    <w:rsid w:val="007013E5"/>
    <w:rsid w:val="00746C7B"/>
    <w:rsid w:val="007E6FD4"/>
    <w:rsid w:val="007F302D"/>
    <w:rsid w:val="00850982"/>
    <w:rsid w:val="00951547"/>
    <w:rsid w:val="00984A4A"/>
    <w:rsid w:val="009B3E74"/>
    <w:rsid w:val="00A2494B"/>
    <w:rsid w:val="00AC47F1"/>
    <w:rsid w:val="00B04717"/>
    <w:rsid w:val="00B251E6"/>
    <w:rsid w:val="00B55708"/>
    <w:rsid w:val="00BF6CC7"/>
    <w:rsid w:val="00CC55D4"/>
    <w:rsid w:val="00D92D47"/>
    <w:rsid w:val="00DC7352"/>
    <w:rsid w:val="00DE1A35"/>
    <w:rsid w:val="00E9133D"/>
    <w:rsid w:val="00F928CA"/>
    <w:rsid w:val="00FE2D30"/>
    <w:rsid w:val="03892A25"/>
    <w:rsid w:val="0CD0B5E6"/>
    <w:rsid w:val="0DC2C2F9"/>
    <w:rsid w:val="10B46914"/>
    <w:rsid w:val="1642469C"/>
    <w:rsid w:val="16AC98D0"/>
    <w:rsid w:val="1A536F2C"/>
    <w:rsid w:val="22790DF7"/>
    <w:rsid w:val="24A4BE1A"/>
    <w:rsid w:val="27DE6494"/>
    <w:rsid w:val="29964703"/>
    <w:rsid w:val="2C89FB76"/>
    <w:rsid w:val="2DABD512"/>
    <w:rsid w:val="2E969833"/>
    <w:rsid w:val="3160E07E"/>
    <w:rsid w:val="38059C71"/>
    <w:rsid w:val="3CA65E0A"/>
    <w:rsid w:val="4124949B"/>
    <w:rsid w:val="4C45C2BB"/>
    <w:rsid w:val="57D0746A"/>
    <w:rsid w:val="587541B7"/>
    <w:rsid w:val="5A42E467"/>
    <w:rsid w:val="5C74E600"/>
    <w:rsid w:val="5CA84F93"/>
    <w:rsid w:val="63BD9687"/>
    <w:rsid w:val="6825145D"/>
    <w:rsid w:val="6DBD1693"/>
    <w:rsid w:val="71995E66"/>
    <w:rsid w:val="76DA6703"/>
    <w:rsid w:val="77CFD731"/>
    <w:rsid w:val="7A7FE38E"/>
    <w:rsid w:val="7FCBBE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D506C"/>
  <w15:chartTrackingRefBased/>
  <w15:docId w15:val="{6E07F784-88B7-44B7-A187-329EDA8F5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aliases w:val="Tabel Erasmus MC"/>
    <w:basedOn w:val="Standaardtabel"/>
    <w:uiPriority w:val="39"/>
    <w:rsid w:val="0046468E"/>
    <w:rPr>
      <w:rFonts w:ascii="Arial" w:hAnsi="Arial"/>
    </w:rPr>
    <w:tblPr>
      <w:tblBorders>
        <w:top w:val="single" w:sz="4" w:space="0" w:color="89D4F1"/>
        <w:left w:val="single" w:sz="4" w:space="0" w:color="89D4F1"/>
        <w:bottom w:val="single" w:sz="4" w:space="0" w:color="89D4F1"/>
        <w:right w:val="single" w:sz="4" w:space="0" w:color="89D4F1"/>
        <w:insideH w:val="single" w:sz="4" w:space="0" w:color="89D4F1"/>
        <w:insideV w:val="single" w:sz="4" w:space="0" w:color="89D4F1"/>
      </w:tblBorders>
      <w:tblCellMar>
        <w:top w:w="57" w:type="dxa"/>
        <w:left w:w="57" w:type="dxa"/>
        <w:bottom w:w="57" w:type="dxa"/>
        <w:right w:w="57" w:type="dxa"/>
      </w:tblCellMar>
    </w:tblPr>
  </w:style>
  <w:style w:type="table" w:styleId="Lijsttabel6kleurrijk-Accent2">
    <w:name w:val="List Table 6 Colorful Accent 2"/>
    <w:basedOn w:val="Standaardtabel"/>
    <w:uiPriority w:val="51"/>
    <w:rsid w:val="00CC55D4"/>
    <w:rPr>
      <w:rFonts w:ascii="Times New Roman" w:eastAsia="Times New Roman" w:hAnsi="Times New Roman" w:cs="Times New Roman"/>
      <w:color w:val="C45911" w:themeColor="accent2" w:themeShade="BF"/>
      <w:sz w:val="20"/>
      <w:szCs w:val="20"/>
      <w:lang w:val="en-GB" w:eastAsia="en-GB"/>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Koptekst">
    <w:name w:val="header"/>
    <w:basedOn w:val="Standaard"/>
    <w:link w:val="KoptekstChar"/>
    <w:uiPriority w:val="99"/>
    <w:unhideWhenUsed/>
    <w:rsid w:val="00512DD1"/>
    <w:pPr>
      <w:tabs>
        <w:tab w:val="center" w:pos="4536"/>
        <w:tab w:val="right" w:pos="9072"/>
      </w:tabs>
    </w:pPr>
  </w:style>
  <w:style w:type="character" w:customStyle="1" w:styleId="KoptekstChar">
    <w:name w:val="Koptekst Char"/>
    <w:basedOn w:val="Standaardalinea-lettertype"/>
    <w:link w:val="Koptekst"/>
    <w:uiPriority w:val="99"/>
    <w:rsid w:val="00512DD1"/>
  </w:style>
  <w:style w:type="paragraph" w:styleId="Voettekst">
    <w:name w:val="footer"/>
    <w:basedOn w:val="Standaard"/>
    <w:link w:val="VoettekstChar"/>
    <w:uiPriority w:val="99"/>
    <w:unhideWhenUsed/>
    <w:rsid w:val="00512DD1"/>
    <w:pPr>
      <w:tabs>
        <w:tab w:val="center" w:pos="4536"/>
        <w:tab w:val="right" w:pos="9072"/>
      </w:tabs>
    </w:pPr>
  </w:style>
  <w:style w:type="character" w:customStyle="1" w:styleId="VoettekstChar">
    <w:name w:val="Voettekst Char"/>
    <w:basedOn w:val="Standaardalinea-lettertype"/>
    <w:link w:val="Voettekst"/>
    <w:uiPriority w:val="99"/>
    <w:rsid w:val="00512DD1"/>
  </w:style>
  <w:style w:type="table" w:styleId="Rastertabel2-Accent5">
    <w:name w:val="Grid Table 2 Accent 5"/>
    <w:basedOn w:val="Standaardtabel"/>
    <w:uiPriority w:val="47"/>
    <w:rsid w:val="00850982"/>
    <w:rPr>
      <w:sz w:val="22"/>
      <w:szCs w:val="22"/>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Lijstalinea">
    <w:name w:val="List Paragraph"/>
    <w:basedOn w:val="Standaard"/>
    <w:uiPriority w:val="34"/>
    <w:qFormat/>
    <w:rsid w:val="00850982"/>
    <w:pPr>
      <w:spacing w:after="160" w:line="259" w:lineRule="auto"/>
      <w:ind w:left="720"/>
      <w:contextualSpacing/>
    </w:pPr>
    <w:rPr>
      <w:sz w:val="22"/>
      <w:szCs w:val="22"/>
    </w:rPr>
  </w:style>
  <w:style w:type="paragraph" w:styleId="Tekstopmerking">
    <w:name w:val="annotation text"/>
    <w:basedOn w:val="Standaard"/>
    <w:link w:val="TekstopmerkingChar"/>
    <w:uiPriority w:val="99"/>
    <w:unhideWhenUsed/>
    <w:rsid w:val="00850982"/>
    <w:pPr>
      <w:spacing w:after="160"/>
    </w:pPr>
    <w:rPr>
      <w:sz w:val="20"/>
      <w:szCs w:val="20"/>
    </w:rPr>
  </w:style>
  <w:style w:type="character" w:customStyle="1" w:styleId="TekstopmerkingChar">
    <w:name w:val="Tekst opmerking Char"/>
    <w:basedOn w:val="Standaardalinea-lettertype"/>
    <w:link w:val="Tekstopmerking"/>
    <w:uiPriority w:val="99"/>
    <w:rsid w:val="00850982"/>
    <w:rPr>
      <w:sz w:val="20"/>
      <w:szCs w:val="20"/>
    </w:rPr>
  </w:style>
  <w:style w:type="character" w:styleId="Verwijzingopmerking">
    <w:name w:val="annotation reference"/>
    <w:basedOn w:val="Standaardalinea-lettertype"/>
    <w:uiPriority w:val="99"/>
    <w:semiHidden/>
    <w:unhideWhenUsed/>
    <w:rsid w:val="00850982"/>
    <w:rPr>
      <w:sz w:val="16"/>
      <w:szCs w:val="16"/>
    </w:rPr>
  </w:style>
  <w:style w:type="character" w:styleId="Vermelding">
    <w:name w:val="Mention"/>
    <w:basedOn w:val="Standaardalinea-lettertype"/>
    <w:uiPriority w:val="99"/>
    <w:unhideWhenUsed/>
    <w:rsid w:val="0085098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58923\AppData\Local\Temp\Templafy\WordVsto\xvn2wbg5.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588324-0e9e-4799-a74b-b7d1d319ca98" xsi:nil="true"/>
    <lcf76f155ced4ddcb4097134ff3c332f xmlns="96de6dcd-c286-43ad-8b82-df2f9fc1e1c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TemplafyTemplateConfiguration><![CDATA[{"elementsMetadata":[],"transformationConfigurations":[],"templateName":"Blanco_Word_doc","templateDescription":"","enableDocumentContentUpdater":false,"version":"2.0"}]]></TemplafyTemplateConfiguration>
</file>

<file path=customXml/item4.xml><?xml version="1.0" encoding="utf-8"?>
<TemplafyFormConfiguration><![CDATA[{"formFields":[],"formDataEntries":[]}]]></TemplafyFormConfiguration>
</file>

<file path=customXml/item5.xml><?xml version="1.0" encoding="utf-8"?>
<ct:contentTypeSchema xmlns:ct="http://schemas.microsoft.com/office/2006/metadata/contentType" xmlns:ma="http://schemas.microsoft.com/office/2006/metadata/properties/metaAttributes" ct:_="" ma:_="" ma:contentTypeName="Document" ma:contentTypeID="0x010100541C64117068DD4D97BB1F9E7FBD483B" ma:contentTypeVersion="11" ma:contentTypeDescription="Een nieuw document maken." ma:contentTypeScope="" ma:versionID="073adb7befc874abfafacbaf4f83f73c">
  <xsd:schema xmlns:xsd="http://www.w3.org/2001/XMLSchema" xmlns:xs="http://www.w3.org/2001/XMLSchema" xmlns:p="http://schemas.microsoft.com/office/2006/metadata/properties" xmlns:ns2="96de6dcd-c286-43ad-8b82-df2f9fc1e1cf" xmlns:ns3="4c588324-0e9e-4799-a74b-b7d1d319ca98" targetNamespace="http://schemas.microsoft.com/office/2006/metadata/properties" ma:root="true" ma:fieldsID="fb4be5a52cb3d3b0cd358a322635fac2" ns2:_="" ns3:_="">
    <xsd:import namespace="96de6dcd-c286-43ad-8b82-df2f9fc1e1cf"/>
    <xsd:import namespace="4c588324-0e9e-4799-a74b-b7d1d319ca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e6dcd-c286-43ad-8b82-df2f9fc1e1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63458cd-ce2d-47d3-a8fb-aba961f6e93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588324-0e9e-4799-a74b-b7d1d319ca9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0d7ef3f-682f-4786-aa98-60d5c353586a}" ma:internalName="TaxCatchAll" ma:showField="CatchAllData" ma:web="4c588324-0e9e-4799-a74b-b7d1d319c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4F47AB-7010-49A9-B55A-8647870EE126}">
  <ds:schemaRefs>
    <ds:schemaRef ds:uri="http://schemas.microsoft.com/office/2006/metadata/properties"/>
    <ds:schemaRef ds:uri="http://schemas.microsoft.com/office/infopath/2007/PartnerControls"/>
    <ds:schemaRef ds:uri="4c588324-0e9e-4799-a74b-b7d1d319ca98"/>
    <ds:schemaRef ds:uri="96de6dcd-c286-43ad-8b82-df2f9fc1e1cf"/>
  </ds:schemaRefs>
</ds:datastoreItem>
</file>

<file path=customXml/itemProps2.xml><?xml version="1.0" encoding="utf-8"?>
<ds:datastoreItem xmlns:ds="http://schemas.openxmlformats.org/officeDocument/2006/customXml" ds:itemID="{104AF37B-30AF-4128-AF3C-A9E8166A6A70}">
  <ds:schemaRefs>
    <ds:schemaRef ds:uri="http://schemas.microsoft.com/sharepoint/v3/contenttype/forms"/>
  </ds:schemaRefs>
</ds:datastoreItem>
</file>

<file path=customXml/itemProps3.xml><?xml version="1.0" encoding="utf-8"?>
<ds:datastoreItem xmlns:ds="http://schemas.openxmlformats.org/officeDocument/2006/customXml" ds:itemID="{88410EE0-F98B-4058-BA2A-4A6D59726E27}">
  <ds:schemaRefs/>
</ds:datastoreItem>
</file>

<file path=customXml/itemProps4.xml><?xml version="1.0" encoding="utf-8"?>
<ds:datastoreItem xmlns:ds="http://schemas.openxmlformats.org/officeDocument/2006/customXml" ds:itemID="{9A32F8E7-CF5B-439E-A7AE-FB42C17106FF}">
  <ds:schemaRefs/>
</ds:datastoreItem>
</file>

<file path=customXml/itemProps5.xml><?xml version="1.0" encoding="utf-8"?>
<ds:datastoreItem xmlns:ds="http://schemas.openxmlformats.org/officeDocument/2006/customXml" ds:itemID="{920C0125-3EBC-4B4B-B8DB-8F9FA6289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e6dcd-c286-43ad-8b82-df2f9fc1e1cf"/>
    <ds:schemaRef ds:uri="4c588324-0e9e-4799-a74b-b7d1d319c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xvn2wbg5</Template>
  <TotalTime>16</TotalTime>
  <Pages>3</Pages>
  <Words>917</Words>
  <Characters>5045</Characters>
  <Application>Microsoft Office Word</Application>
  <DocSecurity>0</DocSecurity>
  <Lines>42</Lines>
  <Paragraphs>11</Paragraphs>
  <ScaleCrop>false</ScaleCrop>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van Rijn</dc:creator>
  <cp:keywords/>
  <dc:description/>
  <cp:lastModifiedBy>L. van Rijn</cp:lastModifiedBy>
  <cp:revision>26</cp:revision>
  <dcterms:created xsi:type="dcterms:W3CDTF">2025-06-25T11:49:00Z</dcterms:created>
  <dcterms:modified xsi:type="dcterms:W3CDTF">2025-07-16T11:58:00Z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dc6714-9f23-4030-b547-8c94b19e0b7a_Enabled">
    <vt:lpwstr>true</vt:lpwstr>
  </property>
  <property fmtid="{D5CDD505-2E9C-101B-9397-08002B2CF9AE}" pid="3" name="MSIP_Label_f5dc6714-9f23-4030-b547-8c94b19e0b7a_SetDate">
    <vt:lpwstr>2022-11-25T13:09:38Z</vt:lpwstr>
  </property>
  <property fmtid="{D5CDD505-2E9C-101B-9397-08002B2CF9AE}" pid="4" name="MSIP_Label_f5dc6714-9f23-4030-b547-8c94b19e0b7a_Method">
    <vt:lpwstr>Standard</vt:lpwstr>
  </property>
  <property fmtid="{D5CDD505-2E9C-101B-9397-08002B2CF9AE}" pid="5" name="MSIP_Label_f5dc6714-9f23-4030-b547-8c94b19e0b7a_Name">
    <vt:lpwstr>Internal Information (R3)</vt:lpwstr>
  </property>
  <property fmtid="{D5CDD505-2E9C-101B-9397-08002B2CF9AE}" pid="6" name="MSIP_Label_f5dc6714-9f23-4030-b547-8c94b19e0b7a_SiteId">
    <vt:lpwstr>acbd4e6b-e845-4677-853c-a8d24faf3655</vt:lpwstr>
  </property>
  <property fmtid="{D5CDD505-2E9C-101B-9397-08002B2CF9AE}" pid="7" name="MSIP_Label_f5dc6714-9f23-4030-b547-8c94b19e0b7a_ActionId">
    <vt:lpwstr>f08f2f8c-0ac0-4afb-bb12-d8b14412b7fc</vt:lpwstr>
  </property>
  <property fmtid="{D5CDD505-2E9C-101B-9397-08002B2CF9AE}" pid="8" name="MSIP_Label_f5dc6714-9f23-4030-b547-8c94b19e0b7a_ContentBits">
    <vt:lpwstr>0</vt:lpwstr>
  </property>
  <property fmtid="{D5CDD505-2E9C-101B-9397-08002B2CF9AE}" pid="9" name="TemplafyTenantId">
    <vt:lpwstr>erasmusmc</vt:lpwstr>
  </property>
  <property fmtid="{D5CDD505-2E9C-101B-9397-08002B2CF9AE}" pid="10" name="TemplafyTemplateId">
    <vt:lpwstr>856153146742276928</vt:lpwstr>
  </property>
  <property fmtid="{D5CDD505-2E9C-101B-9397-08002B2CF9AE}" pid="11" name="TemplafyUserProfileId">
    <vt:lpwstr>637738553372168839</vt:lpwstr>
  </property>
  <property fmtid="{D5CDD505-2E9C-101B-9397-08002B2CF9AE}" pid="12" name="TemplafyFromBlank">
    <vt:bool>true</vt:bool>
  </property>
  <property fmtid="{D5CDD505-2E9C-101B-9397-08002B2CF9AE}" pid="13" name="ContentTypeId">
    <vt:lpwstr>0x010100541C64117068DD4D97BB1F9E7FBD483B</vt:lpwstr>
  </property>
  <property fmtid="{D5CDD505-2E9C-101B-9397-08002B2CF9AE}" pid="14" name="MediaServiceImageTags">
    <vt:lpwstr/>
  </property>
</Properties>
</file>