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2EC2C" w14:textId="77777777" w:rsidR="00F17F95" w:rsidRPr="00CB222F" w:rsidRDefault="00F17F95" w:rsidP="00F17F95">
      <w:pPr>
        <w:keepNext/>
        <w:keepLines/>
        <w:spacing w:before="240" w:line="240" w:lineRule="auto"/>
        <w:jc w:val="both"/>
        <w:outlineLvl w:val="0"/>
        <w:rPr>
          <w:rFonts w:ascii="Calibri Light" w:hAnsi="Calibri Light"/>
          <w:b/>
          <w:bCs/>
          <w:sz w:val="32"/>
          <w:szCs w:val="32"/>
          <w:lang w:eastAsia="en-US"/>
        </w:rPr>
      </w:pPr>
      <w:r w:rsidRPr="00CB222F">
        <w:rPr>
          <w:rFonts w:ascii="Calibri Light" w:hAnsi="Calibri Light"/>
          <w:b/>
          <w:bCs/>
          <w:sz w:val="32"/>
          <w:szCs w:val="32"/>
          <w:lang w:eastAsia="en-US"/>
        </w:rPr>
        <w:t>Checklist in te dienen documenten/Inschrijfformulier</w:t>
      </w:r>
    </w:p>
    <w:p w14:paraId="6B6B4127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CAF67F6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>Inschrijver verklaart onderstaande documenten bij de inschrijving te hebben toegevoegd:</w:t>
      </w:r>
    </w:p>
    <w:tbl>
      <w:tblPr>
        <w:tblStyle w:val="Rastertabel4-Accent5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F17F95" w:rsidRPr="00CB222F" w14:paraId="3C0E99B4" w14:textId="77777777" w:rsidTr="001F68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</w:tcPr>
          <w:p w14:paraId="26E3CD0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</w:tcPr>
          <w:p w14:paraId="0C3DAA2A" w14:textId="77777777" w:rsidR="00F17F95" w:rsidRPr="00CB222F" w:rsidRDefault="00F17F95" w:rsidP="00BD186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 te dienen documenten</w:t>
            </w:r>
          </w:p>
        </w:tc>
        <w:tc>
          <w:tcPr>
            <w:tcW w:w="1979" w:type="dxa"/>
          </w:tcPr>
          <w:p w14:paraId="34B5C335" w14:textId="77777777" w:rsidR="00F17F95" w:rsidRPr="00CB222F" w:rsidRDefault="00F17F95" w:rsidP="00BD186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Paraaf</w:t>
            </w:r>
          </w:p>
        </w:tc>
      </w:tr>
      <w:tr w:rsidR="005069B7" w:rsidRPr="00CB222F" w14:paraId="0E614BE7" w14:textId="77777777" w:rsidTr="001F6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</w:tcPr>
          <w:p w14:paraId="39B68B15" w14:textId="77777777" w:rsidR="005069B7" w:rsidRPr="00CB222F" w:rsidRDefault="005069B7" w:rsidP="005069B7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</w:tcPr>
          <w:p w14:paraId="2B027195" w14:textId="39C859A2" w:rsidR="005069B7" w:rsidRPr="006140F1" w:rsidRDefault="005069B7" w:rsidP="005069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6140F1">
              <w:rPr>
                <w:rFonts w:cstheme="minorHAnsi"/>
                <w:bCs/>
              </w:rPr>
              <w:t>Standaardformat referenties</w:t>
            </w:r>
          </w:p>
        </w:tc>
        <w:tc>
          <w:tcPr>
            <w:tcW w:w="1979" w:type="dxa"/>
          </w:tcPr>
          <w:p w14:paraId="17CC2983" w14:textId="77777777" w:rsidR="005069B7" w:rsidRPr="00CB222F" w:rsidRDefault="005069B7" w:rsidP="005069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5069B7" w:rsidRPr="00CB222F" w14:paraId="60CB6C0F" w14:textId="77777777" w:rsidTr="001F6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</w:tcPr>
          <w:p w14:paraId="0163BAEC" w14:textId="77777777" w:rsidR="005069B7" w:rsidRPr="00CB222F" w:rsidRDefault="005069B7" w:rsidP="005069B7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</w:tcPr>
          <w:p w14:paraId="6A069964" w14:textId="562376AA" w:rsidR="005069B7" w:rsidRPr="006140F1" w:rsidRDefault="005069B7" w:rsidP="005069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6140F1">
              <w:rPr>
                <w:rFonts w:cstheme="minorHAnsi"/>
                <w:bCs/>
              </w:rPr>
              <w:t>Uittreksel Handelsregister</w:t>
            </w:r>
          </w:p>
        </w:tc>
        <w:tc>
          <w:tcPr>
            <w:tcW w:w="1979" w:type="dxa"/>
          </w:tcPr>
          <w:p w14:paraId="1A37913C" w14:textId="77777777" w:rsidR="005069B7" w:rsidRPr="00CB222F" w:rsidRDefault="005069B7" w:rsidP="005069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5069B7" w:rsidRPr="00CB222F" w14:paraId="38A81BB0" w14:textId="77777777" w:rsidTr="001F6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</w:tcPr>
          <w:p w14:paraId="76FD5D4D" w14:textId="77777777" w:rsidR="005069B7" w:rsidRPr="00CB222F" w:rsidRDefault="005069B7" w:rsidP="005069B7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</w:tcPr>
          <w:p w14:paraId="70F15BB7" w14:textId="298C374B" w:rsidR="005069B7" w:rsidRPr="006140F1" w:rsidRDefault="005069B7" w:rsidP="005069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6140F1">
              <w:rPr>
                <w:rFonts w:cstheme="minorHAnsi"/>
                <w:bCs/>
              </w:rPr>
              <w:t>Uniform Europees Aanbestedingsdocument (UEA)</w:t>
            </w:r>
          </w:p>
        </w:tc>
        <w:tc>
          <w:tcPr>
            <w:tcW w:w="1979" w:type="dxa"/>
          </w:tcPr>
          <w:p w14:paraId="76586859" w14:textId="77777777" w:rsidR="005069B7" w:rsidRPr="00CB222F" w:rsidRDefault="005069B7" w:rsidP="005069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5069B7" w:rsidRPr="00CB222F" w14:paraId="69B6D5F1" w14:textId="77777777" w:rsidTr="001F6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</w:tcPr>
          <w:p w14:paraId="382DA7C2" w14:textId="77777777" w:rsidR="005069B7" w:rsidRPr="00CB222F" w:rsidRDefault="005069B7" w:rsidP="005069B7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</w:tcPr>
          <w:p w14:paraId="4A897C44" w14:textId="0332026E" w:rsidR="005069B7" w:rsidRPr="006140F1" w:rsidRDefault="005069B7" w:rsidP="005069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6140F1">
              <w:rPr>
                <w:rFonts w:cstheme="minorHAnsi"/>
                <w:bCs/>
              </w:rPr>
              <w:t>Prijzenblad</w:t>
            </w:r>
          </w:p>
        </w:tc>
        <w:tc>
          <w:tcPr>
            <w:tcW w:w="1979" w:type="dxa"/>
          </w:tcPr>
          <w:p w14:paraId="17711EC9" w14:textId="77777777" w:rsidR="005069B7" w:rsidRPr="00CB222F" w:rsidRDefault="005069B7" w:rsidP="005069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5069B7" w:rsidRPr="00CB222F" w14:paraId="5706A765" w14:textId="77777777" w:rsidTr="001F6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</w:tcPr>
          <w:p w14:paraId="263A5EFC" w14:textId="77777777" w:rsidR="005069B7" w:rsidRPr="00CB222F" w:rsidRDefault="005069B7" w:rsidP="005069B7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</w:tcPr>
          <w:p w14:paraId="285ABA9F" w14:textId="41B2EFB5" w:rsidR="005069B7" w:rsidRPr="006140F1" w:rsidRDefault="000C116D" w:rsidP="005069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6140F1">
              <w:rPr>
                <w:rFonts w:cstheme="minorHAnsi"/>
                <w:bCs/>
              </w:rPr>
              <w:t>Documenten t.b.v. gunningscriteria</w:t>
            </w:r>
          </w:p>
        </w:tc>
        <w:tc>
          <w:tcPr>
            <w:tcW w:w="1979" w:type="dxa"/>
          </w:tcPr>
          <w:p w14:paraId="3BB62DC5" w14:textId="77777777" w:rsidR="005069B7" w:rsidRPr="00CB222F" w:rsidRDefault="005069B7" w:rsidP="005069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5069B7" w:rsidRPr="00CB222F" w14:paraId="25B66C2A" w14:textId="77777777" w:rsidTr="006140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shd w:val="clear" w:color="auto" w:fill="A8D08D" w:themeFill="accent4"/>
          </w:tcPr>
          <w:p w14:paraId="4D845FB4" w14:textId="0E95B2D5" w:rsidR="005069B7" w:rsidRPr="006140F1" w:rsidRDefault="005069B7" w:rsidP="005069B7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A8D08D" w:themeFill="accent4"/>
          </w:tcPr>
          <w:p w14:paraId="6A584B4A" w14:textId="6EBFBA1C" w:rsidR="005069B7" w:rsidRPr="006140F1" w:rsidRDefault="00126494" w:rsidP="005069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6140F1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Op verzoek </w:t>
            </w:r>
            <w:r w:rsidR="00E45721" w:rsidRPr="006140F1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na voorlopige gunning</w:t>
            </w:r>
          </w:p>
        </w:tc>
        <w:tc>
          <w:tcPr>
            <w:tcW w:w="1979" w:type="dxa"/>
            <w:tcBorders>
              <w:bottom w:val="single" w:sz="4" w:space="0" w:color="A8D08D" w:themeColor="accent5" w:themeTint="99"/>
            </w:tcBorders>
            <w:shd w:val="clear" w:color="auto" w:fill="A8D08D" w:themeFill="accent4"/>
          </w:tcPr>
          <w:p w14:paraId="584D39FC" w14:textId="77777777" w:rsidR="005069B7" w:rsidRPr="00CB222F" w:rsidRDefault="005069B7" w:rsidP="005069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5069B7" w:rsidRPr="00CB222F" w14:paraId="4B887069" w14:textId="77777777" w:rsidTr="006140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</w:tcPr>
          <w:p w14:paraId="768CB026" w14:textId="447930B4" w:rsidR="005069B7" w:rsidRDefault="005069B7" w:rsidP="005069B7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bookmarkStart w:id="0" w:name="_Hlk209615087"/>
          </w:p>
        </w:tc>
        <w:tc>
          <w:tcPr>
            <w:tcW w:w="6470" w:type="dxa"/>
          </w:tcPr>
          <w:p w14:paraId="0E4EA60E" w14:textId="6293F636" w:rsidR="005069B7" w:rsidRPr="00EB7DAC" w:rsidRDefault="005069B7" w:rsidP="005069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7B318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Verklaring Belastingdienst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(op verzoek binnen 10 werkdagen)</w:t>
            </w:r>
          </w:p>
        </w:tc>
        <w:tc>
          <w:tcPr>
            <w:tcW w:w="1979" w:type="dxa"/>
            <w:tcBorders>
              <w:bottom w:val="single" w:sz="4" w:space="0" w:color="A8D08D" w:themeColor="accent5" w:themeTint="99"/>
              <w:tl2br w:val="single" w:sz="4" w:space="0" w:color="auto"/>
              <w:tr2bl w:val="single" w:sz="4" w:space="0" w:color="auto"/>
            </w:tcBorders>
          </w:tcPr>
          <w:p w14:paraId="7A45317D" w14:textId="656C826B" w:rsidR="005069B7" w:rsidRPr="006140F1" w:rsidRDefault="005069B7" w:rsidP="005069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bookmarkEnd w:id="0"/>
      <w:tr w:rsidR="00F72089" w:rsidRPr="00CB222F" w14:paraId="7FA10FA2" w14:textId="77777777" w:rsidTr="006140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</w:tcPr>
          <w:p w14:paraId="7D13F3FB" w14:textId="6F44CB48" w:rsidR="00F72089" w:rsidRDefault="00F72089" w:rsidP="00F72089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</w:tcPr>
          <w:p w14:paraId="0183EB22" w14:textId="1E4584DA" w:rsidR="00F72089" w:rsidRPr="007B318D" w:rsidRDefault="00F72089" w:rsidP="00F720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52056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Ingevuld en ondertekende Verklaring omtrent rechtmatigheid GVA   (op verzoek binnen 10 werkdagen)</w:t>
            </w:r>
          </w:p>
        </w:tc>
        <w:tc>
          <w:tcPr>
            <w:tcW w:w="1979" w:type="dxa"/>
            <w:tcBorders>
              <w:tl2br w:val="single" w:sz="4" w:space="0" w:color="auto"/>
              <w:tr2bl w:val="single" w:sz="4" w:space="0" w:color="auto"/>
            </w:tcBorders>
          </w:tcPr>
          <w:p w14:paraId="3CE03013" w14:textId="77777777" w:rsidR="00F72089" w:rsidRPr="006140F1" w:rsidRDefault="00F72089" w:rsidP="00F720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14:paraId="0ECBD3EC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C8DAE52" w14:textId="19D42F0F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>De aanbestedende dienst wijst inschrijvers op de Circulaire Nieuw sanctiepakket Rusland van 14 april 2022 (zie hiervoor ook: Aanbestedingsdocument paragraaf 2.1</w:t>
      </w:r>
      <w:r w:rsidR="00567F55">
        <w:rPr>
          <w:rFonts w:ascii="Calibri" w:eastAsia="Calibri" w:hAnsi="Calibri"/>
          <w:sz w:val="22"/>
          <w:szCs w:val="22"/>
          <w:lang w:eastAsia="en-US"/>
        </w:rPr>
        <w:t>5</w:t>
      </w:r>
      <w:r w:rsidRPr="00CB222F">
        <w:rPr>
          <w:rFonts w:ascii="Calibri" w:eastAsia="Calibri" w:hAnsi="Calibri"/>
          <w:sz w:val="22"/>
          <w:szCs w:val="22"/>
          <w:lang w:eastAsia="en-US"/>
        </w:rPr>
        <w:t xml:space="preserve">). Inschrijver verklaart hiertoe het volgende: </w:t>
      </w:r>
    </w:p>
    <w:p w14:paraId="2265525D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Rastertabel4-Accent5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F17F95" w:rsidRPr="00CB222F" w14:paraId="15D0A759" w14:textId="77777777" w:rsidTr="001F68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41573B5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</w:tcPr>
          <w:p w14:paraId="6604A9E3" w14:textId="77777777" w:rsidR="00F17F95" w:rsidRPr="00CB222F" w:rsidRDefault="00F17F95" w:rsidP="00BD186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Ja (indien ja, beschrijf deze situatie)</w:t>
            </w:r>
          </w:p>
        </w:tc>
        <w:tc>
          <w:tcPr>
            <w:tcW w:w="708" w:type="dxa"/>
          </w:tcPr>
          <w:p w14:paraId="5BF66013" w14:textId="77777777" w:rsidR="00F17F95" w:rsidRPr="00CB222F" w:rsidRDefault="00F17F95" w:rsidP="00BD186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Nee</w:t>
            </w:r>
          </w:p>
        </w:tc>
      </w:tr>
      <w:tr w:rsidR="00F17F95" w:rsidRPr="00CB222F" w14:paraId="2A6DC065" w14:textId="77777777" w:rsidTr="001F6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0B0D123" w14:textId="77777777" w:rsidR="00F17F95" w:rsidRPr="00CB222F" w:rsidRDefault="00F17F95" w:rsidP="00BD186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Is een van de situaties zoals opgenomen in de Circulaire Nieuw sanctiepakket Rusland op u of uw inschrijving van toepassing?</w:t>
            </w:r>
          </w:p>
        </w:tc>
        <w:tc>
          <w:tcPr>
            <w:tcW w:w="4962" w:type="dxa"/>
          </w:tcPr>
          <w:p w14:paraId="1A53C9FD" w14:textId="77777777" w:rsidR="00F17F95" w:rsidRPr="00CB222F" w:rsidRDefault="00F17F95" w:rsidP="00BD18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1B78B113" w14:textId="77777777" w:rsidR="00F17F95" w:rsidRPr="00CB222F" w:rsidRDefault="00F17F95" w:rsidP="00BD18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02DF3CB" w14:textId="77777777" w:rsidR="00F17F95" w:rsidRPr="00CB222F" w:rsidRDefault="00F17F95" w:rsidP="00BD18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7DEE7252" w14:textId="77777777" w:rsidR="00F17F95" w:rsidRPr="00CB222F" w:rsidRDefault="00F17F95" w:rsidP="00BD18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3FA4A57F" w14:textId="77777777" w:rsidR="00F17F95" w:rsidRPr="00CB222F" w:rsidRDefault="00F17F95" w:rsidP="00BD18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08DE1CFD" w14:textId="77777777" w:rsidTr="001F6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F7AB290" w14:textId="77777777" w:rsidR="00F17F95" w:rsidRPr="00CB222F" w:rsidRDefault="00F17F95" w:rsidP="00BD186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</w:tcPr>
          <w:p w14:paraId="31213048" w14:textId="77777777" w:rsidR="00F17F95" w:rsidRPr="00CB222F" w:rsidRDefault="00F17F95" w:rsidP="00BD18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6145F832" w14:textId="77777777" w:rsidR="00F17F95" w:rsidRPr="00CB222F" w:rsidRDefault="00F17F95" w:rsidP="00BD18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44F7F4A" w14:textId="77777777" w:rsidR="00F17F95" w:rsidRPr="00CB222F" w:rsidRDefault="00F17F95" w:rsidP="00BD18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8D30DA8" w14:textId="77777777" w:rsidR="00F17F95" w:rsidRPr="00CB222F" w:rsidRDefault="00F17F95" w:rsidP="00BD18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23BF9C5B" w14:textId="77777777" w:rsidR="00F17F95" w:rsidRPr="00CB222F" w:rsidRDefault="00F17F95" w:rsidP="00BD18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4C0AC5CA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452B2D8" w14:textId="77777777" w:rsidR="00F17F95" w:rsidRPr="00353BF6" w:rsidRDefault="00F17F95" w:rsidP="00F17F95">
      <w:pPr>
        <w:jc w:val="both"/>
        <w:rPr>
          <w:rStyle w:val="Intensieveverwijzing"/>
          <w:rFonts w:eastAsia="Calibri"/>
        </w:rPr>
      </w:pPr>
      <w:r w:rsidRPr="00353BF6">
        <w:rPr>
          <w:rStyle w:val="Intensieveverwijzing"/>
          <w:rFonts w:eastAsia="Calibri"/>
        </w:rPr>
        <w:t xml:space="preserve">Ondertekening: </w:t>
      </w:r>
    </w:p>
    <w:tbl>
      <w:tblPr>
        <w:tblStyle w:val="Tabelraster1"/>
        <w:tblW w:w="9145" w:type="dxa"/>
        <w:tblLook w:val="04A0" w:firstRow="1" w:lastRow="0" w:firstColumn="1" w:lastColumn="0" w:noHBand="0" w:noVBand="1"/>
      </w:tblPr>
      <w:tblGrid>
        <w:gridCol w:w="4430"/>
        <w:gridCol w:w="4715"/>
      </w:tblGrid>
      <w:tr w:rsidR="00F17F95" w:rsidRPr="00CB222F" w14:paraId="73E12BCF" w14:textId="77777777" w:rsidTr="00373F5E">
        <w:trPr>
          <w:trHeight w:val="411"/>
        </w:trPr>
        <w:tc>
          <w:tcPr>
            <w:tcW w:w="4430" w:type="dxa"/>
            <w:shd w:val="clear" w:color="auto" w:fill="E2EFD9" w:themeFill="accent2"/>
          </w:tcPr>
          <w:p w14:paraId="03A3E7DB" w14:textId="77777777" w:rsidR="00F17F95" w:rsidRPr="00CB222F" w:rsidRDefault="00F17F95" w:rsidP="00BD1862">
            <w:pP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Naam ondergetekende (conform uittreksel handelsregister en / of volmacht en UEA):</w:t>
            </w:r>
          </w:p>
        </w:tc>
        <w:tc>
          <w:tcPr>
            <w:tcW w:w="4715" w:type="dxa"/>
          </w:tcPr>
          <w:p w14:paraId="420278CD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64BB12C" w14:textId="77777777" w:rsidTr="00373F5E">
        <w:trPr>
          <w:trHeight w:val="404"/>
        </w:trPr>
        <w:tc>
          <w:tcPr>
            <w:tcW w:w="4430" w:type="dxa"/>
            <w:shd w:val="clear" w:color="auto" w:fill="E2EFD9" w:themeFill="accent2"/>
          </w:tcPr>
          <w:p w14:paraId="205A8E2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Namens aanbieder (bedrijf):</w:t>
            </w:r>
          </w:p>
          <w:p w14:paraId="4D0C1BA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715" w:type="dxa"/>
          </w:tcPr>
          <w:p w14:paraId="648D92F5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0D955501" w14:textId="77777777" w:rsidTr="00373F5E">
        <w:trPr>
          <w:trHeight w:val="411"/>
        </w:trPr>
        <w:tc>
          <w:tcPr>
            <w:tcW w:w="4430" w:type="dxa"/>
            <w:shd w:val="clear" w:color="auto" w:fill="E2EFD9" w:themeFill="accent2"/>
          </w:tcPr>
          <w:p w14:paraId="40D8BB9A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Gevestigd te (plaats):</w:t>
            </w:r>
          </w:p>
          <w:p w14:paraId="55A1DBE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715" w:type="dxa"/>
          </w:tcPr>
          <w:p w14:paraId="3D7D5E3E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778E606" w14:textId="77777777" w:rsidTr="00373F5E">
        <w:trPr>
          <w:trHeight w:val="404"/>
        </w:trPr>
        <w:tc>
          <w:tcPr>
            <w:tcW w:w="4430" w:type="dxa"/>
            <w:shd w:val="clear" w:color="auto" w:fill="E2EFD9" w:themeFill="accent2"/>
          </w:tcPr>
          <w:p w14:paraId="34EAD118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Functie ondergetekende:</w:t>
            </w:r>
          </w:p>
          <w:p w14:paraId="2F64555E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715" w:type="dxa"/>
          </w:tcPr>
          <w:p w14:paraId="372BD43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10897835" w14:textId="77777777" w:rsidTr="00373F5E">
        <w:trPr>
          <w:trHeight w:val="376"/>
        </w:trPr>
        <w:tc>
          <w:tcPr>
            <w:tcW w:w="4430" w:type="dxa"/>
            <w:shd w:val="clear" w:color="auto" w:fill="E2EFD9" w:themeFill="accent2"/>
          </w:tcPr>
          <w:p w14:paraId="641D35D1" w14:textId="77777777" w:rsidR="00F17F95" w:rsidRPr="00CB222F" w:rsidRDefault="00F17F95" w:rsidP="00BD1862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Datum:</w:t>
            </w:r>
          </w:p>
          <w:p w14:paraId="4FA67143" w14:textId="77777777" w:rsidR="00F17F95" w:rsidRPr="00CB222F" w:rsidRDefault="00F17F95" w:rsidP="00BD1862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715" w:type="dxa"/>
          </w:tcPr>
          <w:p w14:paraId="3F53E51E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3367476E" w14:textId="77777777" w:rsidTr="00373F5E">
        <w:trPr>
          <w:trHeight w:val="816"/>
        </w:trPr>
        <w:tc>
          <w:tcPr>
            <w:tcW w:w="4430" w:type="dxa"/>
            <w:shd w:val="clear" w:color="auto" w:fill="E2EFD9" w:themeFill="accent2"/>
          </w:tcPr>
          <w:p w14:paraId="04D5479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Handtekening:</w:t>
            </w:r>
          </w:p>
        </w:tc>
        <w:tc>
          <w:tcPr>
            <w:tcW w:w="4715" w:type="dxa"/>
          </w:tcPr>
          <w:p w14:paraId="052870DB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7B7E44D7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3623F0A8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BD41CF3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1C2C26CC" w14:textId="77777777" w:rsidR="00F17F95" w:rsidRPr="00CB222F" w:rsidRDefault="00F17F95" w:rsidP="0052056F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sectPr w:rsidR="00F17F95" w:rsidRPr="00CB222F" w:rsidSect="0052056F">
      <w:pgSz w:w="11906" w:h="16838"/>
      <w:pgMar w:top="1417" w:right="1417" w:bottom="1417" w:left="1417" w:header="113" w:footer="113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7652B" w14:textId="77777777" w:rsidR="00F17F95" w:rsidRDefault="00F17F95">
      <w:r>
        <w:separator/>
      </w:r>
    </w:p>
  </w:endnote>
  <w:endnote w:type="continuationSeparator" w:id="0">
    <w:p w14:paraId="75ED0B64" w14:textId="77777777" w:rsidR="00F17F95" w:rsidRDefault="00F17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2D1BD" w14:textId="77777777" w:rsidR="00F17F95" w:rsidRDefault="00F17F95">
      <w:r>
        <w:separator/>
      </w:r>
    </w:p>
  </w:footnote>
  <w:footnote w:type="continuationSeparator" w:id="0">
    <w:p w14:paraId="68137792" w14:textId="77777777" w:rsidR="00F17F95" w:rsidRDefault="00F17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94C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60CA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2671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C2A6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B64F2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CAFA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F0A2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AE07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3856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B8BF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139826">
    <w:abstractNumId w:val="9"/>
  </w:num>
  <w:num w:numId="2" w16cid:durableId="674501975">
    <w:abstractNumId w:val="7"/>
  </w:num>
  <w:num w:numId="3" w16cid:durableId="1356614097">
    <w:abstractNumId w:val="6"/>
  </w:num>
  <w:num w:numId="4" w16cid:durableId="1371762953">
    <w:abstractNumId w:val="5"/>
  </w:num>
  <w:num w:numId="5" w16cid:durableId="276331086">
    <w:abstractNumId w:val="4"/>
  </w:num>
  <w:num w:numId="6" w16cid:durableId="2064255615">
    <w:abstractNumId w:val="8"/>
  </w:num>
  <w:num w:numId="7" w16cid:durableId="137460746">
    <w:abstractNumId w:val="3"/>
  </w:num>
  <w:num w:numId="8" w16cid:durableId="1014453480">
    <w:abstractNumId w:val="2"/>
  </w:num>
  <w:num w:numId="9" w16cid:durableId="222985799">
    <w:abstractNumId w:val="1"/>
  </w:num>
  <w:num w:numId="10" w16cid:durableId="68093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ctiveWritingStyle w:appName="MSWord" w:lang="nl-NL" w:vendorID="9" w:dllVersion="512" w:checkStyle="1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F95"/>
    <w:rsid w:val="00017CD1"/>
    <w:rsid w:val="000861D3"/>
    <w:rsid w:val="000B52F0"/>
    <w:rsid w:val="000C116D"/>
    <w:rsid w:val="000C3548"/>
    <w:rsid w:val="000D063E"/>
    <w:rsid w:val="00101EE4"/>
    <w:rsid w:val="001059EF"/>
    <w:rsid w:val="00126494"/>
    <w:rsid w:val="001756F1"/>
    <w:rsid w:val="001A1288"/>
    <w:rsid w:val="001A23A0"/>
    <w:rsid w:val="001E7D05"/>
    <w:rsid w:val="001F6834"/>
    <w:rsid w:val="00210BC4"/>
    <w:rsid w:val="002132CF"/>
    <w:rsid w:val="002236B1"/>
    <w:rsid w:val="00282454"/>
    <w:rsid w:val="002A7A1B"/>
    <w:rsid w:val="00313A6F"/>
    <w:rsid w:val="00353BF6"/>
    <w:rsid w:val="003563A8"/>
    <w:rsid w:val="00373F5E"/>
    <w:rsid w:val="003A2E1A"/>
    <w:rsid w:val="003B4F4D"/>
    <w:rsid w:val="003F1837"/>
    <w:rsid w:val="003F4669"/>
    <w:rsid w:val="004B6A7B"/>
    <w:rsid w:val="004E40E5"/>
    <w:rsid w:val="005069B7"/>
    <w:rsid w:val="0052056F"/>
    <w:rsid w:val="00567F55"/>
    <w:rsid w:val="005D72D2"/>
    <w:rsid w:val="00603C47"/>
    <w:rsid w:val="006107CF"/>
    <w:rsid w:val="006140F1"/>
    <w:rsid w:val="00645FE8"/>
    <w:rsid w:val="006550E3"/>
    <w:rsid w:val="006673B3"/>
    <w:rsid w:val="006A4128"/>
    <w:rsid w:val="006B3AA7"/>
    <w:rsid w:val="006C406C"/>
    <w:rsid w:val="006D24BD"/>
    <w:rsid w:val="006F29EE"/>
    <w:rsid w:val="007211A5"/>
    <w:rsid w:val="007A6AFE"/>
    <w:rsid w:val="007B318D"/>
    <w:rsid w:val="007D5947"/>
    <w:rsid w:val="007D5E05"/>
    <w:rsid w:val="00821575"/>
    <w:rsid w:val="00860700"/>
    <w:rsid w:val="008D69BC"/>
    <w:rsid w:val="008E0DB0"/>
    <w:rsid w:val="009335B4"/>
    <w:rsid w:val="009633DA"/>
    <w:rsid w:val="00963AB1"/>
    <w:rsid w:val="00983ACF"/>
    <w:rsid w:val="0099776F"/>
    <w:rsid w:val="00A228AF"/>
    <w:rsid w:val="00A4423C"/>
    <w:rsid w:val="00A71881"/>
    <w:rsid w:val="00A82A5E"/>
    <w:rsid w:val="00AD4E9C"/>
    <w:rsid w:val="00AF02B4"/>
    <w:rsid w:val="00B868E3"/>
    <w:rsid w:val="00C36910"/>
    <w:rsid w:val="00CA1F3D"/>
    <w:rsid w:val="00CC363F"/>
    <w:rsid w:val="00D25183"/>
    <w:rsid w:val="00D352DF"/>
    <w:rsid w:val="00D956D0"/>
    <w:rsid w:val="00DE5BDC"/>
    <w:rsid w:val="00E044C0"/>
    <w:rsid w:val="00E12EBC"/>
    <w:rsid w:val="00E45721"/>
    <w:rsid w:val="00E52AFD"/>
    <w:rsid w:val="00E62EA0"/>
    <w:rsid w:val="00EA1B31"/>
    <w:rsid w:val="00EB7DAC"/>
    <w:rsid w:val="00EC4BEE"/>
    <w:rsid w:val="00EE3EC6"/>
    <w:rsid w:val="00EF7E8B"/>
    <w:rsid w:val="00F17F95"/>
    <w:rsid w:val="00F72089"/>
    <w:rsid w:val="00F84857"/>
    <w:rsid w:val="00FB4B03"/>
    <w:rsid w:val="00FF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6BFAD5"/>
  <w15:chartTrackingRefBased/>
  <w15:docId w15:val="{DF0E07A8-C007-44A9-9D58-98215EFF0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7F95"/>
  </w:style>
  <w:style w:type="paragraph" w:styleId="Kop1">
    <w:name w:val="heading 1"/>
    <w:basedOn w:val="Standaard"/>
    <w:next w:val="Standaard"/>
    <w:qFormat/>
    <w:rsid w:val="003F4669"/>
    <w:pPr>
      <w:keepNext/>
      <w:spacing w:before="240" w:after="60"/>
      <w:outlineLvl w:val="0"/>
    </w:pPr>
    <w:rPr>
      <w:b/>
      <w:kern w:val="28"/>
      <w:sz w:val="28"/>
      <w:szCs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</w:rPr>
  </w:style>
  <w:style w:type="paragraph" w:styleId="Kop3">
    <w:name w:val="heading 3"/>
    <w:basedOn w:val="Standaard"/>
    <w:next w:val="Standaard"/>
    <w:autoRedefine/>
    <w:qFormat/>
    <w:rsid w:val="000C3548"/>
    <w:pPr>
      <w:keepNext/>
      <w:tabs>
        <w:tab w:val="left" w:pos="1831"/>
        <w:tab w:val="left" w:pos="5387"/>
        <w:tab w:val="left" w:pos="6946"/>
      </w:tabs>
      <w:spacing w:line="300" w:lineRule="auto"/>
      <w:outlineLvl w:val="2"/>
    </w:pPr>
    <w:rPr>
      <w:b/>
      <w:sz w:val="9"/>
      <w:szCs w:val="9"/>
    </w:rPr>
  </w:style>
  <w:style w:type="paragraph" w:styleId="Kop5">
    <w:name w:val="heading 5"/>
    <w:basedOn w:val="Standaard"/>
    <w:next w:val="Standaard"/>
    <w:qFormat/>
    <w:rsid w:val="003F4669"/>
    <w:pPr>
      <w:keepNext/>
      <w:tabs>
        <w:tab w:val="left" w:pos="1831"/>
        <w:tab w:val="left" w:pos="5472"/>
        <w:tab w:val="left" w:pos="8295"/>
      </w:tabs>
      <w:outlineLvl w:val="4"/>
    </w:pPr>
    <w:rPr>
      <w:b/>
      <w:bCs/>
      <w:iCs/>
      <w:sz w:val="9"/>
      <w:szCs w:val="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sz w:val="16"/>
    </w:rPr>
  </w:style>
  <w:style w:type="paragraph" w:styleId="Inhopg3">
    <w:name w:val="toc 3"/>
    <w:basedOn w:val="Standaard"/>
    <w:next w:val="Standaard"/>
    <w:autoRedefine/>
    <w:semiHidden/>
    <w:pPr>
      <w:ind w:left="284"/>
    </w:pPr>
  </w:style>
  <w:style w:type="paragraph" w:styleId="Inhopg1">
    <w:name w:val="toc 1"/>
    <w:basedOn w:val="Standaard"/>
    <w:next w:val="Standaard"/>
    <w:autoRedefine/>
    <w:semiHidden/>
    <w:pPr>
      <w:spacing w:before="120"/>
    </w:pPr>
    <w:rPr>
      <w:b/>
    </w:rPr>
  </w:style>
  <w:style w:type="paragraph" w:styleId="Inhopg2">
    <w:name w:val="toc 2"/>
    <w:basedOn w:val="Standaard"/>
    <w:next w:val="Standaard"/>
    <w:autoRedefine/>
    <w:semiHidden/>
    <w:pPr>
      <w:ind w:left="284"/>
    </w:pPr>
  </w:style>
  <w:style w:type="table" w:styleId="Tabelraster">
    <w:name w:val="Table Grid"/>
    <w:basedOn w:val="Standaardtabel"/>
    <w:rsid w:val="003A2E1A"/>
    <w:rPr>
      <w:spacing w:val="8"/>
      <w:szCs w:val="19"/>
    </w:rPr>
    <w:tblPr/>
  </w:style>
  <w:style w:type="table" w:customStyle="1" w:styleId="Tabelraster1">
    <w:name w:val="Tabelraster1"/>
    <w:basedOn w:val="Standaardtabel"/>
    <w:next w:val="Tabelraster"/>
    <w:uiPriority w:val="39"/>
    <w:rsid w:val="00F17F95"/>
    <w:pPr>
      <w:spacing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5">
    <w:name w:val="Grid Table 4 Accent 5"/>
    <w:basedOn w:val="Standaardtabel"/>
    <w:uiPriority w:val="49"/>
    <w:rsid w:val="001F683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5" w:themeTint="99"/>
        <w:left w:val="single" w:sz="4" w:space="0" w:color="A8D08D" w:themeColor="accent5" w:themeTint="99"/>
        <w:bottom w:val="single" w:sz="4" w:space="0" w:color="A8D08D" w:themeColor="accent5" w:themeTint="99"/>
        <w:right w:val="single" w:sz="4" w:space="0" w:color="A8D08D" w:themeColor="accent5" w:themeTint="99"/>
        <w:insideH w:val="single" w:sz="4" w:space="0" w:color="A8D08D" w:themeColor="accent5" w:themeTint="99"/>
        <w:insideV w:val="single" w:sz="4" w:space="0" w:color="A8D0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5"/>
          <w:left w:val="single" w:sz="4" w:space="0" w:color="70AD47" w:themeColor="accent5"/>
          <w:bottom w:val="single" w:sz="4" w:space="0" w:color="70AD47" w:themeColor="accent5"/>
          <w:right w:val="single" w:sz="4" w:space="0" w:color="70AD47" w:themeColor="accent5"/>
          <w:insideH w:val="nil"/>
          <w:insideV w:val="nil"/>
        </w:tcBorders>
        <w:shd w:val="clear" w:color="auto" w:fill="70AD47" w:themeFill="accent5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5" w:themeFillTint="33"/>
      </w:tcPr>
    </w:tblStylePr>
    <w:tblStylePr w:type="band1Horz">
      <w:tblPr/>
      <w:tcPr>
        <w:shd w:val="clear" w:color="auto" w:fill="E2EFD9" w:themeFill="accent5" w:themeFillTint="33"/>
      </w:tcPr>
    </w:tblStylePr>
  </w:style>
  <w:style w:type="character" w:styleId="Intensieveverwijzing">
    <w:name w:val="Intense Reference"/>
    <w:basedOn w:val="Standaardalinea-lettertype"/>
    <w:uiPriority w:val="32"/>
    <w:qFormat/>
    <w:rsid w:val="00353BF6"/>
    <w:rPr>
      <w:b/>
      <w:bCs/>
      <w:smallCaps/>
      <w:color w:val="70AD47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Noordenveld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70AD47"/>
      </a:accent1>
      <a:accent2>
        <a:srgbClr val="E2EFD9"/>
      </a:accent2>
      <a:accent3>
        <a:srgbClr val="C5E0B3"/>
      </a:accent3>
      <a:accent4>
        <a:srgbClr val="A8D08D"/>
      </a:accent4>
      <a:accent5>
        <a:srgbClr val="70AD47"/>
      </a:accent5>
      <a:accent6>
        <a:srgbClr val="70AD47"/>
      </a:accent6>
      <a:hlink>
        <a:srgbClr val="92D050"/>
      </a:hlink>
      <a:folHlink>
        <a:srgbClr val="70AD47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D56CA0A906B4E938C8679644AE14C" ma:contentTypeVersion="16" ma:contentTypeDescription="Een nieuw document maken." ma:contentTypeScope="" ma:versionID="4ba33010575d8ee601c9ad2e04827bb0">
  <xsd:schema xmlns:xsd="http://www.w3.org/2001/XMLSchema" xmlns:xs="http://www.w3.org/2001/XMLSchema" xmlns:p="http://schemas.microsoft.com/office/2006/metadata/properties" xmlns:ns2="dc6d0c76-3fb3-46b7-8154-35128b34dffa" xmlns:ns3="3208977c-ed59-4b19-8bd4-b275082f1e6c" targetNamespace="http://schemas.microsoft.com/office/2006/metadata/properties" ma:root="true" ma:fieldsID="78be5692e952c1d7298edc50629eff32" ns2:_="" ns3:_="">
    <xsd:import namespace="dc6d0c76-3fb3-46b7-8154-35128b34dffa"/>
    <xsd:import namespace="3208977c-ed59-4b19-8bd4-b275082f1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d0c76-3fb3-46b7-8154-35128b34d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977c-ed59-4b19-8bd4-b275082f1e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9c314c-23c4-41b7-a1c4-17c8ba8a769e}" ma:internalName="TaxCatchAll" ma:showField="CatchAllData" ma:web="3208977c-ed59-4b19-8bd4-b275082f1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6d0c76-3fb3-46b7-8154-35128b34dffa">
      <Terms xmlns="http://schemas.microsoft.com/office/infopath/2007/PartnerControls"/>
    </lcf76f155ced4ddcb4097134ff3c332f>
    <TaxCatchAll xmlns="3208977c-ed59-4b19-8bd4-b275082f1e6c" xsi:nil="true"/>
  </documentManagement>
</p:properties>
</file>

<file path=customXml/itemProps1.xml><?xml version="1.0" encoding="utf-8"?>
<ds:datastoreItem xmlns:ds="http://schemas.openxmlformats.org/officeDocument/2006/customXml" ds:itemID="{EAE7C08D-7330-49E9-A31D-68B060A6BE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5B79BE-65A8-4B5A-870C-BFA36EE65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6d0c76-3fb3-46b7-8154-35128b34dffa"/>
    <ds:schemaRef ds:uri="3208977c-ed59-4b19-8bd4-b275082f1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622DA3-9A1E-4CF9-A3E4-E99D08B8D0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B91374-4070-446B-9D53-EBABC7DBD8C0}">
  <ds:schemaRefs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8c834da8-d766-41f9-bc31-9ad1072fb554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a78a5690-975c-4582-a730-f5f594625cea"/>
    <ds:schemaRef ds:uri="dc6d0c76-3fb3-46b7-8154-35128b34dffa"/>
    <ds:schemaRef ds:uri="3208977c-ed59-4b19-8bd4-b275082f1e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Noordenveld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Manon Luursema</cp:lastModifiedBy>
  <cp:revision>5</cp:revision>
  <dcterms:created xsi:type="dcterms:W3CDTF">2023-07-04T09:20:00Z</dcterms:created>
  <dcterms:modified xsi:type="dcterms:W3CDTF">2025-09-24T12:07:00Z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0x010100494D56CA0A906B4E938C8679644AE14C</vt:lpwstr>
  </property>
</Properties>
</file>