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F7876" w14:textId="77777777" w:rsidR="000C08E9" w:rsidRPr="00A1685F" w:rsidRDefault="000C08E9" w:rsidP="00A1685F">
      <w:pPr>
        <w:ind w:left="703"/>
        <w:rPr>
          <w:rFonts w:ascii="Arial" w:eastAsia="Times New Roman" w:hAnsi="Arial" w:cs="Arial"/>
          <w:sz w:val="18"/>
          <w:szCs w:val="18"/>
          <w:lang w:eastAsia="nl-NL"/>
        </w:rPr>
      </w:pPr>
    </w:p>
    <w:p w14:paraId="223D3311" w14:textId="77777777" w:rsidR="000C08E9" w:rsidRPr="00A1685F" w:rsidRDefault="000C08E9" w:rsidP="000C08E9">
      <w:pPr>
        <w:spacing w:line="240" w:lineRule="auto"/>
        <w:ind w:left="705"/>
        <w:rPr>
          <w:rFonts w:ascii="Arial" w:eastAsia="Times New Roman" w:hAnsi="Arial" w:cs="Arial"/>
          <w:sz w:val="18"/>
          <w:szCs w:val="18"/>
          <w:lang w:eastAsia="nl-NL"/>
        </w:rPr>
      </w:pPr>
    </w:p>
    <w:p w14:paraId="20DCD1BE" w14:textId="77777777" w:rsidR="000C08E9" w:rsidRPr="00A1685F" w:rsidRDefault="000C08E9" w:rsidP="000C08E9">
      <w:pPr>
        <w:spacing w:line="240" w:lineRule="auto"/>
        <w:ind w:left="705"/>
        <w:rPr>
          <w:rFonts w:ascii="Arial" w:eastAsia="Times New Roman" w:hAnsi="Arial" w:cs="Arial"/>
          <w:sz w:val="18"/>
          <w:szCs w:val="18"/>
          <w:lang w:eastAsia="nl-NL"/>
        </w:rPr>
      </w:pPr>
    </w:p>
    <w:p w14:paraId="52673333" w14:textId="77777777" w:rsidR="000C08E9" w:rsidRPr="00A1685F" w:rsidRDefault="000C08E9" w:rsidP="000C08E9">
      <w:pPr>
        <w:spacing w:line="240" w:lineRule="auto"/>
        <w:ind w:left="705"/>
        <w:rPr>
          <w:rFonts w:ascii="Arial" w:eastAsia="Times New Roman" w:hAnsi="Arial" w:cs="Arial"/>
          <w:sz w:val="18"/>
          <w:szCs w:val="18"/>
          <w:lang w:eastAsia="nl-NL"/>
        </w:rPr>
      </w:pPr>
    </w:p>
    <w:p w14:paraId="5C2408D0" w14:textId="77777777" w:rsidR="000C08E9" w:rsidRPr="00A1685F" w:rsidRDefault="000C08E9" w:rsidP="000C08E9">
      <w:pPr>
        <w:spacing w:line="240" w:lineRule="auto"/>
        <w:ind w:left="705"/>
        <w:rPr>
          <w:rFonts w:ascii="Arial" w:eastAsia="Times New Roman" w:hAnsi="Arial" w:cs="Arial"/>
          <w:sz w:val="18"/>
          <w:szCs w:val="18"/>
          <w:lang w:eastAsia="nl-NL"/>
        </w:rPr>
      </w:pPr>
    </w:p>
    <w:p w14:paraId="6D72F2DE" w14:textId="77777777" w:rsidR="000C08E9" w:rsidRPr="00A1685F" w:rsidRDefault="000C08E9" w:rsidP="000C08E9">
      <w:pPr>
        <w:spacing w:line="240" w:lineRule="auto"/>
        <w:ind w:left="705"/>
        <w:rPr>
          <w:rFonts w:ascii="Arial" w:eastAsia="Times New Roman" w:hAnsi="Arial" w:cs="Arial"/>
          <w:sz w:val="18"/>
          <w:szCs w:val="18"/>
          <w:lang w:eastAsia="nl-NL"/>
        </w:rPr>
      </w:pPr>
    </w:p>
    <w:p w14:paraId="6DDC30A6" w14:textId="77777777" w:rsidR="000C08E9" w:rsidRPr="00A1685F" w:rsidRDefault="000C08E9" w:rsidP="000C08E9">
      <w:pPr>
        <w:spacing w:line="240" w:lineRule="auto"/>
        <w:ind w:left="705"/>
        <w:rPr>
          <w:rFonts w:ascii="Arial" w:eastAsia="Times New Roman" w:hAnsi="Arial" w:cs="Arial"/>
          <w:sz w:val="18"/>
          <w:szCs w:val="18"/>
          <w:lang w:eastAsia="nl-NL"/>
        </w:rPr>
      </w:pPr>
    </w:p>
    <w:p w14:paraId="33432FD7" w14:textId="77777777" w:rsidR="000C08E9" w:rsidRPr="00A1685F" w:rsidRDefault="000C08E9" w:rsidP="000C08E9">
      <w:pPr>
        <w:spacing w:line="240" w:lineRule="auto"/>
        <w:ind w:left="705"/>
        <w:rPr>
          <w:rFonts w:ascii="Arial" w:eastAsia="Times New Roman" w:hAnsi="Arial" w:cs="Arial"/>
          <w:sz w:val="18"/>
          <w:szCs w:val="18"/>
          <w:lang w:eastAsia="nl-NL"/>
        </w:rPr>
      </w:pPr>
    </w:p>
    <w:p w14:paraId="338F155C" w14:textId="77777777" w:rsidR="000C08E9" w:rsidRPr="00A1685F" w:rsidRDefault="000C08E9" w:rsidP="000C08E9">
      <w:pPr>
        <w:spacing w:line="240" w:lineRule="auto"/>
        <w:ind w:left="705"/>
        <w:rPr>
          <w:rFonts w:ascii="Arial" w:eastAsia="Times New Roman" w:hAnsi="Arial" w:cs="Arial"/>
          <w:sz w:val="18"/>
          <w:szCs w:val="18"/>
          <w:lang w:eastAsia="nl-NL"/>
        </w:rPr>
      </w:pPr>
    </w:p>
    <w:p w14:paraId="1333447D" w14:textId="77777777" w:rsidR="000C08E9" w:rsidRPr="00A1685F" w:rsidRDefault="000C08E9" w:rsidP="000C08E9">
      <w:pPr>
        <w:spacing w:line="240" w:lineRule="auto"/>
        <w:ind w:left="705"/>
        <w:rPr>
          <w:rFonts w:ascii="Arial" w:eastAsia="Times New Roman" w:hAnsi="Arial" w:cs="Arial"/>
          <w:sz w:val="18"/>
          <w:szCs w:val="18"/>
          <w:lang w:eastAsia="nl-NL"/>
        </w:rPr>
      </w:pPr>
    </w:p>
    <w:p w14:paraId="30D72FA0" w14:textId="77777777" w:rsidR="000C08E9" w:rsidRPr="00A1685F" w:rsidRDefault="000C08E9" w:rsidP="000C08E9">
      <w:pPr>
        <w:spacing w:line="240" w:lineRule="auto"/>
        <w:ind w:left="705"/>
        <w:rPr>
          <w:rFonts w:ascii="Arial" w:eastAsia="Times New Roman" w:hAnsi="Arial" w:cs="Arial"/>
          <w:sz w:val="18"/>
          <w:szCs w:val="18"/>
          <w:lang w:eastAsia="nl-NL"/>
        </w:rPr>
      </w:pPr>
    </w:p>
    <w:p w14:paraId="4A4ADA27" w14:textId="77777777" w:rsidR="000C08E9" w:rsidRPr="00A1685F" w:rsidRDefault="000C08E9" w:rsidP="000C08E9">
      <w:pPr>
        <w:spacing w:line="240" w:lineRule="auto"/>
        <w:ind w:left="705"/>
        <w:rPr>
          <w:rFonts w:ascii="Arial" w:eastAsia="Times New Roman" w:hAnsi="Arial" w:cs="Arial"/>
          <w:sz w:val="18"/>
          <w:szCs w:val="18"/>
          <w:lang w:eastAsia="nl-NL"/>
        </w:rPr>
      </w:pPr>
    </w:p>
    <w:p w14:paraId="349FD985" w14:textId="77777777" w:rsidR="000C08E9" w:rsidRPr="00A1685F" w:rsidRDefault="000C08E9" w:rsidP="000C08E9">
      <w:pPr>
        <w:spacing w:line="240" w:lineRule="auto"/>
        <w:ind w:left="705"/>
        <w:rPr>
          <w:rFonts w:ascii="Arial" w:eastAsia="Times New Roman" w:hAnsi="Arial" w:cs="Arial"/>
          <w:sz w:val="18"/>
          <w:szCs w:val="18"/>
          <w:lang w:eastAsia="nl-NL"/>
        </w:rPr>
      </w:pPr>
    </w:p>
    <w:p w14:paraId="73688480" w14:textId="77777777" w:rsidR="000C08E9" w:rsidRPr="00A1685F" w:rsidRDefault="000C08E9" w:rsidP="000C08E9">
      <w:pPr>
        <w:spacing w:line="240" w:lineRule="auto"/>
        <w:ind w:left="705"/>
        <w:rPr>
          <w:rFonts w:ascii="Arial" w:eastAsia="Times New Roman" w:hAnsi="Arial" w:cs="Arial"/>
          <w:sz w:val="18"/>
          <w:szCs w:val="18"/>
          <w:lang w:eastAsia="nl-NL"/>
        </w:rPr>
      </w:pPr>
    </w:p>
    <w:p w14:paraId="0BB023C1" w14:textId="77777777" w:rsidR="000C08E9" w:rsidRPr="00A1685F" w:rsidRDefault="000C08E9" w:rsidP="000C08E9">
      <w:pPr>
        <w:spacing w:line="240" w:lineRule="auto"/>
        <w:ind w:left="705"/>
        <w:rPr>
          <w:rFonts w:ascii="Arial" w:eastAsia="Times New Roman" w:hAnsi="Arial" w:cs="Arial"/>
          <w:sz w:val="18"/>
          <w:szCs w:val="18"/>
          <w:lang w:eastAsia="nl-NL"/>
        </w:rPr>
      </w:pPr>
    </w:p>
    <w:p w14:paraId="7F586353" w14:textId="77777777" w:rsidR="000C08E9" w:rsidRPr="00A1685F" w:rsidRDefault="000C08E9" w:rsidP="000C08E9">
      <w:pPr>
        <w:pStyle w:val="Titlecentre"/>
        <w:ind w:left="2832" w:firstLine="708"/>
        <w:jc w:val="left"/>
        <w:rPr>
          <w:rFonts w:ascii="Arial" w:hAnsi="Arial" w:cs="Arial"/>
          <w:noProof/>
          <w:sz w:val="18"/>
          <w:szCs w:val="18"/>
        </w:rPr>
      </w:pPr>
    </w:p>
    <w:p w14:paraId="7CE75A8A" w14:textId="7011D0AE" w:rsidR="000C08E9" w:rsidRPr="008911BE" w:rsidRDefault="008911BE" w:rsidP="008911BE">
      <w:pPr>
        <w:pStyle w:val="Titlecentre"/>
        <w:ind w:left="709" w:firstLine="3"/>
        <w:rPr>
          <w:rFonts w:ascii="Arial" w:hAnsi="Arial" w:cs="Arial"/>
          <w:noProof/>
          <w:sz w:val="28"/>
          <w:szCs w:val="28"/>
        </w:rPr>
      </w:pPr>
      <w:r w:rsidRPr="008911BE">
        <w:rPr>
          <w:rFonts w:ascii="Arial" w:hAnsi="Arial" w:cs="Arial"/>
          <w:noProof/>
          <w:sz w:val="28"/>
          <w:szCs w:val="28"/>
        </w:rPr>
        <w:t>MARKTCONSULTATIE / rEQUEST FOR INFORMATION</w:t>
      </w:r>
    </w:p>
    <w:p w14:paraId="528955D8" w14:textId="77777777" w:rsidR="000C08E9" w:rsidRPr="00A1685F" w:rsidRDefault="000C08E9" w:rsidP="000C08E9">
      <w:pPr>
        <w:pStyle w:val="Titlecentre"/>
        <w:ind w:left="2832" w:firstLine="708"/>
        <w:jc w:val="left"/>
        <w:rPr>
          <w:rFonts w:ascii="Arial" w:hAnsi="Arial" w:cs="Arial"/>
          <w:noProof/>
          <w:sz w:val="18"/>
          <w:szCs w:val="18"/>
        </w:rPr>
      </w:pPr>
    </w:p>
    <w:p w14:paraId="79AF2717" w14:textId="6B77A19A" w:rsidR="000C08E9" w:rsidRPr="00E159EF" w:rsidRDefault="00C0255E" w:rsidP="008911BE">
      <w:pPr>
        <w:pStyle w:val="Titlecentre"/>
        <w:ind w:left="708" w:firstLine="1"/>
        <w:rPr>
          <w:rFonts w:ascii="Arial" w:hAnsi="Arial" w:cs="Arial"/>
          <w:noProof/>
          <w:sz w:val="28"/>
          <w:szCs w:val="28"/>
        </w:rPr>
      </w:pPr>
      <w:r>
        <w:rPr>
          <w:rFonts w:ascii="Arial" w:hAnsi="Arial" w:cs="Arial"/>
          <w:noProof/>
          <w:sz w:val="28"/>
          <w:szCs w:val="28"/>
        </w:rPr>
        <w:t>Duurzame LANDBOUWBedrijfsplannen</w:t>
      </w:r>
    </w:p>
    <w:p w14:paraId="4F7BA593" w14:textId="77777777" w:rsidR="000C08E9" w:rsidRPr="00A1685F" w:rsidRDefault="000C08E9" w:rsidP="000C08E9">
      <w:pPr>
        <w:pStyle w:val="Titlecentre"/>
        <w:ind w:left="2832" w:firstLine="708"/>
        <w:jc w:val="left"/>
        <w:rPr>
          <w:rFonts w:ascii="Arial" w:hAnsi="Arial" w:cs="Arial"/>
          <w:noProof/>
          <w:sz w:val="18"/>
          <w:szCs w:val="18"/>
        </w:rPr>
      </w:pPr>
    </w:p>
    <w:p w14:paraId="558BDAEF" w14:textId="77777777" w:rsidR="000C08E9" w:rsidRPr="00A1685F" w:rsidRDefault="000C08E9" w:rsidP="000C08E9">
      <w:pPr>
        <w:spacing w:line="240" w:lineRule="auto"/>
        <w:ind w:left="705"/>
        <w:rPr>
          <w:rFonts w:ascii="Arial" w:eastAsia="Times New Roman" w:hAnsi="Arial" w:cs="Arial"/>
          <w:sz w:val="18"/>
          <w:szCs w:val="18"/>
          <w:lang w:eastAsia="nl-NL"/>
        </w:rPr>
      </w:pPr>
    </w:p>
    <w:p w14:paraId="715AD731" w14:textId="77777777" w:rsidR="000C08E9" w:rsidRPr="00A1685F" w:rsidRDefault="000C08E9" w:rsidP="000C08E9">
      <w:pPr>
        <w:spacing w:line="240" w:lineRule="auto"/>
        <w:ind w:left="705"/>
        <w:rPr>
          <w:rFonts w:ascii="Arial" w:eastAsia="Times New Roman" w:hAnsi="Arial" w:cs="Arial"/>
          <w:sz w:val="18"/>
          <w:szCs w:val="18"/>
          <w:lang w:eastAsia="nl-NL"/>
        </w:rPr>
      </w:pPr>
    </w:p>
    <w:p w14:paraId="44FE60DF" w14:textId="77777777" w:rsidR="000C08E9" w:rsidRPr="00A1685F" w:rsidRDefault="000C08E9" w:rsidP="000C08E9">
      <w:pPr>
        <w:spacing w:line="240" w:lineRule="auto"/>
        <w:ind w:left="705"/>
        <w:rPr>
          <w:rFonts w:ascii="Arial" w:eastAsia="Times New Roman" w:hAnsi="Arial" w:cs="Arial"/>
          <w:sz w:val="18"/>
          <w:szCs w:val="18"/>
          <w:lang w:eastAsia="nl-NL"/>
        </w:rPr>
      </w:pPr>
    </w:p>
    <w:p w14:paraId="6DD71E68" w14:textId="77777777" w:rsidR="000C08E9" w:rsidRPr="00A1685F" w:rsidRDefault="000C08E9" w:rsidP="000C08E9">
      <w:pPr>
        <w:spacing w:line="240" w:lineRule="auto"/>
        <w:ind w:left="705"/>
        <w:rPr>
          <w:rFonts w:ascii="Arial" w:eastAsia="Times New Roman" w:hAnsi="Arial" w:cs="Arial"/>
          <w:sz w:val="18"/>
          <w:szCs w:val="18"/>
          <w:lang w:eastAsia="nl-NL"/>
        </w:rPr>
      </w:pPr>
    </w:p>
    <w:p w14:paraId="70B65BFD" w14:textId="77777777" w:rsidR="000C08E9" w:rsidRPr="00A1685F" w:rsidRDefault="000C08E9" w:rsidP="000C08E9">
      <w:pPr>
        <w:spacing w:line="240" w:lineRule="auto"/>
        <w:ind w:left="705"/>
        <w:rPr>
          <w:rFonts w:ascii="Arial" w:eastAsia="Times New Roman" w:hAnsi="Arial" w:cs="Arial"/>
          <w:sz w:val="18"/>
          <w:szCs w:val="18"/>
          <w:lang w:eastAsia="nl-NL"/>
        </w:rPr>
      </w:pPr>
    </w:p>
    <w:p w14:paraId="1EF3DB71" w14:textId="77777777" w:rsidR="000C08E9" w:rsidRPr="00A1685F" w:rsidRDefault="000C08E9" w:rsidP="000C08E9">
      <w:pPr>
        <w:spacing w:line="240" w:lineRule="auto"/>
        <w:ind w:left="705"/>
        <w:rPr>
          <w:rFonts w:ascii="Arial" w:eastAsia="Times New Roman" w:hAnsi="Arial" w:cs="Arial"/>
          <w:sz w:val="18"/>
          <w:szCs w:val="18"/>
          <w:lang w:eastAsia="nl-NL"/>
        </w:rPr>
      </w:pPr>
    </w:p>
    <w:p w14:paraId="0C365280" w14:textId="77777777" w:rsidR="000C08E9" w:rsidRPr="00A1685F" w:rsidRDefault="000C08E9" w:rsidP="000C08E9">
      <w:pPr>
        <w:spacing w:line="240" w:lineRule="auto"/>
        <w:ind w:left="705"/>
        <w:rPr>
          <w:rFonts w:ascii="Arial" w:eastAsia="Times New Roman" w:hAnsi="Arial" w:cs="Arial"/>
          <w:sz w:val="18"/>
          <w:szCs w:val="18"/>
          <w:lang w:eastAsia="nl-NL"/>
        </w:rPr>
      </w:pPr>
    </w:p>
    <w:p w14:paraId="1B07A0D0" w14:textId="77777777" w:rsidR="000C08E9" w:rsidRPr="00A1685F" w:rsidRDefault="000C08E9" w:rsidP="000C08E9">
      <w:pPr>
        <w:spacing w:line="240" w:lineRule="auto"/>
        <w:ind w:left="705"/>
        <w:rPr>
          <w:rFonts w:ascii="Arial" w:eastAsia="Times New Roman" w:hAnsi="Arial" w:cs="Arial"/>
          <w:sz w:val="18"/>
          <w:szCs w:val="18"/>
          <w:lang w:eastAsia="nl-NL"/>
        </w:rPr>
      </w:pPr>
    </w:p>
    <w:p w14:paraId="0EB11AC4" w14:textId="77777777" w:rsidR="000C08E9" w:rsidRPr="00A1685F" w:rsidRDefault="000C08E9" w:rsidP="000C08E9">
      <w:pPr>
        <w:spacing w:line="240" w:lineRule="auto"/>
        <w:ind w:left="705"/>
        <w:rPr>
          <w:rFonts w:ascii="Arial" w:eastAsia="Times New Roman" w:hAnsi="Arial" w:cs="Arial"/>
          <w:sz w:val="18"/>
          <w:szCs w:val="18"/>
          <w:lang w:eastAsia="nl-NL"/>
        </w:rPr>
      </w:pPr>
    </w:p>
    <w:p w14:paraId="3B5C8474" w14:textId="77777777" w:rsidR="000C08E9" w:rsidRPr="00A1685F" w:rsidRDefault="000C08E9" w:rsidP="000C08E9">
      <w:pPr>
        <w:spacing w:line="240" w:lineRule="auto"/>
        <w:ind w:left="705"/>
        <w:rPr>
          <w:rFonts w:ascii="Arial" w:eastAsia="Times New Roman" w:hAnsi="Arial" w:cs="Arial"/>
          <w:sz w:val="18"/>
          <w:szCs w:val="18"/>
          <w:lang w:eastAsia="nl-NL"/>
        </w:rPr>
      </w:pPr>
    </w:p>
    <w:p w14:paraId="67523945" w14:textId="77777777" w:rsidR="000C08E9" w:rsidRPr="00A1685F" w:rsidRDefault="000C08E9" w:rsidP="000C08E9">
      <w:pPr>
        <w:spacing w:line="240" w:lineRule="auto"/>
        <w:ind w:left="705"/>
        <w:rPr>
          <w:rFonts w:ascii="Arial" w:eastAsia="Times New Roman" w:hAnsi="Arial" w:cs="Arial"/>
          <w:sz w:val="18"/>
          <w:szCs w:val="18"/>
          <w:lang w:eastAsia="nl-NL"/>
        </w:rPr>
      </w:pPr>
    </w:p>
    <w:p w14:paraId="586BF1D1" w14:textId="77777777" w:rsidR="000C08E9" w:rsidRPr="00A1685F" w:rsidRDefault="000C08E9" w:rsidP="000C08E9">
      <w:pPr>
        <w:spacing w:line="240" w:lineRule="auto"/>
        <w:ind w:left="705"/>
        <w:rPr>
          <w:rFonts w:ascii="Arial" w:eastAsia="Times New Roman" w:hAnsi="Arial" w:cs="Arial"/>
          <w:sz w:val="18"/>
          <w:szCs w:val="18"/>
          <w:lang w:eastAsia="nl-NL"/>
        </w:rPr>
      </w:pPr>
    </w:p>
    <w:p w14:paraId="4028D264" w14:textId="77777777" w:rsidR="000C08E9" w:rsidRPr="00A1685F" w:rsidRDefault="000C08E9" w:rsidP="000C08E9">
      <w:pPr>
        <w:spacing w:line="240" w:lineRule="auto"/>
        <w:ind w:left="705"/>
        <w:rPr>
          <w:rFonts w:ascii="Arial" w:eastAsia="Times New Roman" w:hAnsi="Arial" w:cs="Arial"/>
          <w:sz w:val="18"/>
          <w:szCs w:val="18"/>
          <w:lang w:eastAsia="nl-NL"/>
        </w:rPr>
      </w:pPr>
    </w:p>
    <w:p w14:paraId="791C1CA4" w14:textId="77777777" w:rsidR="000C08E9" w:rsidRPr="00A1685F" w:rsidRDefault="000C08E9" w:rsidP="000C08E9">
      <w:pPr>
        <w:spacing w:line="240" w:lineRule="auto"/>
        <w:ind w:left="705"/>
        <w:rPr>
          <w:rFonts w:ascii="Arial" w:eastAsia="Times New Roman" w:hAnsi="Arial" w:cs="Arial"/>
          <w:sz w:val="18"/>
          <w:szCs w:val="18"/>
          <w:lang w:eastAsia="nl-NL"/>
        </w:rPr>
      </w:pPr>
    </w:p>
    <w:p w14:paraId="4683C95F" w14:textId="77777777" w:rsidR="000C08E9" w:rsidRPr="00A1685F" w:rsidRDefault="000C08E9" w:rsidP="000C08E9">
      <w:pPr>
        <w:spacing w:line="240" w:lineRule="auto"/>
        <w:ind w:left="705"/>
        <w:rPr>
          <w:rFonts w:ascii="Arial" w:eastAsia="Times New Roman" w:hAnsi="Arial" w:cs="Arial"/>
          <w:sz w:val="18"/>
          <w:szCs w:val="18"/>
          <w:lang w:eastAsia="nl-NL"/>
        </w:rPr>
      </w:pPr>
    </w:p>
    <w:p w14:paraId="48D11CD9" w14:textId="77777777" w:rsidR="000C08E9" w:rsidRPr="00A1685F" w:rsidRDefault="000C08E9" w:rsidP="000C08E9">
      <w:pPr>
        <w:spacing w:line="240" w:lineRule="auto"/>
        <w:ind w:left="705"/>
        <w:rPr>
          <w:rFonts w:ascii="Arial" w:eastAsia="Times New Roman" w:hAnsi="Arial" w:cs="Arial"/>
          <w:sz w:val="18"/>
          <w:szCs w:val="18"/>
          <w:lang w:eastAsia="nl-NL"/>
        </w:rPr>
      </w:pPr>
    </w:p>
    <w:p w14:paraId="194C9AC9" w14:textId="77777777" w:rsidR="000C08E9" w:rsidRPr="00A1685F" w:rsidRDefault="000C08E9" w:rsidP="000C08E9">
      <w:pPr>
        <w:spacing w:line="240" w:lineRule="auto"/>
        <w:ind w:left="705"/>
        <w:rPr>
          <w:rFonts w:ascii="Arial" w:eastAsia="Times New Roman" w:hAnsi="Arial" w:cs="Arial"/>
          <w:sz w:val="18"/>
          <w:szCs w:val="18"/>
          <w:lang w:eastAsia="nl-NL"/>
        </w:rPr>
      </w:pPr>
    </w:p>
    <w:p w14:paraId="2ADABE5A" w14:textId="77777777" w:rsidR="000C08E9" w:rsidRPr="00A1685F" w:rsidRDefault="000C08E9" w:rsidP="000C08E9">
      <w:pPr>
        <w:spacing w:line="240" w:lineRule="auto"/>
        <w:ind w:left="705"/>
        <w:rPr>
          <w:rFonts w:ascii="Arial" w:eastAsia="Times New Roman" w:hAnsi="Arial" w:cs="Arial"/>
          <w:sz w:val="18"/>
          <w:szCs w:val="18"/>
          <w:lang w:eastAsia="nl-NL"/>
        </w:rPr>
      </w:pPr>
    </w:p>
    <w:p w14:paraId="24C5586A" w14:textId="77777777" w:rsidR="000C08E9" w:rsidRPr="00A1685F" w:rsidRDefault="000C08E9" w:rsidP="000C08E9">
      <w:pPr>
        <w:spacing w:line="240" w:lineRule="auto"/>
        <w:ind w:left="705"/>
        <w:rPr>
          <w:rFonts w:ascii="Arial" w:eastAsia="Times New Roman" w:hAnsi="Arial" w:cs="Arial"/>
          <w:sz w:val="18"/>
          <w:szCs w:val="18"/>
          <w:lang w:eastAsia="nl-NL"/>
        </w:rPr>
      </w:pPr>
    </w:p>
    <w:p w14:paraId="41DDAC8E" w14:textId="77777777" w:rsidR="000C08E9" w:rsidRPr="00A1685F" w:rsidRDefault="000C08E9" w:rsidP="000C08E9">
      <w:pPr>
        <w:spacing w:line="240" w:lineRule="auto"/>
        <w:ind w:left="705"/>
        <w:rPr>
          <w:rFonts w:ascii="Arial" w:eastAsia="Times New Roman" w:hAnsi="Arial" w:cs="Arial"/>
          <w:sz w:val="18"/>
          <w:szCs w:val="18"/>
          <w:lang w:eastAsia="nl-NL"/>
        </w:rPr>
      </w:pPr>
    </w:p>
    <w:p w14:paraId="70319973" w14:textId="77777777" w:rsidR="000C08E9" w:rsidRPr="00A1685F" w:rsidRDefault="000C08E9" w:rsidP="000C08E9">
      <w:pPr>
        <w:spacing w:line="240" w:lineRule="auto"/>
        <w:ind w:left="705"/>
        <w:rPr>
          <w:rFonts w:ascii="Arial" w:eastAsia="Times New Roman" w:hAnsi="Arial" w:cs="Arial"/>
          <w:sz w:val="18"/>
          <w:szCs w:val="18"/>
          <w:lang w:eastAsia="nl-NL"/>
        </w:rPr>
      </w:pPr>
    </w:p>
    <w:p w14:paraId="39D8D720" w14:textId="77777777" w:rsidR="000C08E9" w:rsidRPr="00A1685F" w:rsidRDefault="000C08E9" w:rsidP="000C08E9">
      <w:pPr>
        <w:spacing w:line="240" w:lineRule="auto"/>
        <w:ind w:left="705"/>
        <w:rPr>
          <w:rFonts w:ascii="Arial" w:eastAsia="Times New Roman" w:hAnsi="Arial" w:cs="Arial"/>
          <w:sz w:val="18"/>
          <w:szCs w:val="18"/>
          <w:lang w:eastAsia="nl-NL"/>
        </w:rPr>
      </w:pPr>
    </w:p>
    <w:p w14:paraId="4EC1B453" w14:textId="77777777" w:rsidR="000C08E9" w:rsidRPr="00A1685F" w:rsidRDefault="000C08E9" w:rsidP="000C08E9">
      <w:pPr>
        <w:spacing w:line="240" w:lineRule="auto"/>
        <w:ind w:left="705"/>
        <w:rPr>
          <w:rFonts w:ascii="Arial" w:eastAsia="Times New Roman" w:hAnsi="Arial" w:cs="Arial"/>
          <w:sz w:val="18"/>
          <w:szCs w:val="18"/>
          <w:lang w:eastAsia="nl-NL"/>
        </w:rPr>
      </w:pPr>
    </w:p>
    <w:p w14:paraId="782FBBDA" w14:textId="77777777" w:rsidR="000C08E9" w:rsidRPr="00A1685F" w:rsidRDefault="000C08E9" w:rsidP="000C08E9">
      <w:pPr>
        <w:spacing w:line="240" w:lineRule="auto"/>
        <w:ind w:left="705"/>
        <w:rPr>
          <w:rFonts w:ascii="Arial" w:eastAsia="Times New Roman" w:hAnsi="Arial" w:cs="Arial"/>
          <w:sz w:val="18"/>
          <w:szCs w:val="18"/>
          <w:lang w:eastAsia="nl-NL"/>
        </w:rPr>
      </w:pPr>
    </w:p>
    <w:p w14:paraId="5A468305" w14:textId="77777777" w:rsidR="000C08E9" w:rsidRPr="00A1685F" w:rsidRDefault="000C08E9" w:rsidP="000C08E9">
      <w:pPr>
        <w:spacing w:line="240" w:lineRule="auto"/>
        <w:ind w:left="705"/>
        <w:rPr>
          <w:rFonts w:ascii="Arial" w:eastAsia="Times New Roman" w:hAnsi="Arial" w:cs="Arial"/>
          <w:sz w:val="18"/>
          <w:szCs w:val="18"/>
          <w:lang w:eastAsia="nl-NL"/>
        </w:rPr>
      </w:pPr>
    </w:p>
    <w:p w14:paraId="5E1D3526" w14:textId="77777777" w:rsidR="00394900" w:rsidRPr="00A1685F" w:rsidRDefault="00394900" w:rsidP="000C08E9">
      <w:pPr>
        <w:spacing w:line="240" w:lineRule="auto"/>
        <w:ind w:left="705"/>
        <w:rPr>
          <w:rFonts w:ascii="Arial" w:eastAsia="Times New Roman" w:hAnsi="Arial" w:cs="Arial"/>
          <w:sz w:val="18"/>
          <w:szCs w:val="18"/>
          <w:lang w:eastAsia="nl-NL"/>
        </w:rPr>
      </w:pPr>
    </w:p>
    <w:p w14:paraId="218CE6F2" w14:textId="77777777" w:rsidR="00394900" w:rsidRPr="00A1685F" w:rsidRDefault="00394900" w:rsidP="000C08E9">
      <w:pPr>
        <w:spacing w:line="240" w:lineRule="auto"/>
        <w:ind w:left="705"/>
        <w:rPr>
          <w:rFonts w:ascii="Arial" w:eastAsia="Times New Roman" w:hAnsi="Arial" w:cs="Arial"/>
          <w:sz w:val="18"/>
          <w:szCs w:val="18"/>
          <w:lang w:eastAsia="nl-NL"/>
        </w:rPr>
      </w:pPr>
    </w:p>
    <w:p w14:paraId="35849A39" w14:textId="77777777" w:rsidR="00394900" w:rsidRPr="00A1685F" w:rsidRDefault="00394900" w:rsidP="000C08E9">
      <w:pPr>
        <w:spacing w:line="240" w:lineRule="auto"/>
        <w:ind w:left="705"/>
        <w:rPr>
          <w:rFonts w:ascii="Arial" w:eastAsia="Times New Roman" w:hAnsi="Arial" w:cs="Arial"/>
          <w:sz w:val="18"/>
          <w:szCs w:val="18"/>
          <w:lang w:eastAsia="nl-NL"/>
        </w:rPr>
      </w:pPr>
    </w:p>
    <w:p w14:paraId="3B1D3B0C" w14:textId="77777777" w:rsidR="00394900" w:rsidRPr="00A1685F" w:rsidRDefault="00394900" w:rsidP="000C08E9">
      <w:pPr>
        <w:spacing w:line="240" w:lineRule="auto"/>
        <w:ind w:left="705"/>
        <w:rPr>
          <w:rFonts w:ascii="Arial" w:eastAsia="Times New Roman" w:hAnsi="Arial" w:cs="Arial"/>
          <w:sz w:val="18"/>
          <w:szCs w:val="18"/>
          <w:lang w:eastAsia="nl-NL"/>
        </w:rPr>
      </w:pPr>
    </w:p>
    <w:p w14:paraId="6B6F19FE" w14:textId="77777777" w:rsidR="00920B34" w:rsidRDefault="00920B34" w:rsidP="000C08E9">
      <w:pPr>
        <w:spacing w:line="240" w:lineRule="auto"/>
        <w:ind w:left="705"/>
        <w:rPr>
          <w:rFonts w:ascii="Arial" w:eastAsia="Times New Roman" w:hAnsi="Arial" w:cs="Arial"/>
          <w:sz w:val="18"/>
          <w:szCs w:val="18"/>
          <w:lang w:eastAsia="nl-NL"/>
        </w:rPr>
      </w:pPr>
    </w:p>
    <w:p w14:paraId="20450EED" w14:textId="77777777" w:rsidR="001C3E0B" w:rsidRDefault="001C3E0B" w:rsidP="000C08E9">
      <w:pPr>
        <w:spacing w:line="240" w:lineRule="auto"/>
        <w:ind w:left="705"/>
        <w:rPr>
          <w:rFonts w:ascii="Arial" w:eastAsia="Times New Roman" w:hAnsi="Arial" w:cs="Arial"/>
          <w:sz w:val="18"/>
          <w:szCs w:val="18"/>
          <w:lang w:eastAsia="nl-NL"/>
        </w:rPr>
      </w:pPr>
    </w:p>
    <w:p w14:paraId="145A5212" w14:textId="77777777" w:rsidR="001C3E0B" w:rsidRPr="00A1685F" w:rsidRDefault="001C3E0B" w:rsidP="000C08E9">
      <w:pPr>
        <w:spacing w:line="240" w:lineRule="auto"/>
        <w:ind w:left="705"/>
        <w:rPr>
          <w:rFonts w:ascii="Arial" w:eastAsia="Times New Roman" w:hAnsi="Arial" w:cs="Arial"/>
          <w:sz w:val="18"/>
          <w:szCs w:val="18"/>
          <w:lang w:eastAsia="nl-NL"/>
        </w:rPr>
      </w:pPr>
    </w:p>
    <w:p w14:paraId="680B4A50" w14:textId="77777777" w:rsidR="00920B34" w:rsidRPr="00A1685F" w:rsidRDefault="00920B34" w:rsidP="000C08E9">
      <w:pPr>
        <w:spacing w:line="240" w:lineRule="auto"/>
        <w:ind w:left="705"/>
        <w:rPr>
          <w:rFonts w:ascii="Arial" w:eastAsia="Times New Roman" w:hAnsi="Arial" w:cs="Arial"/>
          <w:sz w:val="18"/>
          <w:szCs w:val="18"/>
          <w:lang w:eastAsia="nl-NL"/>
        </w:rPr>
      </w:pPr>
    </w:p>
    <w:p w14:paraId="142ECDBC" w14:textId="77777777" w:rsidR="00920B34" w:rsidRPr="00A1685F" w:rsidRDefault="00920B34" w:rsidP="000C08E9">
      <w:pPr>
        <w:spacing w:line="240" w:lineRule="auto"/>
        <w:ind w:left="705"/>
        <w:rPr>
          <w:rFonts w:ascii="Arial" w:eastAsia="Times New Roman" w:hAnsi="Arial" w:cs="Arial"/>
          <w:sz w:val="18"/>
          <w:szCs w:val="18"/>
          <w:lang w:eastAsia="nl-NL"/>
        </w:rPr>
      </w:pPr>
    </w:p>
    <w:p w14:paraId="629763A3" w14:textId="77777777" w:rsidR="00920B34" w:rsidRDefault="00920B34" w:rsidP="000C08E9">
      <w:pPr>
        <w:spacing w:line="240" w:lineRule="auto"/>
        <w:ind w:left="705"/>
        <w:rPr>
          <w:rFonts w:ascii="Arial" w:eastAsia="Times New Roman" w:hAnsi="Arial" w:cs="Arial"/>
          <w:sz w:val="18"/>
          <w:szCs w:val="18"/>
          <w:lang w:eastAsia="nl-NL"/>
        </w:rPr>
      </w:pPr>
    </w:p>
    <w:p w14:paraId="64D642D9" w14:textId="77777777" w:rsidR="001C3E0B" w:rsidRPr="00A1685F" w:rsidRDefault="001C3E0B" w:rsidP="000C08E9">
      <w:pPr>
        <w:spacing w:line="240" w:lineRule="auto"/>
        <w:ind w:left="705"/>
        <w:rPr>
          <w:rFonts w:ascii="Arial" w:eastAsia="Times New Roman" w:hAnsi="Arial" w:cs="Arial"/>
          <w:sz w:val="18"/>
          <w:szCs w:val="18"/>
          <w:lang w:eastAsia="nl-NL"/>
        </w:rPr>
      </w:pPr>
    </w:p>
    <w:p w14:paraId="0ACF687C" w14:textId="22B0364A"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Publicatiedatum: </w:t>
      </w:r>
      <w:r w:rsidRPr="00A1685F">
        <w:rPr>
          <w:rFonts w:ascii="Arial" w:eastAsia="Times New Roman" w:hAnsi="Arial" w:cs="Arial"/>
          <w:sz w:val="18"/>
          <w:szCs w:val="18"/>
          <w:lang w:eastAsia="nl-NL"/>
        </w:rPr>
        <w:tab/>
      </w:r>
      <w:r w:rsidR="008911BE">
        <w:rPr>
          <w:rFonts w:ascii="Arial" w:eastAsia="Times New Roman" w:hAnsi="Arial" w:cs="Arial"/>
          <w:sz w:val="18"/>
          <w:szCs w:val="18"/>
          <w:lang w:eastAsia="nl-NL"/>
        </w:rPr>
        <w:t>9 januari 2026</w:t>
      </w:r>
    </w:p>
    <w:p w14:paraId="51E814DE" w14:textId="5168822B" w:rsidR="000C08E9" w:rsidRPr="00A1685F" w:rsidRDefault="000C08E9" w:rsidP="000C08E9">
      <w:pPr>
        <w:spacing w:line="240" w:lineRule="auto"/>
        <w:ind w:left="705" w:firstLine="3"/>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Status: </w:t>
      </w:r>
      <w:r w:rsidRPr="00A1685F">
        <w:rPr>
          <w:rFonts w:ascii="Arial" w:eastAsia="Times New Roman" w:hAnsi="Arial" w:cs="Arial"/>
          <w:sz w:val="18"/>
          <w:szCs w:val="18"/>
          <w:lang w:eastAsia="nl-NL"/>
        </w:rPr>
        <w:tab/>
      </w:r>
      <w:r w:rsidRPr="00A1685F">
        <w:rPr>
          <w:rFonts w:ascii="Arial" w:eastAsia="Times New Roman" w:hAnsi="Arial" w:cs="Arial"/>
          <w:sz w:val="18"/>
          <w:szCs w:val="18"/>
          <w:lang w:eastAsia="nl-NL"/>
        </w:rPr>
        <w:tab/>
      </w:r>
      <w:r w:rsidR="008911BE">
        <w:rPr>
          <w:rFonts w:ascii="Arial" w:eastAsia="Times New Roman" w:hAnsi="Arial" w:cs="Arial"/>
          <w:sz w:val="18"/>
          <w:szCs w:val="18"/>
          <w:lang w:eastAsia="nl-NL"/>
        </w:rPr>
        <w:t>Definitief</w:t>
      </w:r>
    </w:p>
    <w:p w14:paraId="738962CA" w14:textId="77777777" w:rsidR="002D08A0" w:rsidRDefault="002D08A0">
      <w:pPr>
        <w:rPr>
          <w:rFonts w:ascii="Arial" w:eastAsia="Times New Roman" w:hAnsi="Arial" w:cs="Arial"/>
          <w:b/>
          <w:lang w:eastAsia="nl-NL"/>
        </w:rPr>
      </w:pPr>
      <w:r>
        <w:rPr>
          <w:rFonts w:ascii="Arial" w:eastAsia="Times New Roman" w:hAnsi="Arial" w:cs="Arial"/>
          <w:b/>
          <w:lang w:eastAsia="nl-NL"/>
        </w:rPr>
        <w:br w:type="page"/>
      </w:r>
    </w:p>
    <w:tbl>
      <w:tblPr>
        <w:tblStyle w:val="Tabelraster"/>
        <w:tblW w:w="0" w:type="auto"/>
        <w:tblInd w:w="705" w:type="dxa"/>
        <w:tblLook w:val="04A0" w:firstRow="1" w:lastRow="0" w:firstColumn="1" w:lastColumn="0" w:noHBand="0" w:noVBand="1"/>
      </w:tblPr>
      <w:tblGrid>
        <w:gridCol w:w="2627"/>
        <w:gridCol w:w="5730"/>
      </w:tblGrid>
      <w:tr w:rsidR="00920B34" w:rsidRPr="00A1685F" w14:paraId="423C93AB" w14:textId="77777777" w:rsidTr="00941CA3">
        <w:tc>
          <w:tcPr>
            <w:tcW w:w="8357" w:type="dxa"/>
            <w:gridSpan w:val="2"/>
            <w:shd w:val="clear" w:color="auto" w:fill="FF0000"/>
          </w:tcPr>
          <w:p w14:paraId="14F626D6" w14:textId="77777777" w:rsidR="00920B34" w:rsidRPr="00A1685F" w:rsidRDefault="00920B34" w:rsidP="00920B34">
            <w:pPr>
              <w:ind w:left="705"/>
              <w:jc w:val="center"/>
              <w:rPr>
                <w:rFonts w:ascii="Arial" w:eastAsia="Times New Roman" w:hAnsi="Arial" w:cs="Arial"/>
                <w:sz w:val="18"/>
                <w:szCs w:val="18"/>
                <w:lang w:eastAsia="nl-NL"/>
              </w:rPr>
            </w:pPr>
            <w:r w:rsidRPr="00A1685F">
              <w:rPr>
                <w:rFonts w:ascii="Arial" w:eastAsia="Times New Roman" w:hAnsi="Arial" w:cs="Arial"/>
                <w:b/>
                <w:sz w:val="18"/>
                <w:szCs w:val="18"/>
                <w:lang w:eastAsia="nl-NL"/>
              </w:rPr>
              <w:lastRenderedPageBreak/>
              <w:t>Begripsbepalingen</w:t>
            </w:r>
          </w:p>
        </w:tc>
      </w:tr>
      <w:tr w:rsidR="000572D6" w:rsidRPr="00A1685F" w14:paraId="7F51BCE8" w14:textId="77777777" w:rsidTr="00941CA3">
        <w:tc>
          <w:tcPr>
            <w:tcW w:w="2627" w:type="dxa"/>
          </w:tcPr>
          <w:p w14:paraId="28F9DC3E" w14:textId="0E528D94" w:rsidR="000572D6" w:rsidRPr="00A1685F" w:rsidRDefault="006C3AF4" w:rsidP="000C08E9">
            <w:pPr>
              <w:rPr>
                <w:rFonts w:ascii="Arial" w:eastAsia="Times New Roman" w:hAnsi="Arial" w:cs="Arial"/>
                <w:sz w:val="18"/>
                <w:szCs w:val="18"/>
                <w:lang w:eastAsia="nl-NL"/>
              </w:rPr>
            </w:pPr>
            <w:r>
              <w:rPr>
                <w:rFonts w:ascii="Arial" w:eastAsia="Times New Roman" w:hAnsi="Arial" w:cs="Arial"/>
                <w:sz w:val="18"/>
                <w:szCs w:val="18"/>
                <w:lang w:eastAsia="nl-NL"/>
              </w:rPr>
              <w:t>Gegadigde</w:t>
            </w:r>
          </w:p>
        </w:tc>
        <w:tc>
          <w:tcPr>
            <w:tcW w:w="5730" w:type="dxa"/>
          </w:tcPr>
          <w:p w14:paraId="1482F731" w14:textId="77777777" w:rsidR="000572D6" w:rsidRPr="00A1685F" w:rsidRDefault="000572D6" w:rsidP="000572D6">
            <w:pPr>
              <w:rPr>
                <w:rFonts w:ascii="Arial" w:eastAsia="Times New Roman" w:hAnsi="Arial" w:cs="Arial"/>
                <w:sz w:val="18"/>
                <w:szCs w:val="18"/>
                <w:lang w:eastAsia="nl-NL"/>
              </w:rPr>
            </w:pPr>
            <w:r w:rsidRPr="00A1685F">
              <w:rPr>
                <w:rFonts w:ascii="Arial" w:eastAsia="Times New Roman" w:hAnsi="Arial" w:cs="Arial"/>
                <w:sz w:val="18"/>
                <w:szCs w:val="18"/>
                <w:lang w:eastAsia="nl-NL"/>
              </w:rPr>
              <w:t>De belangstellende ondernemer of organisatie die deelneemt</w:t>
            </w:r>
            <w:r w:rsidR="00EA2F5E"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aan deze marktraadpleging.</w:t>
            </w:r>
          </w:p>
        </w:tc>
      </w:tr>
      <w:tr w:rsidR="000572D6" w:rsidRPr="00A1685F" w14:paraId="13976972" w14:textId="77777777" w:rsidTr="00941CA3">
        <w:tc>
          <w:tcPr>
            <w:tcW w:w="2627" w:type="dxa"/>
          </w:tcPr>
          <w:p w14:paraId="3EFDE04D" w14:textId="77777777" w:rsidR="000572D6" w:rsidRPr="00A1685F" w:rsidRDefault="00EA2F5E" w:rsidP="000C08E9">
            <w:pPr>
              <w:rPr>
                <w:rFonts w:ascii="Arial" w:eastAsia="Times New Roman" w:hAnsi="Arial" w:cs="Arial"/>
                <w:sz w:val="18"/>
                <w:szCs w:val="18"/>
                <w:lang w:eastAsia="nl-NL"/>
              </w:rPr>
            </w:pPr>
            <w:r w:rsidRPr="00A1685F">
              <w:rPr>
                <w:rFonts w:ascii="Arial" w:eastAsia="Times New Roman" w:hAnsi="Arial" w:cs="Arial"/>
                <w:sz w:val="18"/>
                <w:szCs w:val="18"/>
                <w:lang w:eastAsia="nl-NL"/>
              </w:rPr>
              <w:t>Marktraadpleging</w:t>
            </w:r>
          </w:p>
        </w:tc>
        <w:tc>
          <w:tcPr>
            <w:tcW w:w="5730" w:type="dxa"/>
          </w:tcPr>
          <w:p w14:paraId="2C92B786" w14:textId="6E0029FB" w:rsidR="000572D6" w:rsidRPr="00A1685F" w:rsidRDefault="00EA2F5E" w:rsidP="00EA2F5E">
            <w:pPr>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De door </w:t>
            </w:r>
            <w:r w:rsidR="006C3AF4">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georganiseerde procedure tot</w:t>
            </w:r>
            <w:r w:rsidR="004B5550"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informatie-uitwisseling met geïnteresseerde en al dan niet vooraf geselecteerde </w:t>
            </w:r>
            <w:r w:rsidR="006C3AF4">
              <w:rPr>
                <w:rFonts w:ascii="Arial" w:eastAsia="Times New Roman" w:hAnsi="Arial" w:cs="Arial"/>
                <w:sz w:val="18"/>
                <w:szCs w:val="18"/>
                <w:lang w:eastAsia="nl-NL"/>
              </w:rPr>
              <w:t>Gegadigde</w:t>
            </w:r>
            <w:r w:rsidRPr="00A1685F">
              <w:rPr>
                <w:rFonts w:ascii="Arial" w:eastAsia="Times New Roman" w:hAnsi="Arial" w:cs="Arial"/>
                <w:sz w:val="18"/>
                <w:szCs w:val="18"/>
                <w:lang w:eastAsia="nl-NL"/>
              </w:rPr>
              <w:t>n, over de afstemming van wederzijdse behoefte en informatie bij de voorbereiding van een project.</w:t>
            </w:r>
          </w:p>
        </w:tc>
      </w:tr>
      <w:tr w:rsidR="000572D6" w:rsidRPr="00A1685F" w14:paraId="33E4E2FF" w14:textId="77777777" w:rsidTr="00941CA3">
        <w:tc>
          <w:tcPr>
            <w:tcW w:w="2627" w:type="dxa"/>
          </w:tcPr>
          <w:p w14:paraId="32B5051E" w14:textId="77777777" w:rsidR="000572D6" w:rsidRPr="00A1685F" w:rsidRDefault="00AD596E" w:rsidP="000C08E9">
            <w:pPr>
              <w:rPr>
                <w:rFonts w:ascii="Arial" w:eastAsia="Times New Roman" w:hAnsi="Arial" w:cs="Arial"/>
                <w:sz w:val="18"/>
                <w:szCs w:val="18"/>
                <w:lang w:eastAsia="nl-NL"/>
              </w:rPr>
            </w:pPr>
            <w:r w:rsidRPr="00A1685F">
              <w:rPr>
                <w:rFonts w:ascii="Arial" w:eastAsia="Times New Roman" w:hAnsi="Arial" w:cs="Arial"/>
                <w:sz w:val="18"/>
                <w:szCs w:val="18"/>
                <w:lang w:eastAsia="nl-NL"/>
              </w:rPr>
              <w:t>Nota van I</w:t>
            </w:r>
            <w:r w:rsidR="00EA2F5E" w:rsidRPr="00A1685F">
              <w:rPr>
                <w:rFonts w:ascii="Arial" w:eastAsia="Times New Roman" w:hAnsi="Arial" w:cs="Arial"/>
                <w:sz w:val="18"/>
                <w:szCs w:val="18"/>
                <w:lang w:eastAsia="nl-NL"/>
              </w:rPr>
              <w:t>nlichtingen</w:t>
            </w:r>
          </w:p>
        </w:tc>
        <w:tc>
          <w:tcPr>
            <w:tcW w:w="5730" w:type="dxa"/>
          </w:tcPr>
          <w:p w14:paraId="65922D68" w14:textId="0F5ACDF2" w:rsidR="000572D6" w:rsidRPr="00A1685F" w:rsidRDefault="00EA2F5E" w:rsidP="00EA2F5E">
            <w:pPr>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Document waarin de reacties op vragen en opmerkingen van </w:t>
            </w:r>
            <w:r w:rsidR="006C3AF4">
              <w:rPr>
                <w:rFonts w:ascii="Arial" w:eastAsia="Times New Roman" w:hAnsi="Arial" w:cs="Arial"/>
                <w:sz w:val="18"/>
                <w:szCs w:val="18"/>
                <w:lang w:eastAsia="nl-NL"/>
              </w:rPr>
              <w:t>Gegadigde</w:t>
            </w:r>
            <w:r w:rsidRPr="00A1685F">
              <w:rPr>
                <w:rFonts w:ascii="Arial" w:eastAsia="Times New Roman" w:hAnsi="Arial" w:cs="Arial"/>
                <w:sz w:val="18"/>
                <w:szCs w:val="18"/>
                <w:lang w:eastAsia="nl-NL"/>
              </w:rPr>
              <w:t>n zijn opgenomen, evenals eventuele (andere) wijzigingen van de RFI</w:t>
            </w:r>
          </w:p>
        </w:tc>
      </w:tr>
      <w:tr w:rsidR="000572D6" w:rsidRPr="00A1685F" w14:paraId="6E5CA627" w14:textId="77777777" w:rsidTr="00941CA3">
        <w:tc>
          <w:tcPr>
            <w:tcW w:w="2627" w:type="dxa"/>
          </w:tcPr>
          <w:p w14:paraId="6EE51FE9" w14:textId="155D4B08" w:rsidR="000572D6" w:rsidRPr="00A1685F" w:rsidRDefault="006C3AF4" w:rsidP="000C08E9">
            <w:pPr>
              <w:rPr>
                <w:rFonts w:ascii="Arial" w:eastAsia="Times New Roman" w:hAnsi="Arial" w:cs="Arial"/>
                <w:sz w:val="18"/>
                <w:szCs w:val="18"/>
                <w:lang w:eastAsia="nl-NL"/>
              </w:rPr>
            </w:pPr>
            <w:r>
              <w:rPr>
                <w:rFonts w:ascii="Arial" w:eastAsia="Times New Roman" w:hAnsi="Arial" w:cs="Arial"/>
                <w:sz w:val="18"/>
                <w:szCs w:val="18"/>
                <w:lang w:eastAsia="nl-NL"/>
              </w:rPr>
              <w:t>Opdrachtgever</w:t>
            </w:r>
          </w:p>
        </w:tc>
        <w:tc>
          <w:tcPr>
            <w:tcW w:w="5730" w:type="dxa"/>
          </w:tcPr>
          <w:p w14:paraId="67060E3A" w14:textId="77777777" w:rsidR="000572D6" w:rsidRPr="00A1685F" w:rsidRDefault="006302E4" w:rsidP="000C08E9">
            <w:pPr>
              <w:rPr>
                <w:rFonts w:ascii="Arial" w:eastAsia="Times New Roman" w:hAnsi="Arial" w:cs="Arial"/>
                <w:sz w:val="18"/>
                <w:szCs w:val="18"/>
                <w:lang w:eastAsia="nl-NL"/>
              </w:rPr>
            </w:pPr>
            <w:r w:rsidRPr="00A1685F">
              <w:rPr>
                <w:rFonts w:ascii="Arial" w:eastAsia="Times New Roman" w:hAnsi="Arial" w:cs="Arial"/>
                <w:sz w:val="18"/>
                <w:szCs w:val="18"/>
                <w:lang w:eastAsia="nl-NL"/>
              </w:rPr>
              <w:t>De provincie Utrecht</w:t>
            </w:r>
          </w:p>
        </w:tc>
      </w:tr>
      <w:tr w:rsidR="000572D6" w:rsidRPr="00A1685F" w14:paraId="4E9B566B" w14:textId="77777777" w:rsidTr="00941CA3">
        <w:tc>
          <w:tcPr>
            <w:tcW w:w="2627" w:type="dxa"/>
          </w:tcPr>
          <w:p w14:paraId="735F1343" w14:textId="77777777" w:rsidR="000572D6" w:rsidRPr="00A1685F" w:rsidRDefault="006302E4" w:rsidP="000C08E9">
            <w:pPr>
              <w:rPr>
                <w:rFonts w:ascii="Arial" w:eastAsia="Times New Roman" w:hAnsi="Arial" w:cs="Arial"/>
                <w:sz w:val="18"/>
                <w:szCs w:val="18"/>
                <w:lang w:eastAsia="nl-NL"/>
              </w:rPr>
            </w:pPr>
            <w:r w:rsidRPr="00A1685F">
              <w:rPr>
                <w:rFonts w:ascii="Arial" w:eastAsia="Times New Roman" w:hAnsi="Arial" w:cs="Arial"/>
                <w:sz w:val="18"/>
                <w:szCs w:val="18"/>
                <w:lang w:eastAsia="nl-NL"/>
              </w:rPr>
              <w:t>Opdrachtnemer</w:t>
            </w:r>
          </w:p>
        </w:tc>
        <w:tc>
          <w:tcPr>
            <w:tcW w:w="5730" w:type="dxa"/>
          </w:tcPr>
          <w:p w14:paraId="2172DD2A" w14:textId="1B49CE02" w:rsidR="000572D6" w:rsidRPr="00A1685F" w:rsidRDefault="006302E4" w:rsidP="00B22D4B">
            <w:pPr>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De partij met wie </w:t>
            </w:r>
            <w:r w:rsidR="006C3AF4">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de uiteindelijke </w:t>
            </w:r>
            <w:r w:rsidRPr="00941CA3">
              <w:rPr>
                <w:rFonts w:ascii="Arial" w:eastAsia="Times New Roman" w:hAnsi="Arial" w:cs="Arial"/>
                <w:sz w:val="18"/>
                <w:szCs w:val="18"/>
                <w:lang w:eastAsia="nl-NL"/>
              </w:rPr>
              <w:t>overeenkomst</w:t>
            </w:r>
            <w:r w:rsidRPr="00A1685F">
              <w:rPr>
                <w:rFonts w:ascii="Arial" w:eastAsia="Times New Roman" w:hAnsi="Arial" w:cs="Arial"/>
                <w:sz w:val="18"/>
                <w:szCs w:val="18"/>
                <w:lang w:eastAsia="nl-NL"/>
              </w:rPr>
              <w:t xml:space="preserve"> sluit.</w:t>
            </w:r>
          </w:p>
        </w:tc>
      </w:tr>
      <w:tr w:rsidR="00941CA3" w:rsidRPr="00A1685F" w14:paraId="60C8D616" w14:textId="77777777" w:rsidTr="00941CA3">
        <w:tc>
          <w:tcPr>
            <w:tcW w:w="2627" w:type="dxa"/>
          </w:tcPr>
          <w:p w14:paraId="6A370244" w14:textId="77777777" w:rsidR="00941CA3" w:rsidRPr="00A1685F" w:rsidRDefault="00941CA3" w:rsidP="006F520F">
            <w:pPr>
              <w:rPr>
                <w:rFonts w:ascii="Arial" w:eastAsia="Times New Roman" w:hAnsi="Arial" w:cs="Arial"/>
                <w:sz w:val="18"/>
                <w:szCs w:val="18"/>
                <w:lang w:eastAsia="nl-NL"/>
              </w:rPr>
            </w:pPr>
            <w:r>
              <w:rPr>
                <w:rFonts w:ascii="Arial" w:eastAsia="Times New Roman" w:hAnsi="Arial" w:cs="Arial"/>
                <w:sz w:val="18"/>
                <w:szCs w:val="18"/>
                <w:lang w:eastAsia="nl-NL"/>
              </w:rPr>
              <w:t>Ondernemer</w:t>
            </w:r>
          </w:p>
        </w:tc>
        <w:tc>
          <w:tcPr>
            <w:tcW w:w="5730" w:type="dxa"/>
          </w:tcPr>
          <w:p w14:paraId="5B5ED972" w14:textId="41744B74" w:rsidR="00941CA3" w:rsidRPr="00A1685F" w:rsidRDefault="00941CA3" w:rsidP="006F520F">
            <w:pPr>
              <w:rPr>
                <w:rFonts w:ascii="Arial" w:eastAsia="Times New Roman" w:hAnsi="Arial" w:cs="Arial"/>
                <w:sz w:val="18"/>
                <w:szCs w:val="18"/>
                <w:lang w:eastAsia="nl-NL"/>
              </w:rPr>
            </w:pPr>
            <w:r>
              <w:rPr>
                <w:rFonts w:ascii="Arial" w:eastAsia="Times New Roman" w:hAnsi="Arial" w:cs="Arial"/>
                <w:sz w:val="18"/>
                <w:szCs w:val="18"/>
                <w:lang w:eastAsia="nl-NL"/>
              </w:rPr>
              <w:t>Agrarisch ondernemer voor wie een duurzaam landbouwbedrijfsplan wordt opgesteld</w:t>
            </w:r>
            <w:r w:rsidR="00492BC0">
              <w:rPr>
                <w:rFonts w:ascii="Arial" w:eastAsia="Times New Roman" w:hAnsi="Arial" w:cs="Arial"/>
                <w:sz w:val="18"/>
                <w:szCs w:val="18"/>
                <w:lang w:eastAsia="nl-NL"/>
              </w:rPr>
              <w:t>.</w:t>
            </w:r>
          </w:p>
        </w:tc>
      </w:tr>
      <w:tr w:rsidR="000572D6" w:rsidRPr="00A1685F" w14:paraId="53D4E7E1" w14:textId="77777777" w:rsidTr="00941CA3">
        <w:tc>
          <w:tcPr>
            <w:tcW w:w="2627" w:type="dxa"/>
          </w:tcPr>
          <w:p w14:paraId="384F2F9F" w14:textId="77777777" w:rsidR="006302E4" w:rsidRPr="00A1685F" w:rsidRDefault="006302E4" w:rsidP="006302E4">
            <w:pPr>
              <w:rPr>
                <w:rFonts w:ascii="Arial" w:eastAsia="Times New Roman" w:hAnsi="Arial" w:cs="Arial"/>
                <w:sz w:val="18"/>
                <w:szCs w:val="18"/>
                <w:lang w:eastAsia="nl-NL"/>
              </w:rPr>
            </w:pPr>
            <w:proofErr w:type="spellStart"/>
            <w:r w:rsidRPr="00A1685F">
              <w:rPr>
                <w:rFonts w:ascii="Arial" w:eastAsia="Times New Roman" w:hAnsi="Arial" w:cs="Arial"/>
                <w:sz w:val="18"/>
                <w:szCs w:val="18"/>
                <w:lang w:eastAsia="nl-NL"/>
              </w:rPr>
              <w:t>Request</w:t>
            </w:r>
            <w:proofErr w:type="spellEnd"/>
            <w:r w:rsidRPr="00A1685F">
              <w:rPr>
                <w:rFonts w:ascii="Arial" w:eastAsia="Times New Roman" w:hAnsi="Arial" w:cs="Arial"/>
                <w:sz w:val="18"/>
                <w:szCs w:val="18"/>
                <w:lang w:eastAsia="nl-NL"/>
              </w:rPr>
              <w:t xml:space="preserve"> </w:t>
            </w:r>
            <w:proofErr w:type="spellStart"/>
            <w:r w:rsidRPr="00A1685F">
              <w:rPr>
                <w:rFonts w:ascii="Arial" w:eastAsia="Times New Roman" w:hAnsi="Arial" w:cs="Arial"/>
                <w:sz w:val="18"/>
                <w:szCs w:val="18"/>
                <w:lang w:eastAsia="nl-NL"/>
              </w:rPr>
              <w:t>for</w:t>
            </w:r>
            <w:proofErr w:type="spellEnd"/>
            <w:r w:rsidRPr="00A1685F">
              <w:rPr>
                <w:rFonts w:ascii="Arial" w:eastAsia="Times New Roman" w:hAnsi="Arial" w:cs="Arial"/>
                <w:sz w:val="18"/>
                <w:szCs w:val="18"/>
                <w:lang w:eastAsia="nl-NL"/>
              </w:rPr>
              <w:t xml:space="preserve"> information</w:t>
            </w:r>
          </w:p>
          <w:p w14:paraId="50E2BE0D" w14:textId="77777777" w:rsidR="000572D6" w:rsidRPr="00A1685F" w:rsidRDefault="006302E4" w:rsidP="006302E4">
            <w:pPr>
              <w:rPr>
                <w:rFonts w:ascii="Arial" w:eastAsia="Times New Roman" w:hAnsi="Arial" w:cs="Arial"/>
                <w:sz w:val="18"/>
                <w:szCs w:val="18"/>
                <w:lang w:eastAsia="nl-NL"/>
              </w:rPr>
            </w:pPr>
            <w:r w:rsidRPr="00A1685F">
              <w:rPr>
                <w:rFonts w:ascii="Arial" w:eastAsia="Times New Roman" w:hAnsi="Arial" w:cs="Arial"/>
                <w:sz w:val="18"/>
                <w:szCs w:val="18"/>
                <w:lang w:eastAsia="nl-NL"/>
              </w:rPr>
              <w:t>(RFI)</w:t>
            </w:r>
          </w:p>
        </w:tc>
        <w:tc>
          <w:tcPr>
            <w:tcW w:w="5730" w:type="dxa"/>
          </w:tcPr>
          <w:p w14:paraId="25A1EA04" w14:textId="7B62DD34" w:rsidR="006302E4" w:rsidRPr="00A1685F" w:rsidRDefault="006302E4" w:rsidP="006302E4">
            <w:pPr>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Onderhavig document waarin </w:t>
            </w:r>
            <w:r w:rsidR="006C3AF4">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vragen heeft</w:t>
            </w:r>
          </w:p>
          <w:p w14:paraId="4F9B6781" w14:textId="77777777" w:rsidR="006302E4" w:rsidRPr="00A1685F" w:rsidRDefault="006302E4" w:rsidP="006302E4">
            <w:pPr>
              <w:rPr>
                <w:rFonts w:ascii="Arial" w:eastAsia="Times New Roman" w:hAnsi="Arial" w:cs="Arial"/>
                <w:sz w:val="18"/>
                <w:szCs w:val="18"/>
                <w:lang w:eastAsia="nl-NL"/>
              </w:rPr>
            </w:pPr>
            <w:r w:rsidRPr="00A1685F">
              <w:rPr>
                <w:rFonts w:ascii="Arial" w:eastAsia="Times New Roman" w:hAnsi="Arial" w:cs="Arial"/>
                <w:sz w:val="18"/>
                <w:szCs w:val="18"/>
                <w:lang w:eastAsia="nl-NL"/>
              </w:rPr>
              <w:t>opgenomen met als doel informatie over de markt te vergaren</w:t>
            </w:r>
          </w:p>
          <w:p w14:paraId="17DEA7B7" w14:textId="2409184F" w:rsidR="000572D6" w:rsidRPr="00A1685F" w:rsidRDefault="006302E4" w:rsidP="00DA6494">
            <w:pPr>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en vast te stellen in hoeverre verschillende </w:t>
            </w:r>
            <w:r w:rsidR="00DA6494" w:rsidRPr="00A1685F">
              <w:rPr>
                <w:rFonts w:ascii="Arial" w:eastAsia="Times New Roman" w:hAnsi="Arial" w:cs="Arial"/>
                <w:sz w:val="18"/>
                <w:szCs w:val="18"/>
                <w:lang w:eastAsia="nl-NL"/>
              </w:rPr>
              <w:t>o</w:t>
            </w:r>
            <w:r w:rsidRPr="00A1685F">
              <w:rPr>
                <w:rFonts w:ascii="Arial" w:eastAsia="Times New Roman" w:hAnsi="Arial" w:cs="Arial"/>
                <w:sz w:val="18"/>
                <w:szCs w:val="18"/>
                <w:lang w:eastAsia="nl-NL"/>
              </w:rPr>
              <w:t>ndernemers</w:t>
            </w:r>
            <w:r w:rsidR="00DA6494"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w:t>
            </w:r>
            <w:r w:rsidR="00DA6494"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organisaties in staat zijn een toekomstige</w:t>
            </w:r>
            <w:r w:rsidR="00DA6494"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opdracht </w:t>
            </w:r>
            <w:r w:rsidR="00941CA3">
              <w:rPr>
                <w:rFonts w:ascii="Arial" w:eastAsia="Times New Roman" w:hAnsi="Arial" w:cs="Arial"/>
                <w:sz w:val="18"/>
                <w:szCs w:val="18"/>
                <w:lang w:eastAsia="nl-NL"/>
              </w:rPr>
              <w:t>het opstellen van Duurzame Landbouw Bedrijfsplannen</w:t>
            </w:r>
            <w:r w:rsidRPr="00A1685F">
              <w:rPr>
                <w:rFonts w:ascii="Arial" w:eastAsia="Times New Roman" w:hAnsi="Arial" w:cs="Arial"/>
                <w:sz w:val="18"/>
                <w:szCs w:val="18"/>
                <w:lang w:eastAsia="nl-NL"/>
              </w:rPr>
              <w:t xml:space="preserve"> uit te voeren. De RFI is onderdeel van de</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marktraadpleging.</w:t>
            </w:r>
          </w:p>
        </w:tc>
      </w:tr>
    </w:tbl>
    <w:p w14:paraId="29D078C2" w14:textId="77777777" w:rsidR="000572D6" w:rsidRPr="00A1685F" w:rsidRDefault="000572D6" w:rsidP="000C08E9">
      <w:pPr>
        <w:spacing w:line="240" w:lineRule="auto"/>
        <w:ind w:left="705"/>
        <w:rPr>
          <w:rFonts w:ascii="Arial" w:eastAsia="Times New Roman" w:hAnsi="Arial" w:cs="Arial"/>
          <w:sz w:val="18"/>
          <w:szCs w:val="18"/>
          <w:lang w:eastAsia="nl-NL"/>
        </w:rPr>
      </w:pPr>
    </w:p>
    <w:p w14:paraId="3DB57209" w14:textId="6426C79E" w:rsidR="000F6F40" w:rsidRDefault="000F6F40">
      <w:pPr>
        <w:rPr>
          <w:rFonts w:ascii="Arial" w:eastAsia="Times New Roman" w:hAnsi="Arial" w:cs="Arial"/>
          <w:sz w:val="18"/>
          <w:szCs w:val="18"/>
          <w:lang w:eastAsia="nl-NL"/>
        </w:rPr>
      </w:pPr>
      <w:r>
        <w:rPr>
          <w:rFonts w:ascii="Arial" w:eastAsia="Times New Roman" w:hAnsi="Arial" w:cs="Arial"/>
          <w:sz w:val="18"/>
          <w:szCs w:val="18"/>
          <w:lang w:eastAsia="nl-NL"/>
        </w:rPr>
        <w:br w:type="page"/>
      </w:r>
    </w:p>
    <w:p w14:paraId="6828131C" w14:textId="77777777" w:rsidR="000C08E9" w:rsidRPr="00E159EF" w:rsidRDefault="000C08E9" w:rsidP="006302E4">
      <w:pPr>
        <w:spacing w:line="240" w:lineRule="auto"/>
        <w:rPr>
          <w:rFonts w:ascii="Arial" w:eastAsia="Times New Roman" w:hAnsi="Arial" w:cs="Arial"/>
          <w:b/>
          <w:lang w:eastAsia="nl-NL"/>
        </w:rPr>
      </w:pPr>
      <w:r w:rsidRPr="00E159EF">
        <w:rPr>
          <w:rFonts w:ascii="Arial" w:eastAsia="Times New Roman" w:hAnsi="Arial" w:cs="Arial"/>
          <w:b/>
          <w:lang w:eastAsia="nl-NL"/>
        </w:rPr>
        <w:lastRenderedPageBreak/>
        <w:t xml:space="preserve">1 </w:t>
      </w:r>
      <w:r w:rsidR="006302E4" w:rsidRPr="00E159EF">
        <w:rPr>
          <w:rFonts w:ascii="Arial" w:eastAsia="Times New Roman" w:hAnsi="Arial" w:cs="Arial"/>
          <w:b/>
          <w:lang w:eastAsia="nl-NL"/>
        </w:rPr>
        <w:tab/>
      </w:r>
      <w:r w:rsidRPr="00E159EF">
        <w:rPr>
          <w:rFonts w:ascii="Arial" w:eastAsia="Times New Roman" w:hAnsi="Arial" w:cs="Arial"/>
          <w:b/>
          <w:lang w:eastAsia="nl-NL"/>
        </w:rPr>
        <w:t>Inleiding</w:t>
      </w:r>
    </w:p>
    <w:p w14:paraId="6472140D" w14:textId="77777777" w:rsidR="006302E4" w:rsidRPr="00A1685F" w:rsidRDefault="006302E4" w:rsidP="006302E4">
      <w:pPr>
        <w:spacing w:line="240" w:lineRule="auto"/>
        <w:rPr>
          <w:rFonts w:ascii="Arial" w:eastAsia="Times New Roman" w:hAnsi="Arial" w:cs="Arial"/>
          <w:b/>
          <w:sz w:val="18"/>
          <w:szCs w:val="18"/>
          <w:lang w:eastAsia="nl-NL"/>
        </w:rPr>
      </w:pPr>
    </w:p>
    <w:p w14:paraId="077832BC" w14:textId="77777777" w:rsidR="00E805DC" w:rsidRPr="00A1685F" w:rsidRDefault="00E805DC" w:rsidP="006302E4">
      <w:pPr>
        <w:spacing w:line="240" w:lineRule="auto"/>
        <w:rPr>
          <w:rFonts w:ascii="Arial" w:eastAsia="Times New Roman" w:hAnsi="Arial" w:cs="Arial"/>
          <w:b/>
          <w:sz w:val="18"/>
          <w:szCs w:val="18"/>
          <w:lang w:eastAsia="nl-NL"/>
        </w:rPr>
      </w:pPr>
    </w:p>
    <w:p w14:paraId="293EFB03" w14:textId="77777777" w:rsidR="000C08E9" w:rsidRPr="00A1685F" w:rsidRDefault="000C08E9" w:rsidP="006302E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1.1 </w:t>
      </w:r>
      <w:r w:rsidR="006302E4"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Doelstelling RFI</w:t>
      </w:r>
    </w:p>
    <w:p w14:paraId="70307C13" w14:textId="1860A377"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Met deze </w:t>
      </w:r>
      <w:proofErr w:type="spellStart"/>
      <w:r w:rsidRPr="00A1685F">
        <w:rPr>
          <w:rFonts w:ascii="Arial" w:eastAsia="Times New Roman" w:hAnsi="Arial" w:cs="Arial"/>
          <w:sz w:val="18"/>
          <w:szCs w:val="18"/>
          <w:lang w:eastAsia="nl-NL"/>
        </w:rPr>
        <w:t>request</w:t>
      </w:r>
      <w:proofErr w:type="spellEnd"/>
      <w:r w:rsidRPr="00A1685F">
        <w:rPr>
          <w:rFonts w:ascii="Arial" w:eastAsia="Times New Roman" w:hAnsi="Arial" w:cs="Arial"/>
          <w:sz w:val="18"/>
          <w:szCs w:val="18"/>
          <w:lang w:eastAsia="nl-NL"/>
        </w:rPr>
        <w:t xml:space="preserve"> </w:t>
      </w:r>
      <w:proofErr w:type="spellStart"/>
      <w:r w:rsidRPr="00A1685F">
        <w:rPr>
          <w:rFonts w:ascii="Arial" w:eastAsia="Times New Roman" w:hAnsi="Arial" w:cs="Arial"/>
          <w:sz w:val="18"/>
          <w:szCs w:val="18"/>
          <w:lang w:eastAsia="nl-NL"/>
        </w:rPr>
        <w:t>for</w:t>
      </w:r>
      <w:proofErr w:type="spellEnd"/>
      <w:r w:rsidRPr="00A1685F">
        <w:rPr>
          <w:rFonts w:ascii="Arial" w:eastAsia="Times New Roman" w:hAnsi="Arial" w:cs="Arial"/>
          <w:sz w:val="18"/>
          <w:szCs w:val="18"/>
          <w:lang w:eastAsia="nl-NL"/>
        </w:rPr>
        <w:t xml:space="preserve"> information (</w:t>
      </w:r>
      <w:proofErr w:type="spellStart"/>
      <w:r w:rsidRPr="00A1685F">
        <w:rPr>
          <w:rFonts w:ascii="Arial" w:eastAsia="Times New Roman" w:hAnsi="Arial" w:cs="Arial"/>
          <w:sz w:val="18"/>
          <w:szCs w:val="18"/>
          <w:lang w:eastAsia="nl-NL"/>
        </w:rPr>
        <w:t>R</w:t>
      </w:r>
      <w:r w:rsidR="00AD50CC">
        <w:rPr>
          <w:rFonts w:ascii="Arial" w:eastAsia="Times New Roman" w:hAnsi="Arial" w:cs="Arial"/>
          <w:sz w:val="18"/>
          <w:szCs w:val="18"/>
          <w:lang w:eastAsia="nl-NL"/>
        </w:rPr>
        <w:t>f</w:t>
      </w:r>
      <w:r w:rsidRPr="00A1685F">
        <w:rPr>
          <w:rFonts w:ascii="Arial" w:eastAsia="Times New Roman" w:hAnsi="Arial" w:cs="Arial"/>
          <w:sz w:val="18"/>
          <w:szCs w:val="18"/>
          <w:lang w:eastAsia="nl-NL"/>
        </w:rPr>
        <w:t>I</w:t>
      </w:r>
      <w:proofErr w:type="spellEnd"/>
      <w:r w:rsidRPr="00A1685F">
        <w:rPr>
          <w:rFonts w:ascii="Arial" w:eastAsia="Times New Roman" w:hAnsi="Arial" w:cs="Arial"/>
          <w:sz w:val="18"/>
          <w:szCs w:val="18"/>
          <w:lang w:eastAsia="nl-NL"/>
        </w:rPr>
        <w:t xml:space="preserve">) heeft </w:t>
      </w:r>
      <w:r w:rsidR="006C3AF4">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het doel inzicht</w:t>
      </w:r>
      <w:r w:rsidR="00624023" w:rsidRPr="00624023">
        <w:rPr>
          <w:rFonts w:ascii="Arial" w:eastAsia="Times New Roman" w:hAnsi="Arial" w:cs="Arial"/>
          <w:sz w:val="18"/>
          <w:szCs w:val="18"/>
          <w:lang w:eastAsia="nl-NL"/>
        </w:rPr>
        <w:t xml:space="preserve"> </w:t>
      </w:r>
      <w:r w:rsidR="00624023" w:rsidRPr="00A1685F">
        <w:rPr>
          <w:rFonts w:ascii="Arial" w:eastAsia="Times New Roman" w:hAnsi="Arial" w:cs="Arial"/>
          <w:sz w:val="18"/>
          <w:szCs w:val="18"/>
          <w:lang w:eastAsia="nl-NL"/>
        </w:rPr>
        <w:t>te verkrijgen</w:t>
      </w:r>
      <w:r w:rsidRPr="00A1685F">
        <w:rPr>
          <w:rFonts w:ascii="Arial" w:eastAsia="Times New Roman" w:hAnsi="Arial" w:cs="Arial"/>
          <w:sz w:val="18"/>
          <w:szCs w:val="18"/>
          <w:lang w:eastAsia="nl-NL"/>
        </w:rPr>
        <w:t xml:space="preserve"> in de</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markt en mogelijke oplossingen voor</w:t>
      </w:r>
      <w:r w:rsidR="00AD50CC">
        <w:rPr>
          <w:rFonts w:ascii="Arial" w:eastAsia="Times New Roman" w:hAnsi="Arial" w:cs="Arial"/>
          <w:sz w:val="18"/>
          <w:szCs w:val="18"/>
          <w:lang w:eastAsia="nl-NL"/>
        </w:rPr>
        <w:t xml:space="preserve"> het opstellen van </w:t>
      </w:r>
      <w:r w:rsidR="00624023">
        <w:rPr>
          <w:rFonts w:ascii="Arial" w:eastAsia="Times New Roman" w:hAnsi="Arial" w:cs="Arial"/>
          <w:sz w:val="18"/>
          <w:szCs w:val="18"/>
          <w:lang w:eastAsia="nl-NL"/>
        </w:rPr>
        <w:t xml:space="preserve">Duurzame </w:t>
      </w:r>
      <w:r w:rsidR="00AD50CC">
        <w:rPr>
          <w:rFonts w:ascii="Arial" w:eastAsia="Times New Roman" w:hAnsi="Arial" w:cs="Arial"/>
          <w:sz w:val="18"/>
          <w:szCs w:val="18"/>
          <w:lang w:eastAsia="nl-NL"/>
        </w:rPr>
        <w:t>landbouwbedrijfsplannen (</w:t>
      </w:r>
      <w:r w:rsidR="005D798A">
        <w:rPr>
          <w:rFonts w:ascii="Arial" w:eastAsia="Times New Roman" w:hAnsi="Arial" w:cs="Arial"/>
          <w:sz w:val="18"/>
          <w:szCs w:val="18"/>
          <w:lang w:eastAsia="nl-NL"/>
        </w:rPr>
        <w:t xml:space="preserve">hierna te noemen </w:t>
      </w:r>
      <w:r w:rsidR="00AD50CC">
        <w:rPr>
          <w:rFonts w:ascii="Arial" w:eastAsia="Times New Roman" w:hAnsi="Arial" w:cs="Arial"/>
          <w:sz w:val="18"/>
          <w:szCs w:val="18"/>
          <w:lang w:eastAsia="nl-NL"/>
        </w:rPr>
        <w:t>DBP)</w:t>
      </w:r>
      <w:r w:rsidRPr="00A1685F">
        <w:rPr>
          <w:rFonts w:ascii="Arial" w:eastAsia="Times New Roman" w:hAnsi="Arial" w:cs="Arial"/>
          <w:sz w:val="18"/>
          <w:szCs w:val="18"/>
          <w:lang w:eastAsia="nl-NL"/>
        </w:rPr>
        <w:t xml:space="preserve">. </w:t>
      </w:r>
    </w:p>
    <w:p w14:paraId="30836486" w14:textId="77777777" w:rsidR="006302E4" w:rsidRPr="00A1685F" w:rsidRDefault="006302E4" w:rsidP="006302E4">
      <w:pPr>
        <w:spacing w:line="240" w:lineRule="auto"/>
        <w:rPr>
          <w:rFonts w:ascii="Arial" w:eastAsia="Times New Roman" w:hAnsi="Arial" w:cs="Arial"/>
          <w:sz w:val="18"/>
          <w:szCs w:val="18"/>
          <w:lang w:eastAsia="nl-NL"/>
        </w:rPr>
      </w:pPr>
    </w:p>
    <w:p w14:paraId="3BB437A8" w14:textId="4E6BC553" w:rsidR="000C08E9" w:rsidRPr="00C0255E" w:rsidRDefault="000C08E9" w:rsidP="006302E4">
      <w:pPr>
        <w:spacing w:line="240" w:lineRule="auto"/>
        <w:rPr>
          <w:rFonts w:ascii="Arial" w:eastAsia="Times New Roman" w:hAnsi="Arial" w:cs="Arial"/>
          <w:b/>
          <w:sz w:val="18"/>
          <w:szCs w:val="18"/>
          <w:highlight w:val="yellow"/>
          <w:lang w:eastAsia="nl-NL"/>
        </w:rPr>
      </w:pPr>
      <w:r w:rsidRPr="00A1685F">
        <w:rPr>
          <w:rFonts w:ascii="Arial" w:eastAsia="Times New Roman" w:hAnsi="Arial" w:cs="Arial"/>
          <w:b/>
          <w:sz w:val="18"/>
          <w:szCs w:val="18"/>
          <w:lang w:eastAsia="nl-NL"/>
        </w:rPr>
        <w:t xml:space="preserve">1.2 </w:t>
      </w:r>
      <w:r w:rsidR="006302E4"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Over</w:t>
      </w:r>
      <w:r w:rsidR="005D3609">
        <w:rPr>
          <w:rFonts w:ascii="Arial" w:eastAsia="Times New Roman" w:hAnsi="Arial" w:cs="Arial"/>
          <w:b/>
          <w:sz w:val="18"/>
          <w:szCs w:val="18"/>
          <w:lang w:eastAsia="nl-NL"/>
        </w:rPr>
        <w:t xml:space="preserve"> </w:t>
      </w:r>
      <w:r w:rsidR="00624023">
        <w:rPr>
          <w:rFonts w:ascii="Arial" w:eastAsia="Times New Roman" w:hAnsi="Arial" w:cs="Arial"/>
          <w:b/>
          <w:sz w:val="18"/>
          <w:szCs w:val="18"/>
          <w:lang w:eastAsia="nl-NL"/>
        </w:rPr>
        <w:t xml:space="preserve">Duurzame </w:t>
      </w:r>
      <w:r w:rsidR="005D3609">
        <w:rPr>
          <w:rFonts w:ascii="Arial" w:eastAsia="Times New Roman" w:hAnsi="Arial" w:cs="Arial"/>
          <w:b/>
          <w:sz w:val="18"/>
          <w:szCs w:val="18"/>
          <w:lang w:eastAsia="nl-NL"/>
        </w:rPr>
        <w:t>landbouwbedrijfsplannen</w:t>
      </w:r>
    </w:p>
    <w:p w14:paraId="46423C60" w14:textId="0FE0F58F" w:rsidR="00E508D2" w:rsidRDefault="00D700E5" w:rsidP="58629196">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De provincie Utrecht werkt aan een toekomstbestendig landelijk gebied</w:t>
      </w:r>
      <w:r w:rsidR="00E508D2">
        <w:rPr>
          <w:rFonts w:ascii="Arial" w:eastAsia="Times New Roman" w:hAnsi="Arial" w:cs="Arial"/>
          <w:sz w:val="18"/>
          <w:szCs w:val="18"/>
          <w:lang w:eastAsia="nl-NL"/>
        </w:rPr>
        <w:t xml:space="preserve">. Om dit te bereiken en zo snel mogelijk weer vergunningverlening mogelijk te maken is het </w:t>
      </w:r>
      <w:hyperlink r:id="rId11">
        <w:r w:rsidR="00E508D2" w:rsidRPr="58629196">
          <w:rPr>
            <w:rStyle w:val="Hyperlink"/>
            <w:rFonts w:ascii="Arial" w:eastAsia="Times New Roman" w:hAnsi="Arial" w:cs="Arial"/>
            <w:sz w:val="18"/>
            <w:szCs w:val="18"/>
            <w:lang w:eastAsia="nl-NL"/>
          </w:rPr>
          <w:t>Utrechts Programma Landelijk Gebied (UPLG)</w:t>
        </w:r>
      </w:hyperlink>
      <w:r w:rsidR="00E508D2">
        <w:rPr>
          <w:rFonts w:ascii="Arial" w:eastAsia="Times New Roman" w:hAnsi="Arial" w:cs="Arial"/>
          <w:sz w:val="18"/>
          <w:szCs w:val="18"/>
          <w:lang w:eastAsia="nl-NL"/>
        </w:rPr>
        <w:t xml:space="preserve"> opgesteld. De provincie wil</w:t>
      </w:r>
      <w:r w:rsidR="00E508D2" w:rsidRPr="00E508D2">
        <w:rPr>
          <w:rFonts w:ascii="Arial" w:eastAsia="Times New Roman" w:hAnsi="Arial" w:cs="Arial"/>
          <w:sz w:val="18"/>
          <w:szCs w:val="18"/>
          <w:lang w:eastAsia="nl-NL"/>
        </w:rPr>
        <w:t xml:space="preserve"> toekomstbestendig boeren mogelijk maken door agrariërs en plattelandsinitiatieven die bijdragen aan verbetering van natuur, waterkwaliteit en klimaat te faciliteren en te belonen. Belangrijke uitgangspunten daarbij zijn de nadruk op eigen verantwoordelijkheid en ruimte voor ondernemerschap. </w:t>
      </w:r>
      <w:r w:rsidR="00E508D2">
        <w:rPr>
          <w:rFonts w:ascii="Arial" w:eastAsia="Times New Roman" w:hAnsi="Arial" w:cs="Arial"/>
          <w:sz w:val="18"/>
          <w:szCs w:val="18"/>
          <w:lang w:eastAsia="nl-NL"/>
        </w:rPr>
        <w:t>Daarvoor wordt</w:t>
      </w:r>
      <w:r w:rsidR="00E508D2" w:rsidRPr="00E508D2">
        <w:rPr>
          <w:rFonts w:ascii="Arial" w:eastAsia="Times New Roman" w:hAnsi="Arial" w:cs="Arial"/>
          <w:sz w:val="18"/>
          <w:szCs w:val="18"/>
          <w:lang w:eastAsia="nl-NL"/>
        </w:rPr>
        <w:t xml:space="preserve"> een ‘Ondernemersprogramma Landbouw’ </w:t>
      </w:r>
      <w:r w:rsidR="00E508D2">
        <w:rPr>
          <w:rFonts w:ascii="Arial" w:eastAsia="Times New Roman" w:hAnsi="Arial" w:cs="Arial"/>
          <w:sz w:val="18"/>
          <w:szCs w:val="18"/>
          <w:lang w:eastAsia="nl-NL"/>
        </w:rPr>
        <w:t xml:space="preserve">ontwikkeld </w:t>
      </w:r>
      <w:r w:rsidR="00E508D2" w:rsidRPr="00E508D2">
        <w:rPr>
          <w:rFonts w:ascii="Arial" w:eastAsia="Times New Roman" w:hAnsi="Arial" w:cs="Arial"/>
          <w:sz w:val="18"/>
          <w:szCs w:val="18"/>
          <w:lang w:eastAsia="nl-NL"/>
        </w:rPr>
        <w:t>dat helpt bij het maken van individuele keuzes om te komen tot een rendabele en duurzame bedrijfsvoering.</w:t>
      </w:r>
      <w:r w:rsidR="00E508D2">
        <w:rPr>
          <w:rFonts w:ascii="Arial" w:eastAsia="Times New Roman" w:hAnsi="Arial" w:cs="Arial"/>
          <w:sz w:val="18"/>
          <w:szCs w:val="18"/>
          <w:lang w:eastAsia="nl-NL"/>
        </w:rPr>
        <w:t xml:space="preserve"> Die hulp bestaat onder meer uit het aanbod </w:t>
      </w:r>
      <w:r w:rsidR="00EC5D4E">
        <w:rPr>
          <w:rFonts w:ascii="Arial" w:eastAsia="Times New Roman" w:hAnsi="Arial" w:cs="Arial"/>
          <w:sz w:val="18"/>
          <w:szCs w:val="18"/>
          <w:lang w:eastAsia="nl-NL"/>
        </w:rPr>
        <w:t xml:space="preserve">aan </w:t>
      </w:r>
      <w:r w:rsidR="00E41492">
        <w:rPr>
          <w:rFonts w:ascii="Arial" w:eastAsia="Times New Roman" w:hAnsi="Arial" w:cs="Arial"/>
          <w:sz w:val="18"/>
          <w:szCs w:val="18"/>
          <w:lang w:eastAsia="nl-NL"/>
        </w:rPr>
        <w:t xml:space="preserve">agrarisch </w:t>
      </w:r>
      <w:r w:rsidR="00EC5D4E">
        <w:rPr>
          <w:rFonts w:ascii="Arial" w:eastAsia="Times New Roman" w:hAnsi="Arial" w:cs="Arial"/>
          <w:sz w:val="18"/>
          <w:szCs w:val="18"/>
          <w:lang w:eastAsia="nl-NL"/>
        </w:rPr>
        <w:t xml:space="preserve">ondernemers om een DBP op te stellen. Een DBP beschrijft de maatregelen die een </w:t>
      </w:r>
      <w:r w:rsidR="001632C4">
        <w:rPr>
          <w:rFonts w:ascii="Arial" w:eastAsia="Times New Roman" w:hAnsi="Arial" w:cs="Arial"/>
          <w:sz w:val="18"/>
          <w:szCs w:val="18"/>
          <w:lang w:eastAsia="nl-NL"/>
        </w:rPr>
        <w:t>O</w:t>
      </w:r>
      <w:r w:rsidR="00EC5D4E">
        <w:rPr>
          <w:rFonts w:ascii="Arial" w:eastAsia="Times New Roman" w:hAnsi="Arial" w:cs="Arial"/>
          <w:sz w:val="18"/>
          <w:szCs w:val="18"/>
          <w:lang w:eastAsia="nl-NL"/>
        </w:rPr>
        <w:t xml:space="preserve">ndernemer kan en wil nemen om bij te dragen aan verbetering van natuur, waterkwaliteit en klimaat. De provincie wil overeenkomsten sluiten met marktpartijen die </w:t>
      </w:r>
      <w:r w:rsidR="005D798A">
        <w:rPr>
          <w:rFonts w:ascii="Arial" w:eastAsia="Times New Roman" w:hAnsi="Arial" w:cs="Arial"/>
          <w:sz w:val="18"/>
          <w:szCs w:val="18"/>
          <w:lang w:eastAsia="nl-NL"/>
        </w:rPr>
        <w:t xml:space="preserve">een DBP </w:t>
      </w:r>
      <w:r w:rsidR="00EC5D4E">
        <w:rPr>
          <w:rFonts w:ascii="Arial" w:eastAsia="Times New Roman" w:hAnsi="Arial" w:cs="Arial"/>
          <w:sz w:val="18"/>
          <w:szCs w:val="18"/>
          <w:lang w:eastAsia="nl-NL"/>
        </w:rPr>
        <w:t>kunnen opstellen.</w:t>
      </w:r>
    </w:p>
    <w:p w14:paraId="0BC7ECBE" w14:textId="76130005" w:rsidR="006302E4" w:rsidRPr="00A1685F" w:rsidRDefault="006302E4" w:rsidP="006302E4">
      <w:pPr>
        <w:spacing w:line="240" w:lineRule="auto"/>
        <w:rPr>
          <w:rFonts w:ascii="Arial" w:eastAsia="Times New Roman" w:hAnsi="Arial" w:cs="Arial"/>
          <w:sz w:val="18"/>
          <w:szCs w:val="18"/>
          <w:lang w:eastAsia="nl-NL"/>
        </w:rPr>
      </w:pPr>
    </w:p>
    <w:p w14:paraId="061002CD" w14:textId="77777777" w:rsidR="000C08E9" w:rsidRPr="00A1685F" w:rsidRDefault="000C08E9" w:rsidP="006302E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1.3 </w:t>
      </w:r>
      <w:r w:rsidR="006302E4"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Aanleiding</w:t>
      </w:r>
    </w:p>
    <w:p w14:paraId="6BDFBB77" w14:textId="45C8A95D"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Met deze marktraadpleging</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wenst </w:t>
      </w:r>
      <w:r w:rsidR="009B1558" w:rsidRPr="00A1685F">
        <w:rPr>
          <w:rFonts w:ascii="Arial" w:eastAsia="Times New Roman" w:hAnsi="Arial" w:cs="Arial"/>
          <w:sz w:val="18"/>
          <w:szCs w:val="18"/>
          <w:lang w:eastAsia="nl-NL"/>
        </w:rPr>
        <w:t xml:space="preserve">de provincie Utrecht </w:t>
      </w:r>
      <w:r w:rsidRPr="00A1685F">
        <w:rPr>
          <w:rFonts w:ascii="Arial" w:eastAsia="Times New Roman" w:hAnsi="Arial" w:cs="Arial"/>
          <w:sz w:val="18"/>
          <w:szCs w:val="18"/>
          <w:lang w:eastAsia="nl-NL"/>
        </w:rPr>
        <w:t>informatie over de mogelijkheden van marktpartijen en</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hun oplossingen te verkrijgen. Deze informatie gebruikt </w:t>
      </w:r>
      <w:r w:rsidR="009B1558" w:rsidRPr="00A1685F">
        <w:rPr>
          <w:rFonts w:ascii="Arial" w:eastAsia="Times New Roman" w:hAnsi="Arial" w:cs="Arial"/>
          <w:sz w:val="18"/>
          <w:szCs w:val="18"/>
          <w:lang w:eastAsia="nl-NL"/>
        </w:rPr>
        <w:t xml:space="preserve">de provincie Utrecht </w:t>
      </w:r>
      <w:r w:rsidRPr="00A1685F">
        <w:rPr>
          <w:rFonts w:ascii="Arial" w:eastAsia="Times New Roman" w:hAnsi="Arial" w:cs="Arial"/>
          <w:sz w:val="18"/>
          <w:szCs w:val="18"/>
          <w:lang w:eastAsia="nl-NL"/>
        </w:rPr>
        <w:t>om te</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bepalen </w:t>
      </w:r>
      <w:r w:rsidR="00776969">
        <w:rPr>
          <w:rFonts w:ascii="Arial" w:eastAsia="Times New Roman" w:hAnsi="Arial" w:cs="Arial"/>
          <w:sz w:val="18"/>
          <w:szCs w:val="18"/>
          <w:lang w:eastAsia="nl-NL"/>
        </w:rPr>
        <w:t xml:space="preserve">1) </w:t>
      </w:r>
      <w:r w:rsidR="00E805DC" w:rsidRPr="00422B15">
        <w:rPr>
          <w:rFonts w:ascii="Arial" w:eastAsia="Times New Roman" w:hAnsi="Arial" w:cs="Arial"/>
          <w:sz w:val="18"/>
          <w:szCs w:val="18"/>
          <w:lang w:eastAsia="nl-NL"/>
        </w:rPr>
        <w:t>of en zo ja welke</w:t>
      </w:r>
      <w:r w:rsidRPr="00422B15">
        <w:rPr>
          <w:rFonts w:ascii="Arial" w:eastAsia="Times New Roman" w:hAnsi="Arial" w:cs="Arial"/>
          <w:sz w:val="18"/>
          <w:szCs w:val="18"/>
          <w:lang w:eastAsia="nl-NL"/>
        </w:rPr>
        <w:t xml:space="preserve"> delen </w:t>
      </w:r>
      <w:r w:rsidR="0054611B" w:rsidRPr="00422B15">
        <w:rPr>
          <w:rFonts w:ascii="Arial" w:eastAsia="Times New Roman" w:hAnsi="Arial" w:cs="Arial"/>
          <w:sz w:val="18"/>
          <w:szCs w:val="18"/>
          <w:lang w:eastAsia="nl-NL"/>
        </w:rPr>
        <w:t xml:space="preserve">van het ondersteuningsaanbod </w:t>
      </w:r>
      <w:r w:rsidR="00767CA0" w:rsidRPr="00422B15">
        <w:rPr>
          <w:rFonts w:ascii="Arial" w:eastAsia="Times New Roman" w:hAnsi="Arial" w:cs="Arial"/>
          <w:sz w:val="18"/>
          <w:szCs w:val="18"/>
          <w:lang w:eastAsia="nl-NL"/>
        </w:rPr>
        <w:t>aan</w:t>
      </w:r>
      <w:r w:rsidRPr="00422B15">
        <w:rPr>
          <w:rFonts w:ascii="Arial" w:eastAsia="Times New Roman" w:hAnsi="Arial" w:cs="Arial"/>
          <w:sz w:val="18"/>
          <w:szCs w:val="18"/>
          <w:lang w:eastAsia="nl-NL"/>
        </w:rPr>
        <w:t xml:space="preserve">besteed gaan worden, </w:t>
      </w:r>
      <w:r w:rsidR="00776969">
        <w:rPr>
          <w:rFonts w:ascii="Arial" w:eastAsia="Times New Roman" w:hAnsi="Arial" w:cs="Arial"/>
          <w:sz w:val="18"/>
          <w:szCs w:val="18"/>
          <w:lang w:eastAsia="nl-NL"/>
        </w:rPr>
        <w:t xml:space="preserve">2) </w:t>
      </w:r>
      <w:r w:rsidR="0054611B" w:rsidRPr="00422B15">
        <w:rPr>
          <w:rFonts w:ascii="Arial" w:eastAsia="Times New Roman" w:hAnsi="Arial" w:cs="Arial"/>
          <w:sz w:val="18"/>
          <w:szCs w:val="18"/>
          <w:lang w:eastAsia="nl-NL"/>
        </w:rPr>
        <w:t xml:space="preserve">of er voldoende marktpartijen zijn die dit aanbod in de vorm van </w:t>
      </w:r>
      <w:r w:rsidR="005D798A">
        <w:rPr>
          <w:rFonts w:ascii="Arial" w:eastAsia="Times New Roman" w:hAnsi="Arial" w:cs="Arial"/>
          <w:sz w:val="18"/>
          <w:szCs w:val="18"/>
          <w:lang w:eastAsia="nl-NL"/>
        </w:rPr>
        <w:t xml:space="preserve">een </w:t>
      </w:r>
      <w:r w:rsidR="00422B15">
        <w:rPr>
          <w:rFonts w:ascii="Arial" w:eastAsia="Times New Roman" w:hAnsi="Arial" w:cs="Arial"/>
          <w:sz w:val="18"/>
          <w:szCs w:val="18"/>
          <w:lang w:eastAsia="nl-NL"/>
        </w:rPr>
        <w:t xml:space="preserve">DBP </w:t>
      </w:r>
      <w:r w:rsidR="0054611B" w:rsidRPr="00422B15">
        <w:rPr>
          <w:rFonts w:ascii="Arial" w:eastAsia="Times New Roman" w:hAnsi="Arial" w:cs="Arial"/>
          <w:sz w:val="18"/>
          <w:szCs w:val="18"/>
          <w:lang w:eastAsia="nl-NL"/>
        </w:rPr>
        <w:t xml:space="preserve">kunnen leveren, </w:t>
      </w:r>
      <w:r w:rsidR="00776969">
        <w:rPr>
          <w:rFonts w:ascii="Arial" w:eastAsia="Times New Roman" w:hAnsi="Arial" w:cs="Arial"/>
          <w:sz w:val="18"/>
          <w:szCs w:val="18"/>
          <w:lang w:eastAsia="nl-NL"/>
        </w:rPr>
        <w:t xml:space="preserve">3) </w:t>
      </w:r>
      <w:r w:rsidRPr="00422B15">
        <w:rPr>
          <w:rFonts w:ascii="Arial" w:eastAsia="Times New Roman" w:hAnsi="Arial" w:cs="Arial"/>
          <w:sz w:val="18"/>
          <w:szCs w:val="18"/>
          <w:lang w:eastAsia="nl-NL"/>
        </w:rPr>
        <w:t>wat de aanbestedingsstrategie gaat</w:t>
      </w:r>
      <w:r w:rsidR="009B1558" w:rsidRPr="00422B15">
        <w:rPr>
          <w:rFonts w:ascii="Arial" w:eastAsia="Times New Roman" w:hAnsi="Arial" w:cs="Arial"/>
          <w:sz w:val="18"/>
          <w:szCs w:val="18"/>
          <w:lang w:eastAsia="nl-NL"/>
        </w:rPr>
        <w:t xml:space="preserve"> </w:t>
      </w:r>
      <w:r w:rsidRPr="00422B15">
        <w:rPr>
          <w:rFonts w:ascii="Arial" w:eastAsia="Times New Roman" w:hAnsi="Arial" w:cs="Arial"/>
          <w:sz w:val="18"/>
          <w:szCs w:val="18"/>
          <w:lang w:eastAsia="nl-NL"/>
        </w:rPr>
        <w:t>worden</w:t>
      </w:r>
      <w:r w:rsidR="00E805DC" w:rsidRPr="00422B15">
        <w:rPr>
          <w:rFonts w:ascii="Arial" w:eastAsia="Times New Roman" w:hAnsi="Arial" w:cs="Arial"/>
          <w:sz w:val="18"/>
          <w:szCs w:val="18"/>
          <w:lang w:eastAsia="nl-NL"/>
        </w:rPr>
        <w:t xml:space="preserve">, </w:t>
      </w:r>
      <w:r w:rsidR="00776969">
        <w:rPr>
          <w:rFonts w:ascii="Arial" w:eastAsia="Times New Roman" w:hAnsi="Arial" w:cs="Arial"/>
          <w:sz w:val="18"/>
          <w:szCs w:val="18"/>
          <w:lang w:eastAsia="nl-NL"/>
        </w:rPr>
        <w:t xml:space="preserve">4) </w:t>
      </w:r>
      <w:r w:rsidR="00E805DC" w:rsidRPr="00422B15">
        <w:rPr>
          <w:rFonts w:ascii="Arial" w:eastAsia="Times New Roman" w:hAnsi="Arial" w:cs="Arial"/>
          <w:sz w:val="18"/>
          <w:szCs w:val="18"/>
          <w:lang w:eastAsia="nl-NL"/>
        </w:rPr>
        <w:t>of eventuele samenvoeging van opdrachten</w:t>
      </w:r>
      <w:r w:rsidR="00767CA0" w:rsidRPr="00422B15">
        <w:rPr>
          <w:rFonts w:ascii="Arial" w:eastAsia="Times New Roman" w:hAnsi="Arial" w:cs="Arial"/>
          <w:sz w:val="18"/>
          <w:szCs w:val="18"/>
          <w:lang w:eastAsia="nl-NL"/>
        </w:rPr>
        <w:t>/deelaspecten</w:t>
      </w:r>
      <w:r w:rsidR="00E805DC" w:rsidRPr="00422B15">
        <w:rPr>
          <w:rFonts w:ascii="Arial" w:eastAsia="Times New Roman" w:hAnsi="Arial" w:cs="Arial"/>
          <w:sz w:val="18"/>
          <w:szCs w:val="18"/>
          <w:lang w:eastAsia="nl-NL"/>
        </w:rPr>
        <w:t xml:space="preserve"> aan de orde is</w:t>
      </w:r>
      <w:r w:rsidR="00767CA0" w:rsidRPr="00422B15">
        <w:rPr>
          <w:rFonts w:ascii="Arial" w:eastAsia="Times New Roman" w:hAnsi="Arial" w:cs="Arial"/>
          <w:sz w:val="18"/>
          <w:szCs w:val="18"/>
          <w:lang w:eastAsia="nl-NL"/>
        </w:rPr>
        <w:t xml:space="preserve"> </w:t>
      </w:r>
      <w:r w:rsidR="00776969">
        <w:rPr>
          <w:rFonts w:ascii="Arial" w:eastAsia="Times New Roman" w:hAnsi="Arial" w:cs="Arial"/>
          <w:sz w:val="18"/>
          <w:szCs w:val="18"/>
          <w:lang w:eastAsia="nl-NL"/>
        </w:rPr>
        <w:t xml:space="preserve">5) </w:t>
      </w:r>
      <w:r w:rsidR="00767CA0" w:rsidRPr="00422B15">
        <w:rPr>
          <w:rFonts w:ascii="Arial" w:eastAsia="Times New Roman" w:hAnsi="Arial" w:cs="Arial"/>
          <w:sz w:val="18"/>
          <w:szCs w:val="18"/>
          <w:lang w:eastAsia="nl-NL"/>
        </w:rPr>
        <w:t>of dat juist gekozen zou moeten worden voor Percelen</w:t>
      </w:r>
      <w:r w:rsidRPr="00422B15">
        <w:rPr>
          <w:rFonts w:ascii="Arial" w:eastAsia="Times New Roman" w:hAnsi="Arial" w:cs="Arial"/>
          <w:sz w:val="18"/>
          <w:szCs w:val="18"/>
          <w:lang w:eastAsia="nl-NL"/>
        </w:rPr>
        <w:t xml:space="preserve"> en </w:t>
      </w:r>
      <w:r w:rsidR="00776969">
        <w:rPr>
          <w:rFonts w:ascii="Arial" w:eastAsia="Times New Roman" w:hAnsi="Arial" w:cs="Arial"/>
          <w:sz w:val="18"/>
          <w:szCs w:val="18"/>
          <w:lang w:eastAsia="nl-NL"/>
        </w:rPr>
        <w:t xml:space="preserve">6) </w:t>
      </w:r>
      <w:r w:rsidRPr="00422B15">
        <w:rPr>
          <w:rFonts w:ascii="Arial" w:eastAsia="Times New Roman" w:hAnsi="Arial" w:cs="Arial"/>
          <w:sz w:val="18"/>
          <w:szCs w:val="18"/>
          <w:lang w:eastAsia="nl-NL"/>
        </w:rPr>
        <w:t>welke criteria toegepast gaan worden in de aanbestedingsdocumenten.</w:t>
      </w:r>
      <w:r w:rsidR="009B1558" w:rsidRPr="00A1685F">
        <w:rPr>
          <w:rFonts w:ascii="Arial" w:eastAsia="Times New Roman" w:hAnsi="Arial" w:cs="Arial"/>
          <w:sz w:val="18"/>
          <w:szCs w:val="18"/>
          <w:lang w:eastAsia="nl-NL"/>
        </w:rPr>
        <w:t xml:space="preserve"> </w:t>
      </w:r>
    </w:p>
    <w:p w14:paraId="6999F6D5" w14:textId="77777777" w:rsidR="00E805DC" w:rsidRPr="00A1685F" w:rsidRDefault="00E805DC" w:rsidP="006302E4">
      <w:pPr>
        <w:spacing w:line="240" w:lineRule="auto"/>
        <w:rPr>
          <w:rFonts w:ascii="Arial" w:eastAsia="Times New Roman" w:hAnsi="Arial" w:cs="Arial"/>
          <w:sz w:val="18"/>
          <w:szCs w:val="18"/>
          <w:lang w:eastAsia="nl-NL"/>
        </w:rPr>
      </w:pPr>
    </w:p>
    <w:p w14:paraId="529F283D" w14:textId="77777777" w:rsidR="000C08E9" w:rsidRPr="00A1685F" w:rsidRDefault="000C08E9" w:rsidP="006302E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1.4 </w:t>
      </w:r>
      <w:r w:rsidR="006302E4"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Beschrijving van de toekomstige opdracht</w:t>
      </w:r>
    </w:p>
    <w:p w14:paraId="51E75CD4" w14:textId="2027C0BC" w:rsidR="00422B15" w:rsidRDefault="000C08E9" w:rsidP="005F55D6">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De hoofdopdracht</w:t>
      </w:r>
      <w:r w:rsidR="005D3609">
        <w:rPr>
          <w:rFonts w:ascii="Arial" w:eastAsia="Times New Roman" w:hAnsi="Arial" w:cs="Arial"/>
          <w:sz w:val="18"/>
          <w:szCs w:val="18"/>
          <w:lang w:eastAsia="nl-NL"/>
        </w:rPr>
        <w:t xml:space="preserve">, het opstellen van </w:t>
      </w:r>
      <w:r w:rsidR="00624023">
        <w:rPr>
          <w:rFonts w:ascii="Arial" w:eastAsia="Times New Roman" w:hAnsi="Arial" w:cs="Arial"/>
          <w:sz w:val="18"/>
          <w:szCs w:val="18"/>
          <w:lang w:eastAsia="nl-NL"/>
        </w:rPr>
        <w:t xml:space="preserve">Duurzame </w:t>
      </w:r>
      <w:r w:rsidR="005D3609">
        <w:rPr>
          <w:rFonts w:ascii="Arial" w:eastAsia="Times New Roman" w:hAnsi="Arial" w:cs="Arial"/>
          <w:sz w:val="18"/>
          <w:szCs w:val="18"/>
          <w:lang w:eastAsia="nl-NL"/>
        </w:rPr>
        <w:t>landbouwbedrijfsplannen,</w:t>
      </w:r>
      <w:r w:rsidRPr="00A1685F">
        <w:rPr>
          <w:rFonts w:ascii="Arial" w:eastAsia="Times New Roman" w:hAnsi="Arial" w:cs="Arial"/>
          <w:sz w:val="18"/>
          <w:szCs w:val="18"/>
          <w:lang w:eastAsia="nl-NL"/>
        </w:rPr>
        <w:t xml:space="preserve"> kan op diverse manieren </w:t>
      </w:r>
      <w:r w:rsidR="00AD50CC">
        <w:rPr>
          <w:rFonts w:ascii="Arial" w:eastAsia="Times New Roman" w:hAnsi="Arial" w:cs="Arial"/>
          <w:sz w:val="18"/>
          <w:szCs w:val="18"/>
          <w:lang w:eastAsia="nl-NL"/>
        </w:rPr>
        <w:t xml:space="preserve">worden </w:t>
      </w:r>
      <w:r w:rsidRPr="00A1685F">
        <w:rPr>
          <w:rFonts w:ascii="Arial" w:eastAsia="Times New Roman" w:hAnsi="Arial" w:cs="Arial"/>
          <w:sz w:val="18"/>
          <w:szCs w:val="18"/>
          <w:lang w:eastAsia="nl-NL"/>
        </w:rPr>
        <w:t xml:space="preserve">bereikt. </w:t>
      </w:r>
      <w:r w:rsidR="006C3AF4">
        <w:rPr>
          <w:rFonts w:ascii="Arial" w:eastAsia="Times New Roman" w:hAnsi="Arial" w:cs="Arial"/>
          <w:sz w:val="18"/>
          <w:szCs w:val="18"/>
          <w:lang w:eastAsia="nl-NL"/>
        </w:rPr>
        <w:t>Opdrachtgever</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heeft daarom het voornemen de opdracht zo functioneel mogelijk te specificeren</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en in principe geen oplossingen, methoden of technieken voor te schrijven. </w:t>
      </w:r>
      <w:r w:rsidR="00AD50CC">
        <w:rPr>
          <w:rFonts w:ascii="Arial" w:eastAsia="Times New Roman" w:hAnsi="Arial" w:cs="Arial"/>
          <w:sz w:val="18"/>
          <w:szCs w:val="18"/>
          <w:lang w:eastAsia="nl-NL"/>
        </w:rPr>
        <w:t xml:space="preserve">De gedachten van </w:t>
      </w:r>
      <w:r w:rsidR="00422B15">
        <w:rPr>
          <w:rFonts w:ascii="Arial" w:eastAsia="Times New Roman" w:hAnsi="Arial" w:cs="Arial"/>
          <w:sz w:val="18"/>
          <w:szCs w:val="18"/>
          <w:lang w:eastAsia="nl-NL"/>
        </w:rPr>
        <w:t xml:space="preserve">Opdrachtgever </w:t>
      </w:r>
      <w:r w:rsidR="00AD50CC">
        <w:rPr>
          <w:rFonts w:ascii="Arial" w:eastAsia="Times New Roman" w:hAnsi="Arial" w:cs="Arial"/>
          <w:sz w:val="18"/>
          <w:szCs w:val="18"/>
          <w:lang w:eastAsia="nl-NL"/>
        </w:rPr>
        <w:t>gaan uit naar het sluiten van 3</w:t>
      </w:r>
      <w:r w:rsidR="00E25A98">
        <w:rPr>
          <w:rFonts w:ascii="Arial" w:eastAsia="Times New Roman" w:hAnsi="Arial" w:cs="Arial"/>
          <w:sz w:val="18"/>
          <w:szCs w:val="18"/>
          <w:lang w:eastAsia="nl-NL"/>
        </w:rPr>
        <w:t xml:space="preserve"> tot 5</w:t>
      </w:r>
      <w:r w:rsidR="00422B15">
        <w:rPr>
          <w:rFonts w:ascii="Arial" w:eastAsia="Times New Roman" w:hAnsi="Arial" w:cs="Arial"/>
          <w:sz w:val="18"/>
          <w:szCs w:val="18"/>
          <w:lang w:eastAsia="nl-NL"/>
        </w:rPr>
        <w:t xml:space="preserve"> Raamovereenkomsten </w:t>
      </w:r>
      <w:r w:rsidR="00C15D83">
        <w:rPr>
          <w:rFonts w:ascii="Arial" w:eastAsia="Times New Roman" w:hAnsi="Arial" w:cs="Arial"/>
          <w:sz w:val="18"/>
          <w:szCs w:val="18"/>
          <w:lang w:eastAsia="nl-NL"/>
        </w:rPr>
        <w:t>(ROK)</w:t>
      </w:r>
      <w:r w:rsidR="003B393C">
        <w:rPr>
          <w:rFonts w:ascii="Arial" w:eastAsia="Times New Roman" w:hAnsi="Arial" w:cs="Arial"/>
          <w:sz w:val="18"/>
          <w:szCs w:val="18"/>
          <w:lang w:eastAsia="nl-NL"/>
        </w:rPr>
        <w:t xml:space="preserve"> met partijen die aantoonbaar beschikken over de expertise voor het opstellen van een DBP</w:t>
      </w:r>
      <w:r w:rsidR="005D798A">
        <w:rPr>
          <w:rFonts w:ascii="Arial" w:eastAsia="Times New Roman" w:hAnsi="Arial" w:cs="Arial"/>
          <w:sz w:val="18"/>
          <w:szCs w:val="18"/>
          <w:lang w:eastAsia="nl-NL"/>
        </w:rPr>
        <w:t xml:space="preserve"> (hierna te noemen: Opdrachtnemer)</w:t>
      </w:r>
      <w:r w:rsidR="003B393C">
        <w:rPr>
          <w:rFonts w:ascii="Arial" w:eastAsia="Times New Roman" w:hAnsi="Arial" w:cs="Arial"/>
          <w:sz w:val="18"/>
          <w:szCs w:val="18"/>
          <w:lang w:eastAsia="nl-NL"/>
        </w:rPr>
        <w:t>. De</w:t>
      </w:r>
      <w:r w:rsidR="00422B15">
        <w:rPr>
          <w:rFonts w:ascii="Arial" w:eastAsia="Times New Roman" w:hAnsi="Arial" w:cs="Arial"/>
          <w:sz w:val="18"/>
          <w:szCs w:val="18"/>
          <w:lang w:eastAsia="nl-NL"/>
        </w:rPr>
        <w:t xml:space="preserve"> agrarisch ondernemer </w:t>
      </w:r>
      <w:r w:rsidR="009E16B2">
        <w:rPr>
          <w:rFonts w:ascii="Arial" w:eastAsia="Times New Roman" w:hAnsi="Arial" w:cs="Arial"/>
          <w:sz w:val="18"/>
          <w:szCs w:val="18"/>
          <w:lang w:eastAsia="nl-NL"/>
        </w:rPr>
        <w:t xml:space="preserve">(hierna te noemen: </w:t>
      </w:r>
      <w:r w:rsidR="005D798A">
        <w:rPr>
          <w:rFonts w:ascii="Arial" w:eastAsia="Times New Roman" w:hAnsi="Arial" w:cs="Arial"/>
          <w:sz w:val="18"/>
          <w:szCs w:val="18"/>
          <w:lang w:eastAsia="nl-NL"/>
        </w:rPr>
        <w:t>O</w:t>
      </w:r>
      <w:r w:rsidR="009E16B2">
        <w:rPr>
          <w:rFonts w:ascii="Arial" w:eastAsia="Times New Roman" w:hAnsi="Arial" w:cs="Arial"/>
          <w:sz w:val="18"/>
          <w:szCs w:val="18"/>
          <w:lang w:eastAsia="nl-NL"/>
        </w:rPr>
        <w:t>ndernemer)</w:t>
      </w:r>
      <w:r w:rsidR="009E16B2" w:rsidRPr="00422B15">
        <w:rPr>
          <w:rFonts w:ascii="Arial" w:eastAsia="Times New Roman" w:hAnsi="Arial" w:cs="Arial"/>
          <w:sz w:val="18"/>
          <w:szCs w:val="18"/>
          <w:lang w:eastAsia="nl-NL"/>
        </w:rPr>
        <w:t xml:space="preserve"> </w:t>
      </w:r>
      <w:r w:rsidR="00422B15">
        <w:rPr>
          <w:rFonts w:ascii="Arial" w:eastAsia="Times New Roman" w:hAnsi="Arial" w:cs="Arial"/>
          <w:sz w:val="18"/>
          <w:szCs w:val="18"/>
          <w:lang w:eastAsia="nl-NL"/>
        </w:rPr>
        <w:t>kan</w:t>
      </w:r>
      <w:r w:rsidR="003B393C">
        <w:rPr>
          <w:rFonts w:ascii="Arial" w:eastAsia="Times New Roman" w:hAnsi="Arial" w:cs="Arial"/>
          <w:sz w:val="18"/>
          <w:szCs w:val="18"/>
          <w:lang w:eastAsia="nl-NL"/>
        </w:rPr>
        <w:t xml:space="preserve"> dan</w:t>
      </w:r>
      <w:r w:rsidR="00422B15">
        <w:rPr>
          <w:rFonts w:ascii="Arial" w:eastAsia="Times New Roman" w:hAnsi="Arial" w:cs="Arial"/>
          <w:sz w:val="18"/>
          <w:szCs w:val="18"/>
          <w:lang w:eastAsia="nl-NL"/>
        </w:rPr>
        <w:t xml:space="preserve"> kiezen door welke opdrachtnemer hij een bedrijfsplan laat opstellen</w:t>
      </w:r>
      <w:r w:rsidR="003B393C">
        <w:rPr>
          <w:rFonts w:ascii="Arial" w:eastAsia="Times New Roman" w:hAnsi="Arial" w:cs="Arial"/>
          <w:sz w:val="18"/>
          <w:szCs w:val="18"/>
          <w:lang w:eastAsia="nl-NL"/>
        </w:rPr>
        <w:t xml:space="preserve"> en daaraan een nadere opdracht verstrekken</w:t>
      </w:r>
      <w:r w:rsidR="00422B15">
        <w:rPr>
          <w:rFonts w:ascii="Arial" w:eastAsia="Times New Roman" w:hAnsi="Arial" w:cs="Arial"/>
          <w:sz w:val="18"/>
          <w:szCs w:val="18"/>
          <w:lang w:eastAsia="nl-NL"/>
        </w:rPr>
        <w:t>.</w:t>
      </w:r>
      <w:r w:rsidR="003B393C">
        <w:rPr>
          <w:rFonts w:ascii="Arial" w:eastAsia="Times New Roman" w:hAnsi="Arial" w:cs="Arial"/>
          <w:sz w:val="18"/>
          <w:szCs w:val="18"/>
          <w:lang w:eastAsia="nl-NL"/>
        </w:rPr>
        <w:t xml:space="preserve"> De provincie stelt een procesbegeleider beschikbaar die de </w:t>
      </w:r>
      <w:r w:rsidR="00D73059">
        <w:rPr>
          <w:rFonts w:ascii="Arial" w:eastAsia="Times New Roman" w:hAnsi="Arial" w:cs="Arial"/>
          <w:sz w:val="18"/>
          <w:szCs w:val="18"/>
          <w:lang w:eastAsia="nl-NL"/>
        </w:rPr>
        <w:t>O</w:t>
      </w:r>
      <w:r w:rsidR="003B393C">
        <w:rPr>
          <w:rFonts w:ascii="Arial" w:eastAsia="Times New Roman" w:hAnsi="Arial" w:cs="Arial"/>
          <w:sz w:val="18"/>
          <w:szCs w:val="18"/>
          <w:lang w:eastAsia="nl-NL"/>
        </w:rPr>
        <w:t xml:space="preserve">ndernemer ondersteunt bij het bepalen van de scope van </w:t>
      </w:r>
      <w:r w:rsidR="005D798A">
        <w:rPr>
          <w:rFonts w:ascii="Arial" w:eastAsia="Times New Roman" w:hAnsi="Arial" w:cs="Arial"/>
          <w:sz w:val="18"/>
          <w:szCs w:val="18"/>
          <w:lang w:eastAsia="nl-NL"/>
        </w:rPr>
        <w:t>het</w:t>
      </w:r>
      <w:r w:rsidR="003B393C">
        <w:rPr>
          <w:rFonts w:ascii="Arial" w:eastAsia="Times New Roman" w:hAnsi="Arial" w:cs="Arial"/>
          <w:sz w:val="18"/>
          <w:szCs w:val="18"/>
          <w:lang w:eastAsia="nl-NL"/>
        </w:rPr>
        <w:t xml:space="preserve"> bedrijfsplan en de selectie van de daarbij passende </w:t>
      </w:r>
      <w:r w:rsidR="005D798A">
        <w:rPr>
          <w:rFonts w:ascii="Arial" w:eastAsia="Times New Roman" w:hAnsi="Arial" w:cs="Arial"/>
          <w:sz w:val="18"/>
          <w:szCs w:val="18"/>
          <w:lang w:eastAsia="nl-NL"/>
        </w:rPr>
        <w:t>O</w:t>
      </w:r>
      <w:r w:rsidR="003B393C">
        <w:rPr>
          <w:rFonts w:ascii="Arial" w:eastAsia="Times New Roman" w:hAnsi="Arial" w:cs="Arial"/>
          <w:sz w:val="18"/>
          <w:szCs w:val="18"/>
          <w:lang w:eastAsia="nl-NL"/>
        </w:rPr>
        <w:t xml:space="preserve">pdrachtnemer. </w:t>
      </w:r>
      <w:r w:rsidR="005F55D6">
        <w:rPr>
          <w:rFonts w:ascii="Arial" w:eastAsia="Times New Roman" w:hAnsi="Arial" w:cs="Arial"/>
          <w:sz w:val="18"/>
          <w:szCs w:val="18"/>
          <w:lang w:eastAsia="nl-NL"/>
        </w:rPr>
        <w:t xml:space="preserve">De </w:t>
      </w:r>
      <w:r w:rsidR="005D798A">
        <w:rPr>
          <w:rFonts w:ascii="Arial" w:eastAsia="Times New Roman" w:hAnsi="Arial" w:cs="Arial"/>
          <w:sz w:val="18"/>
          <w:szCs w:val="18"/>
          <w:lang w:eastAsia="nl-NL"/>
        </w:rPr>
        <w:t>O</w:t>
      </w:r>
      <w:r w:rsidR="005F55D6">
        <w:rPr>
          <w:rFonts w:ascii="Arial" w:eastAsia="Times New Roman" w:hAnsi="Arial" w:cs="Arial"/>
          <w:sz w:val="18"/>
          <w:szCs w:val="18"/>
          <w:lang w:eastAsia="nl-NL"/>
        </w:rPr>
        <w:t>pdrachtnemer stelt dan een plan van aanpak op</w:t>
      </w:r>
      <w:r w:rsidR="00FE492F">
        <w:rPr>
          <w:rFonts w:ascii="Arial" w:eastAsia="Times New Roman" w:hAnsi="Arial" w:cs="Arial"/>
          <w:sz w:val="18"/>
          <w:szCs w:val="18"/>
          <w:lang w:eastAsia="nl-NL"/>
        </w:rPr>
        <w:t xml:space="preserve"> (tegen een vaste vergoeding)</w:t>
      </w:r>
      <w:r w:rsidR="005F55D6">
        <w:rPr>
          <w:rFonts w:ascii="Arial" w:eastAsia="Times New Roman" w:hAnsi="Arial" w:cs="Arial"/>
          <w:sz w:val="18"/>
          <w:szCs w:val="18"/>
          <w:lang w:eastAsia="nl-NL"/>
        </w:rPr>
        <w:t xml:space="preserve"> voor het opstellen van het DBP en de procesbegeleider bepaalt (in overleg met de </w:t>
      </w:r>
      <w:r w:rsidR="005D798A">
        <w:rPr>
          <w:rFonts w:ascii="Arial" w:eastAsia="Times New Roman" w:hAnsi="Arial" w:cs="Arial"/>
          <w:sz w:val="18"/>
          <w:szCs w:val="18"/>
          <w:lang w:eastAsia="nl-NL"/>
        </w:rPr>
        <w:t>O</w:t>
      </w:r>
      <w:r w:rsidR="005F55D6">
        <w:rPr>
          <w:rFonts w:ascii="Arial" w:eastAsia="Times New Roman" w:hAnsi="Arial" w:cs="Arial"/>
          <w:sz w:val="18"/>
          <w:szCs w:val="18"/>
          <w:lang w:eastAsia="nl-NL"/>
        </w:rPr>
        <w:t>ndernemer) het maximaal beschikbare budget.</w:t>
      </w:r>
      <w:r w:rsidR="005F55D6" w:rsidRPr="005F55D6">
        <w:rPr>
          <w:rFonts w:ascii="Arial" w:eastAsia="Times New Roman" w:hAnsi="Arial" w:cs="Arial"/>
          <w:sz w:val="18"/>
          <w:szCs w:val="18"/>
          <w:lang w:eastAsia="nl-NL"/>
        </w:rPr>
        <w:t xml:space="preserve"> </w:t>
      </w:r>
      <w:r w:rsidR="005F55D6">
        <w:rPr>
          <w:rFonts w:ascii="Arial" w:eastAsia="Times New Roman" w:hAnsi="Arial" w:cs="Arial"/>
          <w:sz w:val="18"/>
          <w:szCs w:val="18"/>
          <w:lang w:eastAsia="nl-NL"/>
        </w:rPr>
        <w:t xml:space="preserve">De procesbegeleider beoordeelt ook mede de kwaliteit van het DBP. Voor </w:t>
      </w:r>
      <w:r w:rsidR="005D798A">
        <w:rPr>
          <w:rFonts w:ascii="Arial" w:eastAsia="Times New Roman" w:hAnsi="Arial" w:cs="Arial"/>
          <w:sz w:val="18"/>
          <w:szCs w:val="18"/>
          <w:lang w:eastAsia="nl-NL"/>
        </w:rPr>
        <w:t xml:space="preserve">een </w:t>
      </w:r>
      <w:r w:rsidR="005F55D6">
        <w:rPr>
          <w:rFonts w:ascii="Arial" w:eastAsia="Times New Roman" w:hAnsi="Arial" w:cs="Arial"/>
          <w:sz w:val="18"/>
          <w:szCs w:val="18"/>
          <w:lang w:eastAsia="nl-NL"/>
        </w:rPr>
        <w:t>omvangrijk DBP wordt een deskundigenpanel gevraagd om het conceptplan te beoordelen</w:t>
      </w:r>
      <w:r w:rsidR="00FE492F">
        <w:rPr>
          <w:rFonts w:ascii="Arial" w:eastAsia="Times New Roman" w:hAnsi="Arial" w:cs="Arial"/>
          <w:sz w:val="18"/>
          <w:szCs w:val="18"/>
          <w:lang w:eastAsia="nl-NL"/>
        </w:rPr>
        <w:t>.</w:t>
      </w:r>
    </w:p>
    <w:p w14:paraId="5B1137A0" w14:textId="77777777" w:rsidR="00422B15" w:rsidRDefault="00422B15" w:rsidP="000C08E9">
      <w:pPr>
        <w:spacing w:line="240" w:lineRule="auto"/>
        <w:ind w:left="705"/>
        <w:rPr>
          <w:rFonts w:ascii="Arial" w:eastAsia="Times New Roman" w:hAnsi="Arial" w:cs="Arial"/>
          <w:sz w:val="18"/>
          <w:szCs w:val="18"/>
          <w:lang w:eastAsia="nl-NL"/>
        </w:rPr>
      </w:pPr>
    </w:p>
    <w:p w14:paraId="6AABAA0A" w14:textId="657479AC" w:rsidR="00422B15" w:rsidRDefault="00422B15" w:rsidP="00422B15">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Een</w:t>
      </w:r>
      <w:r w:rsidRPr="00422B15">
        <w:rPr>
          <w:rFonts w:ascii="Arial" w:eastAsia="Times New Roman" w:hAnsi="Arial" w:cs="Arial"/>
          <w:sz w:val="18"/>
          <w:szCs w:val="18"/>
          <w:lang w:eastAsia="nl-NL"/>
        </w:rPr>
        <w:t xml:space="preserve"> </w:t>
      </w:r>
      <w:r w:rsidR="005D798A">
        <w:rPr>
          <w:rFonts w:ascii="Arial" w:eastAsia="Times New Roman" w:hAnsi="Arial" w:cs="Arial"/>
          <w:sz w:val="18"/>
          <w:szCs w:val="18"/>
          <w:lang w:eastAsia="nl-NL"/>
        </w:rPr>
        <w:t>DBP</w:t>
      </w:r>
      <w:r w:rsidRPr="00422B15">
        <w:rPr>
          <w:rFonts w:ascii="Arial" w:eastAsia="Times New Roman" w:hAnsi="Arial" w:cs="Arial"/>
          <w:sz w:val="18"/>
          <w:szCs w:val="18"/>
          <w:lang w:eastAsia="nl-NL"/>
        </w:rPr>
        <w:t xml:space="preserve"> is een maatwerkplan</w:t>
      </w:r>
      <w:r w:rsidR="00EC5D4E">
        <w:rPr>
          <w:rFonts w:ascii="Arial" w:eastAsia="Times New Roman" w:hAnsi="Arial" w:cs="Arial"/>
          <w:sz w:val="18"/>
          <w:szCs w:val="18"/>
          <w:lang w:eastAsia="nl-NL"/>
        </w:rPr>
        <w:t xml:space="preserve"> ten behoeve</w:t>
      </w:r>
      <w:r w:rsidRPr="00422B15">
        <w:rPr>
          <w:rFonts w:ascii="Arial" w:eastAsia="Times New Roman" w:hAnsi="Arial" w:cs="Arial"/>
          <w:sz w:val="18"/>
          <w:szCs w:val="18"/>
          <w:lang w:eastAsia="nl-NL"/>
        </w:rPr>
        <w:t xml:space="preserve"> van </w:t>
      </w:r>
      <w:r w:rsidR="005D798A">
        <w:rPr>
          <w:rFonts w:ascii="Arial" w:eastAsia="Times New Roman" w:hAnsi="Arial" w:cs="Arial"/>
          <w:sz w:val="18"/>
          <w:szCs w:val="18"/>
          <w:lang w:eastAsia="nl-NL"/>
        </w:rPr>
        <w:t>een Ondernemer</w:t>
      </w:r>
      <w:r w:rsidRPr="00422B15">
        <w:rPr>
          <w:rFonts w:ascii="Arial" w:eastAsia="Times New Roman" w:hAnsi="Arial" w:cs="Arial"/>
          <w:sz w:val="18"/>
          <w:szCs w:val="18"/>
          <w:lang w:eastAsia="nl-NL"/>
        </w:rPr>
        <w:t>, gericht op meerjarige integrale bedrijfsontwikkeling</w:t>
      </w:r>
      <w:r w:rsidR="00EC5D4E">
        <w:rPr>
          <w:rFonts w:ascii="Arial" w:eastAsia="Times New Roman" w:hAnsi="Arial" w:cs="Arial"/>
          <w:sz w:val="18"/>
          <w:szCs w:val="18"/>
          <w:lang w:eastAsia="nl-NL"/>
        </w:rPr>
        <w:t xml:space="preserve"> die bijdraagt aan</w:t>
      </w:r>
      <w:r w:rsidR="00D85E1B">
        <w:rPr>
          <w:rFonts w:ascii="Arial" w:eastAsia="Times New Roman" w:hAnsi="Arial" w:cs="Arial"/>
          <w:sz w:val="18"/>
          <w:szCs w:val="18"/>
          <w:lang w:eastAsia="nl-NL"/>
        </w:rPr>
        <w:t xml:space="preserve"> </w:t>
      </w:r>
      <w:r w:rsidRPr="00422B15">
        <w:rPr>
          <w:rFonts w:ascii="Arial" w:eastAsia="Times New Roman" w:hAnsi="Arial" w:cs="Arial"/>
          <w:sz w:val="18"/>
          <w:szCs w:val="18"/>
          <w:lang w:eastAsia="nl-NL"/>
        </w:rPr>
        <w:t>duurzaamheidsdoelen van het UPLG. Het plan omvat zowel bedrijfseconomische als milieuprestatieaspecten en kan ook focussen op specifieke transitieonderdelen zoals natuurinclusieve bedrijfsvoering, omschakeling naar biologisch, innovatie, andere teelten of agroforestry.</w:t>
      </w:r>
    </w:p>
    <w:p w14:paraId="46135B88" w14:textId="77777777" w:rsidR="00AD50CC" w:rsidRPr="00422B15" w:rsidRDefault="00AD50CC" w:rsidP="00422B15">
      <w:pPr>
        <w:spacing w:line="240" w:lineRule="auto"/>
        <w:ind w:left="705"/>
        <w:rPr>
          <w:rFonts w:ascii="Arial" w:eastAsia="Times New Roman" w:hAnsi="Arial" w:cs="Arial"/>
          <w:sz w:val="18"/>
          <w:szCs w:val="18"/>
          <w:lang w:eastAsia="nl-NL"/>
        </w:rPr>
      </w:pPr>
    </w:p>
    <w:p w14:paraId="56A72B35" w14:textId="06194707" w:rsidR="00422B15" w:rsidRPr="00422B15" w:rsidRDefault="2D41E5F5" w:rsidP="00422B15">
      <w:pPr>
        <w:spacing w:line="240" w:lineRule="auto"/>
        <w:ind w:left="705"/>
        <w:rPr>
          <w:rFonts w:ascii="Arial" w:eastAsia="Times New Roman" w:hAnsi="Arial" w:cs="Arial"/>
          <w:sz w:val="18"/>
          <w:szCs w:val="18"/>
          <w:lang w:eastAsia="nl-NL"/>
        </w:rPr>
      </w:pPr>
      <w:r w:rsidRPr="17C39421">
        <w:rPr>
          <w:rFonts w:ascii="Arial" w:eastAsia="Times New Roman" w:hAnsi="Arial" w:cs="Arial"/>
          <w:sz w:val="18"/>
          <w:szCs w:val="18"/>
          <w:lang w:eastAsia="nl-NL"/>
        </w:rPr>
        <w:t>De maatregelen in e</w:t>
      </w:r>
      <w:r w:rsidR="15D77E7F" w:rsidRPr="17C39421">
        <w:rPr>
          <w:rFonts w:ascii="Arial" w:eastAsia="Times New Roman" w:hAnsi="Arial" w:cs="Arial"/>
          <w:sz w:val="18"/>
          <w:szCs w:val="18"/>
          <w:lang w:eastAsia="nl-NL"/>
        </w:rPr>
        <w:t>en</w:t>
      </w:r>
      <w:r w:rsidRPr="17C39421">
        <w:rPr>
          <w:rFonts w:ascii="Arial" w:eastAsia="Times New Roman" w:hAnsi="Arial" w:cs="Arial"/>
          <w:sz w:val="18"/>
          <w:szCs w:val="18"/>
          <w:lang w:eastAsia="nl-NL"/>
        </w:rPr>
        <w:t xml:space="preserve"> DBP</w:t>
      </w:r>
      <w:r w:rsidR="15D77E7F" w:rsidRPr="17C39421">
        <w:rPr>
          <w:rFonts w:ascii="Arial" w:eastAsia="Times New Roman" w:hAnsi="Arial" w:cs="Arial"/>
          <w:sz w:val="18"/>
          <w:szCs w:val="18"/>
          <w:lang w:eastAsia="nl-NL"/>
        </w:rPr>
        <w:t xml:space="preserve"> </w:t>
      </w:r>
      <w:r w:rsidRPr="17C39421">
        <w:rPr>
          <w:rFonts w:ascii="Arial" w:eastAsia="Times New Roman" w:hAnsi="Arial" w:cs="Arial"/>
          <w:sz w:val="18"/>
          <w:szCs w:val="18"/>
          <w:lang w:eastAsia="nl-NL"/>
        </w:rPr>
        <w:t xml:space="preserve">dragen bij aan </w:t>
      </w:r>
      <w:r w:rsidR="15D77E7F" w:rsidRPr="17C39421">
        <w:rPr>
          <w:rFonts w:ascii="Arial" w:eastAsia="Times New Roman" w:hAnsi="Arial" w:cs="Arial"/>
          <w:sz w:val="18"/>
          <w:szCs w:val="18"/>
          <w:lang w:eastAsia="nl-NL"/>
        </w:rPr>
        <w:t>tenminste 4 van onderstaande duurzaamheidsdoelen:</w:t>
      </w:r>
    </w:p>
    <w:p w14:paraId="0E8CDBFC" w14:textId="77777777" w:rsidR="008911BE" w:rsidRDefault="00FF0718" w:rsidP="008911BE">
      <w:pPr>
        <w:pStyle w:val="Lijstalinea"/>
        <w:numPr>
          <w:ilvl w:val="0"/>
          <w:numId w:val="34"/>
        </w:numPr>
        <w:spacing w:line="240" w:lineRule="auto"/>
        <w:ind w:left="1276"/>
        <w:rPr>
          <w:rFonts w:ascii="Arial" w:eastAsia="Times New Roman" w:hAnsi="Arial" w:cs="Arial"/>
          <w:sz w:val="18"/>
          <w:szCs w:val="18"/>
          <w:lang w:eastAsia="nl-NL"/>
        </w:rPr>
      </w:pPr>
      <w:r w:rsidRPr="008911BE">
        <w:rPr>
          <w:rFonts w:ascii="Arial" w:eastAsia="Times New Roman" w:hAnsi="Arial" w:cs="Arial"/>
          <w:sz w:val="18"/>
          <w:szCs w:val="18"/>
          <w:lang w:eastAsia="nl-NL"/>
        </w:rPr>
        <w:t>minder gebruik van gewasbeschermingsmiddelen per hectare;</w:t>
      </w:r>
    </w:p>
    <w:p w14:paraId="6F00604F" w14:textId="77777777" w:rsidR="008911BE" w:rsidRDefault="00FF0718" w:rsidP="008911BE">
      <w:pPr>
        <w:pStyle w:val="Lijstalinea"/>
        <w:numPr>
          <w:ilvl w:val="0"/>
          <w:numId w:val="34"/>
        </w:numPr>
        <w:spacing w:line="240" w:lineRule="auto"/>
        <w:ind w:left="1276"/>
        <w:rPr>
          <w:rFonts w:ascii="Arial" w:eastAsia="Times New Roman" w:hAnsi="Arial" w:cs="Arial"/>
          <w:sz w:val="18"/>
          <w:szCs w:val="18"/>
          <w:lang w:eastAsia="nl-NL"/>
        </w:rPr>
      </w:pPr>
      <w:r w:rsidRPr="008911BE">
        <w:rPr>
          <w:rFonts w:ascii="Arial" w:eastAsia="Times New Roman" w:hAnsi="Arial" w:cs="Arial"/>
          <w:sz w:val="18"/>
          <w:szCs w:val="18"/>
          <w:lang w:eastAsia="nl-NL"/>
        </w:rPr>
        <w:t>minder uitstoot van broeikasgassen in CO2-equivalent (</w:t>
      </w:r>
      <w:proofErr w:type="spellStart"/>
      <w:r w:rsidRPr="008911BE">
        <w:rPr>
          <w:rFonts w:ascii="Arial" w:eastAsia="Times New Roman" w:hAnsi="Arial" w:cs="Arial"/>
          <w:sz w:val="18"/>
          <w:szCs w:val="18"/>
          <w:lang w:eastAsia="nl-NL"/>
        </w:rPr>
        <w:t>eq</w:t>
      </w:r>
      <w:proofErr w:type="spellEnd"/>
      <w:r w:rsidRPr="008911BE">
        <w:rPr>
          <w:rFonts w:ascii="Arial" w:eastAsia="Times New Roman" w:hAnsi="Arial" w:cs="Arial"/>
          <w:sz w:val="18"/>
          <w:szCs w:val="18"/>
          <w:lang w:eastAsia="nl-NL"/>
        </w:rPr>
        <w:t>) per hectare;</w:t>
      </w:r>
    </w:p>
    <w:p w14:paraId="1B7C29F0" w14:textId="572CDBFD" w:rsidR="00FF0718" w:rsidRPr="008911BE" w:rsidRDefault="00FF0718" w:rsidP="008911BE">
      <w:pPr>
        <w:pStyle w:val="Lijstalinea"/>
        <w:numPr>
          <w:ilvl w:val="0"/>
          <w:numId w:val="34"/>
        </w:numPr>
        <w:spacing w:line="240" w:lineRule="auto"/>
        <w:ind w:left="1276"/>
        <w:rPr>
          <w:rFonts w:ascii="Arial" w:eastAsia="Times New Roman" w:hAnsi="Arial" w:cs="Arial"/>
          <w:sz w:val="18"/>
          <w:szCs w:val="18"/>
          <w:lang w:eastAsia="nl-NL"/>
        </w:rPr>
      </w:pPr>
      <w:r w:rsidRPr="008911BE">
        <w:rPr>
          <w:rFonts w:ascii="Arial" w:eastAsia="Times New Roman" w:hAnsi="Arial" w:cs="Arial"/>
          <w:sz w:val="18"/>
          <w:szCs w:val="18"/>
          <w:lang w:eastAsia="nl-NL"/>
        </w:rPr>
        <w:t>minder uit- en afspoeling van nitraat en fosfaat per hectare;</w:t>
      </w:r>
    </w:p>
    <w:p w14:paraId="05619F8D" w14:textId="29837CDB" w:rsidR="00FF0718" w:rsidRPr="008911BE" w:rsidRDefault="00FF0718" w:rsidP="008911BE">
      <w:pPr>
        <w:pStyle w:val="Lijstalinea"/>
        <w:numPr>
          <w:ilvl w:val="0"/>
          <w:numId w:val="34"/>
        </w:numPr>
        <w:spacing w:line="240" w:lineRule="auto"/>
        <w:ind w:left="1276"/>
        <w:rPr>
          <w:rFonts w:ascii="Arial" w:eastAsia="Times New Roman" w:hAnsi="Arial" w:cs="Arial"/>
          <w:sz w:val="18"/>
          <w:szCs w:val="18"/>
          <w:lang w:eastAsia="nl-NL"/>
        </w:rPr>
      </w:pPr>
      <w:r w:rsidRPr="008911BE">
        <w:rPr>
          <w:rFonts w:ascii="Arial" w:eastAsia="Times New Roman" w:hAnsi="Arial" w:cs="Arial"/>
          <w:sz w:val="18"/>
          <w:szCs w:val="18"/>
          <w:lang w:eastAsia="nl-NL"/>
        </w:rPr>
        <w:t xml:space="preserve">grotere biodiversiteit met de drie groene (natuur) </w:t>
      </w:r>
      <w:proofErr w:type="spellStart"/>
      <w:r w:rsidRPr="008911BE">
        <w:rPr>
          <w:rFonts w:ascii="Arial" w:eastAsia="Times New Roman" w:hAnsi="Arial" w:cs="Arial"/>
          <w:sz w:val="18"/>
          <w:szCs w:val="18"/>
          <w:lang w:eastAsia="nl-NL"/>
        </w:rPr>
        <w:t>KPI’s</w:t>
      </w:r>
      <w:proofErr w:type="spellEnd"/>
      <w:r w:rsidRPr="008911BE">
        <w:rPr>
          <w:rFonts w:ascii="Arial" w:eastAsia="Times New Roman" w:hAnsi="Arial" w:cs="Arial"/>
          <w:sz w:val="18"/>
          <w:szCs w:val="18"/>
          <w:lang w:eastAsia="nl-NL"/>
        </w:rPr>
        <w:t xml:space="preserve"> in % per hectare;</w:t>
      </w:r>
    </w:p>
    <w:p w14:paraId="0D32A304" w14:textId="2358234A" w:rsidR="00FF0718" w:rsidRPr="008911BE" w:rsidRDefault="00FF0718" w:rsidP="008911BE">
      <w:pPr>
        <w:pStyle w:val="Lijstalinea"/>
        <w:numPr>
          <w:ilvl w:val="0"/>
          <w:numId w:val="34"/>
        </w:numPr>
        <w:spacing w:line="240" w:lineRule="auto"/>
        <w:ind w:left="1276"/>
        <w:rPr>
          <w:rFonts w:ascii="Arial" w:eastAsia="Times New Roman" w:hAnsi="Arial" w:cs="Arial"/>
          <w:sz w:val="18"/>
          <w:szCs w:val="18"/>
          <w:lang w:eastAsia="nl-NL"/>
        </w:rPr>
      </w:pPr>
      <w:r w:rsidRPr="008911BE">
        <w:rPr>
          <w:rFonts w:ascii="Arial" w:eastAsia="Times New Roman" w:hAnsi="Arial" w:cs="Arial"/>
          <w:sz w:val="18"/>
          <w:szCs w:val="18"/>
          <w:lang w:eastAsia="nl-NL"/>
        </w:rPr>
        <w:t>meer duurzaam bodembeheer middels mest- en bodemmonsters (inclusief organische stofgehalte, pH, C/N verhouding en kalium en zwavelgehalte);</w:t>
      </w:r>
    </w:p>
    <w:p w14:paraId="6AA48C2B" w14:textId="2E36F77C" w:rsidR="00FF0718" w:rsidRPr="008911BE" w:rsidRDefault="00FF0718" w:rsidP="008911BE">
      <w:pPr>
        <w:pStyle w:val="Lijstalinea"/>
        <w:numPr>
          <w:ilvl w:val="0"/>
          <w:numId w:val="34"/>
        </w:numPr>
        <w:spacing w:line="240" w:lineRule="auto"/>
        <w:ind w:left="1276"/>
        <w:rPr>
          <w:rFonts w:ascii="Arial" w:eastAsia="Times New Roman" w:hAnsi="Arial" w:cs="Arial"/>
          <w:sz w:val="18"/>
          <w:szCs w:val="18"/>
          <w:lang w:eastAsia="nl-NL"/>
        </w:rPr>
      </w:pPr>
      <w:r w:rsidRPr="008911BE">
        <w:rPr>
          <w:rFonts w:ascii="Arial" w:eastAsia="Times New Roman" w:hAnsi="Arial" w:cs="Arial"/>
          <w:sz w:val="18"/>
          <w:szCs w:val="18"/>
          <w:lang w:eastAsia="nl-NL"/>
        </w:rPr>
        <w:t>meer circulariteit (bijvoorbeeld middels lager stroomgebruik kWh/koe, minder input van krachtvoer, brandstof en/of kunstmest);</w:t>
      </w:r>
    </w:p>
    <w:p w14:paraId="45A244E8" w14:textId="5A278CEE" w:rsidR="00FF0718" w:rsidRPr="008911BE" w:rsidRDefault="00FF0718" w:rsidP="008911BE">
      <w:pPr>
        <w:pStyle w:val="Lijstalinea"/>
        <w:numPr>
          <w:ilvl w:val="0"/>
          <w:numId w:val="34"/>
        </w:numPr>
        <w:spacing w:line="240" w:lineRule="auto"/>
        <w:ind w:left="1276"/>
        <w:rPr>
          <w:rFonts w:ascii="Arial" w:eastAsia="Times New Roman" w:hAnsi="Arial" w:cs="Arial"/>
          <w:sz w:val="18"/>
          <w:szCs w:val="18"/>
          <w:lang w:eastAsia="nl-NL"/>
        </w:rPr>
      </w:pPr>
      <w:r w:rsidRPr="008911BE">
        <w:rPr>
          <w:rFonts w:ascii="Arial" w:eastAsia="Times New Roman" w:hAnsi="Arial" w:cs="Arial"/>
          <w:sz w:val="18"/>
          <w:szCs w:val="18"/>
          <w:lang w:eastAsia="nl-NL"/>
        </w:rPr>
        <w:t>meer dierenwelzijn en diergezondheid (zoals de uren weidegang)</w:t>
      </w:r>
      <w:r w:rsidR="008911BE" w:rsidRPr="008911BE">
        <w:rPr>
          <w:rFonts w:ascii="Arial" w:eastAsia="Times New Roman" w:hAnsi="Arial" w:cs="Arial"/>
          <w:sz w:val="18"/>
          <w:szCs w:val="18"/>
          <w:lang w:eastAsia="nl-NL"/>
        </w:rPr>
        <w:t>.</w:t>
      </w:r>
    </w:p>
    <w:p w14:paraId="5FE59CD3" w14:textId="77777777" w:rsidR="00FF0718" w:rsidRDefault="00FF0718" w:rsidP="00422B15">
      <w:pPr>
        <w:spacing w:line="240" w:lineRule="auto"/>
        <w:ind w:left="705"/>
        <w:rPr>
          <w:rFonts w:ascii="Arial" w:eastAsia="Times New Roman" w:hAnsi="Arial" w:cs="Arial"/>
          <w:sz w:val="18"/>
          <w:szCs w:val="18"/>
          <w:lang w:eastAsia="nl-NL"/>
        </w:rPr>
      </w:pPr>
    </w:p>
    <w:p w14:paraId="7D386DC0" w14:textId="06149D5D" w:rsidR="00422B15" w:rsidRPr="00422B15" w:rsidRDefault="00422B15" w:rsidP="00422B15">
      <w:pPr>
        <w:spacing w:line="240" w:lineRule="auto"/>
        <w:ind w:left="705"/>
        <w:rPr>
          <w:rFonts w:ascii="Arial" w:eastAsia="Times New Roman" w:hAnsi="Arial" w:cs="Arial"/>
          <w:sz w:val="18"/>
          <w:szCs w:val="18"/>
          <w:lang w:eastAsia="nl-NL"/>
        </w:rPr>
      </w:pPr>
      <w:r w:rsidRPr="00422B15">
        <w:rPr>
          <w:rFonts w:ascii="Arial" w:eastAsia="Times New Roman" w:hAnsi="Arial" w:cs="Arial"/>
          <w:sz w:val="18"/>
          <w:szCs w:val="18"/>
          <w:lang w:eastAsia="nl-NL"/>
        </w:rPr>
        <w:t xml:space="preserve">Ieder </w:t>
      </w:r>
      <w:r w:rsidR="00AE0F51">
        <w:rPr>
          <w:rFonts w:ascii="Arial" w:eastAsia="Times New Roman" w:hAnsi="Arial" w:cs="Arial"/>
          <w:sz w:val="18"/>
          <w:szCs w:val="18"/>
          <w:lang w:eastAsia="nl-NL"/>
        </w:rPr>
        <w:t>DBP</w:t>
      </w:r>
      <w:r w:rsidR="00AE0F51" w:rsidRPr="00422B15">
        <w:rPr>
          <w:rFonts w:ascii="Arial" w:eastAsia="Times New Roman" w:hAnsi="Arial" w:cs="Arial"/>
          <w:sz w:val="18"/>
          <w:szCs w:val="18"/>
          <w:lang w:eastAsia="nl-NL"/>
        </w:rPr>
        <w:t xml:space="preserve"> </w:t>
      </w:r>
      <w:r w:rsidRPr="00422B15">
        <w:rPr>
          <w:rFonts w:ascii="Arial" w:eastAsia="Times New Roman" w:hAnsi="Arial" w:cs="Arial"/>
          <w:sz w:val="18"/>
          <w:szCs w:val="18"/>
          <w:lang w:eastAsia="nl-NL"/>
        </w:rPr>
        <w:t>omvat</w:t>
      </w:r>
      <w:r w:rsidR="00727207">
        <w:rPr>
          <w:rFonts w:ascii="Arial" w:eastAsia="Times New Roman" w:hAnsi="Arial" w:cs="Arial"/>
          <w:sz w:val="18"/>
          <w:szCs w:val="18"/>
          <w:lang w:eastAsia="nl-NL"/>
        </w:rPr>
        <w:t xml:space="preserve"> tenminste</w:t>
      </w:r>
      <w:r w:rsidRPr="00422B15">
        <w:rPr>
          <w:rFonts w:ascii="Arial" w:eastAsia="Times New Roman" w:hAnsi="Arial" w:cs="Arial"/>
          <w:sz w:val="18"/>
          <w:szCs w:val="18"/>
          <w:lang w:eastAsia="nl-NL"/>
        </w:rPr>
        <w:t>: </w:t>
      </w:r>
    </w:p>
    <w:p w14:paraId="78D76B76" w14:textId="4C7C19F6" w:rsidR="00422B15" w:rsidRPr="00422B15" w:rsidRDefault="00422B15" w:rsidP="000D3393">
      <w:pPr>
        <w:numPr>
          <w:ilvl w:val="0"/>
          <w:numId w:val="11"/>
        </w:numPr>
        <w:tabs>
          <w:tab w:val="clear" w:pos="720"/>
        </w:tabs>
        <w:spacing w:line="240" w:lineRule="auto"/>
        <w:ind w:left="1276"/>
        <w:rPr>
          <w:rFonts w:ascii="Arial" w:eastAsia="Times New Roman" w:hAnsi="Arial" w:cs="Arial"/>
          <w:sz w:val="18"/>
          <w:szCs w:val="18"/>
          <w:lang w:eastAsia="nl-NL"/>
        </w:rPr>
      </w:pPr>
      <w:r w:rsidRPr="00422B15">
        <w:rPr>
          <w:rFonts w:ascii="Arial" w:eastAsia="Times New Roman" w:hAnsi="Arial" w:cs="Arial"/>
          <w:sz w:val="18"/>
          <w:szCs w:val="18"/>
          <w:lang w:eastAsia="nl-NL"/>
        </w:rPr>
        <w:t>een nulmeting op alle</w:t>
      </w:r>
      <w:r w:rsidR="00492BC0">
        <w:rPr>
          <w:rFonts w:ascii="Arial" w:eastAsia="Times New Roman" w:hAnsi="Arial" w:cs="Arial"/>
          <w:sz w:val="18"/>
          <w:szCs w:val="18"/>
          <w:lang w:eastAsia="nl-NL"/>
        </w:rPr>
        <w:t xml:space="preserve"> </w:t>
      </w:r>
      <w:r w:rsidR="001632C4">
        <w:rPr>
          <w:rFonts w:ascii="Arial" w:eastAsia="Times New Roman" w:hAnsi="Arial" w:cs="Arial"/>
          <w:sz w:val="18"/>
          <w:szCs w:val="18"/>
          <w:lang w:eastAsia="nl-NL"/>
        </w:rPr>
        <w:t xml:space="preserve">(hierboven genoemde </w:t>
      </w:r>
      <w:r w:rsidR="008911BE">
        <w:rPr>
          <w:rFonts w:ascii="Arial" w:eastAsia="Times New Roman" w:hAnsi="Arial" w:cs="Arial"/>
          <w:sz w:val="18"/>
          <w:szCs w:val="18"/>
          <w:lang w:eastAsia="nl-NL"/>
        </w:rPr>
        <w:t>7</w:t>
      </w:r>
      <w:r w:rsidR="001632C4">
        <w:rPr>
          <w:rFonts w:ascii="Arial" w:eastAsia="Times New Roman" w:hAnsi="Arial" w:cs="Arial"/>
          <w:sz w:val="18"/>
          <w:szCs w:val="18"/>
          <w:lang w:eastAsia="nl-NL"/>
        </w:rPr>
        <w:t>)</w:t>
      </w:r>
      <w:r w:rsidRPr="00422B15">
        <w:rPr>
          <w:rFonts w:ascii="Arial" w:eastAsia="Times New Roman" w:hAnsi="Arial" w:cs="Arial"/>
          <w:sz w:val="18"/>
          <w:szCs w:val="18"/>
          <w:lang w:eastAsia="nl-NL"/>
        </w:rPr>
        <w:t xml:space="preserve"> </w:t>
      </w:r>
      <w:proofErr w:type="spellStart"/>
      <w:r w:rsidRPr="00422B15">
        <w:rPr>
          <w:rFonts w:ascii="Arial" w:eastAsia="Times New Roman" w:hAnsi="Arial" w:cs="Arial"/>
          <w:sz w:val="18"/>
          <w:szCs w:val="18"/>
          <w:lang w:eastAsia="nl-NL"/>
        </w:rPr>
        <w:t>KPI’s</w:t>
      </w:r>
      <w:proofErr w:type="spellEnd"/>
      <w:r w:rsidRPr="00422B15">
        <w:rPr>
          <w:rFonts w:ascii="Arial" w:eastAsia="Times New Roman" w:hAnsi="Arial" w:cs="Arial"/>
          <w:sz w:val="18"/>
          <w:szCs w:val="18"/>
          <w:lang w:eastAsia="nl-NL"/>
        </w:rPr>
        <w:t xml:space="preserve"> voor de betreffende sector (UMDL of landelijk)</w:t>
      </w:r>
      <w:r w:rsidR="00702C2E">
        <w:rPr>
          <w:rFonts w:ascii="Arial" w:eastAsia="Times New Roman" w:hAnsi="Arial" w:cs="Arial"/>
          <w:sz w:val="18"/>
          <w:szCs w:val="18"/>
          <w:lang w:eastAsia="nl-NL"/>
        </w:rPr>
        <w:t>;</w:t>
      </w:r>
    </w:p>
    <w:p w14:paraId="7B4292DD" w14:textId="2631A53A" w:rsidR="00422B15" w:rsidRPr="00422B15" w:rsidRDefault="00422B15" w:rsidP="000D3393">
      <w:pPr>
        <w:numPr>
          <w:ilvl w:val="0"/>
          <w:numId w:val="12"/>
        </w:numPr>
        <w:tabs>
          <w:tab w:val="clear" w:pos="720"/>
        </w:tabs>
        <w:spacing w:line="240" w:lineRule="auto"/>
        <w:ind w:left="1276"/>
        <w:rPr>
          <w:rFonts w:ascii="Arial" w:eastAsia="Times New Roman" w:hAnsi="Arial" w:cs="Arial"/>
          <w:sz w:val="18"/>
          <w:szCs w:val="18"/>
          <w:lang w:eastAsia="nl-NL"/>
        </w:rPr>
      </w:pPr>
      <w:r w:rsidRPr="00422B15">
        <w:rPr>
          <w:rFonts w:ascii="Arial" w:eastAsia="Times New Roman" w:hAnsi="Arial" w:cs="Arial"/>
          <w:sz w:val="18"/>
          <w:szCs w:val="18"/>
          <w:lang w:eastAsia="nl-NL"/>
        </w:rPr>
        <w:lastRenderedPageBreak/>
        <w:t>een analyse van de mogelijkheden voor verbetering op de betreffende duurzaamheidsdoelen (kwalitatief, en zoveel mogelijk ook kwantitatief)</w:t>
      </w:r>
      <w:r w:rsidR="00702C2E">
        <w:rPr>
          <w:rFonts w:ascii="Arial" w:eastAsia="Times New Roman" w:hAnsi="Arial" w:cs="Arial"/>
          <w:sz w:val="18"/>
          <w:szCs w:val="18"/>
          <w:lang w:eastAsia="nl-NL"/>
        </w:rPr>
        <w:t>;</w:t>
      </w:r>
    </w:p>
    <w:p w14:paraId="44091202" w14:textId="599C5BC4" w:rsidR="00422B15" w:rsidRPr="00422B15" w:rsidRDefault="00422B15" w:rsidP="000D3393">
      <w:pPr>
        <w:numPr>
          <w:ilvl w:val="0"/>
          <w:numId w:val="13"/>
        </w:numPr>
        <w:tabs>
          <w:tab w:val="clear" w:pos="720"/>
        </w:tabs>
        <w:spacing w:line="240" w:lineRule="auto"/>
        <w:ind w:left="1276"/>
        <w:rPr>
          <w:rFonts w:ascii="Arial" w:eastAsia="Times New Roman" w:hAnsi="Arial" w:cs="Arial"/>
          <w:sz w:val="18"/>
          <w:szCs w:val="18"/>
          <w:lang w:eastAsia="nl-NL"/>
        </w:rPr>
      </w:pPr>
      <w:r w:rsidRPr="00422B15">
        <w:rPr>
          <w:rFonts w:ascii="Arial" w:eastAsia="Times New Roman" w:hAnsi="Arial" w:cs="Arial"/>
          <w:sz w:val="18"/>
          <w:szCs w:val="18"/>
          <w:lang w:eastAsia="nl-NL"/>
        </w:rPr>
        <w:t>een beschrijving van de voorgenomen maatregelen op bedrijfsniveau</w:t>
      </w:r>
      <w:r w:rsidR="00702C2E">
        <w:rPr>
          <w:rFonts w:ascii="Arial" w:eastAsia="Times New Roman" w:hAnsi="Arial" w:cs="Arial"/>
          <w:sz w:val="18"/>
          <w:szCs w:val="18"/>
          <w:lang w:eastAsia="nl-NL"/>
        </w:rPr>
        <w:t>;</w:t>
      </w:r>
    </w:p>
    <w:p w14:paraId="2B04BBF5" w14:textId="550871D7" w:rsidR="00422B15" w:rsidRPr="00422B15" w:rsidRDefault="00422B15" w:rsidP="00702C2E">
      <w:pPr>
        <w:numPr>
          <w:ilvl w:val="0"/>
          <w:numId w:val="14"/>
        </w:numPr>
        <w:tabs>
          <w:tab w:val="clear" w:pos="720"/>
        </w:tabs>
        <w:spacing w:line="240" w:lineRule="auto"/>
        <w:ind w:left="1276"/>
        <w:rPr>
          <w:rFonts w:ascii="Arial" w:eastAsia="Times New Roman" w:hAnsi="Arial" w:cs="Arial"/>
          <w:sz w:val="18"/>
          <w:szCs w:val="18"/>
          <w:lang w:eastAsia="nl-NL"/>
        </w:rPr>
      </w:pPr>
      <w:r w:rsidRPr="00422B15">
        <w:rPr>
          <w:rFonts w:ascii="Arial" w:eastAsia="Times New Roman" w:hAnsi="Arial" w:cs="Arial"/>
          <w:sz w:val="18"/>
          <w:szCs w:val="18"/>
          <w:lang w:eastAsia="nl-NL"/>
        </w:rPr>
        <w:t xml:space="preserve">een prognose van de daarmee te behalen verbetering op de </w:t>
      </w:r>
      <w:proofErr w:type="spellStart"/>
      <w:r w:rsidRPr="00422B15">
        <w:rPr>
          <w:rFonts w:ascii="Arial" w:eastAsia="Times New Roman" w:hAnsi="Arial" w:cs="Arial"/>
          <w:sz w:val="18"/>
          <w:szCs w:val="18"/>
          <w:lang w:eastAsia="nl-NL"/>
        </w:rPr>
        <w:t>KPI’s</w:t>
      </w:r>
      <w:proofErr w:type="spellEnd"/>
      <w:r w:rsidR="00AE0F51">
        <w:rPr>
          <w:rFonts w:ascii="Arial" w:eastAsia="Times New Roman" w:hAnsi="Arial" w:cs="Arial"/>
          <w:sz w:val="18"/>
          <w:szCs w:val="18"/>
          <w:lang w:eastAsia="nl-NL"/>
        </w:rPr>
        <w:t xml:space="preserve"> (ten opzichte van de nulmeting)</w:t>
      </w:r>
      <w:r w:rsidR="00702C2E">
        <w:rPr>
          <w:rFonts w:ascii="Arial" w:eastAsia="Times New Roman" w:hAnsi="Arial" w:cs="Arial"/>
          <w:sz w:val="18"/>
          <w:szCs w:val="18"/>
          <w:lang w:eastAsia="nl-NL"/>
        </w:rPr>
        <w:t>;</w:t>
      </w:r>
    </w:p>
    <w:p w14:paraId="6FAB68B0" w14:textId="26B5F78F" w:rsidR="00422B15" w:rsidRPr="00422B15" w:rsidRDefault="00422B15" w:rsidP="00702C2E">
      <w:pPr>
        <w:numPr>
          <w:ilvl w:val="0"/>
          <w:numId w:val="15"/>
        </w:numPr>
        <w:tabs>
          <w:tab w:val="clear" w:pos="720"/>
        </w:tabs>
        <w:spacing w:line="240" w:lineRule="auto"/>
        <w:ind w:left="1276"/>
        <w:rPr>
          <w:rFonts w:ascii="Arial" w:eastAsia="Times New Roman" w:hAnsi="Arial" w:cs="Arial"/>
          <w:sz w:val="18"/>
          <w:szCs w:val="18"/>
          <w:lang w:eastAsia="nl-NL"/>
        </w:rPr>
      </w:pPr>
      <w:r w:rsidRPr="00422B15">
        <w:rPr>
          <w:rFonts w:ascii="Arial" w:eastAsia="Times New Roman" w:hAnsi="Arial" w:cs="Arial"/>
          <w:sz w:val="18"/>
          <w:szCs w:val="18"/>
          <w:lang w:eastAsia="nl-NL"/>
        </w:rPr>
        <w:t>een berekening van de daaraan verbonden benodigde investeringen</w:t>
      </w:r>
      <w:r w:rsidR="0071599E">
        <w:rPr>
          <w:rFonts w:ascii="Arial" w:eastAsia="Times New Roman" w:hAnsi="Arial" w:cs="Arial"/>
          <w:sz w:val="18"/>
          <w:szCs w:val="18"/>
          <w:lang w:eastAsia="nl-NL"/>
        </w:rPr>
        <w:t xml:space="preserve">, </w:t>
      </w:r>
      <w:r w:rsidR="0071599E" w:rsidRPr="00422B15">
        <w:rPr>
          <w:rFonts w:ascii="Arial" w:eastAsia="Times New Roman" w:hAnsi="Arial" w:cs="Arial"/>
          <w:sz w:val="18"/>
          <w:szCs w:val="18"/>
          <w:lang w:eastAsia="nl-NL"/>
        </w:rPr>
        <w:t xml:space="preserve">jaarlijkse kosten en </w:t>
      </w:r>
      <w:r w:rsidR="001632C4">
        <w:rPr>
          <w:rFonts w:ascii="Arial" w:eastAsia="Times New Roman" w:hAnsi="Arial" w:cs="Arial"/>
          <w:sz w:val="18"/>
          <w:szCs w:val="18"/>
          <w:lang w:eastAsia="nl-NL"/>
        </w:rPr>
        <w:t xml:space="preserve"> </w:t>
      </w:r>
      <w:r w:rsidR="0071599E" w:rsidRPr="00422B15">
        <w:rPr>
          <w:rFonts w:ascii="Arial" w:eastAsia="Times New Roman" w:hAnsi="Arial" w:cs="Arial"/>
          <w:sz w:val="18"/>
          <w:szCs w:val="18"/>
          <w:lang w:eastAsia="nl-NL"/>
        </w:rPr>
        <w:t>besparingen</w:t>
      </w:r>
      <w:r w:rsidR="001632C4">
        <w:rPr>
          <w:rFonts w:ascii="Arial" w:eastAsia="Times New Roman" w:hAnsi="Arial" w:cs="Arial"/>
          <w:sz w:val="18"/>
          <w:szCs w:val="18"/>
          <w:lang w:eastAsia="nl-NL"/>
        </w:rPr>
        <w:t xml:space="preserve"> (te denken hierbij valt aan besparingen op krachtvoer en kunstmest)</w:t>
      </w:r>
      <w:r w:rsidR="00702C2E">
        <w:rPr>
          <w:rFonts w:ascii="Arial" w:eastAsia="Times New Roman" w:hAnsi="Arial" w:cs="Arial"/>
          <w:sz w:val="18"/>
          <w:szCs w:val="18"/>
          <w:lang w:eastAsia="nl-NL"/>
        </w:rPr>
        <w:t>;</w:t>
      </w:r>
    </w:p>
    <w:p w14:paraId="1DDC1B1B" w14:textId="5E63D4FE" w:rsidR="00422B15" w:rsidRPr="00422B15" w:rsidRDefault="00422B15" w:rsidP="00702C2E">
      <w:pPr>
        <w:numPr>
          <w:ilvl w:val="0"/>
          <w:numId w:val="16"/>
        </w:numPr>
        <w:tabs>
          <w:tab w:val="clear" w:pos="720"/>
        </w:tabs>
        <w:spacing w:line="240" w:lineRule="auto"/>
        <w:ind w:left="1276"/>
        <w:rPr>
          <w:rFonts w:ascii="Arial" w:eastAsia="Times New Roman" w:hAnsi="Arial" w:cs="Arial"/>
          <w:sz w:val="18"/>
          <w:szCs w:val="18"/>
          <w:lang w:eastAsia="nl-NL"/>
        </w:rPr>
      </w:pPr>
      <w:r w:rsidRPr="00422B15">
        <w:rPr>
          <w:rFonts w:ascii="Arial" w:eastAsia="Times New Roman" w:hAnsi="Arial" w:cs="Arial"/>
          <w:sz w:val="18"/>
          <w:szCs w:val="18"/>
          <w:lang w:eastAsia="nl-NL"/>
        </w:rPr>
        <w:t>een beschrijving van de voorwaarden om de maatregelen te kunnen uitvoeren (o.a. medewerking ketenpartners, vergunningen, e.d.)</w:t>
      </w:r>
      <w:r w:rsidR="00702C2E">
        <w:rPr>
          <w:rFonts w:ascii="Arial" w:eastAsia="Times New Roman" w:hAnsi="Arial" w:cs="Arial"/>
          <w:sz w:val="18"/>
          <w:szCs w:val="18"/>
          <w:lang w:eastAsia="nl-NL"/>
        </w:rPr>
        <w:t>;</w:t>
      </w:r>
    </w:p>
    <w:p w14:paraId="20089554" w14:textId="35B47CA6" w:rsidR="00422B15" w:rsidRPr="00422B15" w:rsidRDefault="00422B15" w:rsidP="00702C2E">
      <w:pPr>
        <w:numPr>
          <w:ilvl w:val="0"/>
          <w:numId w:val="17"/>
        </w:numPr>
        <w:tabs>
          <w:tab w:val="clear" w:pos="720"/>
        </w:tabs>
        <w:spacing w:line="240" w:lineRule="auto"/>
        <w:ind w:left="1276"/>
        <w:rPr>
          <w:rFonts w:ascii="Arial" w:eastAsia="Times New Roman" w:hAnsi="Arial" w:cs="Arial"/>
          <w:sz w:val="18"/>
          <w:szCs w:val="18"/>
          <w:lang w:eastAsia="nl-NL"/>
        </w:rPr>
      </w:pPr>
      <w:r w:rsidRPr="00422B15">
        <w:rPr>
          <w:rFonts w:ascii="Arial" w:eastAsia="Times New Roman" w:hAnsi="Arial" w:cs="Arial"/>
          <w:sz w:val="18"/>
          <w:szCs w:val="18"/>
          <w:lang w:eastAsia="nl-NL"/>
        </w:rPr>
        <w:t>een financieringsplan voor de investeringen, incl. subsidies en leningen</w:t>
      </w:r>
      <w:r w:rsidR="00702C2E">
        <w:rPr>
          <w:rFonts w:ascii="Arial" w:eastAsia="Times New Roman" w:hAnsi="Arial" w:cs="Arial"/>
          <w:sz w:val="18"/>
          <w:szCs w:val="18"/>
          <w:lang w:eastAsia="nl-NL"/>
        </w:rPr>
        <w:t>;</w:t>
      </w:r>
    </w:p>
    <w:p w14:paraId="04558C0A" w14:textId="681EAC97" w:rsidR="00422B15" w:rsidRPr="00422B15" w:rsidRDefault="00422B15" w:rsidP="00702C2E">
      <w:pPr>
        <w:numPr>
          <w:ilvl w:val="0"/>
          <w:numId w:val="18"/>
        </w:numPr>
        <w:tabs>
          <w:tab w:val="clear" w:pos="720"/>
        </w:tabs>
        <w:spacing w:line="240" w:lineRule="auto"/>
        <w:ind w:left="1276"/>
        <w:rPr>
          <w:rFonts w:ascii="Arial" w:eastAsia="Times New Roman" w:hAnsi="Arial" w:cs="Arial"/>
          <w:sz w:val="18"/>
          <w:szCs w:val="18"/>
          <w:lang w:eastAsia="nl-NL"/>
        </w:rPr>
      </w:pPr>
      <w:r w:rsidRPr="00422B15">
        <w:rPr>
          <w:rFonts w:ascii="Arial" w:eastAsia="Times New Roman" w:hAnsi="Arial" w:cs="Arial"/>
          <w:sz w:val="18"/>
          <w:szCs w:val="18"/>
          <w:lang w:eastAsia="nl-NL"/>
        </w:rPr>
        <w:t>een implementatieplanning</w:t>
      </w:r>
      <w:r w:rsidR="00702C2E">
        <w:rPr>
          <w:rFonts w:ascii="Arial" w:eastAsia="Times New Roman" w:hAnsi="Arial" w:cs="Arial"/>
          <w:sz w:val="18"/>
          <w:szCs w:val="18"/>
          <w:lang w:eastAsia="nl-NL"/>
        </w:rPr>
        <w:t>.</w:t>
      </w:r>
    </w:p>
    <w:p w14:paraId="60EA0AE9" w14:textId="75FE2C78" w:rsidR="00422B15" w:rsidRPr="00422B15" w:rsidRDefault="00422B15" w:rsidP="00422B15">
      <w:pPr>
        <w:spacing w:line="240" w:lineRule="auto"/>
        <w:ind w:left="705"/>
        <w:rPr>
          <w:rFonts w:ascii="Arial" w:eastAsia="Times New Roman" w:hAnsi="Arial" w:cs="Arial"/>
          <w:sz w:val="18"/>
          <w:szCs w:val="18"/>
          <w:lang w:eastAsia="nl-NL"/>
        </w:rPr>
      </w:pPr>
    </w:p>
    <w:p w14:paraId="0DB17E17" w14:textId="353AF226" w:rsidR="00422B15" w:rsidRPr="00422B15" w:rsidRDefault="00727207" w:rsidP="00422B15">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 xml:space="preserve">Opdrachtgever </w:t>
      </w:r>
      <w:r w:rsidR="00702C2E">
        <w:rPr>
          <w:rFonts w:ascii="Arial" w:eastAsia="Times New Roman" w:hAnsi="Arial" w:cs="Arial"/>
          <w:sz w:val="18"/>
          <w:szCs w:val="18"/>
          <w:lang w:eastAsia="nl-NL"/>
        </w:rPr>
        <w:t>ondersteunt</w:t>
      </w:r>
      <w:r>
        <w:rPr>
          <w:rFonts w:ascii="Arial" w:eastAsia="Times New Roman" w:hAnsi="Arial" w:cs="Arial"/>
          <w:sz w:val="18"/>
          <w:szCs w:val="18"/>
          <w:lang w:eastAsia="nl-NL"/>
        </w:rPr>
        <w:t xml:space="preserve"> de </w:t>
      </w:r>
      <w:r w:rsidR="00D73059">
        <w:rPr>
          <w:rFonts w:ascii="Arial" w:eastAsia="Times New Roman" w:hAnsi="Arial" w:cs="Arial"/>
          <w:sz w:val="18"/>
          <w:szCs w:val="18"/>
          <w:lang w:eastAsia="nl-NL"/>
        </w:rPr>
        <w:t>O</w:t>
      </w:r>
      <w:r>
        <w:rPr>
          <w:rFonts w:ascii="Arial" w:eastAsia="Times New Roman" w:hAnsi="Arial" w:cs="Arial"/>
          <w:sz w:val="18"/>
          <w:szCs w:val="18"/>
          <w:lang w:eastAsia="nl-NL"/>
        </w:rPr>
        <w:t>ndernemer</w:t>
      </w:r>
      <w:r w:rsidR="00702C2E">
        <w:rPr>
          <w:rFonts w:ascii="Arial" w:eastAsia="Times New Roman" w:hAnsi="Arial" w:cs="Arial"/>
          <w:sz w:val="18"/>
          <w:szCs w:val="18"/>
          <w:lang w:eastAsia="nl-NL"/>
        </w:rPr>
        <w:t xml:space="preserve"> middels het </w:t>
      </w:r>
      <w:r w:rsidR="009E16B2">
        <w:rPr>
          <w:rFonts w:ascii="Arial" w:eastAsia="Times New Roman" w:hAnsi="Arial" w:cs="Arial"/>
          <w:sz w:val="18"/>
          <w:szCs w:val="18"/>
          <w:lang w:eastAsia="nl-NL"/>
        </w:rPr>
        <w:t xml:space="preserve">beschikbaar stellen </w:t>
      </w:r>
      <w:r w:rsidR="00702C2E">
        <w:rPr>
          <w:rFonts w:ascii="Arial" w:eastAsia="Times New Roman" w:hAnsi="Arial" w:cs="Arial"/>
          <w:sz w:val="18"/>
          <w:szCs w:val="18"/>
          <w:lang w:eastAsia="nl-NL"/>
        </w:rPr>
        <w:t xml:space="preserve">van </w:t>
      </w:r>
      <w:r w:rsidR="009E16B2">
        <w:rPr>
          <w:rFonts w:ascii="Arial" w:eastAsia="Times New Roman" w:hAnsi="Arial" w:cs="Arial"/>
          <w:sz w:val="18"/>
          <w:szCs w:val="18"/>
          <w:lang w:eastAsia="nl-NL"/>
        </w:rPr>
        <w:t xml:space="preserve">een </w:t>
      </w:r>
      <w:r w:rsidR="00702C2E">
        <w:rPr>
          <w:rFonts w:ascii="Arial" w:eastAsia="Times New Roman" w:hAnsi="Arial" w:cs="Arial"/>
          <w:sz w:val="18"/>
          <w:szCs w:val="18"/>
          <w:lang w:eastAsia="nl-NL"/>
        </w:rPr>
        <w:t>procesbegeleid</w:t>
      </w:r>
      <w:r w:rsidR="009E16B2">
        <w:rPr>
          <w:rFonts w:ascii="Arial" w:eastAsia="Times New Roman" w:hAnsi="Arial" w:cs="Arial"/>
          <w:sz w:val="18"/>
          <w:szCs w:val="18"/>
          <w:lang w:eastAsia="nl-NL"/>
        </w:rPr>
        <w:t>er</w:t>
      </w:r>
      <w:r w:rsidR="00422B15" w:rsidRPr="00422B15">
        <w:rPr>
          <w:rFonts w:ascii="Arial" w:eastAsia="Times New Roman" w:hAnsi="Arial" w:cs="Arial"/>
          <w:sz w:val="18"/>
          <w:szCs w:val="18"/>
          <w:lang w:eastAsia="nl-NL"/>
        </w:rPr>
        <w:t xml:space="preserve">, zodat het plan niet alleen wordt opgesteld maar ook </w:t>
      </w:r>
      <w:r w:rsidR="009E16B2">
        <w:rPr>
          <w:rFonts w:ascii="Arial" w:eastAsia="Times New Roman" w:hAnsi="Arial" w:cs="Arial"/>
          <w:sz w:val="18"/>
          <w:szCs w:val="18"/>
          <w:lang w:eastAsia="nl-NL"/>
        </w:rPr>
        <w:t xml:space="preserve">aansluit op de behoefte en competenties van </w:t>
      </w:r>
      <w:r w:rsidR="00422B15" w:rsidRPr="00422B15">
        <w:rPr>
          <w:rFonts w:ascii="Arial" w:eastAsia="Times New Roman" w:hAnsi="Arial" w:cs="Arial"/>
          <w:sz w:val="18"/>
          <w:szCs w:val="18"/>
          <w:lang w:eastAsia="nl-NL"/>
        </w:rPr>
        <w:t xml:space="preserve">de </w:t>
      </w:r>
      <w:r w:rsidR="00D73059">
        <w:rPr>
          <w:rFonts w:ascii="Arial" w:eastAsia="Times New Roman" w:hAnsi="Arial" w:cs="Arial"/>
          <w:sz w:val="18"/>
          <w:szCs w:val="18"/>
          <w:lang w:eastAsia="nl-NL"/>
        </w:rPr>
        <w:t>O</w:t>
      </w:r>
      <w:r w:rsidR="00422B15" w:rsidRPr="00422B15">
        <w:rPr>
          <w:rFonts w:ascii="Arial" w:eastAsia="Times New Roman" w:hAnsi="Arial" w:cs="Arial"/>
          <w:sz w:val="18"/>
          <w:szCs w:val="18"/>
          <w:lang w:eastAsia="nl-NL"/>
        </w:rPr>
        <w:t xml:space="preserve">ndernemer. In het plan wordt gewerkt met de </w:t>
      </w:r>
      <w:proofErr w:type="spellStart"/>
      <w:r w:rsidR="00422B15" w:rsidRPr="00422B15">
        <w:rPr>
          <w:rFonts w:ascii="Arial" w:eastAsia="Times New Roman" w:hAnsi="Arial" w:cs="Arial"/>
          <w:sz w:val="18"/>
          <w:szCs w:val="18"/>
          <w:lang w:eastAsia="nl-NL"/>
        </w:rPr>
        <w:t>KPI’s</w:t>
      </w:r>
      <w:proofErr w:type="spellEnd"/>
      <w:r w:rsidR="00422B15" w:rsidRPr="00422B15">
        <w:rPr>
          <w:rFonts w:ascii="Arial" w:eastAsia="Times New Roman" w:hAnsi="Arial" w:cs="Arial"/>
          <w:sz w:val="18"/>
          <w:szCs w:val="18"/>
          <w:lang w:eastAsia="nl-NL"/>
        </w:rPr>
        <w:t xml:space="preserve"> van de Utrechtse Monitor Duurzame Landbouw voor de melkveehouderij en de fruitteelt. Voor andere sectoren wordt gewerkt met de landelijke KPI sets.</w:t>
      </w:r>
    </w:p>
    <w:p w14:paraId="2F203E9A" w14:textId="77777777" w:rsidR="00422B15" w:rsidRDefault="00422B15" w:rsidP="000C08E9">
      <w:pPr>
        <w:spacing w:line="240" w:lineRule="auto"/>
        <w:ind w:left="705"/>
        <w:rPr>
          <w:rFonts w:ascii="Arial" w:eastAsia="Times New Roman" w:hAnsi="Arial" w:cs="Arial"/>
          <w:sz w:val="18"/>
          <w:szCs w:val="18"/>
          <w:lang w:eastAsia="nl-NL"/>
        </w:rPr>
      </w:pPr>
    </w:p>
    <w:p w14:paraId="7EF37FCD" w14:textId="14A9A8BB" w:rsidR="003358DC" w:rsidRDefault="00DF448B" w:rsidP="000C08E9">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Na onderstaand schema</w:t>
      </w:r>
      <w:r w:rsidR="003358DC">
        <w:rPr>
          <w:rFonts w:ascii="Arial" w:eastAsia="Times New Roman" w:hAnsi="Arial" w:cs="Arial"/>
          <w:sz w:val="18"/>
          <w:szCs w:val="18"/>
          <w:lang w:eastAsia="nl-NL"/>
        </w:rPr>
        <w:t xml:space="preserve"> wordt het proces van het opstellen van een DBP </w:t>
      </w:r>
      <w:r>
        <w:rPr>
          <w:rFonts w:ascii="Arial" w:eastAsia="Times New Roman" w:hAnsi="Arial" w:cs="Arial"/>
          <w:sz w:val="18"/>
          <w:szCs w:val="18"/>
          <w:lang w:eastAsia="nl-NL"/>
        </w:rPr>
        <w:t xml:space="preserve">tekstueel nader </w:t>
      </w:r>
      <w:r w:rsidR="003358DC">
        <w:rPr>
          <w:rFonts w:ascii="Arial" w:eastAsia="Times New Roman" w:hAnsi="Arial" w:cs="Arial"/>
          <w:sz w:val="18"/>
          <w:szCs w:val="18"/>
          <w:lang w:eastAsia="nl-NL"/>
        </w:rPr>
        <w:t xml:space="preserve">uiteengezet. Dit zijn voorlopige ideeën van </w:t>
      </w:r>
      <w:r w:rsidR="00D73059">
        <w:rPr>
          <w:rFonts w:ascii="Arial" w:eastAsia="Times New Roman" w:hAnsi="Arial" w:cs="Arial"/>
          <w:sz w:val="18"/>
          <w:szCs w:val="18"/>
          <w:lang w:eastAsia="nl-NL"/>
        </w:rPr>
        <w:t>O</w:t>
      </w:r>
      <w:r w:rsidR="003358DC">
        <w:rPr>
          <w:rFonts w:ascii="Arial" w:eastAsia="Times New Roman" w:hAnsi="Arial" w:cs="Arial"/>
          <w:sz w:val="18"/>
          <w:szCs w:val="18"/>
          <w:lang w:eastAsia="nl-NL"/>
        </w:rPr>
        <w:t>pdrachtgever. Opdrachtgever staat nadrukkelijk open voor verbetersuggesties (zie ook vraag</w:t>
      </w:r>
      <w:r w:rsidR="00B66EC4">
        <w:rPr>
          <w:rFonts w:ascii="Arial" w:eastAsia="Times New Roman" w:hAnsi="Arial" w:cs="Arial"/>
          <w:sz w:val="18"/>
          <w:szCs w:val="18"/>
          <w:lang w:eastAsia="nl-NL"/>
        </w:rPr>
        <w:t xml:space="preserve"> </w:t>
      </w:r>
      <w:r w:rsidR="00492BC0">
        <w:rPr>
          <w:rFonts w:ascii="Arial" w:eastAsia="Times New Roman" w:hAnsi="Arial" w:cs="Arial"/>
          <w:sz w:val="18"/>
          <w:szCs w:val="18"/>
          <w:lang w:eastAsia="nl-NL"/>
        </w:rPr>
        <w:t>5</w:t>
      </w:r>
      <w:r w:rsidR="00B66EC4">
        <w:rPr>
          <w:rFonts w:ascii="Arial" w:eastAsia="Times New Roman" w:hAnsi="Arial" w:cs="Arial"/>
          <w:sz w:val="18"/>
          <w:szCs w:val="18"/>
          <w:lang w:eastAsia="nl-NL"/>
        </w:rPr>
        <w:t>).</w:t>
      </w:r>
    </w:p>
    <w:p w14:paraId="0483DC99" w14:textId="4C53BD80" w:rsidR="00B66EC4" w:rsidRDefault="00682AAB" w:rsidP="000C08E9">
      <w:pPr>
        <w:spacing w:line="240" w:lineRule="auto"/>
        <w:ind w:left="705"/>
        <w:rPr>
          <w:rFonts w:ascii="Arial" w:eastAsia="Times New Roman" w:hAnsi="Arial" w:cs="Arial"/>
          <w:sz w:val="18"/>
          <w:szCs w:val="18"/>
          <w:lang w:eastAsia="nl-NL"/>
        </w:rPr>
      </w:pPr>
      <w:r>
        <w:rPr>
          <w:rFonts w:ascii="Arial" w:eastAsia="Times New Roman" w:hAnsi="Arial" w:cs="Arial"/>
          <w:noProof/>
          <w:sz w:val="18"/>
          <w:szCs w:val="18"/>
          <w:lang w:eastAsia="nl-NL"/>
        </w:rPr>
        <w:drawing>
          <wp:anchor distT="0" distB="0" distL="114300" distR="114300" simplePos="0" relativeHeight="251659264" behindDoc="0" locked="0" layoutInCell="1" allowOverlap="1" wp14:anchorId="4D1158D5" wp14:editId="249657EC">
            <wp:simplePos x="0" y="0"/>
            <wp:positionH relativeFrom="column">
              <wp:posOffset>-283210</wp:posOffset>
            </wp:positionH>
            <wp:positionV relativeFrom="paragraph">
              <wp:posOffset>113030</wp:posOffset>
            </wp:positionV>
            <wp:extent cx="6511290" cy="3850005"/>
            <wp:effectExtent l="0" t="0" r="3810" b="0"/>
            <wp:wrapTopAndBottom/>
            <wp:docPr id="294740660" name="Afbeelding 2"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40660" name="Afbeelding 2" descr="Afbeelding met tekst, schermopname, Lettertype, ontwerp&#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11290" cy="3850005"/>
                    </a:xfrm>
                    <a:prstGeom prst="rect">
                      <a:avLst/>
                    </a:prstGeom>
                    <a:noFill/>
                  </pic:spPr>
                </pic:pic>
              </a:graphicData>
            </a:graphic>
            <wp14:sizeRelH relativeFrom="page">
              <wp14:pctWidth>0</wp14:pctWidth>
            </wp14:sizeRelH>
            <wp14:sizeRelV relativeFrom="page">
              <wp14:pctHeight>0</wp14:pctHeight>
            </wp14:sizeRelV>
          </wp:anchor>
        </w:drawing>
      </w:r>
    </w:p>
    <w:p w14:paraId="7B8A9EB8" w14:textId="75D95440" w:rsidR="00727207" w:rsidRPr="00727207" w:rsidRDefault="00727207" w:rsidP="00727207">
      <w:pPr>
        <w:spacing w:line="240" w:lineRule="auto"/>
        <w:ind w:left="705"/>
        <w:rPr>
          <w:rFonts w:ascii="Arial" w:eastAsia="Times New Roman" w:hAnsi="Arial" w:cs="Arial"/>
          <w:sz w:val="18"/>
          <w:szCs w:val="18"/>
          <w:lang w:eastAsia="nl-NL"/>
        </w:rPr>
      </w:pPr>
      <w:r w:rsidRPr="00727207">
        <w:rPr>
          <w:rFonts w:ascii="Arial" w:eastAsia="Times New Roman" w:hAnsi="Arial" w:cs="Arial"/>
          <w:b/>
          <w:bCs/>
          <w:sz w:val="18"/>
          <w:szCs w:val="18"/>
          <w:lang w:eastAsia="nl-NL"/>
        </w:rPr>
        <w:t>Proces</w:t>
      </w:r>
      <w:r>
        <w:rPr>
          <w:rStyle w:val="Voetnootmarkering"/>
          <w:rFonts w:ascii="Arial" w:eastAsia="Times New Roman" w:hAnsi="Arial" w:cs="Arial"/>
          <w:b/>
          <w:bCs/>
          <w:sz w:val="18"/>
          <w:szCs w:val="18"/>
          <w:lang w:eastAsia="nl-NL"/>
        </w:rPr>
        <w:footnoteReference w:id="1"/>
      </w:r>
    </w:p>
    <w:p w14:paraId="0FF80111" w14:textId="04552592" w:rsidR="00727207" w:rsidRPr="00727207" w:rsidRDefault="00727207" w:rsidP="00727207">
      <w:pPr>
        <w:spacing w:line="240" w:lineRule="auto"/>
        <w:ind w:left="705"/>
        <w:rPr>
          <w:rFonts w:ascii="Arial" w:eastAsia="Times New Roman" w:hAnsi="Arial" w:cs="Arial"/>
          <w:sz w:val="18"/>
          <w:szCs w:val="18"/>
          <w:lang w:eastAsia="nl-NL"/>
        </w:rPr>
      </w:pPr>
      <w:r w:rsidRPr="00727207">
        <w:rPr>
          <w:rFonts w:ascii="Arial" w:eastAsia="Times New Roman" w:hAnsi="Arial" w:cs="Arial"/>
          <w:b/>
          <w:bCs/>
          <w:sz w:val="18"/>
          <w:szCs w:val="18"/>
          <w:lang w:eastAsia="nl-NL"/>
        </w:rPr>
        <w:t>Fase 1: Bepalen ambitie</w:t>
      </w:r>
      <w:r w:rsidRPr="00727207">
        <w:rPr>
          <w:rFonts w:ascii="Arial" w:eastAsia="Times New Roman" w:hAnsi="Arial" w:cs="Arial"/>
          <w:sz w:val="18"/>
          <w:szCs w:val="18"/>
          <w:lang w:eastAsia="nl-NL"/>
        </w:rPr>
        <w:t> </w:t>
      </w:r>
    </w:p>
    <w:p w14:paraId="384DA558" w14:textId="7B6D953E" w:rsidR="00727207" w:rsidRPr="00727207" w:rsidRDefault="00727207" w:rsidP="00727207">
      <w:pPr>
        <w:spacing w:line="240" w:lineRule="auto"/>
        <w:ind w:left="705"/>
        <w:rPr>
          <w:rFonts w:ascii="Arial" w:eastAsia="Times New Roman" w:hAnsi="Arial" w:cs="Arial"/>
          <w:sz w:val="18"/>
          <w:szCs w:val="18"/>
          <w:lang w:eastAsia="nl-NL"/>
        </w:rPr>
      </w:pPr>
      <w:r w:rsidRPr="00727207">
        <w:rPr>
          <w:rFonts w:ascii="Arial" w:eastAsia="Times New Roman" w:hAnsi="Arial" w:cs="Arial"/>
          <w:b/>
          <w:bCs/>
          <w:sz w:val="18"/>
          <w:szCs w:val="18"/>
          <w:lang w:eastAsia="nl-NL"/>
        </w:rPr>
        <w:t xml:space="preserve">Doel: </w:t>
      </w:r>
      <w:r w:rsidRPr="00727207">
        <w:rPr>
          <w:rFonts w:ascii="Arial" w:eastAsia="Times New Roman" w:hAnsi="Arial" w:cs="Arial"/>
          <w:sz w:val="18"/>
          <w:szCs w:val="18"/>
          <w:lang w:eastAsia="nl-NL"/>
        </w:rPr>
        <w:t xml:space="preserve">de ambities en doelen van de </w:t>
      </w:r>
      <w:r w:rsidR="003D4BC5">
        <w:rPr>
          <w:rFonts w:ascii="Arial" w:eastAsia="Times New Roman" w:hAnsi="Arial" w:cs="Arial"/>
          <w:sz w:val="18"/>
          <w:szCs w:val="18"/>
          <w:lang w:eastAsia="nl-NL"/>
        </w:rPr>
        <w:t>O</w:t>
      </w:r>
      <w:r w:rsidR="003D4BC5" w:rsidRPr="00727207">
        <w:rPr>
          <w:rFonts w:ascii="Arial" w:eastAsia="Times New Roman" w:hAnsi="Arial" w:cs="Arial"/>
          <w:sz w:val="18"/>
          <w:szCs w:val="18"/>
          <w:lang w:eastAsia="nl-NL"/>
        </w:rPr>
        <w:t xml:space="preserve">ndernemer </w:t>
      </w:r>
      <w:r w:rsidRPr="00727207">
        <w:rPr>
          <w:rFonts w:ascii="Arial" w:eastAsia="Times New Roman" w:hAnsi="Arial" w:cs="Arial"/>
          <w:sz w:val="18"/>
          <w:szCs w:val="18"/>
          <w:lang w:eastAsia="nl-NL"/>
        </w:rPr>
        <w:t>scherpstellen</w:t>
      </w:r>
      <w:r w:rsidR="00702C2E">
        <w:rPr>
          <w:rFonts w:ascii="Arial" w:eastAsia="Times New Roman" w:hAnsi="Arial" w:cs="Arial"/>
          <w:sz w:val="18"/>
          <w:szCs w:val="18"/>
          <w:lang w:eastAsia="nl-NL"/>
        </w:rPr>
        <w:t xml:space="preserve"> en verzamelen</w:t>
      </w:r>
      <w:r w:rsidRPr="00727207">
        <w:rPr>
          <w:rFonts w:ascii="Arial" w:eastAsia="Times New Roman" w:hAnsi="Arial" w:cs="Arial"/>
          <w:sz w:val="18"/>
          <w:szCs w:val="18"/>
          <w:lang w:eastAsia="nl-NL"/>
        </w:rPr>
        <w:t xml:space="preserve"> als basis voor het bedrijfsplan.</w:t>
      </w:r>
    </w:p>
    <w:p w14:paraId="15CCF557" w14:textId="3603582C" w:rsidR="00727207" w:rsidRPr="00727207" w:rsidRDefault="00727207" w:rsidP="00727207">
      <w:pPr>
        <w:numPr>
          <w:ilvl w:val="0"/>
          <w:numId w:val="19"/>
        </w:numPr>
        <w:spacing w:line="240" w:lineRule="auto"/>
        <w:rPr>
          <w:rFonts w:ascii="Arial" w:eastAsia="Times New Roman" w:hAnsi="Arial" w:cs="Arial"/>
          <w:sz w:val="18"/>
          <w:szCs w:val="18"/>
          <w:lang w:eastAsia="nl-NL"/>
        </w:rPr>
      </w:pPr>
      <w:r w:rsidRPr="00727207">
        <w:rPr>
          <w:rFonts w:ascii="Arial" w:eastAsia="Times New Roman" w:hAnsi="Arial" w:cs="Arial"/>
          <w:b/>
          <w:bCs/>
          <w:sz w:val="18"/>
          <w:szCs w:val="18"/>
          <w:lang w:eastAsia="nl-NL"/>
        </w:rPr>
        <w:t xml:space="preserve">Aanmelding. </w:t>
      </w:r>
      <w:r w:rsidRPr="00727207">
        <w:rPr>
          <w:rFonts w:ascii="Arial" w:eastAsia="Times New Roman" w:hAnsi="Arial" w:cs="Arial"/>
          <w:sz w:val="18"/>
          <w:szCs w:val="18"/>
          <w:lang w:eastAsia="nl-NL"/>
        </w:rPr>
        <w:t xml:space="preserve">De </w:t>
      </w:r>
      <w:r w:rsidR="003D4BC5">
        <w:rPr>
          <w:rFonts w:ascii="Arial" w:eastAsia="Times New Roman" w:hAnsi="Arial" w:cs="Arial"/>
          <w:sz w:val="18"/>
          <w:szCs w:val="18"/>
          <w:lang w:eastAsia="nl-NL"/>
        </w:rPr>
        <w:t>O</w:t>
      </w:r>
      <w:r w:rsidR="003D4BC5" w:rsidRPr="00727207">
        <w:rPr>
          <w:rFonts w:ascii="Arial" w:eastAsia="Times New Roman" w:hAnsi="Arial" w:cs="Arial"/>
          <w:sz w:val="18"/>
          <w:szCs w:val="18"/>
          <w:lang w:eastAsia="nl-NL"/>
        </w:rPr>
        <w:t xml:space="preserve">ndernemer </w:t>
      </w:r>
      <w:r w:rsidRPr="00727207">
        <w:rPr>
          <w:rFonts w:ascii="Arial" w:eastAsia="Times New Roman" w:hAnsi="Arial" w:cs="Arial"/>
          <w:sz w:val="18"/>
          <w:szCs w:val="18"/>
          <w:lang w:eastAsia="nl-NL"/>
        </w:rPr>
        <w:t xml:space="preserve">meldt zich </w:t>
      </w:r>
      <w:r>
        <w:rPr>
          <w:rFonts w:ascii="Arial" w:eastAsia="Times New Roman" w:hAnsi="Arial" w:cs="Arial"/>
          <w:sz w:val="18"/>
          <w:szCs w:val="18"/>
          <w:lang w:eastAsia="nl-NL"/>
        </w:rPr>
        <w:t xml:space="preserve">bij de provincie </w:t>
      </w:r>
      <w:r w:rsidRPr="00727207">
        <w:rPr>
          <w:rFonts w:ascii="Arial" w:eastAsia="Times New Roman" w:hAnsi="Arial" w:cs="Arial"/>
          <w:sz w:val="18"/>
          <w:szCs w:val="18"/>
          <w:lang w:eastAsia="nl-NL"/>
        </w:rPr>
        <w:t>aan voor ondersteuning bij het opstellen van een DBP </w:t>
      </w:r>
    </w:p>
    <w:p w14:paraId="72ECD24F" w14:textId="395A5226" w:rsidR="00727207" w:rsidRPr="00727207" w:rsidRDefault="00727207" w:rsidP="00727207">
      <w:pPr>
        <w:numPr>
          <w:ilvl w:val="0"/>
          <w:numId w:val="20"/>
        </w:numPr>
        <w:spacing w:line="240" w:lineRule="auto"/>
        <w:rPr>
          <w:rFonts w:ascii="Arial" w:eastAsia="Times New Roman" w:hAnsi="Arial" w:cs="Arial"/>
          <w:sz w:val="18"/>
          <w:szCs w:val="18"/>
          <w:lang w:eastAsia="nl-NL"/>
        </w:rPr>
      </w:pPr>
      <w:r w:rsidRPr="00727207">
        <w:rPr>
          <w:rFonts w:ascii="Arial" w:eastAsia="Times New Roman" w:hAnsi="Arial" w:cs="Arial"/>
          <w:b/>
          <w:bCs/>
          <w:sz w:val="18"/>
          <w:szCs w:val="18"/>
          <w:lang w:eastAsia="nl-NL"/>
        </w:rPr>
        <w:t xml:space="preserve">Oriëntatiegesprek. </w:t>
      </w:r>
      <w:r w:rsidRPr="00727207">
        <w:rPr>
          <w:rFonts w:ascii="Arial" w:eastAsia="Times New Roman" w:hAnsi="Arial" w:cs="Arial"/>
          <w:sz w:val="18"/>
          <w:szCs w:val="18"/>
          <w:lang w:eastAsia="nl-NL"/>
        </w:rPr>
        <w:t xml:space="preserve">Een procesbegeleider (plattelandscoach, zaakbegeleider) bespreekt de globale ideeën met de </w:t>
      </w:r>
      <w:r w:rsidR="006971FF">
        <w:rPr>
          <w:rFonts w:ascii="Arial" w:eastAsia="Times New Roman" w:hAnsi="Arial" w:cs="Arial"/>
          <w:sz w:val="18"/>
          <w:szCs w:val="18"/>
          <w:lang w:eastAsia="nl-NL"/>
        </w:rPr>
        <w:t>O</w:t>
      </w:r>
      <w:r w:rsidR="006971FF" w:rsidRPr="00727207">
        <w:rPr>
          <w:rFonts w:ascii="Arial" w:eastAsia="Times New Roman" w:hAnsi="Arial" w:cs="Arial"/>
          <w:sz w:val="18"/>
          <w:szCs w:val="18"/>
          <w:lang w:eastAsia="nl-NL"/>
        </w:rPr>
        <w:t>ndernemer </w:t>
      </w:r>
    </w:p>
    <w:p w14:paraId="024D1A63" w14:textId="7DF64AE8" w:rsidR="00727207" w:rsidRPr="00727207" w:rsidRDefault="00727207" w:rsidP="00727207">
      <w:pPr>
        <w:numPr>
          <w:ilvl w:val="0"/>
          <w:numId w:val="21"/>
        </w:numPr>
        <w:spacing w:line="240" w:lineRule="auto"/>
        <w:rPr>
          <w:rFonts w:ascii="Arial" w:eastAsia="Times New Roman" w:hAnsi="Arial" w:cs="Arial"/>
          <w:sz w:val="18"/>
          <w:szCs w:val="18"/>
          <w:lang w:eastAsia="nl-NL"/>
        </w:rPr>
      </w:pPr>
      <w:r w:rsidRPr="00727207">
        <w:rPr>
          <w:rFonts w:ascii="Arial" w:eastAsia="Times New Roman" w:hAnsi="Arial" w:cs="Arial"/>
          <w:b/>
          <w:bCs/>
          <w:sz w:val="18"/>
          <w:szCs w:val="18"/>
          <w:lang w:eastAsia="nl-NL"/>
        </w:rPr>
        <w:t xml:space="preserve">Doelen kiezen. </w:t>
      </w:r>
      <w:r w:rsidRPr="00727207">
        <w:rPr>
          <w:rFonts w:ascii="Arial" w:eastAsia="Times New Roman" w:hAnsi="Arial" w:cs="Arial"/>
          <w:sz w:val="18"/>
          <w:szCs w:val="18"/>
          <w:lang w:eastAsia="nl-NL"/>
        </w:rPr>
        <w:t xml:space="preserve">Procesbegeleider en </w:t>
      </w:r>
      <w:r w:rsidR="003D4BC5">
        <w:rPr>
          <w:rFonts w:ascii="Arial" w:eastAsia="Times New Roman" w:hAnsi="Arial" w:cs="Arial"/>
          <w:sz w:val="18"/>
          <w:szCs w:val="18"/>
          <w:lang w:eastAsia="nl-NL"/>
        </w:rPr>
        <w:t>O</w:t>
      </w:r>
      <w:r w:rsidR="003D4BC5" w:rsidRPr="00727207">
        <w:rPr>
          <w:rFonts w:ascii="Arial" w:eastAsia="Times New Roman" w:hAnsi="Arial" w:cs="Arial"/>
          <w:sz w:val="18"/>
          <w:szCs w:val="18"/>
          <w:lang w:eastAsia="nl-NL"/>
        </w:rPr>
        <w:t xml:space="preserve">ndernemer </w:t>
      </w:r>
      <w:r w:rsidR="00300A32">
        <w:rPr>
          <w:rFonts w:ascii="Arial" w:eastAsia="Times New Roman" w:hAnsi="Arial" w:cs="Arial"/>
          <w:sz w:val="18"/>
          <w:szCs w:val="18"/>
          <w:lang w:eastAsia="nl-NL"/>
        </w:rPr>
        <w:t>maken een voorlopige keuze voor welke</w:t>
      </w:r>
      <w:r w:rsidRPr="00727207">
        <w:rPr>
          <w:rFonts w:ascii="Arial" w:eastAsia="Times New Roman" w:hAnsi="Arial" w:cs="Arial"/>
          <w:sz w:val="18"/>
          <w:szCs w:val="18"/>
          <w:lang w:eastAsia="nl-NL"/>
        </w:rPr>
        <w:t xml:space="preserve"> duurzaamheidsdoelen een plan </w:t>
      </w:r>
      <w:r w:rsidR="00300A32">
        <w:rPr>
          <w:rFonts w:ascii="Arial" w:eastAsia="Times New Roman" w:hAnsi="Arial" w:cs="Arial"/>
          <w:sz w:val="18"/>
          <w:szCs w:val="18"/>
          <w:lang w:eastAsia="nl-NL"/>
        </w:rPr>
        <w:t>gewenst is.</w:t>
      </w:r>
      <w:r w:rsidRPr="00727207">
        <w:rPr>
          <w:rFonts w:ascii="Arial" w:eastAsia="Times New Roman" w:hAnsi="Arial" w:cs="Arial"/>
          <w:sz w:val="18"/>
          <w:szCs w:val="18"/>
          <w:lang w:eastAsia="nl-NL"/>
        </w:rPr>
        <w:t> </w:t>
      </w:r>
    </w:p>
    <w:p w14:paraId="756FFC1F" w14:textId="18709932" w:rsidR="0071599E" w:rsidRDefault="0071599E" w:rsidP="00727207">
      <w:pPr>
        <w:spacing w:line="240" w:lineRule="auto"/>
        <w:ind w:left="705"/>
        <w:rPr>
          <w:rFonts w:ascii="Arial" w:eastAsia="Times New Roman" w:hAnsi="Arial" w:cs="Arial"/>
          <w:b/>
          <w:bCs/>
          <w:sz w:val="18"/>
          <w:szCs w:val="18"/>
          <w:lang w:eastAsia="nl-NL"/>
        </w:rPr>
      </w:pPr>
    </w:p>
    <w:p w14:paraId="62F9FAD7" w14:textId="29BA987B" w:rsidR="00727207" w:rsidRPr="00727207" w:rsidRDefault="00727207" w:rsidP="00727207">
      <w:pPr>
        <w:spacing w:line="240" w:lineRule="auto"/>
        <w:ind w:left="705"/>
        <w:rPr>
          <w:rFonts w:ascii="Arial" w:eastAsia="Times New Roman" w:hAnsi="Arial" w:cs="Arial"/>
          <w:sz w:val="18"/>
          <w:szCs w:val="18"/>
          <w:lang w:eastAsia="nl-NL"/>
        </w:rPr>
      </w:pPr>
      <w:r w:rsidRPr="00727207">
        <w:rPr>
          <w:rFonts w:ascii="Arial" w:eastAsia="Times New Roman" w:hAnsi="Arial" w:cs="Arial"/>
          <w:b/>
          <w:bCs/>
          <w:sz w:val="18"/>
          <w:szCs w:val="18"/>
          <w:lang w:eastAsia="nl-NL"/>
        </w:rPr>
        <w:t>Fase 2: Plan van aanpak</w:t>
      </w:r>
    </w:p>
    <w:p w14:paraId="2B18F0C3" w14:textId="3A980663" w:rsidR="00727207" w:rsidRPr="00727207" w:rsidRDefault="00727207" w:rsidP="00727207">
      <w:pPr>
        <w:spacing w:line="240" w:lineRule="auto"/>
        <w:ind w:left="705"/>
        <w:rPr>
          <w:rFonts w:ascii="Arial" w:eastAsia="Times New Roman" w:hAnsi="Arial" w:cs="Arial"/>
          <w:sz w:val="18"/>
          <w:szCs w:val="18"/>
          <w:lang w:eastAsia="nl-NL"/>
        </w:rPr>
      </w:pPr>
      <w:r w:rsidRPr="00727207">
        <w:rPr>
          <w:rFonts w:ascii="Arial" w:eastAsia="Times New Roman" w:hAnsi="Arial" w:cs="Arial"/>
          <w:b/>
          <w:bCs/>
          <w:sz w:val="18"/>
          <w:szCs w:val="18"/>
          <w:lang w:eastAsia="nl-NL"/>
        </w:rPr>
        <w:t xml:space="preserve">Doel: </w:t>
      </w:r>
      <w:r w:rsidRPr="00727207">
        <w:rPr>
          <w:rFonts w:ascii="Arial" w:eastAsia="Times New Roman" w:hAnsi="Arial" w:cs="Arial"/>
          <w:sz w:val="18"/>
          <w:szCs w:val="18"/>
          <w:lang w:eastAsia="nl-NL"/>
        </w:rPr>
        <w:t>e</w:t>
      </w:r>
      <w:r w:rsidR="0015565A">
        <w:rPr>
          <w:rFonts w:ascii="Arial" w:eastAsia="Times New Roman" w:hAnsi="Arial" w:cs="Arial"/>
          <w:sz w:val="18"/>
          <w:szCs w:val="18"/>
          <w:lang w:eastAsia="nl-NL"/>
        </w:rPr>
        <w:t>e</w:t>
      </w:r>
      <w:r w:rsidRPr="00727207">
        <w:rPr>
          <w:rFonts w:ascii="Arial" w:eastAsia="Times New Roman" w:hAnsi="Arial" w:cs="Arial"/>
          <w:sz w:val="18"/>
          <w:szCs w:val="18"/>
          <w:lang w:eastAsia="nl-NL"/>
        </w:rPr>
        <w:t xml:space="preserve">n concrete aanpak opstellen voor </w:t>
      </w:r>
      <w:r w:rsidR="00300A32">
        <w:rPr>
          <w:rFonts w:ascii="Arial" w:eastAsia="Times New Roman" w:hAnsi="Arial" w:cs="Arial"/>
          <w:sz w:val="18"/>
          <w:szCs w:val="18"/>
          <w:lang w:eastAsia="nl-NL"/>
        </w:rPr>
        <w:t>het opstellen van het DBP</w:t>
      </w:r>
      <w:r w:rsidRPr="00727207">
        <w:rPr>
          <w:rFonts w:ascii="Arial" w:eastAsia="Times New Roman" w:hAnsi="Arial" w:cs="Arial"/>
          <w:sz w:val="18"/>
          <w:szCs w:val="18"/>
          <w:lang w:eastAsia="nl-NL"/>
        </w:rPr>
        <w:t xml:space="preserve"> inclusief het selecteren van de juiste expertise en het afbakenen van scope en budget.</w:t>
      </w:r>
    </w:p>
    <w:p w14:paraId="76D92D79" w14:textId="6CA49D0A" w:rsidR="00727207" w:rsidRPr="00727207" w:rsidRDefault="648CC7D3" w:rsidP="00727207">
      <w:pPr>
        <w:numPr>
          <w:ilvl w:val="0"/>
          <w:numId w:val="22"/>
        </w:numPr>
        <w:spacing w:line="240" w:lineRule="auto"/>
        <w:rPr>
          <w:rFonts w:ascii="Arial" w:eastAsia="Times New Roman" w:hAnsi="Arial" w:cs="Arial"/>
          <w:sz w:val="18"/>
          <w:szCs w:val="18"/>
          <w:lang w:eastAsia="nl-NL"/>
        </w:rPr>
      </w:pPr>
      <w:r w:rsidRPr="00727207">
        <w:rPr>
          <w:rFonts w:ascii="Arial" w:eastAsia="Times New Roman" w:hAnsi="Arial" w:cs="Arial"/>
          <w:b/>
          <w:bCs/>
          <w:sz w:val="18"/>
          <w:szCs w:val="18"/>
          <w:lang w:eastAsia="nl-NL"/>
        </w:rPr>
        <w:t>Selectie adviseur</w:t>
      </w:r>
      <w:r w:rsidR="003D4BC5">
        <w:rPr>
          <w:rStyle w:val="Voetnootmarkering"/>
          <w:rFonts w:ascii="Arial" w:eastAsia="Times New Roman" w:hAnsi="Arial" w:cs="Arial"/>
          <w:b/>
          <w:bCs/>
          <w:sz w:val="18"/>
          <w:szCs w:val="18"/>
          <w:lang w:eastAsia="nl-NL"/>
        </w:rPr>
        <w:footnoteReference w:id="2"/>
      </w:r>
      <w:r w:rsidRPr="00727207">
        <w:rPr>
          <w:rFonts w:ascii="Arial" w:eastAsia="Times New Roman" w:hAnsi="Arial" w:cs="Arial"/>
          <w:b/>
          <w:bCs/>
          <w:sz w:val="18"/>
          <w:szCs w:val="18"/>
          <w:lang w:eastAsia="nl-NL"/>
        </w:rPr>
        <w:t xml:space="preserve">. </w:t>
      </w:r>
      <w:r w:rsidRPr="00727207">
        <w:rPr>
          <w:rFonts w:ascii="Arial" w:eastAsia="Times New Roman" w:hAnsi="Arial" w:cs="Arial"/>
          <w:sz w:val="18"/>
          <w:szCs w:val="18"/>
          <w:lang w:eastAsia="nl-NL"/>
        </w:rPr>
        <w:t xml:space="preserve">Op basis </w:t>
      </w:r>
      <w:r w:rsidR="516A568B">
        <w:rPr>
          <w:rFonts w:ascii="Arial" w:eastAsia="Times New Roman" w:hAnsi="Arial" w:cs="Arial"/>
          <w:sz w:val="18"/>
          <w:szCs w:val="18"/>
          <w:lang w:eastAsia="nl-NL"/>
        </w:rPr>
        <w:t xml:space="preserve">van </w:t>
      </w:r>
      <w:r w:rsidR="516A568B" w:rsidRPr="17C39421">
        <w:rPr>
          <w:rFonts w:ascii="Arial" w:eastAsia="Times New Roman" w:hAnsi="Arial" w:cs="Arial"/>
          <w:i/>
          <w:iCs/>
          <w:sz w:val="18"/>
          <w:szCs w:val="18"/>
          <w:lang w:eastAsia="nl-NL"/>
        </w:rPr>
        <w:t>Fase 1</w:t>
      </w:r>
      <w:r w:rsidR="516A568B" w:rsidRPr="00727207">
        <w:rPr>
          <w:rFonts w:ascii="Arial" w:eastAsia="Times New Roman" w:hAnsi="Arial" w:cs="Arial"/>
          <w:sz w:val="18"/>
          <w:szCs w:val="18"/>
          <w:lang w:eastAsia="nl-NL"/>
        </w:rPr>
        <w:t xml:space="preserve"> </w:t>
      </w:r>
      <w:r w:rsidR="24D74424">
        <w:rPr>
          <w:rFonts w:ascii="Arial" w:eastAsia="Times New Roman" w:hAnsi="Arial" w:cs="Arial"/>
          <w:sz w:val="18"/>
          <w:szCs w:val="18"/>
          <w:lang w:eastAsia="nl-NL"/>
        </w:rPr>
        <w:t xml:space="preserve">(en eventueel oriënterende gesprekken tussen </w:t>
      </w:r>
      <w:r w:rsidR="61D4EE22">
        <w:rPr>
          <w:rFonts w:ascii="Arial" w:eastAsia="Times New Roman" w:hAnsi="Arial" w:cs="Arial"/>
          <w:sz w:val="18"/>
          <w:szCs w:val="18"/>
          <w:lang w:eastAsia="nl-NL"/>
        </w:rPr>
        <w:t xml:space="preserve">Ondernemer </w:t>
      </w:r>
      <w:r w:rsidR="24D74424">
        <w:rPr>
          <w:rFonts w:ascii="Arial" w:eastAsia="Times New Roman" w:hAnsi="Arial" w:cs="Arial"/>
          <w:sz w:val="18"/>
          <w:szCs w:val="18"/>
          <w:lang w:eastAsia="nl-NL"/>
        </w:rPr>
        <w:t>en</w:t>
      </w:r>
      <w:r w:rsidR="35C34A65">
        <w:rPr>
          <w:rFonts w:ascii="Arial" w:eastAsia="Times New Roman" w:hAnsi="Arial" w:cs="Arial"/>
          <w:sz w:val="18"/>
          <w:szCs w:val="18"/>
          <w:lang w:eastAsia="nl-NL"/>
        </w:rPr>
        <w:t xml:space="preserve"> potentiële</w:t>
      </w:r>
      <w:r w:rsidR="24D74424">
        <w:rPr>
          <w:rFonts w:ascii="Arial" w:eastAsia="Times New Roman" w:hAnsi="Arial" w:cs="Arial"/>
          <w:sz w:val="18"/>
          <w:szCs w:val="18"/>
          <w:lang w:eastAsia="nl-NL"/>
        </w:rPr>
        <w:t xml:space="preserve"> adviseur</w:t>
      </w:r>
      <w:r w:rsidR="35C34A65">
        <w:rPr>
          <w:rFonts w:ascii="Arial" w:eastAsia="Times New Roman" w:hAnsi="Arial" w:cs="Arial"/>
          <w:sz w:val="18"/>
          <w:szCs w:val="18"/>
          <w:lang w:eastAsia="nl-NL"/>
        </w:rPr>
        <w:t>s</w:t>
      </w:r>
      <w:r w:rsidR="24D74424">
        <w:rPr>
          <w:rFonts w:ascii="Arial" w:eastAsia="Times New Roman" w:hAnsi="Arial" w:cs="Arial"/>
          <w:sz w:val="18"/>
          <w:szCs w:val="18"/>
          <w:lang w:eastAsia="nl-NL"/>
        </w:rPr>
        <w:t xml:space="preserve">) </w:t>
      </w:r>
      <w:r w:rsidRPr="00727207">
        <w:rPr>
          <w:rFonts w:ascii="Arial" w:eastAsia="Times New Roman" w:hAnsi="Arial" w:cs="Arial"/>
          <w:sz w:val="18"/>
          <w:szCs w:val="18"/>
          <w:lang w:eastAsia="nl-NL"/>
        </w:rPr>
        <w:t xml:space="preserve">bepalen zij welke adviseur(s) zij daarvoor </w:t>
      </w:r>
      <w:r w:rsidR="35C34A65">
        <w:rPr>
          <w:rFonts w:ascii="Arial" w:eastAsia="Times New Roman" w:hAnsi="Arial" w:cs="Arial"/>
          <w:sz w:val="18"/>
          <w:szCs w:val="18"/>
          <w:lang w:eastAsia="nl-NL"/>
        </w:rPr>
        <w:t xml:space="preserve">het meest </w:t>
      </w:r>
      <w:r w:rsidRPr="00727207">
        <w:rPr>
          <w:rFonts w:ascii="Arial" w:eastAsia="Times New Roman" w:hAnsi="Arial" w:cs="Arial"/>
          <w:sz w:val="18"/>
          <w:szCs w:val="18"/>
          <w:lang w:eastAsia="nl-NL"/>
        </w:rPr>
        <w:t>geschikt vinden</w:t>
      </w:r>
      <w:r w:rsidR="0B8991D3">
        <w:rPr>
          <w:rFonts w:ascii="Arial" w:eastAsia="Times New Roman" w:hAnsi="Arial" w:cs="Arial"/>
          <w:sz w:val="18"/>
          <w:szCs w:val="18"/>
          <w:lang w:eastAsia="nl-NL"/>
        </w:rPr>
        <w:t>.</w:t>
      </w:r>
    </w:p>
    <w:p w14:paraId="04B2637C" w14:textId="02298518" w:rsidR="00727207" w:rsidRPr="00727207" w:rsidRDefault="00727207" w:rsidP="00727207">
      <w:pPr>
        <w:numPr>
          <w:ilvl w:val="0"/>
          <w:numId w:val="23"/>
        </w:numPr>
        <w:spacing w:line="240" w:lineRule="auto"/>
        <w:rPr>
          <w:rFonts w:ascii="Arial" w:eastAsia="Times New Roman" w:hAnsi="Arial" w:cs="Arial"/>
          <w:sz w:val="18"/>
          <w:szCs w:val="18"/>
          <w:lang w:eastAsia="nl-NL"/>
        </w:rPr>
      </w:pPr>
      <w:r w:rsidRPr="00727207">
        <w:rPr>
          <w:rFonts w:ascii="Arial" w:eastAsia="Times New Roman" w:hAnsi="Arial" w:cs="Arial"/>
          <w:b/>
          <w:bCs/>
          <w:sz w:val="18"/>
          <w:szCs w:val="18"/>
          <w:lang w:eastAsia="nl-NL"/>
        </w:rPr>
        <w:t xml:space="preserve">Probleemanalyse. </w:t>
      </w:r>
      <w:r w:rsidRPr="00727207">
        <w:rPr>
          <w:rFonts w:ascii="Arial" w:eastAsia="Times New Roman" w:hAnsi="Arial" w:cs="Arial"/>
          <w:sz w:val="18"/>
          <w:szCs w:val="18"/>
          <w:lang w:eastAsia="nl-NL"/>
        </w:rPr>
        <w:t>Adviseur voert nulmeting en analyse uit</w:t>
      </w:r>
      <w:r w:rsidR="00AB69E7">
        <w:rPr>
          <w:rFonts w:ascii="Arial" w:eastAsia="Times New Roman" w:hAnsi="Arial" w:cs="Arial"/>
          <w:sz w:val="18"/>
          <w:szCs w:val="18"/>
          <w:lang w:eastAsia="nl-NL"/>
        </w:rPr>
        <w:t xml:space="preserve"> </w:t>
      </w:r>
      <w:r w:rsidRPr="00727207">
        <w:rPr>
          <w:rFonts w:ascii="Arial" w:eastAsia="Times New Roman" w:hAnsi="Arial" w:cs="Arial"/>
          <w:sz w:val="18"/>
          <w:szCs w:val="18"/>
          <w:lang w:eastAsia="nl-NL"/>
        </w:rPr>
        <w:t xml:space="preserve">en bespreekt met </w:t>
      </w:r>
      <w:r w:rsidR="003D4BC5">
        <w:rPr>
          <w:rFonts w:ascii="Arial" w:eastAsia="Times New Roman" w:hAnsi="Arial" w:cs="Arial"/>
          <w:sz w:val="18"/>
          <w:szCs w:val="18"/>
          <w:lang w:eastAsia="nl-NL"/>
        </w:rPr>
        <w:t>O</w:t>
      </w:r>
      <w:r w:rsidR="003D4BC5" w:rsidRPr="00727207">
        <w:rPr>
          <w:rFonts w:ascii="Arial" w:eastAsia="Times New Roman" w:hAnsi="Arial" w:cs="Arial"/>
          <w:sz w:val="18"/>
          <w:szCs w:val="18"/>
          <w:lang w:eastAsia="nl-NL"/>
        </w:rPr>
        <w:t xml:space="preserve">ndernemer </w:t>
      </w:r>
      <w:r w:rsidRPr="00727207">
        <w:rPr>
          <w:rFonts w:ascii="Arial" w:eastAsia="Times New Roman" w:hAnsi="Arial" w:cs="Arial"/>
          <w:sz w:val="18"/>
          <w:szCs w:val="18"/>
          <w:lang w:eastAsia="nl-NL"/>
        </w:rPr>
        <w:t xml:space="preserve">en procesbegeleider voor welke doelen </w:t>
      </w:r>
      <w:r w:rsidR="00300A32">
        <w:rPr>
          <w:rFonts w:ascii="Arial" w:eastAsia="Times New Roman" w:hAnsi="Arial" w:cs="Arial"/>
          <w:sz w:val="18"/>
          <w:szCs w:val="18"/>
          <w:lang w:eastAsia="nl-NL"/>
        </w:rPr>
        <w:t xml:space="preserve">(definitief) </w:t>
      </w:r>
      <w:r w:rsidRPr="00727207">
        <w:rPr>
          <w:rFonts w:ascii="Arial" w:eastAsia="Times New Roman" w:hAnsi="Arial" w:cs="Arial"/>
          <w:sz w:val="18"/>
          <w:szCs w:val="18"/>
          <w:lang w:eastAsia="nl-NL"/>
        </w:rPr>
        <w:t>een plan gemaakt gaat worden</w:t>
      </w:r>
      <w:r w:rsidR="00AC136E">
        <w:rPr>
          <w:rFonts w:ascii="Arial" w:eastAsia="Times New Roman" w:hAnsi="Arial" w:cs="Arial"/>
          <w:sz w:val="18"/>
          <w:szCs w:val="18"/>
          <w:lang w:eastAsia="nl-NL"/>
        </w:rPr>
        <w:t>.</w:t>
      </w:r>
    </w:p>
    <w:p w14:paraId="4A9F4E82" w14:textId="0DE391F5" w:rsidR="00727207" w:rsidRPr="00727207" w:rsidRDefault="00727207" w:rsidP="00727207">
      <w:pPr>
        <w:numPr>
          <w:ilvl w:val="0"/>
          <w:numId w:val="24"/>
        </w:numPr>
        <w:spacing w:line="240" w:lineRule="auto"/>
        <w:rPr>
          <w:rFonts w:ascii="Arial" w:eastAsia="Times New Roman" w:hAnsi="Arial" w:cs="Arial"/>
          <w:sz w:val="18"/>
          <w:szCs w:val="18"/>
          <w:lang w:eastAsia="nl-NL"/>
        </w:rPr>
      </w:pPr>
      <w:r w:rsidRPr="00727207">
        <w:rPr>
          <w:rFonts w:ascii="Arial" w:eastAsia="Times New Roman" w:hAnsi="Arial" w:cs="Arial"/>
          <w:b/>
          <w:bCs/>
          <w:sz w:val="18"/>
          <w:szCs w:val="18"/>
          <w:lang w:eastAsia="nl-NL"/>
        </w:rPr>
        <w:t xml:space="preserve">Opstellen Plan van Aanpak. </w:t>
      </w:r>
      <w:r w:rsidRPr="00727207">
        <w:rPr>
          <w:rFonts w:ascii="Arial" w:eastAsia="Times New Roman" w:hAnsi="Arial" w:cs="Arial"/>
          <w:sz w:val="18"/>
          <w:szCs w:val="18"/>
          <w:lang w:eastAsia="nl-NL"/>
        </w:rPr>
        <w:t xml:space="preserve">Adviseur stelt hiervoor een </w:t>
      </w:r>
      <w:proofErr w:type="spellStart"/>
      <w:r w:rsidR="00494183">
        <w:rPr>
          <w:rFonts w:ascii="Arial" w:eastAsia="Times New Roman" w:hAnsi="Arial" w:cs="Arial"/>
          <w:sz w:val="18"/>
          <w:szCs w:val="18"/>
          <w:lang w:eastAsia="nl-NL"/>
        </w:rPr>
        <w:t>PvA</w:t>
      </w:r>
      <w:proofErr w:type="spellEnd"/>
      <w:r w:rsidRPr="00727207">
        <w:rPr>
          <w:rFonts w:ascii="Arial" w:eastAsia="Times New Roman" w:hAnsi="Arial" w:cs="Arial"/>
          <w:sz w:val="18"/>
          <w:szCs w:val="18"/>
          <w:lang w:eastAsia="nl-NL"/>
        </w:rPr>
        <w:t xml:space="preserve"> + kostenraming op.</w:t>
      </w:r>
    </w:p>
    <w:p w14:paraId="5C93AF7C" w14:textId="6B5FD79B" w:rsidR="00727207" w:rsidRPr="00727207" w:rsidRDefault="00727207" w:rsidP="00727207">
      <w:pPr>
        <w:numPr>
          <w:ilvl w:val="0"/>
          <w:numId w:val="25"/>
        </w:numPr>
        <w:spacing w:line="240" w:lineRule="auto"/>
        <w:rPr>
          <w:rFonts w:ascii="Arial" w:eastAsia="Times New Roman" w:hAnsi="Arial" w:cs="Arial"/>
          <w:sz w:val="18"/>
          <w:szCs w:val="18"/>
          <w:lang w:eastAsia="nl-NL"/>
        </w:rPr>
      </w:pPr>
      <w:r w:rsidRPr="00727207">
        <w:rPr>
          <w:rFonts w:ascii="Arial" w:eastAsia="Times New Roman" w:hAnsi="Arial" w:cs="Arial"/>
          <w:b/>
          <w:bCs/>
          <w:sz w:val="18"/>
          <w:szCs w:val="18"/>
          <w:lang w:eastAsia="nl-NL"/>
        </w:rPr>
        <w:t xml:space="preserve">Budget bepalen. </w:t>
      </w:r>
      <w:r w:rsidR="0015565A">
        <w:rPr>
          <w:rFonts w:ascii="Arial" w:eastAsia="Times New Roman" w:hAnsi="Arial" w:cs="Arial"/>
          <w:sz w:val="18"/>
          <w:szCs w:val="18"/>
          <w:lang w:eastAsia="nl-NL"/>
        </w:rPr>
        <w:t xml:space="preserve">Voor stap 5 en 6 wordt een vast budget ter beschikking gesteld. </w:t>
      </w:r>
      <w:r w:rsidRPr="00727207">
        <w:rPr>
          <w:rFonts w:ascii="Arial" w:eastAsia="Times New Roman" w:hAnsi="Arial" w:cs="Arial"/>
          <w:sz w:val="18"/>
          <w:szCs w:val="18"/>
          <w:lang w:eastAsia="nl-NL"/>
        </w:rPr>
        <w:t>Procesbegeleider bepaalt bijpassend max</w:t>
      </w:r>
      <w:r w:rsidR="00C15D83">
        <w:rPr>
          <w:rFonts w:ascii="Arial" w:eastAsia="Times New Roman" w:hAnsi="Arial" w:cs="Arial"/>
          <w:sz w:val="18"/>
          <w:szCs w:val="18"/>
          <w:lang w:eastAsia="nl-NL"/>
        </w:rPr>
        <w:t>imaal</w:t>
      </w:r>
      <w:r w:rsidRPr="00727207">
        <w:rPr>
          <w:rFonts w:ascii="Arial" w:eastAsia="Times New Roman" w:hAnsi="Arial" w:cs="Arial"/>
          <w:sz w:val="18"/>
          <w:szCs w:val="18"/>
          <w:lang w:eastAsia="nl-NL"/>
        </w:rPr>
        <w:t xml:space="preserve"> budget voor </w:t>
      </w:r>
      <w:r w:rsidR="00C15D83">
        <w:rPr>
          <w:rFonts w:ascii="Arial" w:eastAsia="Times New Roman" w:hAnsi="Arial" w:cs="Arial"/>
          <w:sz w:val="18"/>
          <w:szCs w:val="18"/>
          <w:lang w:eastAsia="nl-NL"/>
        </w:rPr>
        <w:t xml:space="preserve">het </w:t>
      </w:r>
      <w:r w:rsidR="009E16B2">
        <w:rPr>
          <w:rFonts w:ascii="Arial" w:eastAsia="Times New Roman" w:hAnsi="Arial" w:cs="Arial"/>
          <w:sz w:val="18"/>
          <w:szCs w:val="18"/>
          <w:lang w:eastAsia="nl-NL"/>
        </w:rPr>
        <w:t>opstellen van het DBP</w:t>
      </w:r>
      <w:r w:rsidR="003358DC">
        <w:rPr>
          <w:rFonts w:ascii="Arial" w:eastAsia="Times New Roman" w:hAnsi="Arial" w:cs="Arial"/>
          <w:sz w:val="18"/>
          <w:szCs w:val="18"/>
          <w:lang w:eastAsia="nl-NL"/>
        </w:rPr>
        <w:t xml:space="preserve">, en de eigen bijdrage van de </w:t>
      </w:r>
      <w:r w:rsidR="003D4BC5">
        <w:rPr>
          <w:rFonts w:ascii="Arial" w:eastAsia="Times New Roman" w:hAnsi="Arial" w:cs="Arial"/>
          <w:sz w:val="18"/>
          <w:szCs w:val="18"/>
          <w:lang w:eastAsia="nl-NL"/>
        </w:rPr>
        <w:t>O</w:t>
      </w:r>
      <w:r w:rsidR="003358DC">
        <w:rPr>
          <w:rFonts w:ascii="Arial" w:eastAsia="Times New Roman" w:hAnsi="Arial" w:cs="Arial"/>
          <w:sz w:val="18"/>
          <w:szCs w:val="18"/>
          <w:lang w:eastAsia="nl-NL"/>
        </w:rPr>
        <w:t>ndernemer</w:t>
      </w:r>
      <w:r w:rsidR="00C15D83">
        <w:rPr>
          <w:rFonts w:ascii="Arial" w:eastAsia="Times New Roman" w:hAnsi="Arial" w:cs="Arial"/>
          <w:sz w:val="18"/>
          <w:szCs w:val="18"/>
          <w:lang w:eastAsia="nl-NL"/>
        </w:rPr>
        <w:t>.</w:t>
      </w:r>
      <w:r w:rsidR="004D43A8">
        <w:rPr>
          <w:rFonts w:ascii="Arial" w:eastAsia="Times New Roman" w:hAnsi="Arial" w:cs="Arial"/>
          <w:sz w:val="18"/>
          <w:szCs w:val="18"/>
          <w:lang w:eastAsia="nl-NL"/>
        </w:rPr>
        <w:t xml:space="preserve"> </w:t>
      </w:r>
      <w:r w:rsidR="003D4BC5">
        <w:rPr>
          <w:rFonts w:ascii="Arial" w:eastAsia="Times New Roman" w:hAnsi="Arial" w:cs="Arial"/>
          <w:sz w:val="18"/>
          <w:szCs w:val="18"/>
          <w:lang w:eastAsia="nl-NL"/>
        </w:rPr>
        <w:t>Dit gebeurt</w:t>
      </w:r>
      <w:r w:rsidR="004D43A8">
        <w:rPr>
          <w:rFonts w:ascii="Arial" w:eastAsia="Times New Roman" w:hAnsi="Arial" w:cs="Arial"/>
          <w:sz w:val="18"/>
          <w:szCs w:val="18"/>
          <w:lang w:eastAsia="nl-NL"/>
        </w:rPr>
        <w:t xml:space="preserve"> op basis van een handreiking</w:t>
      </w:r>
      <w:r w:rsidR="0021125E">
        <w:rPr>
          <w:rFonts w:ascii="Arial" w:eastAsia="Times New Roman" w:hAnsi="Arial" w:cs="Arial"/>
          <w:sz w:val="18"/>
          <w:szCs w:val="18"/>
          <w:lang w:eastAsia="nl-NL"/>
        </w:rPr>
        <w:t xml:space="preserve"> van </w:t>
      </w:r>
      <w:r w:rsidR="003D4BC5">
        <w:rPr>
          <w:rFonts w:ascii="Arial" w:eastAsia="Times New Roman" w:hAnsi="Arial" w:cs="Arial"/>
          <w:sz w:val="18"/>
          <w:szCs w:val="18"/>
          <w:lang w:eastAsia="nl-NL"/>
        </w:rPr>
        <w:t>O</w:t>
      </w:r>
      <w:r w:rsidR="0021125E">
        <w:rPr>
          <w:rFonts w:ascii="Arial" w:eastAsia="Times New Roman" w:hAnsi="Arial" w:cs="Arial"/>
          <w:sz w:val="18"/>
          <w:szCs w:val="18"/>
          <w:lang w:eastAsia="nl-NL"/>
        </w:rPr>
        <w:t>pdrachtgever waarin voor verschillende categorieën complexiteit, reikwijdte en bedrijfstype budget-bandbreedtes worden gegeven.</w:t>
      </w:r>
    </w:p>
    <w:p w14:paraId="71602750" w14:textId="77777777" w:rsidR="0071599E" w:rsidRDefault="0071599E" w:rsidP="00727207">
      <w:pPr>
        <w:spacing w:line="240" w:lineRule="auto"/>
        <w:ind w:left="705"/>
        <w:rPr>
          <w:rFonts w:ascii="Arial" w:eastAsia="Times New Roman" w:hAnsi="Arial" w:cs="Arial"/>
          <w:b/>
          <w:bCs/>
          <w:sz w:val="18"/>
          <w:szCs w:val="18"/>
          <w:lang w:eastAsia="nl-NL"/>
        </w:rPr>
      </w:pPr>
    </w:p>
    <w:p w14:paraId="28C01538" w14:textId="42FD7FE1" w:rsidR="00727207" w:rsidRPr="00727207" w:rsidRDefault="00727207" w:rsidP="00727207">
      <w:pPr>
        <w:spacing w:line="240" w:lineRule="auto"/>
        <w:ind w:left="705"/>
        <w:rPr>
          <w:rFonts w:ascii="Arial" w:eastAsia="Times New Roman" w:hAnsi="Arial" w:cs="Arial"/>
          <w:sz w:val="18"/>
          <w:szCs w:val="18"/>
          <w:lang w:eastAsia="nl-NL"/>
        </w:rPr>
      </w:pPr>
      <w:r w:rsidRPr="00727207">
        <w:rPr>
          <w:rFonts w:ascii="Arial" w:eastAsia="Times New Roman" w:hAnsi="Arial" w:cs="Arial"/>
          <w:b/>
          <w:bCs/>
          <w:sz w:val="18"/>
          <w:szCs w:val="18"/>
          <w:lang w:eastAsia="nl-NL"/>
        </w:rPr>
        <w:t>Fase 3: Duurzaam Bedrijfsplan</w:t>
      </w:r>
    </w:p>
    <w:p w14:paraId="6BFAD1C5" w14:textId="1552A9D7" w:rsidR="00727207" w:rsidRPr="00727207" w:rsidRDefault="00727207" w:rsidP="00727207">
      <w:pPr>
        <w:spacing w:line="240" w:lineRule="auto"/>
        <w:ind w:left="705"/>
        <w:rPr>
          <w:rFonts w:ascii="Arial" w:eastAsia="Times New Roman" w:hAnsi="Arial" w:cs="Arial"/>
          <w:sz w:val="18"/>
          <w:szCs w:val="18"/>
          <w:lang w:eastAsia="nl-NL"/>
        </w:rPr>
      </w:pPr>
      <w:r w:rsidRPr="00727207">
        <w:rPr>
          <w:rFonts w:ascii="Arial" w:eastAsia="Times New Roman" w:hAnsi="Arial" w:cs="Arial"/>
          <w:b/>
          <w:bCs/>
          <w:sz w:val="18"/>
          <w:szCs w:val="18"/>
          <w:lang w:eastAsia="nl-NL"/>
        </w:rPr>
        <w:t xml:space="preserve">Doel: </w:t>
      </w:r>
      <w:r w:rsidRPr="00727207">
        <w:rPr>
          <w:rFonts w:ascii="Arial" w:eastAsia="Times New Roman" w:hAnsi="Arial" w:cs="Arial"/>
          <w:sz w:val="18"/>
          <w:szCs w:val="18"/>
          <w:lang w:eastAsia="nl-NL"/>
        </w:rPr>
        <w:t xml:space="preserve">Het daadwerkelijk opstellen van </w:t>
      </w:r>
      <w:r w:rsidR="008911BE">
        <w:rPr>
          <w:rFonts w:ascii="Arial" w:eastAsia="Times New Roman" w:hAnsi="Arial" w:cs="Arial"/>
          <w:sz w:val="18"/>
          <w:szCs w:val="18"/>
          <w:lang w:eastAsia="nl-NL"/>
        </w:rPr>
        <w:t>een</w:t>
      </w:r>
      <w:r w:rsidRPr="00727207">
        <w:rPr>
          <w:rFonts w:ascii="Arial" w:eastAsia="Times New Roman" w:hAnsi="Arial" w:cs="Arial"/>
          <w:sz w:val="18"/>
          <w:szCs w:val="18"/>
          <w:lang w:eastAsia="nl-NL"/>
        </w:rPr>
        <w:t xml:space="preserve"> </w:t>
      </w:r>
      <w:proofErr w:type="spellStart"/>
      <w:r w:rsidR="00FF0718">
        <w:rPr>
          <w:rFonts w:ascii="Arial" w:eastAsia="Times New Roman" w:hAnsi="Arial" w:cs="Arial"/>
          <w:sz w:val="18"/>
          <w:szCs w:val="18"/>
          <w:lang w:eastAsia="nl-NL"/>
        </w:rPr>
        <w:t>planbaar</w:t>
      </w:r>
      <w:proofErr w:type="spellEnd"/>
      <w:r w:rsidR="00FF0718">
        <w:rPr>
          <w:rFonts w:ascii="Arial" w:eastAsia="Times New Roman" w:hAnsi="Arial" w:cs="Arial"/>
          <w:sz w:val="18"/>
          <w:szCs w:val="18"/>
          <w:lang w:eastAsia="nl-NL"/>
        </w:rPr>
        <w:t xml:space="preserve">, </w:t>
      </w:r>
      <w:r w:rsidR="008911BE">
        <w:rPr>
          <w:rFonts w:ascii="Arial" w:eastAsia="Times New Roman" w:hAnsi="Arial" w:cs="Arial"/>
          <w:sz w:val="18"/>
          <w:szCs w:val="18"/>
          <w:lang w:eastAsia="nl-NL"/>
        </w:rPr>
        <w:t>realiseer</w:t>
      </w:r>
      <w:r w:rsidR="00FF0718">
        <w:rPr>
          <w:rFonts w:ascii="Arial" w:eastAsia="Times New Roman" w:hAnsi="Arial" w:cs="Arial"/>
          <w:sz w:val="18"/>
          <w:szCs w:val="18"/>
          <w:lang w:eastAsia="nl-NL"/>
        </w:rPr>
        <w:t xml:space="preserve">baar en vergunbaar </w:t>
      </w:r>
      <w:r w:rsidR="008911BE">
        <w:rPr>
          <w:rFonts w:ascii="Arial" w:eastAsia="Times New Roman" w:hAnsi="Arial" w:cs="Arial"/>
          <w:sz w:val="18"/>
          <w:szCs w:val="18"/>
          <w:lang w:eastAsia="nl-NL"/>
        </w:rPr>
        <w:t>DBP</w:t>
      </w:r>
      <w:r w:rsidRPr="00727207">
        <w:rPr>
          <w:rFonts w:ascii="Arial" w:eastAsia="Times New Roman" w:hAnsi="Arial" w:cs="Arial"/>
          <w:sz w:val="18"/>
          <w:szCs w:val="18"/>
          <w:lang w:eastAsia="nl-NL"/>
        </w:rPr>
        <w:t>.</w:t>
      </w:r>
    </w:p>
    <w:p w14:paraId="104E56E6" w14:textId="4FA9E24E" w:rsidR="00727207" w:rsidRPr="00727207" w:rsidRDefault="00727207" w:rsidP="00727207">
      <w:pPr>
        <w:numPr>
          <w:ilvl w:val="0"/>
          <w:numId w:val="26"/>
        </w:numPr>
        <w:spacing w:line="240" w:lineRule="auto"/>
        <w:rPr>
          <w:rFonts w:ascii="Arial" w:eastAsia="Times New Roman" w:hAnsi="Arial" w:cs="Arial"/>
          <w:sz w:val="18"/>
          <w:szCs w:val="18"/>
          <w:lang w:eastAsia="nl-NL"/>
        </w:rPr>
      </w:pPr>
      <w:r w:rsidRPr="00727207">
        <w:rPr>
          <w:rFonts w:ascii="Arial" w:eastAsia="Times New Roman" w:hAnsi="Arial" w:cs="Arial"/>
          <w:b/>
          <w:bCs/>
          <w:sz w:val="18"/>
          <w:szCs w:val="18"/>
          <w:lang w:eastAsia="nl-NL"/>
        </w:rPr>
        <w:t xml:space="preserve">Uitwerken plan. </w:t>
      </w:r>
      <w:r w:rsidR="00C15D83">
        <w:rPr>
          <w:rFonts w:ascii="Arial" w:eastAsia="Times New Roman" w:hAnsi="Arial" w:cs="Arial"/>
          <w:sz w:val="18"/>
          <w:szCs w:val="18"/>
          <w:lang w:eastAsia="nl-NL"/>
        </w:rPr>
        <w:t xml:space="preserve">Ondernemer verstrekt </w:t>
      </w:r>
      <w:r w:rsidR="00B66EC4">
        <w:rPr>
          <w:rFonts w:ascii="Arial" w:eastAsia="Times New Roman" w:hAnsi="Arial" w:cs="Arial"/>
          <w:sz w:val="18"/>
          <w:szCs w:val="18"/>
          <w:lang w:eastAsia="nl-NL"/>
        </w:rPr>
        <w:t xml:space="preserve">nadere </w:t>
      </w:r>
      <w:r w:rsidR="00C15D83">
        <w:rPr>
          <w:rFonts w:ascii="Arial" w:eastAsia="Times New Roman" w:hAnsi="Arial" w:cs="Arial"/>
          <w:sz w:val="18"/>
          <w:szCs w:val="18"/>
          <w:lang w:eastAsia="nl-NL"/>
        </w:rPr>
        <w:t xml:space="preserve">opdracht aan adviseur binnen kader ROK. </w:t>
      </w:r>
      <w:r w:rsidRPr="00727207">
        <w:rPr>
          <w:rFonts w:ascii="Arial" w:eastAsia="Times New Roman" w:hAnsi="Arial" w:cs="Arial"/>
          <w:sz w:val="18"/>
          <w:szCs w:val="18"/>
          <w:lang w:eastAsia="nl-NL"/>
        </w:rPr>
        <w:t xml:space="preserve">Adviseur en ondernemer stellen plan op. Als onderweg meer doelen </w:t>
      </w:r>
      <w:r w:rsidR="00AC136E">
        <w:rPr>
          <w:rFonts w:ascii="Arial" w:eastAsia="Times New Roman" w:hAnsi="Arial" w:cs="Arial"/>
          <w:sz w:val="18"/>
          <w:szCs w:val="18"/>
          <w:lang w:eastAsia="nl-NL"/>
        </w:rPr>
        <w:t xml:space="preserve">kunnen </w:t>
      </w:r>
      <w:r w:rsidRPr="00727207">
        <w:rPr>
          <w:rFonts w:ascii="Arial" w:eastAsia="Times New Roman" w:hAnsi="Arial" w:cs="Arial"/>
          <w:sz w:val="18"/>
          <w:szCs w:val="18"/>
          <w:lang w:eastAsia="nl-NL"/>
        </w:rPr>
        <w:t xml:space="preserve">worden meegenomen </w:t>
      </w:r>
      <w:r w:rsidR="00AC136E">
        <w:rPr>
          <w:rFonts w:ascii="Arial" w:eastAsia="Times New Roman" w:hAnsi="Arial" w:cs="Arial"/>
          <w:sz w:val="18"/>
          <w:szCs w:val="18"/>
          <w:lang w:eastAsia="nl-NL"/>
        </w:rPr>
        <w:t xml:space="preserve">of de wens daartoe wordt door de </w:t>
      </w:r>
      <w:r w:rsidR="003D4BC5">
        <w:rPr>
          <w:rFonts w:ascii="Arial" w:eastAsia="Times New Roman" w:hAnsi="Arial" w:cs="Arial"/>
          <w:sz w:val="18"/>
          <w:szCs w:val="18"/>
          <w:lang w:eastAsia="nl-NL"/>
        </w:rPr>
        <w:t>O</w:t>
      </w:r>
      <w:r w:rsidR="00AC136E">
        <w:rPr>
          <w:rFonts w:ascii="Arial" w:eastAsia="Times New Roman" w:hAnsi="Arial" w:cs="Arial"/>
          <w:sz w:val="18"/>
          <w:szCs w:val="18"/>
          <w:lang w:eastAsia="nl-NL"/>
        </w:rPr>
        <w:t xml:space="preserve">ndernemer geuit, </w:t>
      </w:r>
      <w:r w:rsidRPr="00727207">
        <w:rPr>
          <w:rFonts w:ascii="Arial" w:eastAsia="Times New Roman" w:hAnsi="Arial" w:cs="Arial"/>
          <w:sz w:val="18"/>
          <w:szCs w:val="18"/>
          <w:lang w:eastAsia="nl-NL"/>
        </w:rPr>
        <w:t xml:space="preserve">kan de </w:t>
      </w:r>
      <w:r w:rsidR="00B66EC4">
        <w:rPr>
          <w:rFonts w:ascii="Arial" w:eastAsia="Times New Roman" w:hAnsi="Arial" w:cs="Arial"/>
          <w:sz w:val="18"/>
          <w:szCs w:val="18"/>
          <w:lang w:eastAsia="nl-NL"/>
        </w:rPr>
        <w:t xml:space="preserve">nadere </w:t>
      </w:r>
      <w:r w:rsidRPr="00727207">
        <w:rPr>
          <w:rFonts w:ascii="Arial" w:eastAsia="Times New Roman" w:hAnsi="Arial" w:cs="Arial"/>
          <w:sz w:val="18"/>
          <w:szCs w:val="18"/>
          <w:lang w:eastAsia="nl-NL"/>
        </w:rPr>
        <w:t xml:space="preserve">opdracht evt. worden uitgebreid. Procesbegeleider houdt </w:t>
      </w:r>
      <w:r w:rsidR="00AC136E">
        <w:rPr>
          <w:rFonts w:ascii="Arial" w:eastAsia="Times New Roman" w:hAnsi="Arial" w:cs="Arial"/>
          <w:sz w:val="18"/>
          <w:szCs w:val="18"/>
          <w:lang w:eastAsia="nl-NL"/>
        </w:rPr>
        <w:t xml:space="preserve">in deze </w:t>
      </w:r>
      <w:r w:rsidRPr="00727207">
        <w:rPr>
          <w:rFonts w:ascii="Arial" w:eastAsia="Times New Roman" w:hAnsi="Arial" w:cs="Arial"/>
          <w:sz w:val="18"/>
          <w:szCs w:val="18"/>
          <w:lang w:eastAsia="nl-NL"/>
        </w:rPr>
        <w:t xml:space="preserve">vinger aan de pols en kan </w:t>
      </w:r>
      <w:r w:rsidR="00AC136E">
        <w:rPr>
          <w:rFonts w:ascii="Arial" w:eastAsia="Times New Roman" w:hAnsi="Arial" w:cs="Arial"/>
          <w:sz w:val="18"/>
          <w:szCs w:val="18"/>
          <w:lang w:eastAsia="nl-NL"/>
        </w:rPr>
        <w:t xml:space="preserve">in voorkomend geval </w:t>
      </w:r>
      <w:r w:rsidRPr="00727207">
        <w:rPr>
          <w:rFonts w:ascii="Arial" w:eastAsia="Times New Roman" w:hAnsi="Arial" w:cs="Arial"/>
          <w:sz w:val="18"/>
          <w:szCs w:val="18"/>
          <w:lang w:eastAsia="nl-NL"/>
        </w:rPr>
        <w:t xml:space="preserve">experts </w:t>
      </w:r>
      <w:r w:rsidR="00B66EC4">
        <w:rPr>
          <w:rFonts w:ascii="Arial" w:eastAsia="Times New Roman" w:hAnsi="Arial" w:cs="Arial"/>
          <w:sz w:val="18"/>
          <w:szCs w:val="18"/>
          <w:lang w:eastAsia="nl-NL"/>
        </w:rPr>
        <w:t xml:space="preserve">bij de </w:t>
      </w:r>
      <w:r w:rsidRPr="00727207">
        <w:rPr>
          <w:rFonts w:ascii="Arial" w:eastAsia="Times New Roman" w:hAnsi="Arial" w:cs="Arial"/>
          <w:sz w:val="18"/>
          <w:szCs w:val="18"/>
          <w:lang w:eastAsia="nl-NL"/>
        </w:rPr>
        <w:t>provincie raadplegen. </w:t>
      </w:r>
    </w:p>
    <w:p w14:paraId="2868716D" w14:textId="004A3E15" w:rsidR="00727207" w:rsidRPr="00727207" w:rsidRDefault="00727207" w:rsidP="00727207">
      <w:pPr>
        <w:numPr>
          <w:ilvl w:val="0"/>
          <w:numId w:val="27"/>
        </w:numPr>
        <w:spacing w:line="240" w:lineRule="auto"/>
        <w:rPr>
          <w:rFonts w:ascii="Arial" w:eastAsia="Times New Roman" w:hAnsi="Arial" w:cs="Arial"/>
          <w:sz w:val="18"/>
          <w:szCs w:val="18"/>
          <w:lang w:eastAsia="nl-NL"/>
        </w:rPr>
      </w:pPr>
      <w:r w:rsidRPr="00727207">
        <w:rPr>
          <w:rFonts w:ascii="Arial" w:eastAsia="Times New Roman" w:hAnsi="Arial" w:cs="Arial"/>
          <w:b/>
          <w:bCs/>
          <w:sz w:val="18"/>
          <w:szCs w:val="18"/>
          <w:lang w:eastAsia="nl-NL"/>
        </w:rPr>
        <w:t xml:space="preserve">Tussentijdse toets. </w:t>
      </w:r>
      <w:r w:rsidRPr="00727207">
        <w:rPr>
          <w:rFonts w:ascii="Arial" w:eastAsia="Times New Roman" w:hAnsi="Arial" w:cs="Arial"/>
          <w:sz w:val="18"/>
          <w:szCs w:val="18"/>
          <w:lang w:eastAsia="nl-NL"/>
        </w:rPr>
        <w:t xml:space="preserve">Voor plannen </w:t>
      </w:r>
      <w:r w:rsidR="00B66EC4">
        <w:rPr>
          <w:rFonts w:ascii="Arial" w:eastAsia="Times New Roman" w:hAnsi="Arial" w:cs="Arial"/>
          <w:sz w:val="18"/>
          <w:szCs w:val="18"/>
          <w:lang w:eastAsia="nl-NL"/>
        </w:rPr>
        <w:t>waarvoor het bij stap 7 bepaalde maximale budget</w:t>
      </w:r>
      <w:r w:rsidRPr="00727207">
        <w:rPr>
          <w:rFonts w:ascii="Arial" w:eastAsia="Times New Roman" w:hAnsi="Arial" w:cs="Arial"/>
          <w:sz w:val="18"/>
          <w:szCs w:val="18"/>
          <w:lang w:eastAsia="nl-NL"/>
        </w:rPr>
        <w:t xml:space="preserve"> tenminste €8</w:t>
      </w:r>
      <w:r w:rsidR="0071599E">
        <w:rPr>
          <w:rFonts w:ascii="Arial" w:eastAsia="Times New Roman" w:hAnsi="Arial" w:cs="Arial"/>
          <w:sz w:val="18"/>
          <w:szCs w:val="18"/>
          <w:lang w:eastAsia="nl-NL"/>
        </w:rPr>
        <w:t>.</w:t>
      </w:r>
      <w:r w:rsidRPr="00727207">
        <w:rPr>
          <w:rFonts w:ascii="Arial" w:eastAsia="Times New Roman" w:hAnsi="Arial" w:cs="Arial"/>
          <w:sz w:val="18"/>
          <w:szCs w:val="18"/>
          <w:lang w:eastAsia="nl-NL"/>
        </w:rPr>
        <w:t>000</w:t>
      </w:r>
      <w:r w:rsidR="0071599E">
        <w:rPr>
          <w:rFonts w:ascii="Arial" w:eastAsia="Times New Roman" w:hAnsi="Arial" w:cs="Arial"/>
          <w:sz w:val="18"/>
          <w:szCs w:val="18"/>
          <w:lang w:eastAsia="nl-NL"/>
        </w:rPr>
        <w:t>,-</w:t>
      </w:r>
      <w:r w:rsidRPr="00727207">
        <w:rPr>
          <w:rFonts w:ascii="Arial" w:eastAsia="Times New Roman" w:hAnsi="Arial" w:cs="Arial"/>
          <w:sz w:val="18"/>
          <w:szCs w:val="18"/>
          <w:lang w:eastAsia="nl-NL"/>
        </w:rPr>
        <w:t xml:space="preserve"> </w:t>
      </w:r>
      <w:r w:rsidR="003D4BC5">
        <w:rPr>
          <w:rFonts w:ascii="Arial" w:eastAsia="Times New Roman" w:hAnsi="Arial" w:cs="Arial"/>
          <w:sz w:val="18"/>
          <w:szCs w:val="18"/>
          <w:lang w:eastAsia="nl-NL"/>
        </w:rPr>
        <w:t>(</w:t>
      </w:r>
      <w:r w:rsidR="00B66EC4">
        <w:rPr>
          <w:rFonts w:ascii="Arial" w:eastAsia="Times New Roman" w:hAnsi="Arial" w:cs="Arial"/>
          <w:sz w:val="18"/>
          <w:szCs w:val="18"/>
          <w:lang w:eastAsia="nl-NL"/>
        </w:rPr>
        <w:t>excl. BTW</w:t>
      </w:r>
      <w:r w:rsidR="003D4BC5">
        <w:rPr>
          <w:rFonts w:ascii="Arial" w:eastAsia="Times New Roman" w:hAnsi="Arial" w:cs="Arial"/>
          <w:sz w:val="18"/>
          <w:szCs w:val="18"/>
          <w:lang w:eastAsia="nl-NL"/>
        </w:rPr>
        <w:t>)</w:t>
      </w:r>
      <w:r w:rsidR="00B66EC4">
        <w:rPr>
          <w:rFonts w:ascii="Arial" w:eastAsia="Times New Roman" w:hAnsi="Arial" w:cs="Arial"/>
          <w:sz w:val="18"/>
          <w:szCs w:val="18"/>
          <w:lang w:eastAsia="nl-NL"/>
        </w:rPr>
        <w:t xml:space="preserve"> bedraagt</w:t>
      </w:r>
      <w:r w:rsidRPr="00727207">
        <w:rPr>
          <w:rFonts w:ascii="Arial" w:eastAsia="Times New Roman" w:hAnsi="Arial" w:cs="Arial"/>
          <w:sz w:val="18"/>
          <w:szCs w:val="18"/>
          <w:lang w:eastAsia="nl-NL"/>
        </w:rPr>
        <w:t>: Concept-plan</w:t>
      </w:r>
      <w:r w:rsidR="00B66EC4">
        <w:rPr>
          <w:rStyle w:val="Voetnootmarkering"/>
          <w:rFonts w:ascii="Arial" w:eastAsia="Times New Roman" w:hAnsi="Arial" w:cs="Arial"/>
          <w:sz w:val="18"/>
          <w:szCs w:val="18"/>
          <w:lang w:eastAsia="nl-NL"/>
        </w:rPr>
        <w:footnoteReference w:id="3"/>
      </w:r>
      <w:r w:rsidRPr="00727207">
        <w:rPr>
          <w:rFonts w:ascii="Arial" w:eastAsia="Times New Roman" w:hAnsi="Arial" w:cs="Arial"/>
          <w:sz w:val="18"/>
          <w:szCs w:val="18"/>
          <w:lang w:eastAsia="nl-NL"/>
        </w:rPr>
        <w:t xml:space="preserve"> wordt beoordeeld door deskundigenpanel, incl. kosteneffectiviteit </w:t>
      </w:r>
      <w:r w:rsidR="00F36871">
        <w:rPr>
          <w:rFonts w:ascii="Arial" w:eastAsia="Times New Roman" w:hAnsi="Arial" w:cs="Arial"/>
          <w:sz w:val="18"/>
          <w:szCs w:val="18"/>
          <w:lang w:eastAsia="nl-NL"/>
        </w:rPr>
        <w:t xml:space="preserve">van de </w:t>
      </w:r>
      <w:r w:rsidRPr="00727207">
        <w:rPr>
          <w:rFonts w:ascii="Arial" w:eastAsia="Times New Roman" w:hAnsi="Arial" w:cs="Arial"/>
          <w:sz w:val="18"/>
          <w:szCs w:val="18"/>
          <w:lang w:eastAsia="nl-NL"/>
        </w:rPr>
        <w:t>kosten</w:t>
      </w:r>
      <w:r w:rsidR="00F36871">
        <w:rPr>
          <w:rFonts w:ascii="Arial" w:eastAsia="Times New Roman" w:hAnsi="Arial" w:cs="Arial"/>
          <w:sz w:val="18"/>
          <w:szCs w:val="18"/>
          <w:lang w:eastAsia="nl-NL"/>
        </w:rPr>
        <w:t xml:space="preserve"> voor het opstellen van het DBP</w:t>
      </w:r>
      <w:r w:rsidR="00C15D83">
        <w:rPr>
          <w:rFonts w:ascii="Arial" w:eastAsia="Times New Roman" w:hAnsi="Arial" w:cs="Arial"/>
          <w:sz w:val="18"/>
          <w:szCs w:val="18"/>
          <w:lang w:eastAsia="nl-NL"/>
        </w:rPr>
        <w:t>.</w:t>
      </w:r>
      <w:r w:rsidRPr="00727207">
        <w:rPr>
          <w:rFonts w:ascii="Arial" w:eastAsia="Times New Roman" w:hAnsi="Arial" w:cs="Arial"/>
          <w:sz w:val="18"/>
          <w:szCs w:val="18"/>
          <w:lang w:eastAsia="nl-NL"/>
        </w:rPr>
        <w:t xml:space="preserve"> </w:t>
      </w:r>
      <w:r w:rsidR="00C15D83">
        <w:rPr>
          <w:rFonts w:ascii="Arial" w:eastAsia="Times New Roman" w:hAnsi="Arial" w:cs="Arial"/>
          <w:sz w:val="18"/>
          <w:szCs w:val="18"/>
          <w:lang w:eastAsia="nl-NL"/>
        </w:rPr>
        <w:t xml:space="preserve">Aanwijzingen </w:t>
      </w:r>
      <w:r w:rsidR="00AC136E">
        <w:rPr>
          <w:rFonts w:ascii="Arial" w:eastAsia="Times New Roman" w:hAnsi="Arial" w:cs="Arial"/>
          <w:sz w:val="18"/>
          <w:szCs w:val="18"/>
          <w:lang w:eastAsia="nl-NL"/>
        </w:rPr>
        <w:t xml:space="preserve">dienen door adviseur te </w:t>
      </w:r>
      <w:r w:rsidR="00C15D83">
        <w:rPr>
          <w:rFonts w:ascii="Arial" w:eastAsia="Times New Roman" w:hAnsi="Arial" w:cs="Arial"/>
          <w:sz w:val="18"/>
          <w:szCs w:val="18"/>
          <w:lang w:eastAsia="nl-NL"/>
        </w:rPr>
        <w:t>worden verwerkt in het plan.</w:t>
      </w:r>
      <w:r w:rsidR="00AC136E">
        <w:rPr>
          <w:rFonts w:ascii="Arial" w:eastAsia="Times New Roman" w:hAnsi="Arial" w:cs="Arial"/>
          <w:sz w:val="18"/>
          <w:szCs w:val="18"/>
          <w:lang w:eastAsia="nl-NL"/>
        </w:rPr>
        <w:t xml:space="preserve"> </w:t>
      </w:r>
      <w:r w:rsidR="0071599E">
        <w:rPr>
          <w:rFonts w:ascii="Arial" w:eastAsia="Times New Roman" w:hAnsi="Arial" w:cs="Arial"/>
          <w:sz w:val="18"/>
          <w:szCs w:val="18"/>
          <w:lang w:eastAsia="nl-NL"/>
        </w:rPr>
        <w:t>Voor plannen</w:t>
      </w:r>
      <w:r w:rsidR="00B66EC4">
        <w:rPr>
          <w:rFonts w:ascii="Arial" w:eastAsia="Times New Roman" w:hAnsi="Arial" w:cs="Arial"/>
          <w:sz w:val="18"/>
          <w:szCs w:val="18"/>
          <w:lang w:eastAsia="nl-NL"/>
        </w:rPr>
        <w:t xml:space="preserve"> waarvan het bij stap 7 bepaalde maximale budget lager is</w:t>
      </w:r>
      <w:r w:rsidR="0071599E">
        <w:rPr>
          <w:rFonts w:ascii="Arial" w:eastAsia="Times New Roman" w:hAnsi="Arial" w:cs="Arial"/>
          <w:sz w:val="18"/>
          <w:szCs w:val="18"/>
          <w:lang w:eastAsia="nl-NL"/>
        </w:rPr>
        <w:t xml:space="preserve"> dan €8.000,-</w:t>
      </w:r>
      <w:r w:rsidR="00B66EC4">
        <w:rPr>
          <w:rFonts w:ascii="Arial" w:eastAsia="Times New Roman" w:hAnsi="Arial" w:cs="Arial"/>
          <w:sz w:val="18"/>
          <w:szCs w:val="18"/>
          <w:lang w:eastAsia="nl-NL"/>
        </w:rPr>
        <w:t xml:space="preserve"> (excl. BTW)</w:t>
      </w:r>
      <w:r w:rsidR="0071599E">
        <w:rPr>
          <w:rFonts w:ascii="Arial" w:eastAsia="Times New Roman" w:hAnsi="Arial" w:cs="Arial"/>
          <w:sz w:val="18"/>
          <w:szCs w:val="18"/>
          <w:lang w:eastAsia="nl-NL"/>
        </w:rPr>
        <w:t xml:space="preserve"> verzorgt de procesbegeleider de tussentijdse toets.</w:t>
      </w:r>
    </w:p>
    <w:p w14:paraId="49D41B18" w14:textId="2A70F0C2" w:rsidR="00727207" w:rsidRPr="00727207" w:rsidRDefault="00727207" w:rsidP="00727207">
      <w:pPr>
        <w:numPr>
          <w:ilvl w:val="0"/>
          <w:numId w:val="28"/>
        </w:numPr>
        <w:spacing w:line="240" w:lineRule="auto"/>
        <w:rPr>
          <w:rFonts w:ascii="Arial" w:eastAsia="Times New Roman" w:hAnsi="Arial" w:cs="Arial"/>
          <w:sz w:val="18"/>
          <w:szCs w:val="18"/>
          <w:lang w:eastAsia="nl-NL"/>
        </w:rPr>
      </w:pPr>
      <w:r w:rsidRPr="00727207">
        <w:rPr>
          <w:rFonts w:ascii="Arial" w:eastAsia="Times New Roman" w:hAnsi="Arial" w:cs="Arial"/>
          <w:b/>
          <w:bCs/>
          <w:sz w:val="18"/>
          <w:szCs w:val="18"/>
          <w:lang w:eastAsia="nl-NL"/>
        </w:rPr>
        <w:t xml:space="preserve">Definitief plan. </w:t>
      </w:r>
      <w:r w:rsidRPr="00727207">
        <w:rPr>
          <w:rFonts w:ascii="Arial" w:eastAsia="Times New Roman" w:hAnsi="Arial" w:cs="Arial"/>
          <w:sz w:val="18"/>
          <w:szCs w:val="18"/>
          <w:lang w:eastAsia="nl-NL"/>
        </w:rPr>
        <w:t>Plan wordt definitief gemaakt</w:t>
      </w:r>
      <w:r w:rsidR="00F36871">
        <w:rPr>
          <w:rFonts w:ascii="Arial" w:eastAsia="Times New Roman" w:hAnsi="Arial" w:cs="Arial"/>
          <w:sz w:val="18"/>
          <w:szCs w:val="18"/>
          <w:lang w:eastAsia="nl-NL"/>
        </w:rPr>
        <w:t xml:space="preserve"> en </w:t>
      </w:r>
      <w:r w:rsidR="003D4BC5">
        <w:rPr>
          <w:rFonts w:ascii="Arial" w:eastAsia="Times New Roman" w:hAnsi="Arial" w:cs="Arial"/>
          <w:sz w:val="18"/>
          <w:szCs w:val="18"/>
          <w:lang w:eastAsia="nl-NL"/>
        </w:rPr>
        <w:t>O</w:t>
      </w:r>
      <w:r w:rsidR="00F36871">
        <w:rPr>
          <w:rFonts w:ascii="Arial" w:eastAsia="Times New Roman" w:hAnsi="Arial" w:cs="Arial"/>
          <w:sz w:val="18"/>
          <w:szCs w:val="18"/>
          <w:lang w:eastAsia="nl-NL"/>
        </w:rPr>
        <w:t>ndernemer accepteert (in samenspraak met de procesbegeleider) het DBP</w:t>
      </w:r>
      <w:r w:rsidRPr="00727207">
        <w:rPr>
          <w:rFonts w:ascii="Arial" w:eastAsia="Times New Roman" w:hAnsi="Arial" w:cs="Arial"/>
          <w:sz w:val="18"/>
          <w:szCs w:val="18"/>
          <w:lang w:eastAsia="nl-NL"/>
        </w:rPr>
        <w:t>.</w:t>
      </w:r>
    </w:p>
    <w:p w14:paraId="087646D1" w14:textId="77777777" w:rsidR="0071599E" w:rsidRDefault="0071599E" w:rsidP="00727207">
      <w:pPr>
        <w:spacing w:line="240" w:lineRule="auto"/>
        <w:ind w:left="705"/>
        <w:rPr>
          <w:rFonts w:ascii="Arial" w:eastAsia="Times New Roman" w:hAnsi="Arial" w:cs="Arial"/>
          <w:b/>
          <w:bCs/>
          <w:sz w:val="18"/>
          <w:szCs w:val="18"/>
          <w:lang w:eastAsia="nl-NL"/>
        </w:rPr>
      </w:pPr>
    </w:p>
    <w:p w14:paraId="69203FE8" w14:textId="4E581BFA" w:rsidR="00727207" w:rsidRPr="00727207" w:rsidRDefault="00727207" w:rsidP="00727207">
      <w:pPr>
        <w:spacing w:line="240" w:lineRule="auto"/>
        <w:ind w:left="705"/>
        <w:rPr>
          <w:rFonts w:ascii="Arial" w:eastAsia="Times New Roman" w:hAnsi="Arial" w:cs="Arial"/>
          <w:sz w:val="18"/>
          <w:szCs w:val="18"/>
          <w:lang w:eastAsia="nl-NL"/>
        </w:rPr>
      </w:pPr>
      <w:r w:rsidRPr="00727207">
        <w:rPr>
          <w:rFonts w:ascii="Arial" w:eastAsia="Times New Roman" w:hAnsi="Arial" w:cs="Arial"/>
          <w:b/>
          <w:bCs/>
          <w:sz w:val="18"/>
          <w:szCs w:val="18"/>
          <w:lang w:eastAsia="nl-NL"/>
        </w:rPr>
        <w:t>Fase 4: Afronden</w:t>
      </w:r>
    </w:p>
    <w:p w14:paraId="15409F78" w14:textId="57479114" w:rsidR="00727207" w:rsidRPr="00727207" w:rsidRDefault="00727207" w:rsidP="00727207">
      <w:pPr>
        <w:spacing w:line="240" w:lineRule="auto"/>
        <w:ind w:left="705"/>
        <w:rPr>
          <w:rFonts w:ascii="Arial" w:eastAsia="Times New Roman" w:hAnsi="Arial" w:cs="Arial"/>
          <w:sz w:val="18"/>
          <w:szCs w:val="18"/>
          <w:lang w:eastAsia="nl-NL"/>
        </w:rPr>
      </w:pPr>
      <w:r w:rsidRPr="00727207">
        <w:rPr>
          <w:rFonts w:ascii="Arial" w:eastAsia="Times New Roman" w:hAnsi="Arial" w:cs="Arial"/>
          <w:b/>
          <w:bCs/>
          <w:sz w:val="18"/>
          <w:szCs w:val="18"/>
          <w:lang w:eastAsia="nl-NL"/>
        </w:rPr>
        <w:t xml:space="preserve">Doel: </w:t>
      </w:r>
      <w:r w:rsidRPr="00727207">
        <w:rPr>
          <w:rFonts w:ascii="Arial" w:eastAsia="Times New Roman" w:hAnsi="Arial" w:cs="Arial"/>
          <w:sz w:val="18"/>
          <w:szCs w:val="18"/>
          <w:lang w:eastAsia="nl-NL"/>
        </w:rPr>
        <w:t>Het traject afsluiten en borgen dat het plan niet in de lade verdwijnt, maar gebruikt wordt voor daadwerkelijke veranderingen op het bedrijf.</w:t>
      </w:r>
    </w:p>
    <w:p w14:paraId="6B327F8E" w14:textId="49D10443" w:rsidR="00727207" w:rsidRPr="00727207" w:rsidRDefault="00727207" w:rsidP="00727207">
      <w:pPr>
        <w:numPr>
          <w:ilvl w:val="0"/>
          <w:numId w:val="29"/>
        </w:numPr>
        <w:spacing w:line="240" w:lineRule="auto"/>
        <w:rPr>
          <w:rFonts w:ascii="Arial" w:eastAsia="Times New Roman" w:hAnsi="Arial" w:cs="Arial"/>
          <w:sz w:val="18"/>
          <w:szCs w:val="18"/>
          <w:lang w:eastAsia="nl-NL"/>
        </w:rPr>
      </w:pPr>
      <w:r w:rsidRPr="00727207">
        <w:rPr>
          <w:rFonts w:ascii="Arial" w:eastAsia="Times New Roman" w:hAnsi="Arial" w:cs="Arial"/>
          <w:b/>
          <w:bCs/>
          <w:sz w:val="18"/>
          <w:szCs w:val="18"/>
          <w:lang w:eastAsia="nl-NL"/>
        </w:rPr>
        <w:t>Implemen</w:t>
      </w:r>
      <w:r w:rsidR="00C15D83">
        <w:rPr>
          <w:rFonts w:ascii="Arial" w:eastAsia="Times New Roman" w:hAnsi="Arial" w:cs="Arial"/>
          <w:b/>
          <w:bCs/>
          <w:sz w:val="18"/>
          <w:szCs w:val="18"/>
          <w:lang w:eastAsia="nl-NL"/>
        </w:rPr>
        <w:t>t</w:t>
      </w:r>
      <w:r w:rsidRPr="00727207">
        <w:rPr>
          <w:rFonts w:ascii="Arial" w:eastAsia="Times New Roman" w:hAnsi="Arial" w:cs="Arial"/>
          <w:b/>
          <w:bCs/>
          <w:sz w:val="18"/>
          <w:szCs w:val="18"/>
          <w:lang w:eastAsia="nl-NL"/>
        </w:rPr>
        <w:t xml:space="preserve">atieafspraken. </w:t>
      </w:r>
      <w:r w:rsidRPr="00727207">
        <w:rPr>
          <w:rFonts w:ascii="Arial" w:eastAsia="Times New Roman" w:hAnsi="Arial" w:cs="Arial"/>
          <w:sz w:val="18"/>
          <w:szCs w:val="18"/>
          <w:lang w:eastAsia="nl-NL"/>
        </w:rPr>
        <w:t xml:space="preserve">Procesbegeleider en </w:t>
      </w:r>
      <w:r w:rsidR="003D4BC5">
        <w:rPr>
          <w:rFonts w:ascii="Arial" w:eastAsia="Times New Roman" w:hAnsi="Arial" w:cs="Arial"/>
          <w:sz w:val="18"/>
          <w:szCs w:val="18"/>
          <w:lang w:eastAsia="nl-NL"/>
        </w:rPr>
        <w:t>O</w:t>
      </w:r>
      <w:r w:rsidR="003D4BC5" w:rsidRPr="00727207">
        <w:rPr>
          <w:rFonts w:ascii="Arial" w:eastAsia="Times New Roman" w:hAnsi="Arial" w:cs="Arial"/>
          <w:sz w:val="18"/>
          <w:szCs w:val="18"/>
          <w:lang w:eastAsia="nl-NL"/>
        </w:rPr>
        <w:t xml:space="preserve">ndernemer </w:t>
      </w:r>
      <w:r w:rsidRPr="00727207">
        <w:rPr>
          <w:rFonts w:ascii="Arial" w:eastAsia="Times New Roman" w:hAnsi="Arial" w:cs="Arial"/>
          <w:sz w:val="18"/>
          <w:szCs w:val="18"/>
          <w:lang w:eastAsia="nl-NL"/>
        </w:rPr>
        <w:t>maken implementatieafspraken over de volgende stappen (bijv. welke subsidies aanvragen, planning van investeringen, benodigde vergunningen)</w:t>
      </w:r>
    </w:p>
    <w:p w14:paraId="0B5456F0" w14:textId="1C0FCE92" w:rsidR="00727207" w:rsidRPr="00727207" w:rsidRDefault="00727207" w:rsidP="00727207">
      <w:pPr>
        <w:numPr>
          <w:ilvl w:val="0"/>
          <w:numId w:val="30"/>
        </w:numPr>
        <w:spacing w:line="240" w:lineRule="auto"/>
        <w:rPr>
          <w:rFonts w:ascii="Arial" w:eastAsia="Times New Roman" w:hAnsi="Arial" w:cs="Arial"/>
          <w:sz w:val="18"/>
          <w:szCs w:val="18"/>
          <w:lang w:eastAsia="nl-NL"/>
        </w:rPr>
      </w:pPr>
      <w:r w:rsidRPr="00727207">
        <w:rPr>
          <w:rFonts w:ascii="Arial" w:eastAsia="Times New Roman" w:hAnsi="Arial" w:cs="Arial"/>
          <w:b/>
          <w:bCs/>
          <w:sz w:val="18"/>
          <w:szCs w:val="18"/>
          <w:lang w:eastAsia="nl-NL"/>
        </w:rPr>
        <w:t xml:space="preserve">Evaluatie ondernemer. </w:t>
      </w:r>
      <w:r w:rsidRPr="00727207">
        <w:rPr>
          <w:rFonts w:ascii="Arial" w:eastAsia="Times New Roman" w:hAnsi="Arial" w:cs="Arial"/>
          <w:sz w:val="18"/>
          <w:szCs w:val="18"/>
          <w:lang w:eastAsia="nl-NL"/>
        </w:rPr>
        <w:t xml:space="preserve">De </w:t>
      </w:r>
      <w:r w:rsidR="003D4BC5">
        <w:rPr>
          <w:rFonts w:ascii="Arial" w:eastAsia="Times New Roman" w:hAnsi="Arial" w:cs="Arial"/>
          <w:sz w:val="18"/>
          <w:szCs w:val="18"/>
          <w:lang w:eastAsia="nl-NL"/>
        </w:rPr>
        <w:t>O</w:t>
      </w:r>
      <w:r w:rsidR="003D4BC5" w:rsidRPr="00727207">
        <w:rPr>
          <w:rFonts w:ascii="Arial" w:eastAsia="Times New Roman" w:hAnsi="Arial" w:cs="Arial"/>
          <w:sz w:val="18"/>
          <w:szCs w:val="18"/>
          <w:lang w:eastAsia="nl-NL"/>
        </w:rPr>
        <w:t xml:space="preserve">ndernemer </w:t>
      </w:r>
      <w:r w:rsidRPr="00727207">
        <w:rPr>
          <w:rFonts w:ascii="Arial" w:eastAsia="Times New Roman" w:hAnsi="Arial" w:cs="Arial"/>
          <w:sz w:val="18"/>
          <w:szCs w:val="18"/>
          <w:lang w:eastAsia="nl-NL"/>
        </w:rPr>
        <w:t xml:space="preserve">geeft feedback over het traject (tevredenheid, ervaringen) en de </w:t>
      </w:r>
      <w:r w:rsidR="00F36871">
        <w:rPr>
          <w:rFonts w:ascii="Arial" w:eastAsia="Times New Roman" w:hAnsi="Arial" w:cs="Arial"/>
          <w:sz w:val="18"/>
          <w:szCs w:val="18"/>
          <w:lang w:eastAsia="nl-NL"/>
        </w:rPr>
        <w:t>procesbegeleider</w:t>
      </w:r>
      <w:r w:rsidR="00F36871" w:rsidRPr="00727207">
        <w:rPr>
          <w:rFonts w:ascii="Arial" w:eastAsia="Times New Roman" w:hAnsi="Arial" w:cs="Arial"/>
          <w:sz w:val="18"/>
          <w:szCs w:val="18"/>
          <w:lang w:eastAsia="nl-NL"/>
        </w:rPr>
        <w:t xml:space="preserve"> </w:t>
      </w:r>
      <w:r w:rsidRPr="00727207">
        <w:rPr>
          <w:rFonts w:ascii="Arial" w:eastAsia="Times New Roman" w:hAnsi="Arial" w:cs="Arial"/>
          <w:sz w:val="18"/>
          <w:szCs w:val="18"/>
          <w:lang w:eastAsia="nl-NL"/>
        </w:rPr>
        <w:t xml:space="preserve">evalueert mee. Dit wordt teruggekoppeld </w:t>
      </w:r>
      <w:r w:rsidR="00E41492">
        <w:rPr>
          <w:rFonts w:ascii="Arial" w:eastAsia="Times New Roman" w:hAnsi="Arial" w:cs="Arial"/>
          <w:sz w:val="18"/>
          <w:szCs w:val="18"/>
          <w:lang w:eastAsia="nl-NL"/>
        </w:rPr>
        <w:t xml:space="preserve">aan </w:t>
      </w:r>
      <w:r w:rsidR="003D4BC5">
        <w:rPr>
          <w:rFonts w:ascii="Arial" w:eastAsia="Times New Roman" w:hAnsi="Arial" w:cs="Arial"/>
          <w:sz w:val="18"/>
          <w:szCs w:val="18"/>
          <w:lang w:eastAsia="nl-NL"/>
        </w:rPr>
        <w:t>O</w:t>
      </w:r>
      <w:r w:rsidR="00E41492">
        <w:rPr>
          <w:rFonts w:ascii="Arial" w:eastAsia="Times New Roman" w:hAnsi="Arial" w:cs="Arial"/>
          <w:sz w:val="18"/>
          <w:szCs w:val="18"/>
          <w:lang w:eastAsia="nl-NL"/>
        </w:rPr>
        <w:t xml:space="preserve">pdrachtgever </w:t>
      </w:r>
      <w:r w:rsidRPr="00727207">
        <w:rPr>
          <w:rFonts w:ascii="Arial" w:eastAsia="Times New Roman" w:hAnsi="Arial" w:cs="Arial"/>
          <w:sz w:val="18"/>
          <w:szCs w:val="18"/>
          <w:lang w:eastAsia="nl-NL"/>
        </w:rPr>
        <w:t>voor verbeteringen van de regeling.</w:t>
      </w:r>
    </w:p>
    <w:p w14:paraId="3D97DB7A" w14:textId="55DF3F76" w:rsidR="00727207" w:rsidRPr="00727207" w:rsidRDefault="00727207" w:rsidP="00727207">
      <w:pPr>
        <w:numPr>
          <w:ilvl w:val="0"/>
          <w:numId w:val="31"/>
        </w:numPr>
        <w:spacing w:line="240" w:lineRule="auto"/>
        <w:rPr>
          <w:rFonts w:ascii="Arial" w:eastAsia="Times New Roman" w:hAnsi="Arial" w:cs="Arial"/>
          <w:sz w:val="18"/>
          <w:szCs w:val="18"/>
          <w:lang w:eastAsia="nl-NL"/>
        </w:rPr>
      </w:pPr>
      <w:r w:rsidRPr="00727207">
        <w:rPr>
          <w:rFonts w:ascii="Arial" w:eastAsia="Times New Roman" w:hAnsi="Arial" w:cs="Arial"/>
          <w:b/>
          <w:bCs/>
          <w:sz w:val="18"/>
          <w:szCs w:val="18"/>
          <w:lang w:eastAsia="nl-NL"/>
        </w:rPr>
        <w:t xml:space="preserve">Monitor doelbijdrage. </w:t>
      </w:r>
      <w:r w:rsidRPr="00727207">
        <w:rPr>
          <w:rFonts w:ascii="Arial" w:eastAsia="Times New Roman" w:hAnsi="Arial" w:cs="Arial"/>
          <w:sz w:val="18"/>
          <w:szCs w:val="18"/>
          <w:lang w:eastAsia="nl-NL"/>
        </w:rPr>
        <w:t xml:space="preserve">Op langere termijn wordt periodiek gemonitord in hoeverre het bedrijfsplan bijdraagt aan de gestelde duurzaamheidsdoelen. </w:t>
      </w:r>
    </w:p>
    <w:p w14:paraId="403EC6F0" w14:textId="77777777" w:rsidR="00727207" w:rsidRDefault="00727207" w:rsidP="000C08E9">
      <w:pPr>
        <w:spacing w:line="240" w:lineRule="auto"/>
        <w:ind w:left="705"/>
        <w:rPr>
          <w:rFonts w:ascii="Arial" w:eastAsia="Times New Roman" w:hAnsi="Arial" w:cs="Arial"/>
          <w:sz w:val="18"/>
          <w:szCs w:val="18"/>
          <w:lang w:eastAsia="nl-NL"/>
        </w:rPr>
      </w:pPr>
    </w:p>
    <w:p w14:paraId="39338157" w14:textId="25748019" w:rsidR="00AB69E7" w:rsidRDefault="00AB69E7" w:rsidP="000C08E9">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 xml:space="preserve">De opdracht </w:t>
      </w:r>
      <w:r w:rsidR="00682AAB">
        <w:rPr>
          <w:rFonts w:ascii="Arial" w:eastAsia="Times New Roman" w:hAnsi="Arial" w:cs="Arial"/>
          <w:sz w:val="18"/>
          <w:szCs w:val="18"/>
          <w:lang w:eastAsia="nl-NL"/>
        </w:rPr>
        <w:t xml:space="preserve">in de ROK </w:t>
      </w:r>
      <w:r>
        <w:rPr>
          <w:rFonts w:ascii="Arial" w:eastAsia="Times New Roman" w:hAnsi="Arial" w:cs="Arial"/>
          <w:sz w:val="18"/>
          <w:szCs w:val="18"/>
          <w:lang w:eastAsia="nl-NL"/>
        </w:rPr>
        <w:t>bestaat dus feitelijk uit het uitvoeren van de stappen 5, 6, 8 en 10.</w:t>
      </w:r>
    </w:p>
    <w:p w14:paraId="52EB5A53" w14:textId="77777777" w:rsidR="00AB69E7" w:rsidRDefault="00AB69E7" w:rsidP="000C08E9">
      <w:pPr>
        <w:spacing w:line="240" w:lineRule="auto"/>
        <w:ind w:left="705"/>
        <w:rPr>
          <w:rFonts w:ascii="Arial" w:eastAsia="Times New Roman" w:hAnsi="Arial" w:cs="Arial"/>
          <w:sz w:val="18"/>
          <w:szCs w:val="18"/>
          <w:lang w:eastAsia="nl-NL"/>
        </w:rPr>
      </w:pPr>
    </w:p>
    <w:p w14:paraId="39CF8B47" w14:textId="0162F662" w:rsidR="00C15D83" w:rsidRDefault="00E7433D" w:rsidP="00F37C1D">
      <w:pPr>
        <w:spacing w:line="240" w:lineRule="auto"/>
        <w:ind w:left="709"/>
        <w:rPr>
          <w:rFonts w:ascii="Arial" w:eastAsia="Times New Roman" w:hAnsi="Arial" w:cs="Arial"/>
          <w:sz w:val="18"/>
          <w:szCs w:val="18"/>
          <w:lang w:eastAsia="nl-NL"/>
        </w:rPr>
      </w:pPr>
      <w:r>
        <w:rPr>
          <w:rFonts w:ascii="Arial" w:eastAsia="Times New Roman" w:hAnsi="Arial" w:cs="Arial"/>
          <w:sz w:val="18"/>
          <w:szCs w:val="18"/>
          <w:lang w:eastAsia="nl-NL"/>
        </w:rPr>
        <w:t xml:space="preserve">De </w:t>
      </w:r>
      <w:r w:rsidR="006532CD">
        <w:rPr>
          <w:rFonts w:ascii="Arial" w:eastAsia="Times New Roman" w:hAnsi="Arial" w:cs="Arial"/>
          <w:sz w:val="18"/>
          <w:szCs w:val="18"/>
          <w:lang w:eastAsia="nl-NL"/>
        </w:rPr>
        <w:t xml:space="preserve">provincie Utrecht verwacht dat 200 tot 300 bedrijven van het aanbod voor opstellen van een </w:t>
      </w:r>
      <w:r w:rsidR="003D4BC5">
        <w:rPr>
          <w:rFonts w:ascii="Arial" w:eastAsia="Times New Roman" w:hAnsi="Arial" w:cs="Arial"/>
          <w:sz w:val="18"/>
          <w:szCs w:val="18"/>
          <w:lang w:eastAsia="nl-NL"/>
        </w:rPr>
        <w:t>DBP</w:t>
      </w:r>
      <w:r w:rsidR="006532CD">
        <w:rPr>
          <w:rFonts w:ascii="Arial" w:eastAsia="Times New Roman" w:hAnsi="Arial" w:cs="Arial"/>
          <w:sz w:val="18"/>
          <w:szCs w:val="18"/>
          <w:lang w:eastAsia="nl-NL"/>
        </w:rPr>
        <w:t xml:space="preserve"> gebruik zullen maken.</w:t>
      </w:r>
    </w:p>
    <w:p w14:paraId="39E40370" w14:textId="3550AA94" w:rsidR="006532CD" w:rsidRDefault="00883DD1" w:rsidP="00F37C1D">
      <w:pPr>
        <w:spacing w:line="240" w:lineRule="auto"/>
        <w:ind w:left="709"/>
        <w:rPr>
          <w:rFonts w:ascii="Arial" w:eastAsia="Times New Roman" w:hAnsi="Arial" w:cs="Arial"/>
          <w:sz w:val="18"/>
          <w:szCs w:val="18"/>
          <w:lang w:eastAsia="nl-NL"/>
        </w:rPr>
      </w:pPr>
      <w:r>
        <w:rPr>
          <w:rFonts w:ascii="Arial" w:eastAsia="Times New Roman" w:hAnsi="Arial" w:cs="Arial"/>
          <w:sz w:val="18"/>
          <w:szCs w:val="18"/>
          <w:lang w:eastAsia="nl-NL"/>
        </w:rPr>
        <w:t xml:space="preserve">Een deel van </w:t>
      </w:r>
      <w:r w:rsidR="00E41492">
        <w:rPr>
          <w:rFonts w:ascii="Arial" w:eastAsia="Times New Roman" w:hAnsi="Arial" w:cs="Arial"/>
          <w:sz w:val="18"/>
          <w:szCs w:val="18"/>
          <w:lang w:eastAsia="nl-NL"/>
        </w:rPr>
        <w:t xml:space="preserve">de </w:t>
      </w:r>
      <w:r w:rsidR="00C15D83">
        <w:rPr>
          <w:rFonts w:ascii="Arial" w:eastAsia="Times New Roman" w:hAnsi="Arial" w:cs="Arial"/>
          <w:sz w:val="18"/>
          <w:szCs w:val="18"/>
          <w:lang w:eastAsia="nl-NL"/>
        </w:rPr>
        <w:t xml:space="preserve">opdrachtsom per </w:t>
      </w:r>
      <w:r w:rsidR="00E41492">
        <w:rPr>
          <w:rFonts w:ascii="Arial" w:eastAsia="Times New Roman" w:hAnsi="Arial" w:cs="Arial"/>
          <w:sz w:val="18"/>
          <w:szCs w:val="18"/>
          <w:lang w:eastAsia="nl-NL"/>
        </w:rPr>
        <w:t xml:space="preserve">DBP </w:t>
      </w:r>
      <w:r>
        <w:rPr>
          <w:rFonts w:ascii="Arial" w:eastAsia="Times New Roman" w:hAnsi="Arial" w:cs="Arial"/>
          <w:sz w:val="18"/>
          <w:szCs w:val="18"/>
          <w:lang w:eastAsia="nl-NL"/>
        </w:rPr>
        <w:t xml:space="preserve">(de gedachten gaan uit naar 10%) </w:t>
      </w:r>
      <w:r w:rsidR="00C15D83">
        <w:rPr>
          <w:rFonts w:ascii="Arial" w:eastAsia="Times New Roman" w:hAnsi="Arial" w:cs="Arial"/>
          <w:sz w:val="18"/>
          <w:szCs w:val="18"/>
          <w:lang w:eastAsia="nl-NL"/>
        </w:rPr>
        <w:t>dien</w:t>
      </w:r>
      <w:r w:rsidR="00AB69E7">
        <w:rPr>
          <w:rFonts w:ascii="Arial" w:eastAsia="Times New Roman" w:hAnsi="Arial" w:cs="Arial"/>
          <w:sz w:val="18"/>
          <w:szCs w:val="18"/>
          <w:lang w:eastAsia="nl-NL"/>
        </w:rPr>
        <w:t>t</w:t>
      </w:r>
      <w:r w:rsidR="00C15D83">
        <w:rPr>
          <w:rFonts w:ascii="Arial" w:eastAsia="Times New Roman" w:hAnsi="Arial" w:cs="Arial"/>
          <w:sz w:val="18"/>
          <w:szCs w:val="18"/>
          <w:lang w:eastAsia="nl-NL"/>
        </w:rPr>
        <w:t xml:space="preserve"> </w:t>
      </w:r>
      <w:r w:rsidR="00E41492">
        <w:rPr>
          <w:rFonts w:ascii="Arial" w:eastAsia="Times New Roman" w:hAnsi="Arial" w:cs="Arial"/>
          <w:sz w:val="18"/>
          <w:szCs w:val="18"/>
          <w:lang w:eastAsia="nl-NL"/>
        </w:rPr>
        <w:t xml:space="preserve">als eigen bijdrage </w:t>
      </w:r>
      <w:r w:rsidR="00C15D83">
        <w:rPr>
          <w:rFonts w:ascii="Arial" w:eastAsia="Times New Roman" w:hAnsi="Arial" w:cs="Arial"/>
          <w:sz w:val="18"/>
          <w:szCs w:val="18"/>
          <w:lang w:eastAsia="nl-NL"/>
        </w:rPr>
        <w:t xml:space="preserve">aan de </w:t>
      </w:r>
      <w:r w:rsidR="00D73059">
        <w:rPr>
          <w:rFonts w:ascii="Arial" w:eastAsia="Times New Roman" w:hAnsi="Arial" w:cs="Arial"/>
          <w:sz w:val="18"/>
          <w:szCs w:val="18"/>
          <w:lang w:eastAsia="nl-NL"/>
        </w:rPr>
        <w:t>O</w:t>
      </w:r>
      <w:r w:rsidR="00C15D83">
        <w:rPr>
          <w:rFonts w:ascii="Arial" w:eastAsia="Times New Roman" w:hAnsi="Arial" w:cs="Arial"/>
          <w:sz w:val="18"/>
          <w:szCs w:val="18"/>
          <w:lang w:eastAsia="nl-NL"/>
        </w:rPr>
        <w:t xml:space="preserve">ndernemer te worden gefactureerd en </w:t>
      </w:r>
      <w:r>
        <w:rPr>
          <w:rFonts w:ascii="Arial" w:eastAsia="Times New Roman" w:hAnsi="Arial" w:cs="Arial"/>
          <w:sz w:val="18"/>
          <w:szCs w:val="18"/>
          <w:lang w:eastAsia="nl-NL"/>
        </w:rPr>
        <w:t xml:space="preserve">de rest </w:t>
      </w:r>
      <w:r w:rsidR="00C15D83">
        <w:rPr>
          <w:rFonts w:ascii="Arial" w:eastAsia="Times New Roman" w:hAnsi="Arial" w:cs="Arial"/>
          <w:sz w:val="18"/>
          <w:szCs w:val="18"/>
          <w:lang w:eastAsia="nl-NL"/>
        </w:rPr>
        <w:t xml:space="preserve">aan </w:t>
      </w:r>
      <w:r w:rsidR="00D73059">
        <w:rPr>
          <w:rFonts w:ascii="Arial" w:eastAsia="Times New Roman" w:hAnsi="Arial" w:cs="Arial"/>
          <w:sz w:val="18"/>
          <w:szCs w:val="18"/>
          <w:lang w:eastAsia="nl-NL"/>
        </w:rPr>
        <w:t>O</w:t>
      </w:r>
      <w:r w:rsidR="00E41492">
        <w:rPr>
          <w:rFonts w:ascii="Arial" w:eastAsia="Times New Roman" w:hAnsi="Arial" w:cs="Arial"/>
          <w:sz w:val="18"/>
          <w:szCs w:val="18"/>
          <w:lang w:eastAsia="nl-NL"/>
        </w:rPr>
        <w:t>pdrachtgever</w:t>
      </w:r>
      <w:r w:rsidR="00C15D83">
        <w:rPr>
          <w:rFonts w:ascii="Arial" w:eastAsia="Times New Roman" w:hAnsi="Arial" w:cs="Arial"/>
          <w:sz w:val="18"/>
          <w:szCs w:val="18"/>
          <w:lang w:eastAsia="nl-NL"/>
        </w:rPr>
        <w:t>.</w:t>
      </w:r>
      <w:r w:rsidR="006532CD">
        <w:rPr>
          <w:rFonts w:ascii="Arial" w:eastAsia="Times New Roman" w:hAnsi="Arial" w:cs="Arial"/>
          <w:sz w:val="18"/>
          <w:szCs w:val="18"/>
          <w:lang w:eastAsia="nl-NL"/>
        </w:rPr>
        <w:br/>
      </w:r>
    </w:p>
    <w:p w14:paraId="04E87514" w14:textId="7AAC890F" w:rsidR="000C08E9" w:rsidRPr="00E7433D" w:rsidRDefault="000C08E9" w:rsidP="00F37C1D">
      <w:pPr>
        <w:spacing w:line="240" w:lineRule="auto"/>
        <w:ind w:left="709"/>
        <w:rPr>
          <w:rFonts w:ascii="Arial" w:eastAsia="Times New Roman" w:hAnsi="Arial" w:cs="Arial"/>
          <w:sz w:val="18"/>
          <w:szCs w:val="18"/>
          <w:lang w:eastAsia="nl-NL"/>
        </w:rPr>
      </w:pPr>
      <w:r w:rsidRPr="00E7433D">
        <w:rPr>
          <w:rFonts w:ascii="Arial" w:eastAsia="Times New Roman" w:hAnsi="Arial" w:cs="Arial"/>
          <w:sz w:val="18"/>
          <w:szCs w:val="18"/>
          <w:lang w:eastAsia="nl-NL"/>
        </w:rPr>
        <w:t xml:space="preserve">Indien </w:t>
      </w:r>
      <w:r w:rsidR="006C3AF4">
        <w:rPr>
          <w:rFonts w:ascii="Arial" w:eastAsia="Times New Roman" w:hAnsi="Arial" w:cs="Arial"/>
          <w:sz w:val="18"/>
          <w:szCs w:val="18"/>
          <w:lang w:eastAsia="nl-NL"/>
        </w:rPr>
        <w:t>Opdrachtgever</w:t>
      </w:r>
      <w:r w:rsidRPr="00E7433D">
        <w:rPr>
          <w:rFonts w:ascii="Arial" w:eastAsia="Times New Roman" w:hAnsi="Arial" w:cs="Arial"/>
          <w:sz w:val="18"/>
          <w:szCs w:val="18"/>
          <w:lang w:eastAsia="nl-NL"/>
        </w:rPr>
        <w:t xml:space="preserve"> overgaat tot het Europees aanbesteden van de opdracht, zal</w:t>
      </w:r>
      <w:r w:rsidR="009B1558" w:rsidRPr="00E7433D">
        <w:rPr>
          <w:rFonts w:ascii="Arial" w:eastAsia="Times New Roman" w:hAnsi="Arial" w:cs="Arial"/>
          <w:sz w:val="18"/>
          <w:szCs w:val="18"/>
          <w:lang w:eastAsia="nl-NL"/>
        </w:rPr>
        <w:t xml:space="preserve"> </w:t>
      </w:r>
      <w:r w:rsidRPr="00E7433D">
        <w:rPr>
          <w:rFonts w:ascii="Arial" w:eastAsia="Times New Roman" w:hAnsi="Arial" w:cs="Arial"/>
          <w:sz w:val="18"/>
          <w:szCs w:val="18"/>
          <w:lang w:eastAsia="nl-NL"/>
        </w:rPr>
        <w:t>hij hiervoor een separate aankondiging van de opdracht publiceren op</w:t>
      </w:r>
      <w:r w:rsidR="009B1558" w:rsidRPr="00E7433D">
        <w:rPr>
          <w:rFonts w:ascii="Arial" w:eastAsia="Times New Roman" w:hAnsi="Arial" w:cs="Arial"/>
          <w:sz w:val="18"/>
          <w:szCs w:val="18"/>
          <w:lang w:eastAsia="nl-NL"/>
        </w:rPr>
        <w:t xml:space="preserve"> </w:t>
      </w:r>
      <w:hyperlink r:id="rId13" w:history="1">
        <w:r w:rsidR="00814C98" w:rsidRPr="00E7433D">
          <w:rPr>
            <w:rStyle w:val="Hyperlink"/>
            <w:rFonts w:ascii="Arial" w:eastAsia="Times New Roman" w:hAnsi="Arial" w:cs="Arial"/>
            <w:sz w:val="18"/>
            <w:szCs w:val="18"/>
            <w:lang w:eastAsia="nl-NL"/>
          </w:rPr>
          <w:t>www.tenderned.nl</w:t>
        </w:r>
      </w:hyperlink>
      <w:r w:rsidR="00E805DC" w:rsidRPr="00E7433D">
        <w:rPr>
          <w:rStyle w:val="Hyperlink"/>
          <w:rFonts w:ascii="Arial" w:eastAsia="Times New Roman" w:hAnsi="Arial" w:cs="Arial"/>
          <w:sz w:val="18"/>
          <w:szCs w:val="18"/>
          <w:lang w:eastAsia="nl-NL"/>
        </w:rPr>
        <w:t>.</w:t>
      </w:r>
      <w:r w:rsidRPr="00E7433D">
        <w:rPr>
          <w:rFonts w:ascii="Arial" w:eastAsia="Times New Roman" w:hAnsi="Arial" w:cs="Arial"/>
          <w:sz w:val="18"/>
          <w:szCs w:val="18"/>
          <w:lang w:eastAsia="nl-NL"/>
        </w:rPr>
        <w:t>.</w:t>
      </w:r>
    </w:p>
    <w:p w14:paraId="0A20766C" w14:textId="77777777" w:rsidR="006302E4" w:rsidRPr="00A1685F" w:rsidRDefault="006302E4" w:rsidP="006302E4">
      <w:pPr>
        <w:spacing w:line="240" w:lineRule="auto"/>
        <w:rPr>
          <w:rFonts w:ascii="Arial" w:eastAsia="Times New Roman" w:hAnsi="Arial" w:cs="Arial"/>
          <w:sz w:val="18"/>
          <w:szCs w:val="18"/>
          <w:lang w:eastAsia="nl-NL"/>
        </w:rPr>
      </w:pPr>
    </w:p>
    <w:p w14:paraId="37A71C5A" w14:textId="77777777" w:rsidR="00920B34" w:rsidRDefault="00920B34" w:rsidP="006302E4">
      <w:pPr>
        <w:spacing w:line="240" w:lineRule="auto"/>
        <w:rPr>
          <w:rFonts w:ascii="Arial" w:eastAsia="Times New Roman" w:hAnsi="Arial" w:cs="Arial"/>
          <w:sz w:val="18"/>
          <w:szCs w:val="18"/>
          <w:lang w:eastAsia="nl-NL"/>
        </w:rPr>
      </w:pPr>
    </w:p>
    <w:p w14:paraId="1550298A" w14:textId="77777777" w:rsidR="008911BE" w:rsidRDefault="008911BE" w:rsidP="006302E4">
      <w:pPr>
        <w:spacing w:line="240" w:lineRule="auto"/>
        <w:rPr>
          <w:rFonts w:ascii="Arial" w:eastAsia="Times New Roman" w:hAnsi="Arial" w:cs="Arial"/>
          <w:sz w:val="18"/>
          <w:szCs w:val="18"/>
          <w:lang w:eastAsia="nl-NL"/>
        </w:rPr>
      </w:pPr>
    </w:p>
    <w:p w14:paraId="6B33281A" w14:textId="77777777" w:rsidR="008911BE" w:rsidRPr="00A1685F" w:rsidRDefault="008911BE" w:rsidP="006302E4">
      <w:pPr>
        <w:spacing w:line="240" w:lineRule="auto"/>
        <w:rPr>
          <w:rFonts w:ascii="Arial" w:eastAsia="Times New Roman" w:hAnsi="Arial" w:cs="Arial"/>
          <w:sz w:val="18"/>
          <w:szCs w:val="18"/>
          <w:lang w:eastAsia="nl-NL"/>
        </w:rPr>
      </w:pPr>
    </w:p>
    <w:p w14:paraId="20F779FF" w14:textId="77777777" w:rsidR="000C08E9" w:rsidRPr="00E159EF" w:rsidRDefault="000C08E9" w:rsidP="006302E4">
      <w:pPr>
        <w:spacing w:line="240" w:lineRule="auto"/>
        <w:rPr>
          <w:rFonts w:ascii="Arial" w:eastAsia="Times New Roman" w:hAnsi="Arial" w:cs="Arial"/>
          <w:b/>
          <w:lang w:eastAsia="nl-NL"/>
        </w:rPr>
      </w:pPr>
      <w:r w:rsidRPr="00E159EF">
        <w:rPr>
          <w:rFonts w:ascii="Arial" w:eastAsia="Times New Roman" w:hAnsi="Arial" w:cs="Arial"/>
          <w:b/>
          <w:lang w:eastAsia="nl-NL"/>
        </w:rPr>
        <w:lastRenderedPageBreak/>
        <w:t>2 Procedure marktraadpleging</w:t>
      </w:r>
    </w:p>
    <w:p w14:paraId="510FE22F" w14:textId="77777777" w:rsidR="006302E4" w:rsidRPr="00A1685F" w:rsidRDefault="006302E4" w:rsidP="006302E4">
      <w:pPr>
        <w:spacing w:line="240" w:lineRule="auto"/>
        <w:rPr>
          <w:rFonts w:ascii="Arial" w:eastAsia="Times New Roman" w:hAnsi="Arial" w:cs="Arial"/>
          <w:sz w:val="18"/>
          <w:szCs w:val="18"/>
          <w:lang w:eastAsia="nl-NL"/>
        </w:rPr>
      </w:pPr>
    </w:p>
    <w:p w14:paraId="63ED1929" w14:textId="77777777" w:rsidR="000C08E9" w:rsidRPr="00A1685F" w:rsidRDefault="000C08E9" w:rsidP="006302E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2.1 </w:t>
      </w:r>
      <w:r w:rsidR="006302E4"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Algemeen</w:t>
      </w:r>
    </w:p>
    <w:p w14:paraId="19EB177C" w14:textId="1877C80E"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U bent als </w:t>
      </w:r>
      <w:r w:rsidR="006C3AF4">
        <w:rPr>
          <w:rFonts w:ascii="Arial" w:eastAsia="Times New Roman" w:hAnsi="Arial" w:cs="Arial"/>
          <w:sz w:val="18"/>
          <w:szCs w:val="18"/>
          <w:lang w:eastAsia="nl-NL"/>
        </w:rPr>
        <w:t>Gegadigde</w:t>
      </w:r>
      <w:r w:rsidRPr="00A1685F">
        <w:rPr>
          <w:rFonts w:ascii="Arial" w:eastAsia="Times New Roman" w:hAnsi="Arial" w:cs="Arial"/>
          <w:sz w:val="18"/>
          <w:szCs w:val="18"/>
          <w:lang w:eastAsia="nl-NL"/>
        </w:rPr>
        <w:t xml:space="preserve"> uitgenodigd de in dit document gevraagde informatie </w:t>
      </w:r>
      <w:r w:rsidR="00F37C1D">
        <w:rPr>
          <w:rFonts w:ascii="Arial" w:eastAsia="Times New Roman" w:hAnsi="Arial" w:cs="Arial"/>
          <w:sz w:val="18"/>
          <w:szCs w:val="18"/>
          <w:lang w:eastAsia="nl-NL"/>
        </w:rPr>
        <w:t xml:space="preserve">middels de daartoe gestelde vragen </w:t>
      </w:r>
      <w:r w:rsidRPr="00A1685F">
        <w:rPr>
          <w:rFonts w:ascii="Arial" w:eastAsia="Times New Roman" w:hAnsi="Arial" w:cs="Arial"/>
          <w:sz w:val="18"/>
          <w:szCs w:val="18"/>
          <w:lang w:eastAsia="nl-NL"/>
        </w:rPr>
        <w:t>zo</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volledig mogelijk </w:t>
      </w:r>
      <w:r w:rsidR="00F37C1D">
        <w:rPr>
          <w:rFonts w:ascii="Arial" w:eastAsia="Times New Roman" w:hAnsi="Arial" w:cs="Arial"/>
          <w:sz w:val="18"/>
          <w:szCs w:val="18"/>
          <w:lang w:eastAsia="nl-NL"/>
        </w:rPr>
        <w:t xml:space="preserve">op </w:t>
      </w:r>
      <w:r w:rsidRPr="00A1685F">
        <w:rPr>
          <w:rFonts w:ascii="Arial" w:eastAsia="Times New Roman" w:hAnsi="Arial" w:cs="Arial"/>
          <w:sz w:val="18"/>
          <w:szCs w:val="18"/>
          <w:lang w:eastAsia="nl-NL"/>
        </w:rPr>
        <w:t xml:space="preserve">te </w:t>
      </w:r>
      <w:r w:rsidR="00F37C1D">
        <w:rPr>
          <w:rFonts w:ascii="Arial" w:eastAsia="Times New Roman" w:hAnsi="Arial" w:cs="Arial"/>
          <w:sz w:val="18"/>
          <w:szCs w:val="18"/>
          <w:lang w:eastAsia="nl-NL"/>
        </w:rPr>
        <w:t>stellen</w:t>
      </w:r>
      <w:r w:rsidR="00F37C1D"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en deze informatie als complete set binnen de</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gestelde termijn te verstrekken. </w:t>
      </w:r>
      <w:r w:rsidR="006C3AF4">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hanteert </w:t>
      </w:r>
      <w:r w:rsidR="0042641A">
        <w:rPr>
          <w:rFonts w:ascii="Arial" w:eastAsia="Times New Roman" w:hAnsi="Arial" w:cs="Arial"/>
          <w:sz w:val="18"/>
          <w:szCs w:val="18"/>
          <w:lang w:eastAsia="nl-NL"/>
        </w:rPr>
        <w:t xml:space="preserve">vanaf </w:t>
      </w:r>
      <w:r w:rsidRPr="00A1685F">
        <w:rPr>
          <w:rFonts w:ascii="Arial" w:eastAsia="Times New Roman" w:hAnsi="Arial" w:cs="Arial"/>
          <w:sz w:val="18"/>
          <w:szCs w:val="18"/>
          <w:lang w:eastAsia="nl-NL"/>
        </w:rPr>
        <w:t>het moment van het</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verstrekken van deze </w:t>
      </w:r>
      <w:proofErr w:type="spellStart"/>
      <w:r w:rsidR="000F6F40">
        <w:rPr>
          <w:rFonts w:ascii="Arial" w:eastAsia="Times New Roman" w:hAnsi="Arial" w:cs="Arial"/>
          <w:sz w:val="18"/>
          <w:szCs w:val="18"/>
          <w:lang w:eastAsia="nl-NL"/>
        </w:rPr>
        <w:t>R</w:t>
      </w:r>
      <w:r w:rsidRPr="00A1685F">
        <w:rPr>
          <w:rFonts w:ascii="Arial" w:eastAsia="Times New Roman" w:hAnsi="Arial" w:cs="Arial"/>
          <w:sz w:val="18"/>
          <w:szCs w:val="18"/>
          <w:lang w:eastAsia="nl-NL"/>
        </w:rPr>
        <w:t>equest</w:t>
      </w:r>
      <w:proofErr w:type="spellEnd"/>
      <w:r w:rsidRPr="00A1685F">
        <w:rPr>
          <w:rFonts w:ascii="Arial" w:eastAsia="Times New Roman" w:hAnsi="Arial" w:cs="Arial"/>
          <w:sz w:val="18"/>
          <w:szCs w:val="18"/>
          <w:lang w:eastAsia="nl-NL"/>
        </w:rPr>
        <w:t xml:space="preserve"> </w:t>
      </w:r>
      <w:proofErr w:type="spellStart"/>
      <w:r w:rsidRPr="00A1685F">
        <w:rPr>
          <w:rFonts w:ascii="Arial" w:eastAsia="Times New Roman" w:hAnsi="Arial" w:cs="Arial"/>
          <w:sz w:val="18"/>
          <w:szCs w:val="18"/>
          <w:lang w:eastAsia="nl-NL"/>
        </w:rPr>
        <w:t>for</w:t>
      </w:r>
      <w:proofErr w:type="spellEnd"/>
      <w:r w:rsidRPr="00A1685F">
        <w:rPr>
          <w:rFonts w:ascii="Arial" w:eastAsia="Times New Roman" w:hAnsi="Arial" w:cs="Arial"/>
          <w:sz w:val="18"/>
          <w:szCs w:val="18"/>
          <w:lang w:eastAsia="nl-NL"/>
        </w:rPr>
        <w:t xml:space="preserve"> </w:t>
      </w:r>
      <w:r w:rsidR="000F6F40">
        <w:rPr>
          <w:rFonts w:ascii="Arial" w:eastAsia="Times New Roman" w:hAnsi="Arial" w:cs="Arial"/>
          <w:sz w:val="18"/>
          <w:szCs w:val="18"/>
          <w:lang w:eastAsia="nl-NL"/>
        </w:rPr>
        <w:t>I</w:t>
      </w:r>
      <w:r w:rsidRPr="00A1685F">
        <w:rPr>
          <w:rFonts w:ascii="Arial" w:eastAsia="Times New Roman" w:hAnsi="Arial" w:cs="Arial"/>
          <w:sz w:val="18"/>
          <w:szCs w:val="18"/>
          <w:lang w:eastAsia="nl-NL"/>
        </w:rPr>
        <w:t>nformation (</w:t>
      </w:r>
      <w:proofErr w:type="spellStart"/>
      <w:r w:rsidRPr="00A1685F">
        <w:rPr>
          <w:rFonts w:ascii="Arial" w:eastAsia="Times New Roman" w:hAnsi="Arial" w:cs="Arial"/>
          <w:sz w:val="18"/>
          <w:szCs w:val="18"/>
          <w:lang w:eastAsia="nl-NL"/>
        </w:rPr>
        <w:t>R</w:t>
      </w:r>
      <w:r w:rsidR="000F6F40">
        <w:rPr>
          <w:rFonts w:ascii="Arial" w:eastAsia="Times New Roman" w:hAnsi="Arial" w:cs="Arial"/>
          <w:sz w:val="18"/>
          <w:szCs w:val="18"/>
          <w:lang w:eastAsia="nl-NL"/>
        </w:rPr>
        <w:t>f</w:t>
      </w:r>
      <w:r w:rsidRPr="00A1685F">
        <w:rPr>
          <w:rFonts w:ascii="Arial" w:eastAsia="Times New Roman" w:hAnsi="Arial" w:cs="Arial"/>
          <w:sz w:val="18"/>
          <w:szCs w:val="18"/>
          <w:lang w:eastAsia="nl-NL"/>
        </w:rPr>
        <w:t>I</w:t>
      </w:r>
      <w:proofErr w:type="spellEnd"/>
      <w:r w:rsidRPr="00A1685F">
        <w:rPr>
          <w:rFonts w:ascii="Arial" w:eastAsia="Times New Roman" w:hAnsi="Arial" w:cs="Arial"/>
          <w:sz w:val="18"/>
          <w:szCs w:val="18"/>
          <w:lang w:eastAsia="nl-NL"/>
        </w:rPr>
        <w:t>) tot en met de verspreiding van</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de resultaten van deze marktraadpleging de procedure zoals in dit hoofdstuk</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beschreven. U wordt verzocht deze procedurele voorschriften in acht te nemen.</w:t>
      </w:r>
    </w:p>
    <w:p w14:paraId="2BFD8605" w14:textId="77777777" w:rsidR="00E805DC" w:rsidRPr="00A1685F" w:rsidRDefault="00E805DC" w:rsidP="00B9195B">
      <w:pPr>
        <w:spacing w:line="240" w:lineRule="auto"/>
        <w:rPr>
          <w:rFonts w:ascii="Arial" w:eastAsia="Times New Roman" w:hAnsi="Arial" w:cs="Arial"/>
          <w:sz w:val="18"/>
          <w:szCs w:val="18"/>
          <w:lang w:eastAsia="nl-NL"/>
        </w:rPr>
      </w:pPr>
    </w:p>
    <w:p w14:paraId="380B287C" w14:textId="77777777" w:rsidR="000C08E9" w:rsidRPr="00A1685F" w:rsidRDefault="000C08E9" w:rsidP="00B9195B">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2.2 </w:t>
      </w:r>
      <w:r w:rsidR="00B9195B"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Communicatie</w:t>
      </w:r>
    </w:p>
    <w:p w14:paraId="33FDD543" w14:textId="77777777" w:rsidR="00F37C1D" w:rsidRPr="00A1685F" w:rsidRDefault="00F37C1D" w:rsidP="00F37C1D">
      <w:pPr>
        <w:spacing w:line="240" w:lineRule="auto"/>
        <w:ind w:left="709"/>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Alle communicatie met betrekking tot deze procedure dient te verlopen via </w:t>
      </w:r>
      <w:r>
        <w:rPr>
          <w:rFonts w:ascii="Arial" w:eastAsia="Times New Roman" w:hAnsi="Arial" w:cs="Arial"/>
          <w:sz w:val="18"/>
          <w:szCs w:val="18"/>
          <w:lang w:eastAsia="nl-NL"/>
        </w:rPr>
        <w:t>de inkoopadviseur, de heer T. van der Stelt</w:t>
      </w:r>
      <w:r w:rsidRPr="00A1685F">
        <w:rPr>
          <w:rFonts w:ascii="Arial" w:eastAsia="Times New Roman" w:hAnsi="Arial" w:cs="Arial"/>
          <w:sz w:val="18"/>
          <w:szCs w:val="18"/>
          <w:lang w:eastAsia="nl-NL"/>
        </w:rPr>
        <w:t>. Vragen</w:t>
      </w:r>
      <w:r>
        <w:rPr>
          <w:rFonts w:ascii="Arial" w:eastAsia="Times New Roman" w:hAnsi="Arial" w:cs="Arial"/>
          <w:sz w:val="18"/>
          <w:szCs w:val="18"/>
          <w:lang w:eastAsia="nl-NL"/>
        </w:rPr>
        <w:t xml:space="preserve"> n.a.v. deze </w:t>
      </w:r>
      <w:proofErr w:type="spellStart"/>
      <w:r>
        <w:rPr>
          <w:rFonts w:ascii="Arial" w:eastAsia="Times New Roman" w:hAnsi="Arial" w:cs="Arial"/>
          <w:sz w:val="18"/>
          <w:szCs w:val="18"/>
          <w:lang w:eastAsia="nl-NL"/>
        </w:rPr>
        <w:t>RfI</w:t>
      </w:r>
      <w:proofErr w:type="spellEnd"/>
      <w:r w:rsidRPr="00A1685F">
        <w:rPr>
          <w:rFonts w:ascii="Arial" w:eastAsia="Times New Roman" w:hAnsi="Arial" w:cs="Arial"/>
          <w:sz w:val="18"/>
          <w:szCs w:val="18"/>
          <w:lang w:eastAsia="nl-NL"/>
        </w:rPr>
        <w:t xml:space="preserve"> en</w:t>
      </w:r>
      <w:r>
        <w:rPr>
          <w:rFonts w:ascii="Arial" w:eastAsia="Times New Roman" w:hAnsi="Arial" w:cs="Arial"/>
          <w:sz w:val="18"/>
          <w:szCs w:val="18"/>
          <w:lang w:eastAsia="nl-NL"/>
        </w:rPr>
        <w:t xml:space="preserve"> uw</w:t>
      </w:r>
      <w:r w:rsidRPr="00A1685F">
        <w:rPr>
          <w:rFonts w:ascii="Arial" w:eastAsia="Times New Roman" w:hAnsi="Arial" w:cs="Arial"/>
          <w:sz w:val="18"/>
          <w:szCs w:val="18"/>
          <w:lang w:eastAsia="nl-NL"/>
        </w:rPr>
        <w:t xml:space="preserve"> antwoorden</w:t>
      </w:r>
      <w:r>
        <w:rPr>
          <w:rFonts w:ascii="Arial" w:eastAsia="Times New Roman" w:hAnsi="Arial" w:cs="Arial"/>
          <w:sz w:val="18"/>
          <w:szCs w:val="18"/>
          <w:lang w:eastAsia="nl-NL"/>
        </w:rPr>
        <w:t xml:space="preserve"> op onderstaande vragen</w:t>
      </w:r>
      <w:r w:rsidRPr="00A1685F">
        <w:rPr>
          <w:rFonts w:ascii="Arial" w:eastAsia="Times New Roman" w:hAnsi="Arial" w:cs="Arial"/>
          <w:sz w:val="18"/>
          <w:szCs w:val="18"/>
          <w:lang w:eastAsia="nl-NL"/>
        </w:rPr>
        <w:t xml:space="preserve"> dienen schriftelijk, </w:t>
      </w:r>
      <w:r>
        <w:rPr>
          <w:rFonts w:ascii="Arial" w:eastAsia="Times New Roman" w:hAnsi="Arial" w:cs="Arial"/>
          <w:sz w:val="18"/>
          <w:szCs w:val="18"/>
          <w:lang w:eastAsia="nl-NL"/>
        </w:rPr>
        <w:t>via TenderNed</w:t>
      </w:r>
      <w:r w:rsidRPr="00A1685F">
        <w:rPr>
          <w:rFonts w:ascii="Arial" w:eastAsia="Times New Roman" w:hAnsi="Arial" w:cs="Arial"/>
          <w:sz w:val="18"/>
          <w:szCs w:val="18"/>
          <w:lang w:eastAsia="nl-NL"/>
        </w:rPr>
        <w:t xml:space="preserve">, </w:t>
      </w:r>
      <w:r>
        <w:rPr>
          <w:rFonts w:ascii="Arial" w:eastAsia="Times New Roman" w:hAnsi="Arial" w:cs="Arial"/>
          <w:sz w:val="18"/>
          <w:szCs w:val="18"/>
          <w:lang w:eastAsia="nl-NL"/>
        </w:rPr>
        <w:t xml:space="preserve">gesteld en </w:t>
      </w:r>
      <w:r w:rsidRPr="00A1685F">
        <w:rPr>
          <w:rFonts w:ascii="Arial" w:eastAsia="Times New Roman" w:hAnsi="Arial" w:cs="Arial"/>
          <w:sz w:val="18"/>
          <w:szCs w:val="18"/>
          <w:lang w:eastAsia="nl-NL"/>
        </w:rPr>
        <w:t>verstrekt te worden.</w:t>
      </w:r>
    </w:p>
    <w:p w14:paraId="2BEB4CAC" w14:textId="77777777" w:rsidR="00F37C1D" w:rsidRDefault="00F37C1D" w:rsidP="00F37C1D">
      <w:pPr>
        <w:spacing w:line="240" w:lineRule="auto"/>
        <w:ind w:left="705"/>
        <w:rPr>
          <w:rFonts w:ascii="Arial" w:eastAsia="Times New Roman" w:hAnsi="Arial" w:cs="Arial"/>
          <w:sz w:val="18"/>
          <w:szCs w:val="18"/>
          <w:lang w:eastAsia="nl-NL"/>
        </w:rPr>
      </w:pPr>
    </w:p>
    <w:p w14:paraId="7CE93A72" w14:textId="77777777" w:rsidR="00F37C1D" w:rsidRDefault="00F37C1D" w:rsidP="00F37C1D">
      <w:pPr>
        <w:spacing w:line="240" w:lineRule="auto"/>
        <w:ind w:left="709"/>
        <w:rPr>
          <w:rFonts w:ascii="Arial" w:eastAsia="Times New Roman" w:hAnsi="Arial" w:cs="Arial"/>
          <w:sz w:val="18"/>
          <w:szCs w:val="18"/>
          <w:lang w:eastAsia="nl-NL"/>
        </w:rPr>
      </w:pPr>
      <w:r>
        <w:rPr>
          <w:rFonts w:ascii="Arial" w:eastAsia="Times New Roman" w:hAnsi="Arial" w:cs="Arial"/>
          <w:sz w:val="18"/>
          <w:szCs w:val="18"/>
          <w:lang w:eastAsia="nl-NL"/>
        </w:rPr>
        <w:t>Onderstaande contactpersonen mogen slechts rechtstreeks worden benaderd op het moment dat TenderNed (voor langere tijd) niet beschikbaar is.</w:t>
      </w:r>
    </w:p>
    <w:p w14:paraId="5A3FE851" w14:textId="77777777" w:rsidR="00F37C1D" w:rsidRPr="00A1685F" w:rsidRDefault="00F37C1D" w:rsidP="00F37C1D">
      <w:pPr>
        <w:spacing w:line="240" w:lineRule="auto"/>
        <w:ind w:left="705"/>
        <w:rPr>
          <w:rFonts w:ascii="Arial" w:eastAsia="Times New Roman" w:hAnsi="Arial" w:cs="Arial"/>
          <w:sz w:val="18"/>
          <w:szCs w:val="18"/>
          <w:lang w:eastAsia="nl-NL"/>
        </w:rPr>
      </w:pPr>
    </w:p>
    <w:tbl>
      <w:tblPr>
        <w:tblStyle w:val="Tabelraster"/>
        <w:tblW w:w="0" w:type="auto"/>
        <w:tblInd w:w="846" w:type="dxa"/>
        <w:tblLook w:val="04A0" w:firstRow="1" w:lastRow="0" w:firstColumn="1" w:lastColumn="0" w:noHBand="0" w:noVBand="1"/>
      </w:tblPr>
      <w:tblGrid>
        <w:gridCol w:w="3684"/>
        <w:gridCol w:w="3829"/>
      </w:tblGrid>
      <w:tr w:rsidR="00F37C1D" w:rsidRPr="00A1685F" w14:paraId="00B6B13D" w14:textId="77777777" w:rsidTr="00F37C1D">
        <w:tc>
          <w:tcPr>
            <w:tcW w:w="3684" w:type="dxa"/>
            <w:shd w:val="clear" w:color="auto" w:fill="FF0000"/>
          </w:tcPr>
          <w:p w14:paraId="60C043EA" w14:textId="77777777" w:rsidR="00F37C1D" w:rsidRPr="00A1685F" w:rsidRDefault="00F37C1D" w:rsidP="00DC200C">
            <w:pPr>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1e </w:t>
            </w:r>
            <w:r>
              <w:rPr>
                <w:rFonts w:ascii="Arial" w:eastAsia="Times New Roman" w:hAnsi="Arial" w:cs="Arial"/>
                <w:sz w:val="18"/>
                <w:szCs w:val="18"/>
                <w:lang w:eastAsia="nl-NL"/>
              </w:rPr>
              <w:t>c</w:t>
            </w:r>
            <w:r w:rsidRPr="00A1685F">
              <w:rPr>
                <w:rFonts w:ascii="Arial" w:eastAsia="Times New Roman" w:hAnsi="Arial" w:cs="Arial"/>
                <w:sz w:val="18"/>
                <w:szCs w:val="18"/>
                <w:lang w:eastAsia="nl-NL"/>
              </w:rPr>
              <w:t>ontactpersoon:</w:t>
            </w:r>
          </w:p>
        </w:tc>
        <w:tc>
          <w:tcPr>
            <w:tcW w:w="3829" w:type="dxa"/>
            <w:shd w:val="clear" w:color="auto" w:fill="FF0000"/>
          </w:tcPr>
          <w:p w14:paraId="4AFA55B4" w14:textId="75A47853" w:rsidR="00F37C1D" w:rsidRPr="00A1685F" w:rsidRDefault="00F37C1D" w:rsidP="00DC200C">
            <w:pPr>
              <w:rPr>
                <w:rFonts w:ascii="Arial" w:eastAsia="Times New Roman" w:hAnsi="Arial" w:cs="Arial"/>
                <w:sz w:val="18"/>
                <w:szCs w:val="18"/>
                <w:lang w:eastAsia="nl-NL"/>
              </w:rPr>
            </w:pPr>
            <w:r w:rsidRPr="00A1685F">
              <w:rPr>
                <w:rFonts w:ascii="Arial" w:eastAsia="Times New Roman" w:hAnsi="Arial" w:cs="Arial"/>
                <w:sz w:val="18"/>
                <w:szCs w:val="18"/>
                <w:lang w:eastAsia="nl-NL"/>
              </w:rPr>
              <w:t>Vervangend</w:t>
            </w:r>
            <w:r>
              <w:rPr>
                <w:rFonts w:ascii="Arial" w:eastAsia="Times New Roman" w:hAnsi="Arial" w:cs="Arial"/>
                <w:sz w:val="18"/>
                <w:szCs w:val="18"/>
                <w:lang w:eastAsia="nl-NL"/>
              </w:rPr>
              <w:t>e</w:t>
            </w:r>
            <w:r w:rsidRPr="00A1685F">
              <w:rPr>
                <w:rFonts w:ascii="Arial" w:eastAsia="Times New Roman" w:hAnsi="Arial" w:cs="Arial"/>
                <w:sz w:val="18"/>
                <w:szCs w:val="18"/>
                <w:lang w:eastAsia="nl-NL"/>
              </w:rPr>
              <w:t xml:space="preserve"> contactperso</w:t>
            </w:r>
            <w:r>
              <w:rPr>
                <w:rFonts w:ascii="Arial" w:eastAsia="Times New Roman" w:hAnsi="Arial" w:cs="Arial"/>
                <w:sz w:val="18"/>
                <w:szCs w:val="18"/>
                <w:lang w:eastAsia="nl-NL"/>
              </w:rPr>
              <w:t>o</w:t>
            </w:r>
            <w:r w:rsidRPr="00A1685F">
              <w:rPr>
                <w:rFonts w:ascii="Arial" w:eastAsia="Times New Roman" w:hAnsi="Arial" w:cs="Arial"/>
                <w:sz w:val="18"/>
                <w:szCs w:val="18"/>
                <w:lang w:eastAsia="nl-NL"/>
              </w:rPr>
              <w:t>n:</w:t>
            </w:r>
          </w:p>
        </w:tc>
      </w:tr>
      <w:tr w:rsidR="00F37C1D" w:rsidRPr="00A1685F" w14:paraId="63415C41" w14:textId="77777777" w:rsidTr="00F37C1D">
        <w:tc>
          <w:tcPr>
            <w:tcW w:w="3684" w:type="dxa"/>
          </w:tcPr>
          <w:p w14:paraId="7BBA1246" w14:textId="77777777" w:rsidR="00F37C1D" w:rsidRPr="00A1685F" w:rsidRDefault="00F37C1D" w:rsidP="00DC200C">
            <w:pPr>
              <w:rPr>
                <w:rFonts w:ascii="Arial" w:eastAsia="Times New Roman" w:hAnsi="Arial" w:cs="Arial"/>
                <w:sz w:val="18"/>
                <w:szCs w:val="18"/>
                <w:lang w:eastAsia="nl-NL"/>
              </w:rPr>
            </w:pPr>
          </w:p>
        </w:tc>
        <w:tc>
          <w:tcPr>
            <w:tcW w:w="3829" w:type="dxa"/>
          </w:tcPr>
          <w:p w14:paraId="2C5C1293" w14:textId="77777777" w:rsidR="00F37C1D" w:rsidRPr="00A1685F" w:rsidRDefault="00F37C1D" w:rsidP="00DC200C">
            <w:pPr>
              <w:rPr>
                <w:rFonts w:ascii="Arial" w:eastAsia="Times New Roman" w:hAnsi="Arial" w:cs="Arial"/>
                <w:sz w:val="18"/>
                <w:szCs w:val="18"/>
                <w:lang w:eastAsia="nl-NL"/>
              </w:rPr>
            </w:pPr>
          </w:p>
        </w:tc>
      </w:tr>
      <w:tr w:rsidR="00F37C1D" w:rsidRPr="00A1685F" w14:paraId="1AB81B43" w14:textId="77777777" w:rsidTr="00F37C1D">
        <w:tc>
          <w:tcPr>
            <w:tcW w:w="3684" w:type="dxa"/>
          </w:tcPr>
          <w:p w14:paraId="5D7D150F" w14:textId="77777777" w:rsidR="00F37C1D" w:rsidRPr="00A1685F" w:rsidRDefault="00F37C1D" w:rsidP="00DC200C">
            <w:pPr>
              <w:rPr>
                <w:rFonts w:ascii="Arial" w:eastAsia="Times New Roman" w:hAnsi="Arial" w:cs="Arial"/>
                <w:sz w:val="18"/>
                <w:szCs w:val="18"/>
                <w:lang w:eastAsia="nl-NL"/>
              </w:rPr>
            </w:pPr>
            <w:r w:rsidRPr="00A1685F">
              <w:rPr>
                <w:rFonts w:ascii="Arial" w:eastAsia="Times New Roman" w:hAnsi="Arial" w:cs="Arial"/>
                <w:sz w:val="18"/>
                <w:szCs w:val="18"/>
                <w:lang w:eastAsia="nl-NL"/>
              </w:rPr>
              <w:t>Provincie Utrecht</w:t>
            </w:r>
          </w:p>
        </w:tc>
        <w:tc>
          <w:tcPr>
            <w:tcW w:w="3829" w:type="dxa"/>
          </w:tcPr>
          <w:p w14:paraId="229DCC6C" w14:textId="77777777" w:rsidR="00F37C1D" w:rsidRPr="00A1685F" w:rsidRDefault="00F37C1D" w:rsidP="00DC200C">
            <w:pPr>
              <w:rPr>
                <w:rFonts w:ascii="Arial" w:eastAsia="Times New Roman" w:hAnsi="Arial" w:cs="Arial"/>
                <w:sz w:val="18"/>
                <w:szCs w:val="18"/>
                <w:lang w:eastAsia="nl-NL"/>
              </w:rPr>
            </w:pPr>
            <w:r w:rsidRPr="00A1685F">
              <w:rPr>
                <w:rFonts w:ascii="Arial" w:eastAsia="Times New Roman" w:hAnsi="Arial" w:cs="Arial"/>
                <w:sz w:val="18"/>
                <w:szCs w:val="18"/>
                <w:lang w:eastAsia="nl-NL"/>
              </w:rPr>
              <w:t>Provincie Utrecht</w:t>
            </w:r>
          </w:p>
        </w:tc>
      </w:tr>
      <w:tr w:rsidR="00F37C1D" w:rsidRPr="00A1685F" w14:paraId="7B58C268" w14:textId="77777777" w:rsidTr="00F37C1D">
        <w:tc>
          <w:tcPr>
            <w:tcW w:w="3684" w:type="dxa"/>
          </w:tcPr>
          <w:p w14:paraId="23FA8C85" w14:textId="77777777" w:rsidR="00F37C1D" w:rsidRPr="00A1685F" w:rsidRDefault="00F37C1D" w:rsidP="00DC200C">
            <w:pPr>
              <w:rPr>
                <w:rFonts w:ascii="Arial" w:eastAsia="Times New Roman" w:hAnsi="Arial" w:cs="Arial"/>
                <w:sz w:val="18"/>
                <w:szCs w:val="18"/>
                <w:lang w:eastAsia="nl-NL"/>
              </w:rPr>
            </w:pPr>
            <w:r>
              <w:rPr>
                <w:rFonts w:ascii="Arial" w:eastAsia="Times New Roman" w:hAnsi="Arial" w:cs="Arial"/>
                <w:sz w:val="18"/>
                <w:szCs w:val="18"/>
                <w:lang w:eastAsia="nl-NL"/>
              </w:rPr>
              <w:t>Domein BIO</w:t>
            </w:r>
          </w:p>
        </w:tc>
        <w:tc>
          <w:tcPr>
            <w:tcW w:w="3829" w:type="dxa"/>
          </w:tcPr>
          <w:p w14:paraId="5DED801D" w14:textId="7FD15ADD" w:rsidR="00F37C1D" w:rsidRPr="00A1685F" w:rsidRDefault="00F37C1D" w:rsidP="00DC200C">
            <w:pPr>
              <w:rPr>
                <w:rFonts w:ascii="Arial" w:eastAsia="Times New Roman" w:hAnsi="Arial" w:cs="Arial"/>
                <w:sz w:val="18"/>
                <w:szCs w:val="18"/>
                <w:lang w:eastAsia="nl-NL"/>
              </w:rPr>
            </w:pPr>
          </w:p>
        </w:tc>
      </w:tr>
      <w:tr w:rsidR="00F37C1D" w:rsidRPr="00A1685F" w14:paraId="512EC2DE" w14:textId="77777777" w:rsidTr="00F37C1D">
        <w:tc>
          <w:tcPr>
            <w:tcW w:w="3684" w:type="dxa"/>
          </w:tcPr>
          <w:p w14:paraId="172702E0" w14:textId="77777777" w:rsidR="00F37C1D" w:rsidRPr="00A1685F" w:rsidRDefault="00F37C1D" w:rsidP="00DC200C">
            <w:pPr>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t.a.v. </w:t>
            </w:r>
            <w:r>
              <w:rPr>
                <w:rFonts w:ascii="Arial" w:eastAsia="Times New Roman" w:hAnsi="Arial" w:cs="Arial"/>
                <w:sz w:val="18"/>
                <w:szCs w:val="18"/>
                <w:lang w:eastAsia="nl-NL"/>
              </w:rPr>
              <w:t>de heer T. van der Stelt</w:t>
            </w:r>
          </w:p>
        </w:tc>
        <w:tc>
          <w:tcPr>
            <w:tcW w:w="3829" w:type="dxa"/>
          </w:tcPr>
          <w:p w14:paraId="4EA5FEDA" w14:textId="191422EF" w:rsidR="00F37C1D" w:rsidRPr="00A1685F" w:rsidRDefault="00F37C1D" w:rsidP="00DC200C">
            <w:pPr>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t.a.v. </w:t>
            </w:r>
            <w:r w:rsidR="000F6F40">
              <w:rPr>
                <w:rFonts w:ascii="Arial" w:eastAsia="Times New Roman" w:hAnsi="Arial" w:cs="Arial"/>
                <w:sz w:val="18"/>
                <w:szCs w:val="18"/>
                <w:lang w:eastAsia="nl-NL"/>
              </w:rPr>
              <w:t>de heer B. ten Bosch</w:t>
            </w:r>
          </w:p>
        </w:tc>
      </w:tr>
      <w:tr w:rsidR="00F37C1D" w:rsidRPr="00A1685F" w14:paraId="57A314AC" w14:textId="77777777" w:rsidTr="00F37C1D">
        <w:tc>
          <w:tcPr>
            <w:tcW w:w="3684" w:type="dxa"/>
          </w:tcPr>
          <w:p w14:paraId="09F6980B" w14:textId="77777777" w:rsidR="00F37C1D" w:rsidRPr="002408A5" w:rsidRDefault="00F37C1D" w:rsidP="00DC200C">
            <w:pPr>
              <w:rPr>
                <w:rFonts w:ascii="Arial" w:eastAsia="Times New Roman" w:hAnsi="Arial" w:cs="Arial"/>
                <w:sz w:val="18"/>
                <w:szCs w:val="18"/>
                <w:lang w:eastAsia="nl-NL"/>
              </w:rPr>
            </w:pPr>
            <w:hyperlink r:id="rId14" w:history="1">
              <w:r w:rsidRPr="00FE48CE">
                <w:rPr>
                  <w:rStyle w:val="Hyperlink"/>
                  <w:rFonts w:ascii="Arial" w:eastAsia="Times New Roman" w:hAnsi="Arial" w:cs="Arial"/>
                  <w:sz w:val="18"/>
                  <w:szCs w:val="18"/>
                  <w:lang w:eastAsia="nl-NL"/>
                </w:rPr>
                <w:t>inkoop@provincie-utrecht.nl</w:t>
              </w:r>
            </w:hyperlink>
            <w:r>
              <w:rPr>
                <w:rFonts w:ascii="Arial" w:eastAsia="Times New Roman" w:hAnsi="Arial" w:cs="Arial"/>
                <w:sz w:val="18"/>
                <w:szCs w:val="18"/>
                <w:lang w:eastAsia="nl-NL"/>
              </w:rPr>
              <w:t xml:space="preserve"> </w:t>
            </w:r>
          </w:p>
        </w:tc>
        <w:tc>
          <w:tcPr>
            <w:tcW w:w="3829" w:type="dxa"/>
          </w:tcPr>
          <w:p w14:paraId="543385DB" w14:textId="15F441A0" w:rsidR="00F37C1D" w:rsidRPr="00A1685F" w:rsidRDefault="000F6F40" w:rsidP="00DC200C">
            <w:pPr>
              <w:rPr>
                <w:rFonts w:ascii="Arial" w:eastAsia="Times New Roman" w:hAnsi="Arial" w:cs="Arial"/>
                <w:sz w:val="18"/>
                <w:szCs w:val="18"/>
                <w:lang w:eastAsia="nl-NL"/>
              </w:rPr>
            </w:pPr>
            <w:hyperlink r:id="rId15" w:history="1">
              <w:r w:rsidRPr="00EF0D4B">
                <w:rPr>
                  <w:rStyle w:val="Hyperlink"/>
                  <w:rFonts w:ascii="Arial" w:eastAsia="Times New Roman" w:hAnsi="Arial" w:cs="Arial"/>
                  <w:sz w:val="18"/>
                  <w:szCs w:val="18"/>
                  <w:lang w:eastAsia="nl-NL"/>
                </w:rPr>
                <w:t>Bram.ten.bosch@provincie-utrecht.nl</w:t>
              </w:r>
            </w:hyperlink>
            <w:r>
              <w:rPr>
                <w:rFonts w:ascii="Arial" w:eastAsia="Times New Roman" w:hAnsi="Arial" w:cs="Arial"/>
                <w:sz w:val="18"/>
                <w:szCs w:val="18"/>
                <w:lang w:eastAsia="nl-NL"/>
              </w:rPr>
              <w:t xml:space="preserve"> </w:t>
            </w:r>
          </w:p>
        </w:tc>
      </w:tr>
      <w:tr w:rsidR="00F37C1D" w:rsidRPr="00A1685F" w14:paraId="5E335B4A" w14:textId="77777777" w:rsidTr="00F37C1D">
        <w:tc>
          <w:tcPr>
            <w:tcW w:w="3684" w:type="dxa"/>
          </w:tcPr>
          <w:p w14:paraId="265CFCD4" w14:textId="77777777" w:rsidR="00F37C1D" w:rsidRPr="00A1685F" w:rsidRDefault="00F37C1D" w:rsidP="00DC200C">
            <w:pPr>
              <w:rPr>
                <w:rFonts w:ascii="Arial" w:eastAsia="Times New Roman" w:hAnsi="Arial" w:cs="Arial"/>
                <w:sz w:val="18"/>
                <w:szCs w:val="18"/>
                <w:lang w:eastAsia="nl-NL"/>
              </w:rPr>
            </w:pPr>
          </w:p>
        </w:tc>
        <w:tc>
          <w:tcPr>
            <w:tcW w:w="3829" w:type="dxa"/>
          </w:tcPr>
          <w:p w14:paraId="585C0B89" w14:textId="77777777" w:rsidR="00F37C1D" w:rsidRPr="00A1685F" w:rsidRDefault="00F37C1D" w:rsidP="00DC200C">
            <w:pPr>
              <w:rPr>
                <w:rFonts w:ascii="Arial" w:eastAsia="Times New Roman" w:hAnsi="Arial" w:cs="Arial"/>
                <w:sz w:val="18"/>
                <w:szCs w:val="18"/>
                <w:lang w:eastAsia="nl-NL"/>
              </w:rPr>
            </w:pPr>
          </w:p>
        </w:tc>
      </w:tr>
      <w:tr w:rsidR="00F37C1D" w:rsidRPr="00A1685F" w14:paraId="74DFF766" w14:textId="77777777" w:rsidTr="00F37C1D">
        <w:tc>
          <w:tcPr>
            <w:tcW w:w="3684" w:type="dxa"/>
          </w:tcPr>
          <w:p w14:paraId="7341FB86" w14:textId="77777777" w:rsidR="00F37C1D" w:rsidRPr="00A1685F" w:rsidRDefault="00F37C1D" w:rsidP="00DC200C">
            <w:pPr>
              <w:rPr>
                <w:rFonts w:ascii="Arial" w:eastAsia="Times New Roman" w:hAnsi="Arial" w:cs="Arial"/>
                <w:sz w:val="18"/>
                <w:szCs w:val="18"/>
                <w:lang w:eastAsia="nl-NL"/>
              </w:rPr>
            </w:pPr>
            <w:r w:rsidRPr="00A1685F">
              <w:rPr>
                <w:rFonts w:ascii="Arial" w:eastAsia="Times New Roman" w:hAnsi="Arial" w:cs="Arial"/>
                <w:sz w:val="18"/>
                <w:szCs w:val="18"/>
                <w:lang w:eastAsia="nl-NL"/>
              </w:rPr>
              <w:t>Postadres:</w:t>
            </w:r>
          </w:p>
          <w:p w14:paraId="455B351F" w14:textId="77777777" w:rsidR="00F37C1D" w:rsidRPr="00A1685F" w:rsidRDefault="00F37C1D" w:rsidP="00DC200C">
            <w:pPr>
              <w:rPr>
                <w:rFonts w:ascii="Arial" w:eastAsia="Times New Roman" w:hAnsi="Arial" w:cs="Arial"/>
                <w:sz w:val="18"/>
                <w:szCs w:val="18"/>
                <w:lang w:eastAsia="nl-NL"/>
              </w:rPr>
            </w:pPr>
            <w:r w:rsidRPr="00A1685F">
              <w:rPr>
                <w:rFonts w:ascii="Arial" w:eastAsia="Times New Roman" w:hAnsi="Arial" w:cs="Arial"/>
                <w:sz w:val="18"/>
                <w:szCs w:val="18"/>
                <w:lang w:eastAsia="nl-NL"/>
              </w:rPr>
              <w:t>Postbus 80300</w:t>
            </w:r>
          </w:p>
          <w:p w14:paraId="5711C066" w14:textId="77777777" w:rsidR="00F37C1D" w:rsidRPr="00A1685F" w:rsidRDefault="00F37C1D" w:rsidP="00DC200C">
            <w:pPr>
              <w:rPr>
                <w:rFonts w:ascii="Arial" w:eastAsia="Times New Roman" w:hAnsi="Arial" w:cs="Arial"/>
                <w:sz w:val="18"/>
                <w:szCs w:val="18"/>
                <w:lang w:eastAsia="nl-NL"/>
              </w:rPr>
            </w:pPr>
            <w:r w:rsidRPr="00A1685F">
              <w:rPr>
                <w:rFonts w:ascii="Arial" w:eastAsia="Times New Roman" w:hAnsi="Arial" w:cs="Arial"/>
                <w:sz w:val="18"/>
                <w:szCs w:val="18"/>
                <w:lang w:eastAsia="nl-NL"/>
              </w:rPr>
              <w:t>3508TH, Utrecht</w:t>
            </w:r>
          </w:p>
        </w:tc>
        <w:tc>
          <w:tcPr>
            <w:tcW w:w="3829" w:type="dxa"/>
          </w:tcPr>
          <w:p w14:paraId="5F0EF699" w14:textId="77777777" w:rsidR="00F37C1D" w:rsidRPr="00A1685F" w:rsidRDefault="00F37C1D" w:rsidP="00DC200C">
            <w:pPr>
              <w:rPr>
                <w:rFonts w:ascii="Arial" w:eastAsia="Times New Roman" w:hAnsi="Arial" w:cs="Arial"/>
                <w:sz w:val="18"/>
                <w:szCs w:val="18"/>
                <w:lang w:eastAsia="nl-NL"/>
              </w:rPr>
            </w:pPr>
            <w:r w:rsidRPr="00A1685F">
              <w:rPr>
                <w:rFonts w:ascii="Arial" w:eastAsia="Times New Roman" w:hAnsi="Arial" w:cs="Arial"/>
                <w:sz w:val="18"/>
                <w:szCs w:val="18"/>
                <w:lang w:eastAsia="nl-NL"/>
              </w:rPr>
              <w:t>Postadres:</w:t>
            </w:r>
          </w:p>
          <w:p w14:paraId="5C173AD9" w14:textId="77777777" w:rsidR="00F37C1D" w:rsidRPr="00A1685F" w:rsidRDefault="00F37C1D" w:rsidP="00DC200C">
            <w:pPr>
              <w:rPr>
                <w:rFonts w:ascii="Arial" w:eastAsia="Times New Roman" w:hAnsi="Arial" w:cs="Arial"/>
                <w:sz w:val="18"/>
                <w:szCs w:val="18"/>
                <w:lang w:eastAsia="nl-NL"/>
              </w:rPr>
            </w:pPr>
            <w:r w:rsidRPr="00A1685F">
              <w:rPr>
                <w:rFonts w:ascii="Arial" w:eastAsia="Times New Roman" w:hAnsi="Arial" w:cs="Arial"/>
                <w:sz w:val="18"/>
                <w:szCs w:val="18"/>
                <w:lang w:eastAsia="nl-NL"/>
              </w:rPr>
              <w:t>Postbus 80300</w:t>
            </w:r>
          </w:p>
          <w:p w14:paraId="02398CEC" w14:textId="77777777" w:rsidR="00F37C1D" w:rsidRPr="00A1685F" w:rsidRDefault="00F37C1D" w:rsidP="00DC200C">
            <w:pPr>
              <w:rPr>
                <w:rFonts w:ascii="Arial" w:eastAsia="Times New Roman" w:hAnsi="Arial" w:cs="Arial"/>
                <w:sz w:val="18"/>
                <w:szCs w:val="18"/>
                <w:lang w:eastAsia="nl-NL"/>
              </w:rPr>
            </w:pPr>
            <w:r w:rsidRPr="00A1685F">
              <w:rPr>
                <w:rFonts w:ascii="Arial" w:eastAsia="Times New Roman" w:hAnsi="Arial" w:cs="Arial"/>
                <w:sz w:val="18"/>
                <w:szCs w:val="18"/>
                <w:lang w:eastAsia="nl-NL"/>
              </w:rPr>
              <w:t>3508TH, Utrecht</w:t>
            </w:r>
          </w:p>
        </w:tc>
      </w:tr>
    </w:tbl>
    <w:p w14:paraId="7A7411D3" w14:textId="77777777" w:rsidR="00F37C1D" w:rsidRPr="00A1685F" w:rsidRDefault="00F37C1D" w:rsidP="000C08E9">
      <w:pPr>
        <w:spacing w:line="240" w:lineRule="auto"/>
        <w:ind w:left="705"/>
        <w:rPr>
          <w:rFonts w:ascii="Arial" w:eastAsia="Times New Roman" w:hAnsi="Arial" w:cs="Arial"/>
          <w:sz w:val="18"/>
          <w:szCs w:val="18"/>
          <w:lang w:eastAsia="nl-NL"/>
        </w:rPr>
      </w:pPr>
    </w:p>
    <w:p w14:paraId="3584FEF3" w14:textId="77777777"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U wordt verzocht niet andere dan de hierboven genoemde functionarissen met</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betrekking tot deze marktraadpleging rechtstreeks te benaderen.</w:t>
      </w:r>
    </w:p>
    <w:p w14:paraId="7F79DB2D" w14:textId="77777777" w:rsidR="00E805DC" w:rsidRPr="00A1685F" w:rsidRDefault="00E805DC" w:rsidP="000C08E9">
      <w:pPr>
        <w:spacing w:line="240" w:lineRule="auto"/>
        <w:ind w:left="705"/>
        <w:rPr>
          <w:rFonts w:ascii="Arial" w:eastAsia="Times New Roman" w:hAnsi="Arial" w:cs="Arial"/>
          <w:sz w:val="18"/>
          <w:szCs w:val="18"/>
          <w:lang w:eastAsia="nl-NL"/>
        </w:rPr>
      </w:pPr>
    </w:p>
    <w:p w14:paraId="00DA42C4" w14:textId="77777777" w:rsidR="000C08E9" w:rsidRPr="00A1685F" w:rsidRDefault="000C08E9" w:rsidP="00B9195B">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2.3 </w:t>
      </w:r>
      <w:r w:rsidR="00B9195B"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Planning</w:t>
      </w:r>
    </w:p>
    <w:p w14:paraId="503FFE97" w14:textId="77777777"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Met betrekking tot deze marktraadpleging geldt het navolgende tijdschema:</w:t>
      </w:r>
    </w:p>
    <w:p w14:paraId="4216D933" w14:textId="77777777" w:rsidR="00B9195B" w:rsidRPr="00A1685F" w:rsidRDefault="00B9195B" w:rsidP="000C08E9">
      <w:pPr>
        <w:spacing w:line="240" w:lineRule="auto"/>
        <w:ind w:left="705"/>
        <w:rPr>
          <w:rFonts w:ascii="Arial" w:eastAsia="Times New Roman" w:hAnsi="Arial" w:cs="Arial"/>
          <w:sz w:val="18"/>
          <w:szCs w:val="18"/>
          <w:lang w:eastAsia="nl-NL"/>
        </w:rPr>
      </w:pPr>
    </w:p>
    <w:tbl>
      <w:tblPr>
        <w:tblStyle w:val="Tabelraster"/>
        <w:tblW w:w="0" w:type="auto"/>
        <w:tblInd w:w="817" w:type="dxa"/>
        <w:tblLook w:val="04A0" w:firstRow="1" w:lastRow="0" w:firstColumn="1" w:lastColumn="0" w:noHBand="0" w:noVBand="1"/>
      </w:tblPr>
      <w:tblGrid>
        <w:gridCol w:w="2268"/>
        <w:gridCol w:w="5528"/>
      </w:tblGrid>
      <w:tr w:rsidR="00B22D4B" w:rsidRPr="00A1685F" w14:paraId="306FCAA8" w14:textId="77777777" w:rsidTr="00920B34">
        <w:tc>
          <w:tcPr>
            <w:tcW w:w="2268" w:type="dxa"/>
            <w:shd w:val="clear" w:color="auto" w:fill="FF0000"/>
          </w:tcPr>
          <w:p w14:paraId="01973F84" w14:textId="77777777" w:rsidR="00B22D4B" w:rsidRPr="00A1685F" w:rsidRDefault="00B22D4B" w:rsidP="00B9195B">
            <w:pPr>
              <w:rPr>
                <w:rFonts w:ascii="Arial" w:eastAsia="Times New Roman" w:hAnsi="Arial" w:cs="Arial"/>
                <w:sz w:val="18"/>
                <w:szCs w:val="18"/>
                <w:highlight w:val="yellow"/>
                <w:lang w:eastAsia="nl-NL"/>
              </w:rPr>
            </w:pPr>
            <w:r w:rsidRPr="00A1685F">
              <w:rPr>
                <w:rFonts w:ascii="Arial" w:eastAsia="Times New Roman" w:hAnsi="Arial" w:cs="Arial"/>
                <w:sz w:val="18"/>
                <w:szCs w:val="18"/>
                <w:lang w:eastAsia="nl-NL"/>
              </w:rPr>
              <w:t>Datum</w:t>
            </w:r>
          </w:p>
        </w:tc>
        <w:tc>
          <w:tcPr>
            <w:tcW w:w="5528" w:type="dxa"/>
            <w:shd w:val="clear" w:color="auto" w:fill="FF0000"/>
          </w:tcPr>
          <w:p w14:paraId="226C5118" w14:textId="77777777" w:rsidR="00B22D4B" w:rsidRPr="00A1685F" w:rsidRDefault="00B22D4B" w:rsidP="00B9195B">
            <w:pPr>
              <w:rPr>
                <w:rFonts w:ascii="Arial" w:eastAsia="Times New Roman" w:hAnsi="Arial" w:cs="Arial"/>
                <w:sz w:val="18"/>
                <w:szCs w:val="18"/>
                <w:lang w:eastAsia="nl-NL"/>
              </w:rPr>
            </w:pPr>
            <w:r w:rsidRPr="00A1685F">
              <w:rPr>
                <w:rFonts w:ascii="Arial" w:eastAsia="Times New Roman" w:hAnsi="Arial" w:cs="Arial"/>
                <w:sz w:val="18"/>
                <w:szCs w:val="18"/>
                <w:lang w:eastAsia="nl-NL"/>
              </w:rPr>
              <w:t>Actie</w:t>
            </w:r>
          </w:p>
        </w:tc>
      </w:tr>
      <w:tr w:rsidR="00B9195B" w:rsidRPr="00A1685F" w14:paraId="2CEE6701" w14:textId="77777777" w:rsidTr="00B22D4B">
        <w:tc>
          <w:tcPr>
            <w:tcW w:w="2268" w:type="dxa"/>
          </w:tcPr>
          <w:p w14:paraId="4BBE5234" w14:textId="66E93B19" w:rsidR="00B9195B" w:rsidRPr="00A1685F" w:rsidRDefault="00FD0689" w:rsidP="00B9195B">
            <w:pPr>
              <w:rPr>
                <w:rFonts w:ascii="Arial" w:eastAsia="Times New Roman" w:hAnsi="Arial" w:cs="Arial"/>
                <w:sz w:val="18"/>
                <w:szCs w:val="18"/>
                <w:lang w:eastAsia="nl-NL"/>
              </w:rPr>
            </w:pPr>
            <w:r>
              <w:rPr>
                <w:rFonts w:ascii="Arial" w:eastAsia="Times New Roman" w:hAnsi="Arial" w:cs="Arial"/>
                <w:sz w:val="18"/>
                <w:szCs w:val="18"/>
                <w:lang w:eastAsia="nl-NL"/>
              </w:rPr>
              <w:t>9 januari 2026</w:t>
            </w:r>
          </w:p>
        </w:tc>
        <w:tc>
          <w:tcPr>
            <w:tcW w:w="5528" w:type="dxa"/>
          </w:tcPr>
          <w:p w14:paraId="5F647BCE" w14:textId="77777777" w:rsidR="00B9195B" w:rsidRPr="00A1685F" w:rsidRDefault="00B9195B" w:rsidP="00B9195B">
            <w:pPr>
              <w:rPr>
                <w:rFonts w:ascii="Arial" w:eastAsia="Times New Roman" w:hAnsi="Arial" w:cs="Arial"/>
                <w:sz w:val="18"/>
                <w:szCs w:val="18"/>
                <w:lang w:eastAsia="nl-NL"/>
              </w:rPr>
            </w:pPr>
            <w:r w:rsidRPr="00A1685F">
              <w:rPr>
                <w:rFonts w:ascii="Arial" w:eastAsia="Times New Roman" w:hAnsi="Arial" w:cs="Arial"/>
                <w:sz w:val="18"/>
                <w:szCs w:val="18"/>
                <w:lang w:eastAsia="nl-NL"/>
              </w:rPr>
              <w:t>Publicatie/verzending RFI</w:t>
            </w:r>
          </w:p>
        </w:tc>
      </w:tr>
      <w:tr w:rsidR="00B9195B" w:rsidRPr="00A1685F" w14:paraId="06BC6480" w14:textId="77777777" w:rsidTr="00B22D4B">
        <w:tc>
          <w:tcPr>
            <w:tcW w:w="2268" w:type="dxa"/>
          </w:tcPr>
          <w:p w14:paraId="0325FBB2" w14:textId="12B16737" w:rsidR="00B9195B" w:rsidRPr="00A1685F" w:rsidRDefault="00FD0689" w:rsidP="000C08E9">
            <w:pPr>
              <w:rPr>
                <w:rFonts w:ascii="Arial" w:eastAsia="Times New Roman" w:hAnsi="Arial" w:cs="Arial"/>
                <w:sz w:val="18"/>
                <w:szCs w:val="18"/>
                <w:lang w:eastAsia="nl-NL"/>
              </w:rPr>
            </w:pPr>
            <w:r>
              <w:rPr>
                <w:rFonts w:ascii="Arial" w:eastAsia="Times New Roman" w:hAnsi="Arial" w:cs="Arial"/>
                <w:sz w:val="18"/>
                <w:szCs w:val="18"/>
                <w:lang w:eastAsia="nl-NL"/>
              </w:rPr>
              <w:t>21 januari 2026 12.00 uur</w:t>
            </w:r>
          </w:p>
        </w:tc>
        <w:tc>
          <w:tcPr>
            <w:tcW w:w="5528" w:type="dxa"/>
          </w:tcPr>
          <w:p w14:paraId="633581E0" w14:textId="77777777" w:rsidR="00B9195B" w:rsidRPr="00A1685F" w:rsidRDefault="00B9195B" w:rsidP="00B9195B">
            <w:pPr>
              <w:rPr>
                <w:rFonts w:ascii="Arial" w:eastAsia="Times New Roman" w:hAnsi="Arial" w:cs="Arial"/>
                <w:sz w:val="18"/>
                <w:szCs w:val="18"/>
                <w:lang w:eastAsia="nl-NL"/>
              </w:rPr>
            </w:pPr>
            <w:r w:rsidRPr="00A1685F">
              <w:rPr>
                <w:rFonts w:ascii="Arial" w:eastAsia="Times New Roman" w:hAnsi="Arial" w:cs="Arial"/>
                <w:sz w:val="18"/>
                <w:szCs w:val="18"/>
                <w:lang w:eastAsia="nl-NL"/>
              </w:rPr>
              <w:t>Uiterste datum en tijdstip voor het stellen van vragen door</w:t>
            </w:r>
          </w:p>
          <w:p w14:paraId="16C460A5" w14:textId="4D6DD406" w:rsidR="00B9195B" w:rsidRPr="00A1685F" w:rsidRDefault="006C3AF4" w:rsidP="00B9195B">
            <w:pPr>
              <w:rPr>
                <w:rFonts w:ascii="Arial" w:eastAsia="Times New Roman" w:hAnsi="Arial" w:cs="Arial"/>
                <w:sz w:val="18"/>
                <w:szCs w:val="18"/>
                <w:lang w:eastAsia="nl-NL"/>
              </w:rPr>
            </w:pPr>
            <w:r>
              <w:rPr>
                <w:rFonts w:ascii="Arial" w:eastAsia="Times New Roman" w:hAnsi="Arial" w:cs="Arial"/>
                <w:sz w:val="18"/>
                <w:szCs w:val="18"/>
                <w:lang w:eastAsia="nl-NL"/>
              </w:rPr>
              <w:t>Gegadigde</w:t>
            </w:r>
            <w:r w:rsidR="00B9195B" w:rsidRPr="00A1685F">
              <w:rPr>
                <w:rFonts w:ascii="Arial" w:eastAsia="Times New Roman" w:hAnsi="Arial" w:cs="Arial"/>
                <w:sz w:val="18"/>
                <w:szCs w:val="18"/>
                <w:lang w:eastAsia="nl-NL"/>
              </w:rPr>
              <w:t>n over de RFI</w:t>
            </w:r>
          </w:p>
        </w:tc>
      </w:tr>
      <w:tr w:rsidR="00B9195B" w:rsidRPr="00A1685F" w14:paraId="5F57D524" w14:textId="77777777" w:rsidTr="00B22D4B">
        <w:tc>
          <w:tcPr>
            <w:tcW w:w="2268" w:type="dxa"/>
          </w:tcPr>
          <w:p w14:paraId="04682BB7" w14:textId="44BD8E3B" w:rsidR="00B9195B" w:rsidRPr="00A1685F" w:rsidRDefault="00FD0689" w:rsidP="000C08E9">
            <w:pPr>
              <w:rPr>
                <w:rFonts w:ascii="Arial" w:eastAsia="Times New Roman" w:hAnsi="Arial" w:cs="Arial"/>
                <w:sz w:val="18"/>
                <w:szCs w:val="18"/>
                <w:lang w:eastAsia="nl-NL"/>
              </w:rPr>
            </w:pPr>
            <w:r>
              <w:rPr>
                <w:rFonts w:ascii="Arial" w:eastAsia="Times New Roman" w:hAnsi="Arial" w:cs="Arial"/>
                <w:sz w:val="18"/>
                <w:szCs w:val="18"/>
                <w:lang w:eastAsia="nl-NL"/>
              </w:rPr>
              <w:t>28 januari 2026</w:t>
            </w:r>
          </w:p>
        </w:tc>
        <w:tc>
          <w:tcPr>
            <w:tcW w:w="5528" w:type="dxa"/>
          </w:tcPr>
          <w:p w14:paraId="2B61BB36" w14:textId="77777777" w:rsidR="00B9195B" w:rsidRPr="00A1685F" w:rsidRDefault="00B9195B" w:rsidP="00DA6494">
            <w:pPr>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Verzenden </w:t>
            </w:r>
            <w:r w:rsidR="00DA6494" w:rsidRPr="00A1685F">
              <w:rPr>
                <w:rFonts w:ascii="Arial" w:eastAsia="Times New Roman" w:hAnsi="Arial" w:cs="Arial"/>
                <w:sz w:val="18"/>
                <w:szCs w:val="18"/>
                <w:lang w:eastAsia="nl-NL"/>
              </w:rPr>
              <w:t>N</w:t>
            </w:r>
            <w:r w:rsidRPr="00A1685F">
              <w:rPr>
                <w:rFonts w:ascii="Arial" w:eastAsia="Times New Roman" w:hAnsi="Arial" w:cs="Arial"/>
                <w:sz w:val="18"/>
                <w:szCs w:val="18"/>
                <w:lang w:eastAsia="nl-NL"/>
              </w:rPr>
              <w:t xml:space="preserve">ota van </w:t>
            </w:r>
            <w:r w:rsidR="00DA6494" w:rsidRPr="00A1685F">
              <w:rPr>
                <w:rFonts w:ascii="Arial" w:eastAsia="Times New Roman" w:hAnsi="Arial" w:cs="Arial"/>
                <w:sz w:val="18"/>
                <w:szCs w:val="18"/>
                <w:lang w:eastAsia="nl-NL"/>
              </w:rPr>
              <w:t>I</w:t>
            </w:r>
            <w:r w:rsidRPr="00A1685F">
              <w:rPr>
                <w:rFonts w:ascii="Arial" w:eastAsia="Times New Roman" w:hAnsi="Arial" w:cs="Arial"/>
                <w:sz w:val="18"/>
                <w:szCs w:val="18"/>
                <w:lang w:eastAsia="nl-NL"/>
              </w:rPr>
              <w:t>nlichtingen</w:t>
            </w:r>
          </w:p>
        </w:tc>
      </w:tr>
      <w:tr w:rsidR="00B9195B" w:rsidRPr="00A1685F" w14:paraId="64ABB744" w14:textId="77777777" w:rsidTr="00B22D4B">
        <w:tc>
          <w:tcPr>
            <w:tcW w:w="2268" w:type="dxa"/>
          </w:tcPr>
          <w:p w14:paraId="4798ADB4" w14:textId="58EDBFC8" w:rsidR="00B9195B" w:rsidRPr="00A1685F" w:rsidRDefault="00FD0689" w:rsidP="000C08E9">
            <w:pPr>
              <w:rPr>
                <w:rFonts w:ascii="Arial" w:eastAsia="Times New Roman" w:hAnsi="Arial" w:cs="Arial"/>
                <w:sz w:val="18"/>
                <w:szCs w:val="18"/>
                <w:lang w:eastAsia="nl-NL"/>
              </w:rPr>
            </w:pPr>
            <w:r>
              <w:rPr>
                <w:rFonts w:ascii="Arial" w:eastAsia="Times New Roman" w:hAnsi="Arial" w:cs="Arial"/>
                <w:sz w:val="18"/>
                <w:szCs w:val="18"/>
                <w:lang w:eastAsia="nl-NL"/>
              </w:rPr>
              <w:t>18 februari 2026</w:t>
            </w:r>
          </w:p>
        </w:tc>
        <w:tc>
          <w:tcPr>
            <w:tcW w:w="5528" w:type="dxa"/>
          </w:tcPr>
          <w:p w14:paraId="474CB43F" w14:textId="77777777" w:rsidR="00B9195B" w:rsidRPr="00A1685F" w:rsidRDefault="00B9195B" w:rsidP="000C08E9">
            <w:pPr>
              <w:rPr>
                <w:rFonts w:ascii="Arial" w:eastAsia="Times New Roman" w:hAnsi="Arial" w:cs="Arial"/>
                <w:sz w:val="18"/>
                <w:szCs w:val="18"/>
                <w:lang w:eastAsia="nl-NL"/>
              </w:rPr>
            </w:pPr>
            <w:r w:rsidRPr="00A1685F">
              <w:rPr>
                <w:rFonts w:ascii="Arial" w:eastAsia="Times New Roman" w:hAnsi="Arial" w:cs="Arial"/>
                <w:sz w:val="18"/>
                <w:szCs w:val="18"/>
                <w:lang w:eastAsia="nl-NL"/>
              </w:rPr>
              <w:t>Uiterste datum en tijdstip voor het indienen van antwoorden</w:t>
            </w:r>
          </w:p>
        </w:tc>
      </w:tr>
    </w:tbl>
    <w:p w14:paraId="2AA29880" w14:textId="77777777" w:rsidR="00B9195B" w:rsidRPr="00A1685F" w:rsidRDefault="00B9195B" w:rsidP="000C08E9">
      <w:pPr>
        <w:spacing w:line="240" w:lineRule="auto"/>
        <w:ind w:left="705"/>
        <w:rPr>
          <w:rFonts w:ascii="Arial" w:eastAsia="Times New Roman" w:hAnsi="Arial" w:cs="Arial"/>
          <w:sz w:val="18"/>
          <w:szCs w:val="18"/>
          <w:lang w:eastAsia="nl-NL"/>
        </w:rPr>
      </w:pPr>
    </w:p>
    <w:p w14:paraId="3AC13673" w14:textId="77F545E8"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De resultaten van de marktraadpleging zal </w:t>
      </w:r>
      <w:r w:rsidR="006C3AF4">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gebruiken bij de</w:t>
      </w:r>
      <w:r w:rsidR="00E805DC"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voorbereiding van de aanbesteding. De publicatie van de aanbesteding is</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vooralsnog gepland voor</w:t>
      </w:r>
      <w:r w:rsidR="00F37C1D">
        <w:rPr>
          <w:rFonts w:ascii="Arial" w:eastAsia="Times New Roman" w:hAnsi="Arial" w:cs="Arial"/>
          <w:sz w:val="18"/>
          <w:szCs w:val="18"/>
          <w:lang w:eastAsia="nl-NL"/>
        </w:rPr>
        <w:t xml:space="preserve"> </w:t>
      </w:r>
      <w:r w:rsidR="00FD0689">
        <w:rPr>
          <w:rFonts w:ascii="Arial" w:eastAsia="Times New Roman" w:hAnsi="Arial" w:cs="Arial"/>
          <w:sz w:val="18"/>
          <w:szCs w:val="18"/>
          <w:lang w:eastAsia="nl-NL"/>
        </w:rPr>
        <w:t>april 2026.</w:t>
      </w:r>
      <w:r w:rsidRPr="00A1685F">
        <w:rPr>
          <w:rFonts w:ascii="Arial" w:eastAsia="Times New Roman" w:hAnsi="Arial" w:cs="Arial"/>
          <w:sz w:val="18"/>
          <w:szCs w:val="18"/>
          <w:lang w:eastAsia="nl-NL"/>
        </w:rPr>
        <w:t xml:space="preserve"> </w:t>
      </w:r>
    </w:p>
    <w:p w14:paraId="7BAAB29D" w14:textId="77777777" w:rsidR="00E805DC" w:rsidRPr="00A1685F" w:rsidRDefault="00E805DC" w:rsidP="00B9195B">
      <w:pPr>
        <w:spacing w:line="240" w:lineRule="auto"/>
        <w:rPr>
          <w:rFonts w:ascii="Arial" w:eastAsia="Times New Roman" w:hAnsi="Arial" w:cs="Arial"/>
          <w:sz w:val="18"/>
          <w:szCs w:val="18"/>
          <w:lang w:eastAsia="nl-NL"/>
        </w:rPr>
      </w:pPr>
    </w:p>
    <w:p w14:paraId="5E931A88" w14:textId="77777777" w:rsidR="000C08E9" w:rsidRPr="00A1685F" w:rsidRDefault="000C08E9" w:rsidP="00B9195B">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2.4 </w:t>
      </w:r>
      <w:r w:rsidR="00B9195B"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 xml:space="preserve">Vragen over de RFI </w:t>
      </w:r>
    </w:p>
    <w:p w14:paraId="70719369" w14:textId="2ECB8DDD"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Inhoudelijke vragen omtrent de RFI dienen te</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worden gericht aan de contactpersoon zoals die staat vermeld in </w:t>
      </w:r>
      <w:r w:rsidR="00B9195B" w:rsidRPr="00A1685F">
        <w:rPr>
          <w:rFonts w:ascii="Arial" w:eastAsia="Times New Roman" w:hAnsi="Arial" w:cs="Arial"/>
          <w:sz w:val="18"/>
          <w:szCs w:val="18"/>
          <w:lang w:eastAsia="nl-NL"/>
        </w:rPr>
        <w:t>paragraaf</w:t>
      </w:r>
      <w:r w:rsidRPr="00A1685F">
        <w:rPr>
          <w:rFonts w:ascii="Arial" w:eastAsia="Times New Roman" w:hAnsi="Arial" w:cs="Arial"/>
          <w:sz w:val="18"/>
          <w:szCs w:val="18"/>
          <w:lang w:eastAsia="nl-NL"/>
        </w:rPr>
        <w:t xml:space="preserve"> 2.2. Hiervoor</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gebruikt u bij voorkeur het </w:t>
      </w:r>
      <w:r w:rsidR="00F37C1D">
        <w:rPr>
          <w:rFonts w:ascii="Arial" w:eastAsia="Times New Roman" w:hAnsi="Arial" w:cs="Arial"/>
          <w:sz w:val="18"/>
          <w:szCs w:val="18"/>
          <w:lang w:eastAsia="nl-NL"/>
        </w:rPr>
        <w:t>daartoe opgestelde</w:t>
      </w:r>
      <w:r w:rsidRPr="00A1685F">
        <w:rPr>
          <w:rFonts w:ascii="Arial" w:eastAsia="Times New Roman" w:hAnsi="Arial" w:cs="Arial"/>
          <w:sz w:val="18"/>
          <w:szCs w:val="18"/>
          <w:lang w:eastAsia="nl-NL"/>
        </w:rPr>
        <w:t xml:space="preserve"> vragenformulier. De uiterste</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datum voor het indienen van vragen is vermeld in de in </w:t>
      </w:r>
      <w:r w:rsidR="00B9195B" w:rsidRPr="00A1685F">
        <w:rPr>
          <w:rFonts w:ascii="Arial" w:eastAsia="Times New Roman" w:hAnsi="Arial" w:cs="Arial"/>
          <w:sz w:val="18"/>
          <w:szCs w:val="18"/>
          <w:lang w:eastAsia="nl-NL"/>
        </w:rPr>
        <w:t>paragraaf</w:t>
      </w:r>
      <w:r w:rsidRPr="00A1685F">
        <w:rPr>
          <w:rFonts w:ascii="Arial" w:eastAsia="Times New Roman" w:hAnsi="Arial" w:cs="Arial"/>
          <w:sz w:val="18"/>
          <w:szCs w:val="18"/>
          <w:lang w:eastAsia="nl-NL"/>
        </w:rPr>
        <w:t xml:space="preserve"> 2.3 opgenomen</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planning. Alle vragen, inclusief de bijbehorende antwoorden, zullen</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geanonimiseerd in een nota van inlichtingen worden opgenomen. </w:t>
      </w:r>
      <w:r w:rsidR="006C3AF4">
        <w:rPr>
          <w:rFonts w:ascii="Arial" w:eastAsia="Times New Roman" w:hAnsi="Arial" w:cs="Arial"/>
          <w:sz w:val="18"/>
          <w:szCs w:val="18"/>
          <w:lang w:eastAsia="nl-NL"/>
        </w:rPr>
        <w:t>Opdrachtgever</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zal de nota van inlichtingen via </w:t>
      </w:r>
      <w:r w:rsidR="00F37C1D">
        <w:rPr>
          <w:rFonts w:ascii="Arial" w:eastAsia="Times New Roman" w:hAnsi="Arial" w:cs="Arial"/>
          <w:sz w:val="18"/>
          <w:szCs w:val="18"/>
          <w:lang w:eastAsia="nl-NL"/>
        </w:rPr>
        <w:t>TenderNed</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ter beschikking stellen.</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Telefonische vragen zullen niet worden beantwoord. Vragen die na de genoemde</w:t>
      </w:r>
      <w:r w:rsidR="00E805DC"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uiterste dat</w:t>
      </w:r>
      <w:r w:rsidR="00F37C1D">
        <w:rPr>
          <w:rFonts w:ascii="Arial" w:eastAsia="Times New Roman" w:hAnsi="Arial" w:cs="Arial"/>
          <w:sz w:val="18"/>
          <w:szCs w:val="18"/>
          <w:lang w:eastAsia="nl-NL"/>
        </w:rPr>
        <w:t>um</w:t>
      </w:r>
      <w:r w:rsidRPr="00A1685F">
        <w:rPr>
          <w:rFonts w:ascii="Arial" w:eastAsia="Times New Roman" w:hAnsi="Arial" w:cs="Arial"/>
          <w:sz w:val="18"/>
          <w:szCs w:val="18"/>
          <w:lang w:eastAsia="nl-NL"/>
        </w:rPr>
        <w:t xml:space="preserve"> worden ingediend, zullen niet in de nota van inlichtingen worden</w:t>
      </w:r>
      <w:r w:rsidR="002412BD"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opgenomen en zullen dus niet worden beantwoord.</w:t>
      </w:r>
    </w:p>
    <w:p w14:paraId="047FA930" w14:textId="77777777" w:rsidR="00E805DC" w:rsidRPr="00A1685F" w:rsidRDefault="00E805DC" w:rsidP="00B9195B">
      <w:pPr>
        <w:spacing w:line="240" w:lineRule="auto"/>
        <w:rPr>
          <w:rFonts w:ascii="Arial" w:eastAsia="Times New Roman" w:hAnsi="Arial" w:cs="Arial"/>
          <w:sz w:val="18"/>
          <w:szCs w:val="18"/>
          <w:lang w:eastAsia="nl-NL"/>
        </w:rPr>
      </w:pPr>
    </w:p>
    <w:p w14:paraId="308A5408" w14:textId="77777777" w:rsidR="000C08E9" w:rsidRPr="00A1685F" w:rsidRDefault="000C08E9" w:rsidP="00B9195B">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2.5 </w:t>
      </w:r>
      <w:r w:rsidR="00B9195B"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Indienen van de antwoorden</w:t>
      </w:r>
    </w:p>
    <w:p w14:paraId="49854B55" w14:textId="77777777" w:rsidR="006C3AF4" w:rsidRPr="00A1685F" w:rsidRDefault="006C3AF4" w:rsidP="006C3AF4">
      <w:pPr>
        <w:spacing w:line="240" w:lineRule="auto"/>
        <w:ind w:left="709"/>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De uiterste datum voor het indienen van antwoorden naar aanleiding van de gestelde vragen in deze RFI, is vermeld in de in paragraaf 2.3 opgenomen planning. Uw antwoorden dient u </w:t>
      </w:r>
      <w:r>
        <w:rPr>
          <w:rFonts w:ascii="Arial" w:eastAsia="Times New Roman" w:hAnsi="Arial" w:cs="Arial"/>
          <w:sz w:val="18"/>
          <w:szCs w:val="18"/>
          <w:lang w:eastAsia="nl-NL"/>
        </w:rPr>
        <w:t xml:space="preserve">via TenderNed </w:t>
      </w:r>
      <w:r w:rsidRPr="00A1685F">
        <w:rPr>
          <w:rFonts w:ascii="Arial" w:eastAsia="Times New Roman" w:hAnsi="Arial" w:cs="Arial"/>
          <w:sz w:val="18"/>
          <w:szCs w:val="18"/>
          <w:lang w:eastAsia="nl-NL"/>
        </w:rPr>
        <w:t xml:space="preserve">te richten aan de </w:t>
      </w:r>
      <w:r>
        <w:rPr>
          <w:rFonts w:ascii="Arial" w:eastAsia="Times New Roman" w:hAnsi="Arial" w:cs="Arial"/>
          <w:sz w:val="18"/>
          <w:szCs w:val="18"/>
          <w:lang w:eastAsia="nl-NL"/>
        </w:rPr>
        <w:t>1</w:t>
      </w:r>
      <w:r w:rsidRPr="0065603B">
        <w:rPr>
          <w:rFonts w:ascii="Arial" w:eastAsia="Times New Roman" w:hAnsi="Arial" w:cs="Arial"/>
          <w:sz w:val="18"/>
          <w:szCs w:val="18"/>
          <w:vertAlign w:val="superscript"/>
          <w:lang w:eastAsia="nl-NL"/>
        </w:rPr>
        <w:t>e</w:t>
      </w:r>
      <w:r>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contactpersoon zoals die staat vermeld in paragraaf 2.2.</w:t>
      </w:r>
    </w:p>
    <w:p w14:paraId="19A7E502" w14:textId="77777777" w:rsidR="006C3AF4" w:rsidRPr="00A1685F" w:rsidRDefault="006C3AF4" w:rsidP="006C3AF4">
      <w:pPr>
        <w:spacing w:line="240" w:lineRule="auto"/>
        <w:ind w:left="705"/>
        <w:rPr>
          <w:rFonts w:ascii="Arial" w:eastAsia="Times New Roman" w:hAnsi="Arial" w:cs="Arial"/>
          <w:sz w:val="18"/>
          <w:szCs w:val="18"/>
          <w:lang w:eastAsia="nl-NL"/>
        </w:rPr>
      </w:pPr>
    </w:p>
    <w:p w14:paraId="59092B22" w14:textId="493B705A" w:rsidR="006C3AF4" w:rsidRPr="00A1685F" w:rsidRDefault="006C3AF4" w:rsidP="006C3AF4">
      <w:pPr>
        <w:spacing w:line="240" w:lineRule="auto"/>
        <w:ind w:left="709"/>
        <w:rPr>
          <w:rFonts w:ascii="Arial" w:eastAsia="Times New Roman" w:hAnsi="Arial" w:cs="Arial"/>
          <w:sz w:val="18"/>
          <w:szCs w:val="18"/>
          <w:lang w:eastAsia="nl-NL"/>
        </w:rPr>
      </w:pPr>
      <w:r>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zal de aangeleverde informatie niet retourneren. </w:t>
      </w:r>
      <w:r>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is gerechtigd om informatie die is aangeleverd na de uiterste indieningstermijn, direct ter zijde te leggen en niet te betrekken in de (analyse van de) resultaten van deze marktraadpleging.</w:t>
      </w:r>
    </w:p>
    <w:p w14:paraId="62E87800" w14:textId="77777777" w:rsidR="00E805DC" w:rsidRDefault="00E805DC" w:rsidP="00B22D4B">
      <w:pPr>
        <w:spacing w:line="240" w:lineRule="auto"/>
        <w:rPr>
          <w:rFonts w:ascii="Arial" w:eastAsia="Times New Roman" w:hAnsi="Arial" w:cs="Arial"/>
          <w:sz w:val="18"/>
          <w:szCs w:val="18"/>
          <w:lang w:eastAsia="nl-NL"/>
        </w:rPr>
      </w:pPr>
    </w:p>
    <w:p w14:paraId="7EAF8ABC" w14:textId="77777777" w:rsidR="00DA7698" w:rsidRPr="00A1685F" w:rsidRDefault="00DA7698" w:rsidP="00B22D4B">
      <w:pPr>
        <w:spacing w:line="240" w:lineRule="auto"/>
        <w:rPr>
          <w:rFonts w:ascii="Arial" w:eastAsia="Times New Roman" w:hAnsi="Arial" w:cs="Arial"/>
          <w:sz w:val="18"/>
          <w:szCs w:val="18"/>
          <w:lang w:eastAsia="nl-NL"/>
        </w:rPr>
      </w:pPr>
    </w:p>
    <w:p w14:paraId="0B507FB4" w14:textId="77777777" w:rsidR="000C08E9" w:rsidRPr="00A1685F" w:rsidRDefault="000C08E9" w:rsidP="00B22D4B">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lastRenderedPageBreak/>
        <w:t xml:space="preserve">2.6 </w:t>
      </w:r>
      <w:r w:rsidR="00B22D4B"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Resultaten van de marktraadpleging</w:t>
      </w:r>
    </w:p>
    <w:p w14:paraId="2A3FDEDB" w14:textId="297E823A" w:rsidR="000C08E9" w:rsidRPr="00A1685F" w:rsidRDefault="006C3AF4" w:rsidP="000C08E9">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Opdrachtgever</w:t>
      </w:r>
      <w:r w:rsidR="000C08E9" w:rsidRPr="00A1685F">
        <w:rPr>
          <w:rFonts w:ascii="Arial" w:eastAsia="Times New Roman" w:hAnsi="Arial" w:cs="Arial"/>
          <w:sz w:val="18"/>
          <w:szCs w:val="18"/>
          <w:lang w:eastAsia="nl-NL"/>
        </w:rPr>
        <w:t xml:space="preserve"> zal de informatie die verzameld is naar aanleiding van deze RFI</w:t>
      </w:r>
      <w:r w:rsidR="00B22D4B"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gebruiken bij de besluitvorming over het vervolgtraject. Om partijen die geen deel</w:t>
      </w:r>
      <w:r w:rsidR="00B22D4B"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hadden aan de marktraadpleging toch een gelijk uitgangspunt te geven bij een</w:t>
      </w:r>
      <w:r w:rsidR="00B22D4B"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 xml:space="preserve">eventuele toekomstige aanbesteding, zal </w:t>
      </w:r>
      <w:r>
        <w:rPr>
          <w:rFonts w:ascii="Arial" w:eastAsia="Times New Roman" w:hAnsi="Arial" w:cs="Arial"/>
          <w:sz w:val="18"/>
          <w:szCs w:val="18"/>
          <w:lang w:eastAsia="nl-NL"/>
        </w:rPr>
        <w:t>Opdrachtgever</w:t>
      </w:r>
      <w:r w:rsidR="000C08E9" w:rsidRPr="00A1685F">
        <w:rPr>
          <w:rFonts w:ascii="Arial" w:eastAsia="Times New Roman" w:hAnsi="Arial" w:cs="Arial"/>
          <w:sz w:val="18"/>
          <w:szCs w:val="18"/>
          <w:lang w:eastAsia="nl-NL"/>
        </w:rPr>
        <w:t xml:space="preserve"> de tijdens de</w:t>
      </w:r>
      <w:r w:rsidR="00B22D4B"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marktraadpleging verzamelde informatie verwerken in de vorm van een</w:t>
      </w:r>
      <w:r w:rsidR="00B22D4B" w:rsidRPr="00A1685F">
        <w:rPr>
          <w:rFonts w:ascii="Arial" w:eastAsia="Times New Roman" w:hAnsi="Arial" w:cs="Arial"/>
          <w:sz w:val="18"/>
          <w:szCs w:val="18"/>
          <w:lang w:eastAsia="nl-NL"/>
        </w:rPr>
        <w:t xml:space="preserve"> </w:t>
      </w:r>
      <w:r w:rsidR="00B16BC4" w:rsidRPr="00A1685F">
        <w:rPr>
          <w:rFonts w:ascii="Arial" w:eastAsia="Times New Roman" w:hAnsi="Arial" w:cs="Arial"/>
          <w:sz w:val="18"/>
          <w:szCs w:val="18"/>
          <w:lang w:eastAsia="nl-NL"/>
        </w:rPr>
        <w:t xml:space="preserve">geanonimiseerde </w:t>
      </w:r>
      <w:r w:rsidR="000C08E9" w:rsidRPr="00A1685F">
        <w:rPr>
          <w:rFonts w:ascii="Arial" w:eastAsia="Times New Roman" w:hAnsi="Arial" w:cs="Arial"/>
          <w:sz w:val="18"/>
          <w:szCs w:val="18"/>
          <w:lang w:eastAsia="nl-NL"/>
        </w:rPr>
        <w:t>rapport</w:t>
      </w:r>
      <w:r w:rsidR="00B16BC4" w:rsidRPr="00A1685F">
        <w:rPr>
          <w:rFonts w:ascii="Arial" w:eastAsia="Times New Roman" w:hAnsi="Arial" w:cs="Arial"/>
          <w:sz w:val="18"/>
          <w:szCs w:val="18"/>
          <w:lang w:eastAsia="nl-NL"/>
        </w:rPr>
        <w:t>age</w:t>
      </w:r>
      <w:r w:rsidR="000C08E9" w:rsidRPr="00A1685F">
        <w:rPr>
          <w:rFonts w:ascii="Arial" w:eastAsia="Times New Roman" w:hAnsi="Arial" w:cs="Arial"/>
          <w:sz w:val="18"/>
          <w:szCs w:val="18"/>
          <w:lang w:eastAsia="nl-NL"/>
        </w:rPr>
        <w:t xml:space="preserve">. </w:t>
      </w:r>
      <w:r>
        <w:rPr>
          <w:rFonts w:ascii="Arial" w:eastAsia="Times New Roman" w:hAnsi="Arial" w:cs="Arial"/>
          <w:sz w:val="18"/>
          <w:szCs w:val="18"/>
          <w:lang w:eastAsia="nl-NL"/>
        </w:rPr>
        <w:t>Opdrachtgever</w:t>
      </w:r>
      <w:r w:rsidR="000C08E9" w:rsidRPr="00A1685F">
        <w:rPr>
          <w:rFonts w:ascii="Arial" w:eastAsia="Times New Roman" w:hAnsi="Arial" w:cs="Arial"/>
          <w:sz w:val="18"/>
          <w:szCs w:val="18"/>
          <w:lang w:eastAsia="nl-NL"/>
        </w:rPr>
        <w:t xml:space="preserve"> zal in d</w:t>
      </w:r>
      <w:r w:rsidR="00B16BC4" w:rsidRPr="00A1685F">
        <w:rPr>
          <w:rFonts w:ascii="Arial" w:eastAsia="Times New Roman" w:hAnsi="Arial" w:cs="Arial"/>
          <w:sz w:val="18"/>
          <w:szCs w:val="18"/>
          <w:lang w:eastAsia="nl-NL"/>
        </w:rPr>
        <w:t>eze</w:t>
      </w:r>
      <w:r w:rsidR="000C08E9" w:rsidRPr="00A1685F">
        <w:rPr>
          <w:rFonts w:ascii="Arial" w:eastAsia="Times New Roman" w:hAnsi="Arial" w:cs="Arial"/>
          <w:sz w:val="18"/>
          <w:szCs w:val="18"/>
          <w:lang w:eastAsia="nl-NL"/>
        </w:rPr>
        <w:t xml:space="preserve"> rapport</w:t>
      </w:r>
      <w:r w:rsidR="00B16BC4" w:rsidRPr="00A1685F">
        <w:rPr>
          <w:rFonts w:ascii="Arial" w:eastAsia="Times New Roman" w:hAnsi="Arial" w:cs="Arial"/>
          <w:sz w:val="18"/>
          <w:szCs w:val="18"/>
          <w:lang w:eastAsia="nl-NL"/>
        </w:rPr>
        <w:t>age</w:t>
      </w:r>
      <w:r w:rsidR="000C08E9" w:rsidRPr="00A1685F">
        <w:rPr>
          <w:rFonts w:ascii="Arial" w:eastAsia="Times New Roman" w:hAnsi="Arial" w:cs="Arial"/>
          <w:sz w:val="18"/>
          <w:szCs w:val="18"/>
          <w:lang w:eastAsia="nl-NL"/>
        </w:rPr>
        <w:t xml:space="preserve"> zijn analyse geven</w:t>
      </w:r>
      <w:r w:rsidR="00B22D4B"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van de verzamelde informatie en desgewenst (geanonimiseerde) antwoorden van</w:t>
      </w:r>
      <w:r w:rsidR="00B22D4B" w:rsidRPr="00A1685F">
        <w:rPr>
          <w:rFonts w:ascii="Arial" w:eastAsia="Times New Roman" w:hAnsi="Arial" w:cs="Arial"/>
          <w:sz w:val="18"/>
          <w:szCs w:val="18"/>
          <w:lang w:eastAsia="nl-NL"/>
        </w:rPr>
        <w:t xml:space="preserve"> </w:t>
      </w:r>
      <w:r>
        <w:rPr>
          <w:rFonts w:ascii="Arial" w:eastAsia="Times New Roman" w:hAnsi="Arial" w:cs="Arial"/>
          <w:sz w:val="18"/>
          <w:szCs w:val="18"/>
          <w:lang w:eastAsia="nl-NL"/>
        </w:rPr>
        <w:t>Gegadigde</w:t>
      </w:r>
      <w:r w:rsidR="00B16BC4" w:rsidRPr="00A1685F">
        <w:rPr>
          <w:rFonts w:ascii="Arial" w:eastAsia="Times New Roman" w:hAnsi="Arial" w:cs="Arial"/>
          <w:sz w:val="18"/>
          <w:szCs w:val="18"/>
          <w:lang w:eastAsia="nl-NL"/>
        </w:rPr>
        <w:t>n</w:t>
      </w:r>
      <w:r w:rsidR="000C08E9" w:rsidRPr="00A1685F">
        <w:rPr>
          <w:rFonts w:ascii="Arial" w:eastAsia="Times New Roman" w:hAnsi="Arial" w:cs="Arial"/>
          <w:sz w:val="18"/>
          <w:szCs w:val="18"/>
          <w:lang w:eastAsia="nl-NL"/>
        </w:rPr>
        <w:t xml:space="preserve"> verstrekken. </w:t>
      </w:r>
      <w:r>
        <w:rPr>
          <w:rFonts w:ascii="Arial" w:eastAsia="Times New Roman" w:hAnsi="Arial" w:cs="Arial"/>
          <w:sz w:val="18"/>
          <w:szCs w:val="18"/>
          <w:lang w:eastAsia="nl-NL"/>
        </w:rPr>
        <w:t>Gegadigde</w:t>
      </w:r>
      <w:r w:rsidR="000C08E9" w:rsidRPr="00A1685F">
        <w:rPr>
          <w:rFonts w:ascii="Arial" w:eastAsia="Times New Roman" w:hAnsi="Arial" w:cs="Arial"/>
          <w:sz w:val="18"/>
          <w:szCs w:val="18"/>
          <w:lang w:eastAsia="nl-NL"/>
        </w:rPr>
        <w:t>n dienen er dus rekening mee te houden dat</w:t>
      </w:r>
      <w:r w:rsidR="00B16BC4"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informatie die zij in het kader van deze marktraadpleging verstrekken, openbaar</w:t>
      </w:r>
      <w:r w:rsidR="00B22D4B"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kan worden gemaakt.</w:t>
      </w:r>
    </w:p>
    <w:p w14:paraId="6F552F74" w14:textId="77777777" w:rsidR="00B22D4B" w:rsidRPr="00A1685F" w:rsidRDefault="00B22D4B" w:rsidP="000C08E9">
      <w:pPr>
        <w:spacing w:line="240" w:lineRule="auto"/>
        <w:ind w:left="705"/>
        <w:rPr>
          <w:rFonts w:ascii="Arial" w:eastAsia="Times New Roman" w:hAnsi="Arial" w:cs="Arial"/>
          <w:sz w:val="18"/>
          <w:szCs w:val="18"/>
          <w:lang w:eastAsia="nl-NL"/>
        </w:rPr>
      </w:pPr>
    </w:p>
    <w:p w14:paraId="320A6250" w14:textId="7F57AA93" w:rsidR="000C08E9" w:rsidRPr="00A1685F" w:rsidRDefault="000C08E9" w:rsidP="00B16BC4">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In het geval </w:t>
      </w:r>
      <w:r w:rsidR="006C3AF4">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besluit om naar aanleiding van de marktraadpleging</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een (Europese) aanbesteding te houden, zal </w:t>
      </w:r>
      <w:r w:rsidR="0042641A">
        <w:rPr>
          <w:rFonts w:ascii="Arial" w:eastAsia="Times New Roman" w:hAnsi="Arial" w:cs="Arial"/>
          <w:sz w:val="18"/>
          <w:szCs w:val="18"/>
          <w:lang w:eastAsia="nl-NL"/>
        </w:rPr>
        <w:t>bovengenoem</w:t>
      </w:r>
      <w:r w:rsidR="00B16BC4" w:rsidRPr="00A1685F">
        <w:rPr>
          <w:rFonts w:ascii="Arial" w:eastAsia="Times New Roman" w:hAnsi="Arial" w:cs="Arial"/>
          <w:sz w:val="18"/>
          <w:szCs w:val="18"/>
          <w:lang w:eastAsia="nl-NL"/>
        </w:rPr>
        <w:t xml:space="preserve">de rapportage </w:t>
      </w:r>
      <w:r w:rsidRPr="00A1685F">
        <w:rPr>
          <w:rFonts w:ascii="Arial" w:eastAsia="Times New Roman" w:hAnsi="Arial" w:cs="Arial"/>
          <w:sz w:val="18"/>
          <w:szCs w:val="18"/>
          <w:lang w:eastAsia="nl-NL"/>
        </w:rPr>
        <w:t>openbaar ter beschikking worden gesteld aan ondernemers die</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documenten ten behoeve van deelname aan deze aanbesteding willen opvragen.</w:t>
      </w:r>
      <w:r w:rsidR="00B22D4B" w:rsidRPr="00A1685F">
        <w:rPr>
          <w:rFonts w:ascii="Arial" w:eastAsia="Times New Roman" w:hAnsi="Arial" w:cs="Arial"/>
          <w:sz w:val="18"/>
          <w:szCs w:val="18"/>
          <w:lang w:eastAsia="nl-NL"/>
        </w:rPr>
        <w:t xml:space="preserve"> </w:t>
      </w:r>
      <w:r w:rsidR="00B16BC4" w:rsidRPr="00A1685F">
        <w:rPr>
          <w:rFonts w:ascii="Arial" w:eastAsia="Times New Roman" w:hAnsi="Arial" w:cs="Arial"/>
          <w:sz w:val="18"/>
          <w:szCs w:val="18"/>
          <w:lang w:eastAsia="nl-NL"/>
        </w:rPr>
        <w:t xml:space="preserve">De rapportage </w:t>
      </w:r>
      <w:r w:rsidRPr="00A1685F">
        <w:rPr>
          <w:rFonts w:ascii="Arial" w:eastAsia="Times New Roman" w:hAnsi="Arial" w:cs="Arial"/>
          <w:sz w:val="18"/>
          <w:szCs w:val="18"/>
          <w:lang w:eastAsia="nl-NL"/>
        </w:rPr>
        <w:t>zal dan te zijner tijd te downloaden zijn via de gepubliceerde</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aankondiging van de opdracht op </w:t>
      </w:r>
      <w:hyperlink r:id="rId16" w:history="1">
        <w:r w:rsidR="00814C98" w:rsidRPr="00A1685F">
          <w:rPr>
            <w:rStyle w:val="Hyperlink"/>
            <w:rFonts w:ascii="Arial" w:eastAsia="Times New Roman" w:hAnsi="Arial" w:cs="Arial"/>
            <w:sz w:val="18"/>
            <w:szCs w:val="18"/>
            <w:lang w:eastAsia="nl-NL"/>
          </w:rPr>
          <w:t>www.tenderned.nl</w:t>
        </w:r>
      </w:hyperlink>
      <w:r w:rsidR="00814C98" w:rsidRPr="00A1685F">
        <w:rPr>
          <w:rFonts w:ascii="Arial" w:hAnsi="Arial" w:cs="Arial"/>
          <w:sz w:val="18"/>
          <w:szCs w:val="18"/>
        </w:rPr>
        <w:t xml:space="preserve"> .</w:t>
      </w:r>
      <w:r w:rsidRPr="00A1685F">
        <w:rPr>
          <w:rFonts w:ascii="Arial" w:eastAsia="Times New Roman" w:hAnsi="Arial" w:cs="Arial"/>
          <w:sz w:val="18"/>
          <w:szCs w:val="18"/>
          <w:lang w:eastAsia="nl-NL"/>
        </w:rPr>
        <w:t xml:space="preserve"> Als</w:t>
      </w:r>
      <w:r w:rsidR="00B22D4B" w:rsidRPr="00A1685F">
        <w:rPr>
          <w:rFonts w:ascii="Arial" w:eastAsia="Times New Roman" w:hAnsi="Arial" w:cs="Arial"/>
          <w:sz w:val="18"/>
          <w:szCs w:val="18"/>
          <w:lang w:eastAsia="nl-NL"/>
        </w:rPr>
        <w:t xml:space="preserve"> </w:t>
      </w:r>
      <w:r w:rsidR="006C3AF4">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besluit om géén aanbesteding te houden naar aanleiding van de</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marktraadpleging, zal </w:t>
      </w:r>
      <w:r w:rsidR="006C3AF4">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w:t>
      </w:r>
      <w:r w:rsidR="00B16BC4" w:rsidRPr="00A1685F">
        <w:rPr>
          <w:rFonts w:ascii="Arial" w:eastAsia="Times New Roman" w:hAnsi="Arial" w:cs="Arial"/>
          <w:sz w:val="18"/>
          <w:szCs w:val="18"/>
          <w:lang w:eastAsia="nl-NL"/>
        </w:rPr>
        <w:t>de</w:t>
      </w:r>
      <w:r w:rsidR="0042641A">
        <w:rPr>
          <w:rFonts w:ascii="Arial" w:eastAsia="Times New Roman" w:hAnsi="Arial" w:cs="Arial"/>
          <w:sz w:val="18"/>
          <w:szCs w:val="18"/>
          <w:lang w:eastAsia="nl-NL"/>
        </w:rPr>
        <w:t>ze</w:t>
      </w:r>
      <w:r w:rsidR="00B16BC4" w:rsidRPr="00A1685F">
        <w:rPr>
          <w:rFonts w:ascii="Arial" w:eastAsia="Times New Roman" w:hAnsi="Arial" w:cs="Arial"/>
          <w:sz w:val="18"/>
          <w:szCs w:val="18"/>
          <w:lang w:eastAsia="nl-NL"/>
        </w:rPr>
        <w:t xml:space="preserve"> rapportage </w:t>
      </w:r>
      <w:r w:rsidRPr="00A1685F">
        <w:rPr>
          <w:rFonts w:ascii="Arial" w:eastAsia="Times New Roman" w:hAnsi="Arial" w:cs="Arial"/>
          <w:sz w:val="18"/>
          <w:szCs w:val="18"/>
          <w:lang w:eastAsia="nl-NL"/>
        </w:rPr>
        <w:t>op eigen initiatief naar</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alle partijen die hebben deelgenomen aan de marktraadpleging verzenden. Het is</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in beide gevallen dus niet nodig dat u een specifiek/individueel verzoek tot</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verzending van </w:t>
      </w:r>
      <w:r w:rsidR="00B16BC4" w:rsidRPr="00A1685F">
        <w:rPr>
          <w:rFonts w:ascii="Arial" w:eastAsia="Times New Roman" w:hAnsi="Arial" w:cs="Arial"/>
          <w:sz w:val="18"/>
          <w:szCs w:val="18"/>
          <w:lang w:eastAsia="nl-NL"/>
        </w:rPr>
        <w:t xml:space="preserve">de rapportage </w:t>
      </w:r>
      <w:r w:rsidRPr="00A1685F">
        <w:rPr>
          <w:rFonts w:ascii="Arial" w:eastAsia="Times New Roman" w:hAnsi="Arial" w:cs="Arial"/>
          <w:sz w:val="18"/>
          <w:szCs w:val="18"/>
          <w:lang w:eastAsia="nl-NL"/>
        </w:rPr>
        <w:t xml:space="preserve">bij </w:t>
      </w:r>
      <w:r w:rsidR="006C3AF4">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indient.</w:t>
      </w:r>
    </w:p>
    <w:p w14:paraId="337A769C" w14:textId="77777777" w:rsidR="00B16BC4" w:rsidRPr="00A1685F" w:rsidRDefault="00B16BC4" w:rsidP="00B22D4B">
      <w:pPr>
        <w:spacing w:line="240" w:lineRule="auto"/>
        <w:rPr>
          <w:rFonts w:ascii="Arial" w:eastAsia="Times New Roman" w:hAnsi="Arial" w:cs="Arial"/>
          <w:sz w:val="18"/>
          <w:szCs w:val="18"/>
          <w:lang w:eastAsia="nl-NL"/>
        </w:rPr>
      </w:pPr>
    </w:p>
    <w:p w14:paraId="7C251CB4" w14:textId="77777777" w:rsidR="000C08E9" w:rsidRPr="00A1685F" w:rsidRDefault="000C08E9" w:rsidP="00B22D4B">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2.</w:t>
      </w:r>
      <w:r w:rsidR="004B195A" w:rsidRPr="00A1685F">
        <w:rPr>
          <w:rFonts w:ascii="Arial" w:eastAsia="Times New Roman" w:hAnsi="Arial" w:cs="Arial"/>
          <w:b/>
          <w:sz w:val="18"/>
          <w:szCs w:val="18"/>
          <w:lang w:eastAsia="nl-NL"/>
        </w:rPr>
        <w:t>7</w:t>
      </w:r>
      <w:r w:rsidRPr="00A1685F">
        <w:rPr>
          <w:rFonts w:ascii="Arial" w:eastAsia="Times New Roman" w:hAnsi="Arial" w:cs="Arial"/>
          <w:b/>
          <w:sz w:val="18"/>
          <w:szCs w:val="18"/>
          <w:lang w:eastAsia="nl-NL"/>
        </w:rPr>
        <w:t xml:space="preserve"> </w:t>
      </w:r>
      <w:r w:rsidR="00B22D4B" w:rsidRPr="00A1685F">
        <w:rPr>
          <w:rFonts w:ascii="Arial" w:eastAsia="Times New Roman" w:hAnsi="Arial" w:cs="Arial"/>
          <w:b/>
          <w:sz w:val="18"/>
          <w:szCs w:val="18"/>
          <w:lang w:eastAsia="nl-NL"/>
        </w:rPr>
        <w:tab/>
      </w:r>
      <w:r w:rsidR="00B8424E" w:rsidRPr="00A1685F">
        <w:rPr>
          <w:rFonts w:ascii="Arial" w:eastAsia="Times New Roman" w:hAnsi="Arial" w:cs="Arial"/>
          <w:b/>
          <w:sz w:val="18"/>
          <w:szCs w:val="18"/>
          <w:lang w:eastAsia="nl-NL"/>
        </w:rPr>
        <w:t xml:space="preserve">Geen vertrouwelijkheid </w:t>
      </w:r>
      <w:r w:rsidRPr="00A1685F">
        <w:rPr>
          <w:rFonts w:ascii="Arial" w:eastAsia="Times New Roman" w:hAnsi="Arial" w:cs="Arial"/>
          <w:b/>
          <w:sz w:val="18"/>
          <w:szCs w:val="18"/>
          <w:lang w:eastAsia="nl-NL"/>
        </w:rPr>
        <w:t>en voorbehouden</w:t>
      </w:r>
    </w:p>
    <w:p w14:paraId="36CB2405" w14:textId="7614CDE1" w:rsidR="000C08E9" w:rsidRPr="00A1685F" w:rsidRDefault="006C3AF4" w:rsidP="00EE54A0">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Opdrachtgever</w:t>
      </w:r>
      <w:r w:rsidR="000C08E9" w:rsidRPr="00A1685F">
        <w:rPr>
          <w:rFonts w:ascii="Arial" w:eastAsia="Times New Roman" w:hAnsi="Arial" w:cs="Arial"/>
          <w:sz w:val="18"/>
          <w:szCs w:val="18"/>
          <w:lang w:eastAsia="nl-NL"/>
        </w:rPr>
        <w:t xml:space="preserve"> wil bij een toekomstige aanbesteding de partijen die niet</w:t>
      </w:r>
      <w:r w:rsidR="00B22D4B"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deelnemen aan deze marktraadpleging een gelijkwaardig uitgangspunt geven als</w:t>
      </w:r>
      <w:r w:rsidR="00B22D4B"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de partijen die wel deelnemen aan deze marktraadpleging. Dit betekent dat</w:t>
      </w:r>
      <w:r w:rsidR="00B22D4B" w:rsidRPr="00A1685F">
        <w:rPr>
          <w:rFonts w:ascii="Arial" w:eastAsia="Times New Roman" w:hAnsi="Arial" w:cs="Arial"/>
          <w:sz w:val="18"/>
          <w:szCs w:val="18"/>
          <w:lang w:eastAsia="nl-NL"/>
        </w:rPr>
        <w:t xml:space="preserve"> </w:t>
      </w:r>
      <w:r>
        <w:rPr>
          <w:rFonts w:ascii="Arial" w:eastAsia="Times New Roman" w:hAnsi="Arial" w:cs="Arial"/>
          <w:sz w:val="18"/>
          <w:szCs w:val="18"/>
          <w:lang w:eastAsia="nl-NL"/>
        </w:rPr>
        <w:t>Opdrachtgever</w:t>
      </w:r>
      <w:r w:rsidR="000C08E9" w:rsidRPr="00A1685F">
        <w:rPr>
          <w:rFonts w:ascii="Arial" w:eastAsia="Times New Roman" w:hAnsi="Arial" w:cs="Arial"/>
          <w:sz w:val="18"/>
          <w:szCs w:val="18"/>
          <w:lang w:eastAsia="nl-NL"/>
        </w:rPr>
        <w:t xml:space="preserve"> alle informatie die in het kader van deze marktraadpleging is</w:t>
      </w:r>
      <w:r w:rsidR="00B22D4B"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verstrekt en die van belang is voor een vervolgtraject (zoals een aanbesteding),</w:t>
      </w:r>
      <w:r w:rsidR="00B22D4B"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openbaar toegankelijk en beschikbaar k</w:t>
      </w:r>
      <w:r w:rsidR="00702C2E">
        <w:rPr>
          <w:rFonts w:ascii="Arial" w:eastAsia="Times New Roman" w:hAnsi="Arial" w:cs="Arial"/>
          <w:sz w:val="18"/>
          <w:szCs w:val="18"/>
          <w:lang w:eastAsia="nl-NL"/>
        </w:rPr>
        <w:t>a</w:t>
      </w:r>
      <w:r w:rsidR="000C08E9" w:rsidRPr="00A1685F">
        <w:rPr>
          <w:rFonts w:ascii="Arial" w:eastAsia="Times New Roman" w:hAnsi="Arial" w:cs="Arial"/>
          <w:sz w:val="18"/>
          <w:szCs w:val="18"/>
          <w:lang w:eastAsia="nl-NL"/>
        </w:rPr>
        <w:t xml:space="preserve">n maken. </w:t>
      </w:r>
      <w:r>
        <w:rPr>
          <w:rFonts w:ascii="Arial" w:eastAsia="Times New Roman" w:hAnsi="Arial" w:cs="Arial"/>
          <w:sz w:val="18"/>
          <w:szCs w:val="18"/>
          <w:lang w:eastAsia="nl-NL"/>
        </w:rPr>
        <w:t>Opdrachtgever</w:t>
      </w:r>
      <w:r w:rsidR="000C08E9" w:rsidRPr="00A1685F">
        <w:rPr>
          <w:rFonts w:ascii="Arial" w:eastAsia="Times New Roman" w:hAnsi="Arial" w:cs="Arial"/>
          <w:sz w:val="18"/>
          <w:szCs w:val="18"/>
          <w:lang w:eastAsia="nl-NL"/>
        </w:rPr>
        <w:t xml:space="preserve"> moet de</w:t>
      </w:r>
      <w:r w:rsidR="00B16BC4"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 xml:space="preserve">door </w:t>
      </w:r>
      <w:r>
        <w:rPr>
          <w:rFonts w:ascii="Arial" w:eastAsia="Times New Roman" w:hAnsi="Arial" w:cs="Arial"/>
          <w:sz w:val="18"/>
          <w:szCs w:val="18"/>
          <w:lang w:eastAsia="nl-NL"/>
        </w:rPr>
        <w:t>Gegadigde</w:t>
      </w:r>
      <w:r w:rsidR="000C08E9" w:rsidRPr="00A1685F">
        <w:rPr>
          <w:rFonts w:ascii="Arial" w:eastAsia="Times New Roman" w:hAnsi="Arial" w:cs="Arial"/>
          <w:sz w:val="18"/>
          <w:szCs w:val="18"/>
          <w:lang w:eastAsia="nl-NL"/>
        </w:rPr>
        <w:t>n verstrekte informatie dus zonder voorbehouden kunnen</w:t>
      </w:r>
      <w:r w:rsidR="00B22D4B"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gebruiken. Om deze reden zal</w:t>
      </w:r>
      <w:r w:rsidR="00B16BC4" w:rsidRPr="00A1685F">
        <w:rPr>
          <w:rFonts w:ascii="Arial" w:eastAsia="Times New Roman" w:hAnsi="Arial" w:cs="Arial"/>
          <w:sz w:val="18"/>
          <w:szCs w:val="18"/>
          <w:lang w:eastAsia="nl-NL"/>
        </w:rPr>
        <w:t xml:space="preserve"> </w:t>
      </w:r>
      <w:r>
        <w:rPr>
          <w:rFonts w:ascii="Arial" w:eastAsia="Times New Roman" w:hAnsi="Arial" w:cs="Arial"/>
          <w:sz w:val="18"/>
          <w:szCs w:val="18"/>
          <w:lang w:eastAsia="nl-NL"/>
        </w:rPr>
        <w:t>Opdrachtgever</w:t>
      </w:r>
      <w:r w:rsidR="000C08E9" w:rsidRPr="00A1685F">
        <w:rPr>
          <w:rFonts w:ascii="Arial" w:eastAsia="Times New Roman" w:hAnsi="Arial" w:cs="Arial"/>
          <w:sz w:val="18"/>
          <w:szCs w:val="18"/>
          <w:lang w:eastAsia="nl-NL"/>
        </w:rPr>
        <w:t xml:space="preserve"> eventuele claims/voorbehouden van</w:t>
      </w:r>
      <w:r w:rsidR="00B22D4B" w:rsidRPr="00A1685F">
        <w:rPr>
          <w:rFonts w:ascii="Arial" w:eastAsia="Times New Roman" w:hAnsi="Arial" w:cs="Arial"/>
          <w:sz w:val="18"/>
          <w:szCs w:val="18"/>
          <w:lang w:eastAsia="nl-NL"/>
        </w:rPr>
        <w:t xml:space="preserve"> </w:t>
      </w:r>
      <w:r>
        <w:rPr>
          <w:rFonts w:ascii="Arial" w:eastAsia="Times New Roman" w:hAnsi="Arial" w:cs="Arial"/>
          <w:sz w:val="18"/>
          <w:szCs w:val="18"/>
          <w:lang w:eastAsia="nl-NL"/>
        </w:rPr>
        <w:t>Gegadigde</w:t>
      </w:r>
      <w:r w:rsidR="000C08E9" w:rsidRPr="00A1685F">
        <w:rPr>
          <w:rFonts w:ascii="Arial" w:eastAsia="Times New Roman" w:hAnsi="Arial" w:cs="Arial"/>
          <w:sz w:val="18"/>
          <w:szCs w:val="18"/>
          <w:lang w:eastAsia="nl-NL"/>
        </w:rPr>
        <w:t>n over het gebruik van informatie of vertrouwelijkheid</w:t>
      </w:r>
      <w:r w:rsidR="00702C2E">
        <w:rPr>
          <w:rFonts w:ascii="Arial" w:eastAsia="Times New Roman" w:hAnsi="Arial" w:cs="Arial"/>
          <w:sz w:val="18"/>
          <w:szCs w:val="18"/>
          <w:lang w:eastAsia="nl-NL"/>
        </w:rPr>
        <w:t xml:space="preserve"> (anders dan </w:t>
      </w:r>
      <w:r w:rsidR="000F6F40">
        <w:rPr>
          <w:rFonts w:ascii="Arial" w:eastAsia="Times New Roman" w:hAnsi="Arial" w:cs="Arial"/>
          <w:sz w:val="18"/>
          <w:szCs w:val="18"/>
          <w:lang w:eastAsia="nl-NL"/>
        </w:rPr>
        <w:t xml:space="preserve">t.a.v. </w:t>
      </w:r>
      <w:r w:rsidR="00702C2E">
        <w:rPr>
          <w:rFonts w:ascii="Arial" w:eastAsia="Times New Roman" w:hAnsi="Arial" w:cs="Arial"/>
          <w:sz w:val="18"/>
          <w:szCs w:val="18"/>
          <w:lang w:eastAsia="nl-NL"/>
        </w:rPr>
        <w:t>financieel gerelateerde informatie)</w:t>
      </w:r>
      <w:r w:rsidR="000C08E9" w:rsidRPr="00A1685F">
        <w:rPr>
          <w:rFonts w:ascii="Arial" w:eastAsia="Times New Roman" w:hAnsi="Arial" w:cs="Arial"/>
          <w:sz w:val="18"/>
          <w:szCs w:val="18"/>
          <w:lang w:eastAsia="nl-NL"/>
        </w:rPr>
        <w:t>, niet honoreren.</w:t>
      </w:r>
      <w:r w:rsidR="00B22D4B" w:rsidRPr="00A1685F">
        <w:rPr>
          <w:rFonts w:ascii="Arial" w:eastAsia="Times New Roman" w:hAnsi="Arial" w:cs="Arial"/>
          <w:sz w:val="18"/>
          <w:szCs w:val="18"/>
          <w:lang w:eastAsia="nl-NL"/>
        </w:rPr>
        <w:t xml:space="preserve"> </w:t>
      </w:r>
      <w:r w:rsidR="00EE54A0" w:rsidRPr="00A1685F">
        <w:rPr>
          <w:rFonts w:ascii="Arial" w:eastAsia="Times New Roman" w:hAnsi="Arial" w:cs="Arial"/>
          <w:sz w:val="18"/>
          <w:szCs w:val="18"/>
          <w:lang w:eastAsia="nl-NL"/>
        </w:rPr>
        <w:t>Daarnaast is het van belang te weten dat de informatie</w:t>
      </w:r>
      <w:r w:rsidR="0042641A">
        <w:rPr>
          <w:rFonts w:ascii="Arial" w:eastAsia="Times New Roman" w:hAnsi="Arial" w:cs="Arial"/>
          <w:sz w:val="18"/>
          <w:szCs w:val="18"/>
          <w:lang w:eastAsia="nl-NL"/>
        </w:rPr>
        <w:t xml:space="preserve"> </w:t>
      </w:r>
      <w:r w:rsidR="00EE54A0" w:rsidRPr="00A1685F">
        <w:rPr>
          <w:rFonts w:ascii="Arial" w:eastAsia="Times New Roman" w:hAnsi="Arial" w:cs="Arial"/>
          <w:sz w:val="18"/>
          <w:szCs w:val="18"/>
          <w:lang w:eastAsia="nl-NL"/>
        </w:rPr>
        <w:t>uit deze marktconsultatie kan afwijken van de uiteindelijke informatie die later in het kader van de aanbesteding wordt verstrekt.</w:t>
      </w:r>
    </w:p>
    <w:p w14:paraId="4EBD5941" w14:textId="77777777" w:rsidR="00E805DC" w:rsidRPr="00A1685F" w:rsidRDefault="00E805DC" w:rsidP="000C08E9">
      <w:pPr>
        <w:spacing w:line="240" w:lineRule="auto"/>
        <w:ind w:left="705"/>
        <w:rPr>
          <w:rFonts w:ascii="Arial" w:eastAsia="Times New Roman" w:hAnsi="Arial" w:cs="Arial"/>
          <w:sz w:val="18"/>
          <w:szCs w:val="18"/>
          <w:lang w:eastAsia="nl-NL"/>
        </w:rPr>
      </w:pPr>
    </w:p>
    <w:p w14:paraId="5115F717" w14:textId="77777777" w:rsidR="000C08E9" w:rsidRPr="00A1685F" w:rsidRDefault="000C08E9" w:rsidP="00B22D4B">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2.</w:t>
      </w:r>
      <w:r w:rsidR="004B195A" w:rsidRPr="00A1685F">
        <w:rPr>
          <w:rFonts w:ascii="Arial" w:eastAsia="Times New Roman" w:hAnsi="Arial" w:cs="Arial"/>
          <w:b/>
          <w:sz w:val="18"/>
          <w:szCs w:val="18"/>
          <w:lang w:eastAsia="nl-NL"/>
        </w:rPr>
        <w:t>8</w:t>
      </w:r>
      <w:r w:rsidRPr="00A1685F">
        <w:rPr>
          <w:rFonts w:ascii="Arial" w:eastAsia="Times New Roman" w:hAnsi="Arial" w:cs="Arial"/>
          <w:b/>
          <w:sz w:val="18"/>
          <w:szCs w:val="18"/>
          <w:lang w:eastAsia="nl-NL"/>
        </w:rPr>
        <w:t xml:space="preserve"> </w:t>
      </w:r>
      <w:r w:rsidR="00B22D4B"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Aanvulling</w:t>
      </w:r>
      <w:r w:rsidR="00BD07B0">
        <w:rPr>
          <w:rFonts w:ascii="Arial" w:eastAsia="Times New Roman" w:hAnsi="Arial" w:cs="Arial"/>
          <w:b/>
          <w:sz w:val="18"/>
          <w:szCs w:val="18"/>
          <w:lang w:eastAsia="nl-NL"/>
        </w:rPr>
        <w:t xml:space="preserve"> en </w:t>
      </w:r>
      <w:r w:rsidRPr="00A1685F">
        <w:rPr>
          <w:rFonts w:ascii="Arial" w:eastAsia="Times New Roman" w:hAnsi="Arial" w:cs="Arial"/>
          <w:b/>
          <w:sz w:val="18"/>
          <w:szCs w:val="18"/>
          <w:lang w:eastAsia="nl-NL"/>
        </w:rPr>
        <w:t>toelichting</w:t>
      </w:r>
    </w:p>
    <w:p w14:paraId="52B51D73" w14:textId="41A7F748" w:rsidR="000C08E9" w:rsidRPr="00A1685F" w:rsidRDefault="006C3AF4" w:rsidP="000C08E9">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Opdrachtgever</w:t>
      </w:r>
      <w:r w:rsidR="000C08E9" w:rsidRPr="00A1685F">
        <w:rPr>
          <w:rFonts w:ascii="Arial" w:eastAsia="Times New Roman" w:hAnsi="Arial" w:cs="Arial"/>
          <w:sz w:val="18"/>
          <w:szCs w:val="18"/>
          <w:lang w:eastAsia="nl-NL"/>
        </w:rPr>
        <w:t xml:space="preserve"> kan </w:t>
      </w:r>
      <w:r>
        <w:rPr>
          <w:rFonts w:ascii="Arial" w:eastAsia="Times New Roman" w:hAnsi="Arial" w:cs="Arial"/>
          <w:sz w:val="18"/>
          <w:szCs w:val="18"/>
          <w:lang w:eastAsia="nl-NL"/>
        </w:rPr>
        <w:t>Gegadigde</w:t>
      </w:r>
      <w:r w:rsidR="00BD07B0">
        <w:rPr>
          <w:rFonts w:ascii="Arial" w:eastAsia="Times New Roman" w:hAnsi="Arial" w:cs="Arial"/>
          <w:sz w:val="18"/>
          <w:szCs w:val="18"/>
          <w:lang w:eastAsia="nl-NL"/>
        </w:rPr>
        <w:t xml:space="preserve">n benaderen om </w:t>
      </w:r>
      <w:r w:rsidR="000F6F40">
        <w:rPr>
          <w:rFonts w:ascii="Arial" w:eastAsia="Times New Roman" w:hAnsi="Arial" w:cs="Arial"/>
          <w:sz w:val="18"/>
          <w:szCs w:val="18"/>
          <w:lang w:eastAsia="nl-NL"/>
        </w:rPr>
        <w:t xml:space="preserve">gegeven </w:t>
      </w:r>
      <w:r w:rsidR="000C08E9" w:rsidRPr="00A1685F">
        <w:rPr>
          <w:rFonts w:ascii="Arial" w:eastAsia="Times New Roman" w:hAnsi="Arial" w:cs="Arial"/>
          <w:sz w:val="18"/>
          <w:szCs w:val="18"/>
          <w:lang w:eastAsia="nl-NL"/>
        </w:rPr>
        <w:t>antwoorden nader toe</w:t>
      </w:r>
      <w:r w:rsidR="00BD07B0">
        <w:rPr>
          <w:rFonts w:ascii="Arial" w:eastAsia="Times New Roman" w:hAnsi="Arial" w:cs="Arial"/>
          <w:sz w:val="18"/>
          <w:szCs w:val="18"/>
          <w:lang w:eastAsia="nl-NL"/>
        </w:rPr>
        <w:t xml:space="preserve"> te </w:t>
      </w:r>
      <w:r w:rsidR="000C08E9" w:rsidRPr="00A1685F">
        <w:rPr>
          <w:rFonts w:ascii="Arial" w:eastAsia="Times New Roman" w:hAnsi="Arial" w:cs="Arial"/>
          <w:sz w:val="18"/>
          <w:szCs w:val="18"/>
          <w:lang w:eastAsia="nl-NL"/>
        </w:rPr>
        <w:t>licht</w:t>
      </w:r>
      <w:r w:rsidR="00BD07B0">
        <w:rPr>
          <w:rFonts w:ascii="Arial" w:eastAsia="Times New Roman" w:hAnsi="Arial" w:cs="Arial"/>
          <w:sz w:val="18"/>
          <w:szCs w:val="18"/>
          <w:lang w:eastAsia="nl-NL"/>
        </w:rPr>
        <w:t>en</w:t>
      </w:r>
      <w:r w:rsidR="000C08E9" w:rsidRPr="00A1685F">
        <w:rPr>
          <w:rFonts w:ascii="Arial" w:eastAsia="Times New Roman" w:hAnsi="Arial" w:cs="Arial"/>
          <w:sz w:val="18"/>
          <w:szCs w:val="18"/>
          <w:lang w:eastAsia="nl-NL"/>
        </w:rPr>
        <w:t xml:space="preserve"> en/of</w:t>
      </w:r>
      <w:r w:rsidR="00AB5785" w:rsidRPr="00A1685F">
        <w:rPr>
          <w:rFonts w:ascii="Arial" w:eastAsia="Times New Roman" w:hAnsi="Arial" w:cs="Arial"/>
          <w:sz w:val="18"/>
          <w:szCs w:val="18"/>
          <w:lang w:eastAsia="nl-NL"/>
        </w:rPr>
        <w:t xml:space="preserve"> </w:t>
      </w:r>
      <w:r w:rsidR="00BD07B0">
        <w:rPr>
          <w:rFonts w:ascii="Arial" w:eastAsia="Times New Roman" w:hAnsi="Arial" w:cs="Arial"/>
          <w:sz w:val="18"/>
          <w:szCs w:val="18"/>
          <w:lang w:eastAsia="nl-NL"/>
        </w:rPr>
        <w:t xml:space="preserve">te </w:t>
      </w:r>
      <w:r w:rsidR="000C08E9" w:rsidRPr="00A1685F">
        <w:rPr>
          <w:rFonts w:ascii="Arial" w:eastAsia="Times New Roman" w:hAnsi="Arial" w:cs="Arial"/>
          <w:sz w:val="18"/>
          <w:szCs w:val="18"/>
          <w:lang w:eastAsia="nl-NL"/>
        </w:rPr>
        <w:t>voorzie</w:t>
      </w:r>
      <w:r w:rsidR="00BD07B0">
        <w:rPr>
          <w:rFonts w:ascii="Arial" w:eastAsia="Times New Roman" w:hAnsi="Arial" w:cs="Arial"/>
          <w:sz w:val="18"/>
          <w:szCs w:val="18"/>
          <w:lang w:eastAsia="nl-NL"/>
        </w:rPr>
        <w:t>n</w:t>
      </w:r>
      <w:r w:rsidR="000C08E9" w:rsidRPr="00A1685F">
        <w:rPr>
          <w:rFonts w:ascii="Arial" w:eastAsia="Times New Roman" w:hAnsi="Arial" w:cs="Arial"/>
          <w:sz w:val="18"/>
          <w:szCs w:val="18"/>
          <w:lang w:eastAsia="nl-NL"/>
        </w:rPr>
        <w:t xml:space="preserve"> van ondersteunende bescheiden. </w:t>
      </w:r>
    </w:p>
    <w:p w14:paraId="3445F6A9" w14:textId="77777777" w:rsidR="00E805DC" w:rsidRPr="00A1685F" w:rsidRDefault="00E805DC" w:rsidP="000C08E9">
      <w:pPr>
        <w:spacing w:line="240" w:lineRule="auto"/>
        <w:ind w:left="705"/>
        <w:rPr>
          <w:rFonts w:ascii="Arial" w:eastAsia="Times New Roman" w:hAnsi="Arial" w:cs="Arial"/>
          <w:sz w:val="18"/>
          <w:szCs w:val="18"/>
          <w:lang w:eastAsia="nl-NL"/>
        </w:rPr>
      </w:pPr>
    </w:p>
    <w:p w14:paraId="7B147BCC" w14:textId="77777777" w:rsidR="000C08E9" w:rsidRPr="00A1685F" w:rsidRDefault="000C08E9" w:rsidP="00AB5785">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2.</w:t>
      </w:r>
      <w:r w:rsidR="004B195A" w:rsidRPr="00A1685F">
        <w:rPr>
          <w:rFonts w:ascii="Arial" w:eastAsia="Times New Roman" w:hAnsi="Arial" w:cs="Arial"/>
          <w:b/>
          <w:sz w:val="18"/>
          <w:szCs w:val="18"/>
          <w:lang w:eastAsia="nl-NL"/>
        </w:rPr>
        <w:t>9</w:t>
      </w:r>
      <w:r w:rsidRPr="00A1685F">
        <w:rPr>
          <w:rFonts w:ascii="Arial" w:eastAsia="Times New Roman" w:hAnsi="Arial" w:cs="Arial"/>
          <w:b/>
          <w:sz w:val="18"/>
          <w:szCs w:val="18"/>
          <w:lang w:eastAsia="nl-NL"/>
        </w:rPr>
        <w:t xml:space="preserve"> </w:t>
      </w:r>
      <w:r w:rsidR="00AB5785"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Kosten</w:t>
      </w:r>
    </w:p>
    <w:p w14:paraId="5BDE291C" w14:textId="678B6CE4"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De door de </w:t>
      </w:r>
      <w:r w:rsidR="006C3AF4">
        <w:rPr>
          <w:rFonts w:ascii="Arial" w:eastAsia="Times New Roman" w:hAnsi="Arial" w:cs="Arial"/>
          <w:sz w:val="18"/>
          <w:szCs w:val="18"/>
          <w:lang w:eastAsia="nl-NL"/>
        </w:rPr>
        <w:t>Gegadigde</w:t>
      </w:r>
      <w:r w:rsidRPr="00A1685F">
        <w:rPr>
          <w:rFonts w:ascii="Arial" w:eastAsia="Times New Roman" w:hAnsi="Arial" w:cs="Arial"/>
          <w:sz w:val="18"/>
          <w:szCs w:val="18"/>
          <w:lang w:eastAsia="nl-NL"/>
        </w:rPr>
        <w:t xml:space="preserve"> gemaakte kosten met betrekking tot deze marktraadpleging</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komen geheel voor eigen rekening van de </w:t>
      </w:r>
      <w:r w:rsidR="006C3AF4">
        <w:rPr>
          <w:rFonts w:ascii="Arial" w:eastAsia="Times New Roman" w:hAnsi="Arial" w:cs="Arial"/>
          <w:sz w:val="18"/>
          <w:szCs w:val="18"/>
          <w:lang w:eastAsia="nl-NL"/>
        </w:rPr>
        <w:t>Gegadigde</w:t>
      </w:r>
      <w:r w:rsidRPr="00A1685F">
        <w:rPr>
          <w:rFonts w:ascii="Arial" w:eastAsia="Times New Roman" w:hAnsi="Arial" w:cs="Arial"/>
          <w:sz w:val="18"/>
          <w:szCs w:val="18"/>
          <w:lang w:eastAsia="nl-NL"/>
        </w:rPr>
        <w:t>.</w:t>
      </w:r>
    </w:p>
    <w:p w14:paraId="35664A01" w14:textId="77777777" w:rsidR="00E805DC" w:rsidRPr="00A1685F" w:rsidRDefault="00E805DC" w:rsidP="000C08E9">
      <w:pPr>
        <w:spacing w:line="240" w:lineRule="auto"/>
        <w:ind w:left="705"/>
        <w:rPr>
          <w:rFonts w:ascii="Arial" w:eastAsia="Times New Roman" w:hAnsi="Arial" w:cs="Arial"/>
          <w:sz w:val="18"/>
          <w:szCs w:val="18"/>
          <w:lang w:eastAsia="nl-NL"/>
        </w:rPr>
      </w:pPr>
    </w:p>
    <w:p w14:paraId="3031D0D2" w14:textId="77777777" w:rsidR="000C08E9" w:rsidRPr="00A1685F" w:rsidRDefault="000C08E9" w:rsidP="00AB5785">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2.1</w:t>
      </w:r>
      <w:r w:rsidR="004B195A" w:rsidRPr="00A1685F">
        <w:rPr>
          <w:rFonts w:ascii="Arial" w:eastAsia="Times New Roman" w:hAnsi="Arial" w:cs="Arial"/>
          <w:b/>
          <w:sz w:val="18"/>
          <w:szCs w:val="18"/>
          <w:lang w:eastAsia="nl-NL"/>
        </w:rPr>
        <w:t>0</w:t>
      </w:r>
      <w:r w:rsidRPr="00A1685F">
        <w:rPr>
          <w:rFonts w:ascii="Arial" w:eastAsia="Times New Roman" w:hAnsi="Arial" w:cs="Arial"/>
          <w:b/>
          <w:sz w:val="18"/>
          <w:szCs w:val="18"/>
          <w:lang w:eastAsia="nl-NL"/>
        </w:rPr>
        <w:t xml:space="preserve"> </w:t>
      </w:r>
      <w:r w:rsidR="00AB5785"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Rechtsverhouding</w:t>
      </w:r>
    </w:p>
    <w:p w14:paraId="0224D492" w14:textId="46F7FB6B"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De marktraadpleging is voor alle partijen vrijblijvend. De marktraadpleging houdt</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op geen enkele wijze de verplichting in om met </w:t>
      </w:r>
      <w:r w:rsidR="006C3AF4">
        <w:rPr>
          <w:rFonts w:ascii="Arial" w:eastAsia="Times New Roman" w:hAnsi="Arial" w:cs="Arial"/>
          <w:sz w:val="18"/>
          <w:szCs w:val="18"/>
          <w:lang w:eastAsia="nl-NL"/>
        </w:rPr>
        <w:t>Gegadigde</w:t>
      </w:r>
      <w:r w:rsidRPr="00A1685F">
        <w:rPr>
          <w:rFonts w:ascii="Arial" w:eastAsia="Times New Roman" w:hAnsi="Arial" w:cs="Arial"/>
          <w:sz w:val="18"/>
          <w:szCs w:val="18"/>
          <w:lang w:eastAsia="nl-NL"/>
        </w:rPr>
        <w:t>n in een bepaalde</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rechtsverhouding te treden. Op basis van de uitkomsten van de marktraadpleging</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besluit </w:t>
      </w:r>
      <w:r w:rsidR="006C3AF4">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of hij overgaat tot het doen van een aanbesteding of</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anderszins. Deelname aan deze marktraadpleging biedt geen enkel recht op het</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verkrijgen van een opdracht of het afsluiten van een (raam)overeenkomst.</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Deelname aan de marktraadpleging leidt ook niet tot uitsluiting in het kader van</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een mogelijke toekomstige aanbestedingsprocedure.</w:t>
      </w:r>
    </w:p>
    <w:p w14:paraId="59FB9511" w14:textId="77777777" w:rsidR="00AB5785" w:rsidRPr="00A1685F" w:rsidRDefault="00AB5785" w:rsidP="000C08E9">
      <w:pPr>
        <w:spacing w:line="240" w:lineRule="auto"/>
        <w:ind w:left="705"/>
        <w:rPr>
          <w:rFonts w:ascii="Arial" w:eastAsia="Times New Roman" w:hAnsi="Arial" w:cs="Arial"/>
          <w:sz w:val="18"/>
          <w:szCs w:val="18"/>
          <w:lang w:eastAsia="nl-NL"/>
        </w:rPr>
      </w:pPr>
    </w:p>
    <w:p w14:paraId="23929794" w14:textId="7635F844"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De marktraadpleging is bedoeld als </w:t>
      </w:r>
      <w:r w:rsidR="0042641A">
        <w:rPr>
          <w:rFonts w:ascii="Arial" w:eastAsia="Times New Roman" w:hAnsi="Arial" w:cs="Arial"/>
          <w:sz w:val="18"/>
          <w:szCs w:val="18"/>
          <w:lang w:eastAsia="nl-NL"/>
        </w:rPr>
        <w:t xml:space="preserve">(technische) </w:t>
      </w:r>
      <w:r w:rsidRPr="00A1685F">
        <w:rPr>
          <w:rFonts w:ascii="Arial" w:eastAsia="Times New Roman" w:hAnsi="Arial" w:cs="Arial"/>
          <w:sz w:val="18"/>
          <w:szCs w:val="18"/>
          <w:lang w:eastAsia="nl-NL"/>
        </w:rPr>
        <w:t xml:space="preserve">dialoog zoals genoemd in </w:t>
      </w:r>
      <w:r w:rsidR="00BD07B0">
        <w:rPr>
          <w:rFonts w:ascii="Arial" w:eastAsia="Times New Roman" w:hAnsi="Arial" w:cs="Arial"/>
          <w:sz w:val="18"/>
          <w:szCs w:val="18"/>
          <w:lang w:eastAsia="nl-NL"/>
        </w:rPr>
        <w:t xml:space="preserve">artikel 40 </w:t>
      </w:r>
      <w:r w:rsidRPr="00A1685F">
        <w:rPr>
          <w:rFonts w:ascii="Arial" w:eastAsia="Times New Roman" w:hAnsi="Arial" w:cs="Arial"/>
          <w:sz w:val="18"/>
          <w:szCs w:val="18"/>
          <w:lang w:eastAsia="nl-NL"/>
        </w:rPr>
        <w:t>van Europese Richtlijn 20</w:t>
      </w:r>
      <w:r w:rsidR="00BD07B0">
        <w:rPr>
          <w:rFonts w:ascii="Arial" w:eastAsia="Times New Roman" w:hAnsi="Arial" w:cs="Arial"/>
          <w:sz w:val="18"/>
          <w:szCs w:val="18"/>
          <w:lang w:eastAsia="nl-NL"/>
        </w:rPr>
        <w:t>14/24/EU</w:t>
      </w:r>
      <w:r w:rsidRPr="00A1685F">
        <w:rPr>
          <w:rFonts w:ascii="Arial" w:eastAsia="Times New Roman" w:hAnsi="Arial" w:cs="Arial"/>
          <w:sz w:val="18"/>
          <w:szCs w:val="18"/>
          <w:lang w:eastAsia="nl-NL"/>
        </w:rPr>
        <w:t>, waarbij het de bedoeling is dat de uitkomsten</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van de marktraadpleging door </w:t>
      </w:r>
      <w:r w:rsidR="006C3AF4">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(of een derde partij) gebruikt</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kunnen worden ten behoeve van het opstellen van documenten voor een nog uit</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te voeren aanbesteding. Informatie uit deze marktraadpleging kan echter afwijken</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van informatie die wordt verstrekt bij een toekomstige aanbesteding. Er kunnen</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geen rechten of privileges worden ontleend aan deelname aan de</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marktraadpleging of verstrekte informatie tijdens de marktraadpleging.</w:t>
      </w:r>
    </w:p>
    <w:p w14:paraId="49CDD08C" w14:textId="77777777" w:rsidR="000C08E9" w:rsidRPr="00A1685F" w:rsidRDefault="000C08E9" w:rsidP="000C08E9">
      <w:pPr>
        <w:spacing w:line="240" w:lineRule="auto"/>
        <w:ind w:left="705"/>
        <w:rPr>
          <w:rFonts w:ascii="Arial" w:eastAsia="Times New Roman" w:hAnsi="Arial" w:cs="Arial"/>
          <w:sz w:val="18"/>
          <w:szCs w:val="18"/>
          <w:lang w:eastAsia="nl-NL"/>
        </w:rPr>
      </w:pPr>
    </w:p>
    <w:p w14:paraId="77C66525" w14:textId="2683A22C" w:rsidR="006C3AF4" w:rsidRDefault="006C3AF4">
      <w:pPr>
        <w:rPr>
          <w:rFonts w:ascii="Arial" w:eastAsia="Times New Roman" w:hAnsi="Arial" w:cs="Arial"/>
          <w:b/>
          <w:sz w:val="18"/>
          <w:szCs w:val="18"/>
          <w:lang w:eastAsia="nl-NL"/>
        </w:rPr>
      </w:pPr>
      <w:r>
        <w:rPr>
          <w:rFonts w:ascii="Arial" w:eastAsia="Times New Roman" w:hAnsi="Arial" w:cs="Arial"/>
          <w:b/>
          <w:sz w:val="18"/>
          <w:szCs w:val="18"/>
          <w:lang w:eastAsia="nl-NL"/>
        </w:rPr>
        <w:br w:type="page"/>
      </w:r>
    </w:p>
    <w:p w14:paraId="17159CC7" w14:textId="77777777" w:rsidR="000C08E9" w:rsidRPr="00E159EF" w:rsidRDefault="000C08E9" w:rsidP="000C08E9">
      <w:pPr>
        <w:spacing w:line="240" w:lineRule="auto"/>
        <w:ind w:left="705"/>
        <w:rPr>
          <w:rFonts w:ascii="Arial" w:eastAsia="Times New Roman" w:hAnsi="Arial" w:cs="Arial"/>
          <w:b/>
          <w:lang w:eastAsia="nl-NL"/>
        </w:rPr>
      </w:pPr>
      <w:r w:rsidRPr="00E159EF">
        <w:rPr>
          <w:rFonts w:ascii="Arial" w:eastAsia="Times New Roman" w:hAnsi="Arial" w:cs="Arial"/>
          <w:b/>
          <w:lang w:eastAsia="nl-NL"/>
        </w:rPr>
        <w:lastRenderedPageBreak/>
        <w:t xml:space="preserve">3 Vragen </w:t>
      </w:r>
      <w:r w:rsidR="00DA6494" w:rsidRPr="00E159EF">
        <w:rPr>
          <w:rFonts w:ascii="Arial" w:eastAsia="Times New Roman" w:hAnsi="Arial" w:cs="Arial"/>
          <w:b/>
          <w:lang w:eastAsia="nl-NL"/>
        </w:rPr>
        <w:t>marktraadpleging</w:t>
      </w:r>
    </w:p>
    <w:p w14:paraId="332C29FA" w14:textId="77777777" w:rsidR="00AB5785" w:rsidRPr="00A1685F" w:rsidRDefault="00AB5785" w:rsidP="000C08E9">
      <w:pPr>
        <w:spacing w:line="240" w:lineRule="auto"/>
        <w:ind w:left="705"/>
        <w:rPr>
          <w:rFonts w:ascii="Arial" w:eastAsia="Times New Roman" w:hAnsi="Arial" w:cs="Arial"/>
          <w:sz w:val="18"/>
          <w:szCs w:val="18"/>
          <w:lang w:eastAsia="nl-NL"/>
        </w:rPr>
      </w:pPr>
    </w:p>
    <w:p w14:paraId="405331B0" w14:textId="77777777" w:rsidR="00E805DC" w:rsidRPr="00A1685F" w:rsidRDefault="00E805DC" w:rsidP="000C08E9">
      <w:pPr>
        <w:spacing w:line="240" w:lineRule="auto"/>
        <w:ind w:left="705"/>
        <w:rPr>
          <w:rFonts w:ascii="Arial" w:eastAsia="Times New Roman" w:hAnsi="Arial" w:cs="Arial"/>
          <w:sz w:val="18"/>
          <w:szCs w:val="18"/>
          <w:lang w:eastAsia="nl-NL"/>
        </w:rPr>
      </w:pPr>
    </w:p>
    <w:p w14:paraId="52A60CEB" w14:textId="77777777" w:rsidR="000C08E9" w:rsidRPr="00A1685F" w:rsidRDefault="000C08E9" w:rsidP="000C08E9">
      <w:pPr>
        <w:spacing w:line="240" w:lineRule="auto"/>
        <w:ind w:left="705"/>
        <w:rPr>
          <w:rFonts w:ascii="Arial" w:eastAsia="Times New Roman" w:hAnsi="Arial" w:cs="Arial"/>
          <w:b/>
          <w:sz w:val="18"/>
          <w:szCs w:val="18"/>
          <w:lang w:eastAsia="nl-NL"/>
        </w:rPr>
      </w:pPr>
      <w:r w:rsidRPr="00A1685F">
        <w:rPr>
          <w:rFonts w:ascii="Arial" w:eastAsia="Times New Roman" w:hAnsi="Arial" w:cs="Arial"/>
          <w:b/>
          <w:sz w:val="18"/>
          <w:szCs w:val="18"/>
          <w:lang w:eastAsia="nl-NL"/>
        </w:rPr>
        <w:t>Algemeen</w:t>
      </w:r>
    </w:p>
    <w:p w14:paraId="212D861E" w14:textId="06AB96F1" w:rsidR="000C08E9" w:rsidRPr="00A1685F" w:rsidRDefault="000C08E9" w:rsidP="00AB69E7">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U bent als </w:t>
      </w:r>
      <w:r w:rsidR="006C3AF4">
        <w:rPr>
          <w:rFonts w:ascii="Arial" w:eastAsia="Times New Roman" w:hAnsi="Arial" w:cs="Arial"/>
          <w:sz w:val="18"/>
          <w:szCs w:val="18"/>
          <w:lang w:eastAsia="nl-NL"/>
        </w:rPr>
        <w:t>Gegadigde</w:t>
      </w:r>
      <w:r w:rsidRPr="00A1685F">
        <w:rPr>
          <w:rFonts w:ascii="Arial" w:eastAsia="Times New Roman" w:hAnsi="Arial" w:cs="Arial"/>
          <w:sz w:val="18"/>
          <w:szCs w:val="18"/>
          <w:lang w:eastAsia="nl-NL"/>
        </w:rPr>
        <w:t xml:space="preserve"> uitgenodigd alle in dit hoofdstuk gestelde vragen zo volledig</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mogelijk te beantwoorden. Wij verzoeken u de antwoorden beknopt te houden</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(richtlijn van maximaal ½ A4 antwoord per open vraag</w:t>
      </w:r>
      <w:r w:rsidR="00DA7698">
        <w:rPr>
          <w:rFonts w:ascii="Arial" w:eastAsia="Times New Roman" w:hAnsi="Arial" w:cs="Arial"/>
          <w:sz w:val="18"/>
          <w:szCs w:val="18"/>
          <w:lang w:eastAsia="nl-NL"/>
        </w:rPr>
        <w:t>).</w:t>
      </w:r>
    </w:p>
    <w:p w14:paraId="6A7EE46B" w14:textId="77777777" w:rsidR="00AB5785" w:rsidRPr="00A1685F" w:rsidRDefault="00AB5785" w:rsidP="000C08E9">
      <w:pPr>
        <w:spacing w:line="240" w:lineRule="auto"/>
        <w:ind w:left="705"/>
        <w:rPr>
          <w:rFonts w:ascii="Arial" w:eastAsia="Times New Roman" w:hAnsi="Arial" w:cs="Arial"/>
          <w:sz w:val="18"/>
          <w:szCs w:val="18"/>
          <w:lang w:eastAsia="nl-NL"/>
        </w:rPr>
      </w:pPr>
    </w:p>
    <w:p w14:paraId="210DCD91" w14:textId="174FEE55" w:rsidR="000C08E9" w:rsidRPr="00A1685F" w:rsidRDefault="000C08E9" w:rsidP="000C08E9">
      <w:pPr>
        <w:spacing w:line="240" w:lineRule="auto"/>
        <w:ind w:left="705"/>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Gegevens </w:t>
      </w:r>
      <w:r w:rsidR="006C3AF4">
        <w:rPr>
          <w:rFonts w:ascii="Arial" w:eastAsia="Times New Roman" w:hAnsi="Arial" w:cs="Arial"/>
          <w:b/>
          <w:sz w:val="18"/>
          <w:szCs w:val="18"/>
          <w:lang w:eastAsia="nl-NL"/>
        </w:rPr>
        <w:t>Gegadigde</w:t>
      </w:r>
    </w:p>
    <w:p w14:paraId="2B2B886D" w14:textId="19CB936C"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U wordt verzocht de volgende algemene informatie over uw organisatie te</w:t>
      </w:r>
      <w:r w:rsidR="00DA7698">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verstrekken:</w:t>
      </w:r>
    </w:p>
    <w:p w14:paraId="401D8B00" w14:textId="1F895F0A"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 officiële naam </w:t>
      </w:r>
      <w:r w:rsidR="006C3AF4">
        <w:rPr>
          <w:rFonts w:ascii="Arial" w:eastAsia="Times New Roman" w:hAnsi="Arial" w:cs="Arial"/>
          <w:sz w:val="18"/>
          <w:szCs w:val="18"/>
          <w:lang w:eastAsia="nl-NL"/>
        </w:rPr>
        <w:t>Gegadigde</w:t>
      </w:r>
      <w:r w:rsidRPr="00A1685F">
        <w:rPr>
          <w:rFonts w:ascii="Arial" w:eastAsia="Times New Roman" w:hAnsi="Arial" w:cs="Arial"/>
          <w:sz w:val="18"/>
          <w:szCs w:val="18"/>
          <w:lang w:eastAsia="nl-NL"/>
        </w:rPr>
        <w:t>;</w:t>
      </w:r>
    </w:p>
    <w:p w14:paraId="486A4AD4" w14:textId="77777777"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bezoekadres;</w:t>
      </w:r>
    </w:p>
    <w:p w14:paraId="30C579F6" w14:textId="77777777"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postadres;</w:t>
      </w:r>
    </w:p>
    <w:p w14:paraId="22E4AF21" w14:textId="77777777"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naam contactpersoon en functie;</w:t>
      </w:r>
    </w:p>
    <w:p w14:paraId="3A1F59E2" w14:textId="77777777"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e-mailadres contactpersoon;</w:t>
      </w:r>
    </w:p>
    <w:p w14:paraId="5FC80539" w14:textId="7A8F1A41"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telefoonnummer contactpersoon</w:t>
      </w:r>
      <w:r w:rsidR="00DA7698">
        <w:rPr>
          <w:rFonts w:ascii="Arial" w:eastAsia="Times New Roman" w:hAnsi="Arial" w:cs="Arial"/>
          <w:sz w:val="18"/>
          <w:szCs w:val="18"/>
          <w:lang w:eastAsia="nl-NL"/>
        </w:rPr>
        <w:t>.</w:t>
      </w:r>
    </w:p>
    <w:p w14:paraId="177D388C" w14:textId="77777777" w:rsidR="00AB5785" w:rsidRPr="00A1685F" w:rsidRDefault="00AB5785" w:rsidP="000C08E9">
      <w:pPr>
        <w:spacing w:line="240" w:lineRule="auto"/>
        <w:ind w:left="705"/>
        <w:rPr>
          <w:rFonts w:ascii="Arial" w:eastAsia="Times New Roman" w:hAnsi="Arial" w:cs="Arial"/>
          <w:sz w:val="18"/>
          <w:szCs w:val="18"/>
          <w:lang w:eastAsia="nl-NL"/>
        </w:rPr>
      </w:pPr>
    </w:p>
    <w:p w14:paraId="39EF085C" w14:textId="77777777" w:rsidR="000C08E9" w:rsidRPr="006E3F05" w:rsidRDefault="000C08E9" w:rsidP="000C08E9">
      <w:pPr>
        <w:spacing w:line="240" w:lineRule="auto"/>
        <w:ind w:left="705"/>
        <w:rPr>
          <w:rFonts w:ascii="Arial" w:eastAsia="Times New Roman" w:hAnsi="Arial" w:cs="Arial"/>
          <w:b/>
          <w:sz w:val="18"/>
          <w:szCs w:val="18"/>
          <w:lang w:eastAsia="nl-NL"/>
        </w:rPr>
      </w:pPr>
      <w:r w:rsidRPr="006E3F05">
        <w:rPr>
          <w:rFonts w:ascii="Arial" w:eastAsia="Times New Roman" w:hAnsi="Arial" w:cs="Arial"/>
          <w:b/>
          <w:sz w:val="18"/>
          <w:szCs w:val="18"/>
          <w:lang w:eastAsia="nl-NL"/>
        </w:rPr>
        <w:t>Organisatie</w:t>
      </w:r>
    </w:p>
    <w:p w14:paraId="22207F6D" w14:textId="77777777" w:rsidR="004630F4" w:rsidRPr="006E3F05" w:rsidRDefault="004630F4" w:rsidP="004630F4">
      <w:pPr>
        <w:spacing w:line="240" w:lineRule="auto"/>
        <w:ind w:left="705"/>
        <w:rPr>
          <w:rFonts w:ascii="Arial" w:eastAsia="Times New Roman" w:hAnsi="Arial" w:cs="Arial"/>
          <w:sz w:val="18"/>
          <w:szCs w:val="18"/>
          <w:lang w:eastAsia="nl-NL"/>
        </w:rPr>
      </w:pPr>
    </w:p>
    <w:p w14:paraId="4A1FCDC8" w14:textId="1A157380" w:rsidR="00E00E6C" w:rsidRDefault="000C08E9" w:rsidP="00FF0718">
      <w:pPr>
        <w:spacing w:line="240" w:lineRule="auto"/>
        <w:ind w:left="705"/>
        <w:rPr>
          <w:rFonts w:ascii="Arial" w:eastAsia="Times New Roman" w:hAnsi="Arial" w:cs="Arial"/>
          <w:sz w:val="18"/>
          <w:szCs w:val="18"/>
          <w:lang w:eastAsia="nl-NL"/>
        </w:rPr>
      </w:pPr>
      <w:r w:rsidRPr="006E3F05">
        <w:rPr>
          <w:rFonts w:ascii="Arial" w:eastAsia="Times New Roman" w:hAnsi="Arial" w:cs="Arial"/>
          <w:sz w:val="18"/>
          <w:szCs w:val="18"/>
          <w:lang w:eastAsia="nl-NL"/>
        </w:rPr>
        <w:t xml:space="preserve">1) </w:t>
      </w:r>
      <w:r w:rsidR="00E00E6C">
        <w:rPr>
          <w:rFonts w:ascii="Arial" w:eastAsia="Times New Roman" w:hAnsi="Arial" w:cs="Arial"/>
          <w:sz w:val="18"/>
          <w:szCs w:val="18"/>
          <w:lang w:eastAsia="nl-NL"/>
        </w:rPr>
        <w:t>Welke expertises zijn volgens u nodig voor het opstellen van DBP die op genoemde duurzaamheidsdoelen zijn gericht (inclusief eventuele derden)? Hoeveel van deze professionals zijn in totaal bij uw organisatie werkzaam (exclusief derden)?</w:t>
      </w:r>
    </w:p>
    <w:p w14:paraId="49AA0F01" w14:textId="77777777" w:rsidR="00FF0718" w:rsidRDefault="00FF0718" w:rsidP="00E00E6C">
      <w:pPr>
        <w:spacing w:line="240" w:lineRule="auto"/>
        <w:ind w:left="705"/>
        <w:rPr>
          <w:rFonts w:ascii="Arial" w:eastAsia="Times New Roman" w:hAnsi="Arial" w:cs="Arial"/>
          <w:sz w:val="18"/>
          <w:szCs w:val="18"/>
          <w:lang w:eastAsia="nl-NL"/>
        </w:rPr>
      </w:pPr>
    </w:p>
    <w:tbl>
      <w:tblPr>
        <w:tblStyle w:val="Tabelraster"/>
        <w:tblW w:w="0" w:type="auto"/>
        <w:tblInd w:w="705" w:type="dxa"/>
        <w:tblLook w:val="04A0" w:firstRow="1" w:lastRow="0" w:firstColumn="1" w:lastColumn="0" w:noHBand="0" w:noVBand="1"/>
      </w:tblPr>
      <w:tblGrid>
        <w:gridCol w:w="2686"/>
        <w:gridCol w:w="2416"/>
        <w:gridCol w:w="1099"/>
        <w:gridCol w:w="1089"/>
        <w:gridCol w:w="1067"/>
      </w:tblGrid>
      <w:tr w:rsidR="00E00E6C" w:rsidRPr="00E25A98" w14:paraId="6D467882" w14:textId="77777777" w:rsidTr="004465A2">
        <w:tc>
          <w:tcPr>
            <w:tcW w:w="2686" w:type="dxa"/>
          </w:tcPr>
          <w:p w14:paraId="41264FB1" w14:textId="77777777" w:rsidR="00E00E6C" w:rsidRPr="00E25A98" w:rsidRDefault="00E00E6C" w:rsidP="004465A2">
            <w:pPr>
              <w:rPr>
                <w:rFonts w:ascii="Arial" w:eastAsia="Times New Roman" w:hAnsi="Arial" w:cs="Arial"/>
                <w:b/>
                <w:bCs/>
                <w:sz w:val="18"/>
                <w:szCs w:val="18"/>
                <w:lang w:eastAsia="nl-NL"/>
              </w:rPr>
            </w:pPr>
            <w:r w:rsidRPr="00E25A98">
              <w:rPr>
                <w:rFonts w:ascii="Arial" w:eastAsia="Times New Roman" w:hAnsi="Arial" w:cs="Arial"/>
                <w:b/>
                <w:bCs/>
                <w:sz w:val="18"/>
                <w:szCs w:val="18"/>
                <w:lang w:eastAsia="nl-NL"/>
              </w:rPr>
              <w:t>Duurzaamheidsdoel</w:t>
            </w:r>
          </w:p>
        </w:tc>
        <w:tc>
          <w:tcPr>
            <w:tcW w:w="3515" w:type="dxa"/>
            <w:gridSpan w:val="2"/>
          </w:tcPr>
          <w:p w14:paraId="75CC1190" w14:textId="77777777" w:rsidR="00E00E6C" w:rsidRPr="00E25A98" w:rsidRDefault="00E00E6C" w:rsidP="004465A2">
            <w:pPr>
              <w:rPr>
                <w:rFonts w:ascii="Arial" w:eastAsia="Times New Roman" w:hAnsi="Arial" w:cs="Arial"/>
                <w:b/>
                <w:bCs/>
                <w:sz w:val="18"/>
                <w:szCs w:val="18"/>
                <w:lang w:eastAsia="nl-NL"/>
              </w:rPr>
            </w:pPr>
            <w:r w:rsidRPr="00E25A98">
              <w:rPr>
                <w:rFonts w:ascii="Arial" w:eastAsia="Times New Roman" w:hAnsi="Arial" w:cs="Arial"/>
                <w:b/>
                <w:bCs/>
                <w:sz w:val="18"/>
                <w:szCs w:val="18"/>
                <w:lang w:eastAsia="nl-NL"/>
              </w:rPr>
              <w:t>Benodigde expertise</w:t>
            </w:r>
          </w:p>
        </w:tc>
        <w:tc>
          <w:tcPr>
            <w:tcW w:w="2156" w:type="dxa"/>
            <w:gridSpan w:val="2"/>
          </w:tcPr>
          <w:p w14:paraId="30CAC078" w14:textId="77777777" w:rsidR="00E00E6C" w:rsidRPr="00E25A98" w:rsidRDefault="00E00E6C" w:rsidP="004465A2">
            <w:pPr>
              <w:rPr>
                <w:rFonts w:ascii="Arial" w:eastAsia="Times New Roman" w:hAnsi="Arial" w:cs="Arial"/>
                <w:b/>
                <w:bCs/>
                <w:sz w:val="18"/>
                <w:szCs w:val="18"/>
                <w:lang w:eastAsia="nl-NL"/>
              </w:rPr>
            </w:pPr>
            <w:r w:rsidRPr="00E25A98">
              <w:rPr>
                <w:rFonts w:ascii="Arial" w:eastAsia="Times New Roman" w:hAnsi="Arial" w:cs="Arial"/>
                <w:b/>
                <w:bCs/>
                <w:sz w:val="18"/>
                <w:szCs w:val="18"/>
                <w:lang w:eastAsia="nl-NL"/>
              </w:rPr>
              <w:t>In uw organisatie beschikbaar</w:t>
            </w:r>
          </w:p>
        </w:tc>
      </w:tr>
      <w:tr w:rsidR="00E00E6C" w:rsidRPr="00D10549" w14:paraId="32832B76" w14:textId="77777777" w:rsidTr="004465A2">
        <w:trPr>
          <w:trHeight w:val="338"/>
        </w:trPr>
        <w:tc>
          <w:tcPr>
            <w:tcW w:w="2686" w:type="dxa"/>
          </w:tcPr>
          <w:p w14:paraId="438A06EA" w14:textId="77777777" w:rsidR="00E00E6C" w:rsidRPr="00D10549" w:rsidRDefault="00E00E6C" w:rsidP="004465A2">
            <w:pPr>
              <w:rPr>
                <w:rFonts w:ascii="Arial" w:eastAsia="Times New Roman" w:hAnsi="Arial" w:cs="Arial"/>
                <w:b/>
                <w:bCs/>
                <w:sz w:val="18"/>
                <w:szCs w:val="18"/>
                <w:lang w:eastAsia="nl-NL"/>
              </w:rPr>
            </w:pPr>
          </w:p>
        </w:tc>
        <w:tc>
          <w:tcPr>
            <w:tcW w:w="2416" w:type="dxa"/>
          </w:tcPr>
          <w:p w14:paraId="21382A3B" w14:textId="77777777" w:rsidR="00E00E6C" w:rsidRPr="00D10549" w:rsidRDefault="00E00E6C" w:rsidP="004465A2">
            <w:pPr>
              <w:rPr>
                <w:rFonts w:ascii="Arial" w:eastAsia="Times New Roman" w:hAnsi="Arial" w:cs="Arial"/>
                <w:b/>
                <w:bCs/>
                <w:sz w:val="18"/>
                <w:szCs w:val="18"/>
                <w:lang w:eastAsia="nl-NL"/>
              </w:rPr>
            </w:pPr>
            <w:r w:rsidRPr="00D10549">
              <w:rPr>
                <w:rFonts w:ascii="Arial" w:eastAsia="Times New Roman" w:hAnsi="Arial" w:cs="Arial"/>
                <w:b/>
                <w:bCs/>
                <w:sz w:val="18"/>
                <w:szCs w:val="18"/>
                <w:lang w:eastAsia="nl-NL"/>
              </w:rPr>
              <w:t>Omschrijving</w:t>
            </w:r>
          </w:p>
        </w:tc>
        <w:tc>
          <w:tcPr>
            <w:tcW w:w="1099" w:type="dxa"/>
          </w:tcPr>
          <w:p w14:paraId="02B8F081" w14:textId="77777777" w:rsidR="00E00E6C" w:rsidRPr="00D10549" w:rsidRDefault="00E00E6C" w:rsidP="004465A2">
            <w:pPr>
              <w:rPr>
                <w:rFonts w:ascii="Arial" w:eastAsia="Times New Roman" w:hAnsi="Arial" w:cs="Arial"/>
                <w:b/>
                <w:bCs/>
                <w:sz w:val="18"/>
                <w:szCs w:val="18"/>
                <w:lang w:eastAsia="nl-NL"/>
              </w:rPr>
            </w:pPr>
            <w:r w:rsidRPr="00D10549">
              <w:rPr>
                <w:rFonts w:ascii="Arial" w:eastAsia="Times New Roman" w:hAnsi="Arial" w:cs="Arial"/>
                <w:b/>
                <w:bCs/>
                <w:sz w:val="18"/>
                <w:szCs w:val="18"/>
                <w:lang w:eastAsia="nl-NL"/>
              </w:rPr>
              <w:t>niveau</w:t>
            </w:r>
          </w:p>
        </w:tc>
        <w:tc>
          <w:tcPr>
            <w:tcW w:w="1089" w:type="dxa"/>
          </w:tcPr>
          <w:p w14:paraId="0BEF3AE4" w14:textId="77777777" w:rsidR="00E00E6C" w:rsidRPr="00D10549" w:rsidRDefault="00E00E6C" w:rsidP="004465A2">
            <w:pPr>
              <w:rPr>
                <w:rFonts w:ascii="Arial" w:eastAsia="Times New Roman" w:hAnsi="Arial" w:cs="Arial"/>
                <w:b/>
                <w:bCs/>
                <w:sz w:val="18"/>
                <w:szCs w:val="18"/>
                <w:lang w:eastAsia="nl-NL"/>
              </w:rPr>
            </w:pPr>
            <w:r w:rsidRPr="00D10549">
              <w:rPr>
                <w:rFonts w:ascii="Arial" w:eastAsia="Times New Roman" w:hAnsi="Arial" w:cs="Arial"/>
                <w:b/>
                <w:bCs/>
                <w:sz w:val="18"/>
                <w:szCs w:val="18"/>
                <w:lang w:eastAsia="nl-NL"/>
              </w:rPr>
              <w:t>niveau</w:t>
            </w:r>
          </w:p>
        </w:tc>
        <w:tc>
          <w:tcPr>
            <w:tcW w:w="1067" w:type="dxa"/>
          </w:tcPr>
          <w:p w14:paraId="73B2EEE1" w14:textId="77777777" w:rsidR="00E00E6C" w:rsidRPr="00D10549" w:rsidRDefault="00E00E6C" w:rsidP="004465A2">
            <w:pPr>
              <w:rPr>
                <w:rFonts w:ascii="Arial" w:eastAsia="Times New Roman" w:hAnsi="Arial" w:cs="Arial"/>
                <w:b/>
                <w:bCs/>
                <w:sz w:val="18"/>
                <w:szCs w:val="18"/>
                <w:lang w:eastAsia="nl-NL"/>
              </w:rPr>
            </w:pPr>
            <w:r w:rsidRPr="00D10549">
              <w:rPr>
                <w:rFonts w:ascii="Arial" w:eastAsia="Times New Roman" w:hAnsi="Arial" w:cs="Arial"/>
                <w:b/>
                <w:bCs/>
                <w:sz w:val="18"/>
                <w:szCs w:val="18"/>
                <w:lang w:eastAsia="nl-NL"/>
              </w:rPr>
              <w:t>aantal</w:t>
            </w:r>
          </w:p>
        </w:tc>
      </w:tr>
      <w:tr w:rsidR="00E00E6C" w14:paraId="0960848A" w14:textId="77777777" w:rsidTr="004465A2">
        <w:trPr>
          <w:trHeight w:val="338"/>
        </w:trPr>
        <w:tc>
          <w:tcPr>
            <w:tcW w:w="2686" w:type="dxa"/>
          </w:tcPr>
          <w:p w14:paraId="6D2710A0" w14:textId="0EBB6126" w:rsidR="00E00E6C" w:rsidRPr="00883DD1" w:rsidRDefault="00FF0718" w:rsidP="004465A2">
            <w:pPr>
              <w:rPr>
                <w:rFonts w:ascii="Arial" w:eastAsia="Times New Roman" w:hAnsi="Arial" w:cs="Arial"/>
                <w:sz w:val="18"/>
                <w:szCs w:val="18"/>
                <w:lang w:eastAsia="nl-NL"/>
              </w:rPr>
            </w:pPr>
            <w:r w:rsidRPr="00FF0718">
              <w:rPr>
                <w:rFonts w:ascii="Arial" w:eastAsia="Times New Roman" w:hAnsi="Arial" w:cs="Arial"/>
                <w:sz w:val="18"/>
                <w:szCs w:val="18"/>
                <w:lang w:eastAsia="nl-NL"/>
              </w:rPr>
              <w:t>1. minder gebruik van gewasbeschermingsmiddelen per hectare;</w:t>
            </w:r>
          </w:p>
        </w:tc>
        <w:tc>
          <w:tcPr>
            <w:tcW w:w="2416" w:type="dxa"/>
          </w:tcPr>
          <w:p w14:paraId="0EB5C443" w14:textId="77777777" w:rsidR="00E00E6C" w:rsidRDefault="00E00E6C" w:rsidP="004465A2">
            <w:pPr>
              <w:rPr>
                <w:rFonts w:ascii="Arial" w:eastAsia="Times New Roman" w:hAnsi="Arial" w:cs="Arial"/>
                <w:sz w:val="18"/>
                <w:szCs w:val="18"/>
                <w:lang w:eastAsia="nl-NL"/>
              </w:rPr>
            </w:pPr>
          </w:p>
        </w:tc>
        <w:tc>
          <w:tcPr>
            <w:tcW w:w="1099" w:type="dxa"/>
          </w:tcPr>
          <w:p w14:paraId="6E36F4CF" w14:textId="77777777" w:rsidR="00E00E6C" w:rsidRDefault="00E00E6C" w:rsidP="004465A2">
            <w:pPr>
              <w:rPr>
                <w:rFonts w:ascii="Arial" w:eastAsia="Times New Roman" w:hAnsi="Arial" w:cs="Arial"/>
                <w:sz w:val="18"/>
                <w:szCs w:val="18"/>
                <w:lang w:eastAsia="nl-NL"/>
              </w:rPr>
            </w:pPr>
          </w:p>
        </w:tc>
        <w:tc>
          <w:tcPr>
            <w:tcW w:w="1089" w:type="dxa"/>
          </w:tcPr>
          <w:p w14:paraId="4D5AAB6D" w14:textId="77777777" w:rsidR="00E00E6C" w:rsidRDefault="00E00E6C" w:rsidP="004465A2">
            <w:pPr>
              <w:rPr>
                <w:rFonts w:ascii="Arial" w:eastAsia="Times New Roman" w:hAnsi="Arial" w:cs="Arial"/>
                <w:sz w:val="18"/>
                <w:szCs w:val="18"/>
                <w:lang w:eastAsia="nl-NL"/>
              </w:rPr>
            </w:pPr>
          </w:p>
        </w:tc>
        <w:tc>
          <w:tcPr>
            <w:tcW w:w="1067" w:type="dxa"/>
          </w:tcPr>
          <w:p w14:paraId="2A6F42C0" w14:textId="77777777" w:rsidR="00E00E6C" w:rsidRDefault="00E00E6C" w:rsidP="004465A2">
            <w:pPr>
              <w:rPr>
                <w:rFonts w:ascii="Arial" w:eastAsia="Times New Roman" w:hAnsi="Arial" w:cs="Arial"/>
                <w:sz w:val="18"/>
                <w:szCs w:val="18"/>
                <w:lang w:eastAsia="nl-NL"/>
              </w:rPr>
            </w:pPr>
          </w:p>
        </w:tc>
      </w:tr>
      <w:tr w:rsidR="00E00E6C" w14:paraId="18B8CC98" w14:textId="77777777" w:rsidTr="004465A2">
        <w:trPr>
          <w:trHeight w:val="684"/>
        </w:trPr>
        <w:tc>
          <w:tcPr>
            <w:tcW w:w="2686" w:type="dxa"/>
          </w:tcPr>
          <w:p w14:paraId="56C94BDE" w14:textId="34A0A58A" w:rsidR="00E00E6C" w:rsidRDefault="00FF0718" w:rsidP="004465A2">
            <w:pPr>
              <w:rPr>
                <w:rFonts w:ascii="Arial" w:eastAsia="Times New Roman" w:hAnsi="Arial" w:cs="Arial"/>
                <w:sz w:val="18"/>
                <w:szCs w:val="18"/>
                <w:lang w:eastAsia="nl-NL"/>
              </w:rPr>
            </w:pPr>
            <w:r w:rsidRPr="00FF0718">
              <w:rPr>
                <w:rFonts w:ascii="Arial" w:eastAsia="Times New Roman" w:hAnsi="Arial" w:cs="Arial"/>
                <w:sz w:val="18"/>
                <w:szCs w:val="18"/>
                <w:lang w:eastAsia="nl-NL"/>
              </w:rPr>
              <w:t>2. minder uitstoot van broeikasgassen in CO2-equivalent (</w:t>
            </w:r>
            <w:proofErr w:type="spellStart"/>
            <w:r w:rsidRPr="00FF0718">
              <w:rPr>
                <w:rFonts w:ascii="Arial" w:eastAsia="Times New Roman" w:hAnsi="Arial" w:cs="Arial"/>
                <w:sz w:val="18"/>
                <w:szCs w:val="18"/>
                <w:lang w:eastAsia="nl-NL"/>
              </w:rPr>
              <w:t>eq</w:t>
            </w:r>
            <w:proofErr w:type="spellEnd"/>
            <w:r w:rsidRPr="00FF0718">
              <w:rPr>
                <w:rFonts w:ascii="Arial" w:eastAsia="Times New Roman" w:hAnsi="Arial" w:cs="Arial"/>
                <w:sz w:val="18"/>
                <w:szCs w:val="18"/>
                <w:lang w:eastAsia="nl-NL"/>
              </w:rPr>
              <w:t>) per hectare;</w:t>
            </w:r>
          </w:p>
        </w:tc>
        <w:tc>
          <w:tcPr>
            <w:tcW w:w="2416" w:type="dxa"/>
          </w:tcPr>
          <w:p w14:paraId="03706429" w14:textId="77777777" w:rsidR="00E00E6C" w:rsidRDefault="00E00E6C" w:rsidP="004465A2">
            <w:pPr>
              <w:rPr>
                <w:rFonts w:ascii="Arial" w:eastAsia="Times New Roman" w:hAnsi="Arial" w:cs="Arial"/>
                <w:sz w:val="18"/>
                <w:szCs w:val="18"/>
                <w:lang w:eastAsia="nl-NL"/>
              </w:rPr>
            </w:pPr>
          </w:p>
        </w:tc>
        <w:tc>
          <w:tcPr>
            <w:tcW w:w="1099" w:type="dxa"/>
          </w:tcPr>
          <w:p w14:paraId="09BF2A93" w14:textId="77777777" w:rsidR="00E00E6C" w:rsidRDefault="00E00E6C" w:rsidP="004465A2">
            <w:pPr>
              <w:rPr>
                <w:rFonts w:ascii="Arial" w:eastAsia="Times New Roman" w:hAnsi="Arial" w:cs="Arial"/>
                <w:sz w:val="18"/>
                <w:szCs w:val="18"/>
                <w:lang w:eastAsia="nl-NL"/>
              </w:rPr>
            </w:pPr>
          </w:p>
        </w:tc>
        <w:tc>
          <w:tcPr>
            <w:tcW w:w="1089" w:type="dxa"/>
          </w:tcPr>
          <w:p w14:paraId="05D10D4B" w14:textId="77777777" w:rsidR="00E00E6C" w:rsidRDefault="00E00E6C" w:rsidP="004465A2">
            <w:pPr>
              <w:rPr>
                <w:rFonts w:ascii="Arial" w:eastAsia="Times New Roman" w:hAnsi="Arial" w:cs="Arial"/>
                <w:sz w:val="18"/>
                <w:szCs w:val="18"/>
                <w:lang w:eastAsia="nl-NL"/>
              </w:rPr>
            </w:pPr>
          </w:p>
        </w:tc>
        <w:tc>
          <w:tcPr>
            <w:tcW w:w="1067" w:type="dxa"/>
          </w:tcPr>
          <w:p w14:paraId="3FF79917" w14:textId="77777777" w:rsidR="00E00E6C" w:rsidRDefault="00E00E6C" w:rsidP="004465A2">
            <w:pPr>
              <w:rPr>
                <w:rFonts w:ascii="Arial" w:eastAsia="Times New Roman" w:hAnsi="Arial" w:cs="Arial"/>
                <w:sz w:val="18"/>
                <w:szCs w:val="18"/>
                <w:lang w:eastAsia="nl-NL"/>
              </w:rPr>
            </w:pPr>
          </w:p>
        </w:tc>
      </w:tr>
      <w:tr w:rsidR="00E00E6C" w14:paraId="6C893BA7" w14:textId="77777777" w:rsidTr="004465A2">
        <w:tc>
          <w:tcPr>
            <w:tcW w:w="2686" w:type="dxa"/>
          </w:tcPr>
          <w:p w14:paraId="048D9068" w14:textId="64AEF079" w:rsidR="00E00E6C" w:rsidRDefault="00FF0718" w:rsidP="004465A2">
            <w:pPr>
              <w:rPr>
                <w:rFonts w:ascii="Arial" w:eastAsia="Times New Roman" w:hAnsi="Arial" w:cs="Arial"/>
                <w:sz w:val="18"/>
                <w:szCs w:val="18"/>
                <w:lang w:eastAsia="nl-NL"/>
              </w:rPr>
            </w:pPr>
            <w:r w:rsidRPr="00FF0718">
              <w:rPr>
                <w:rFonts w:ascii="Arial" w:eastAsia="Times New Roman" w:hAnsi="Arial" w:cs="Arial"/>
                <w:sz w:val="18"/>
                <w:szCs w:val="18"/>
                <w:lang w:eastAsia="nl-NL"/>
              </w:rPr>
              <w:t>3. minder uit- en afspoeling van nitraat en fosfaat per hectare;</w:t>
            </w:r>
          </w:p>
        </w:tc>
        <w:tc>
          <w:tcPr>
            <w:tcW w:w="2416" w:type="dxa"/>
          </w:tcPr>
          <w:p w14:paraId="45E98733" w14:textId="77777777" w:rsidR="00E00E6C" w:rsidRDefault="00E00E6C" w:rsidP="004465A2">
            <w:pPr>
              <w:rPr>
                <w:rFonts w:ascii="Arial" w:eastAsia="Times New Roman" w:hAnsi="Arial" w:cs="Arial"/>
                <w:sz w:val="18"/>
                <w:szCs w:val="18"/>
                <w:lang w:eastAsia="nl-NL"/>
              </w:rPr>
            </w:pPr>
          </w:p>
        </w:tc>
        <w:tc>
          <w:tcPr>
            <w:tcW w:w="1099" w:type="dxa"/>
          </w:tcPr>
          <w:p w14:paraId="2AF489D1" w14:textId="77777777" w:rsidR="00E00E6C" w:rsidRDefault="00E00E6C" w:rsidP="004465A2">
            <w:pPr>
              <w:rPr>
                <w:rFonts w:ascii="Arial" w:eastAsia="Times New Roman" w:hAnsi="Arial" w:cs="Arial"/>
                <w:sz w:val="18"/>
                <w:szCs w:val="18"/>
                <w:lang w:eastAsia="nl-NL"/>
              </w:rPr>
            </w:pPr>
          </w:p>
        </w:tc>
        <w:tc>
          <w:tcPr>
            <w:tcW w:w="1089" w:type="dxa"/>
          </w:tcPr>
          <w:p w14:paraId="0257EC0C" w14:textId="77777777" w:rsidR="00E00E6C" w:rsidRDefault="00E00E6C" w:rsidP="004465A2">
            <w:pPr>
              <w:rPr>
                <w:rFonts w:ascii="Arial" w:eastAsia="Times New Roman" w:hAnsi="Arial" w:cs="Arial"/>
                <w:sz w:val="18"/>
                <w:szCs w:val="18"/>
                <w:lang w:eastAsia="nl-NL"/>
              </w:rPr>
            </w:pPr>
          </w:p>
        </w:tc>
        <w:tc>
          <w:tcPr>
            <w:tcW w:w="1067" w:type="dxa"/>
          </w:tcPr>
          <w:p w14:paraId="02074907" w14:textId="77777777" w:rsidR="00E00E6C" w:rsidRDefault="00E00E6C" w:rsidP="004465A2">
            <w:pPr>
              <w:rPr>
                <w:rFonts w:ascii="Arial" w:eastAsia="Times New Roman" w:hAnsi="Arial" w:cs="Arial"/>
                <w:sz w:val="18"/>
                <w:szCs w:val="18"/>
                <w:lang w:eastAsia="nl-NL"/>
              </w:rPr>
            </w:pPr>
          </w:p>
        </w:tc>
      </w:tr>
      <w:tr w:rsidR="00E00E6C" w14:paraId="05E840C1" w14:textId="77777777" w:rsidTr="004465A2">
        <w:tc>
          <w:tcPr>
            <w:tcW w:w="2686" w:type="dxa"/>
          </w:tcPr>
          <w:p w14:paraId="67C269A6" w14:textId="4E1FA170" w:rsidR="00E00E6C" w:rsidRDefault="00FF0718" w:rsidP="004465A2">
            <w:pPr>
              <w:rPr>
                <w:rFonts w:ascii="Arial" w:eastAsia="Times New Roman" w:hAnsi="Arial" w:cs="Arial"/>
                <w:sz w:val="18"/>
                <w:szCs w:val="18"/>
                <w:lang w:eastAsia="nl-NL"/>
              </w:rPr>
            </w:pPr>
            <w:r w:rsidRPr="00FF0718">
              <w:rPr>
                <w:rFonts w:ascii="Arial" w:eastAsia="Times New Roman" w:hAnsi="Arial" w:cs="Arial"/>
                <w:sz w:val="18"/>
                <w:szCs w:val="18"/>
                <w:lang w:eastAsia="nl-NL"/>
              </w:rPr>
              <w:t xml:space="preserve">4. grotere biodiversiteit met de drie groene (natuur) </w:t>
            </w:r>
            <w:proofErr w:type="spellStart"/>
            <w:r w:rsidRPr="00FF0718">
              <w:rPr>
                <w:rFonts w:ascii="Arial" w:eastAsia="Times New Roman" w:hAnsi="Arial" w:cs="Arial"/>
                <w:sz w:val="18"/>
                <w:szCs w:val="18"/>
                <w:lang w:eastAsia="nl-NL"/>
              </w:rPr>
              <w:t>KPI’s</w:t>
            </w:r>
            <w:proofErr w:type="spellEnd"/>
            <w:r w:rsidRPr="00FF0718">
              <w:rPr>
                <w:rFonts w:ascii="Arial" w:eastAsia="Times New Roman" w:hAnsi="Arial" w:cs="Arial"/>
                <w:sz w:val="18"/>
                <w:szCs w:val="18"/>
                <w:lang w:eastAsia="nl-NL"/>
              </w:rPr>
              <w:t xml:space="preserve"> in % per hectare;</w:t>
            </w:r>
          </w:p>
        </w:tc>
        <w:tc>
          <w:tcPr>
            <w:tcW w:w="2416" w:type="dxa"/>
          </w:tcPr>
          <w:p w14:paraId="285C04E9" w14:textId="77777777" w:rsidR="00E00E6C" w:rsidRDefault="00E00E6C" w:rsidP="004465A2">
            <w:pPr>
              <w:rPr>
                <w:rFonts w:ascii="Arial" w:eastAsia="Times New Roman" w:hAnsi="Arial" w:cs="Arial"/>
                <w:sz w:val="18"/>
                <w:szCs w:val="18"/>
                <w:lang w:eastAsia="nl-NL"/>
              </w:rPr>
            </w:pPr>
          </w:p>
        </w:tc>
        <w:tc>
          <w:tcPr>
            <w:tcW w:w="1099" w:type="dxa"/>
          </w:tcPr>
          <w:p w14:paraId="6D351EEE" w14:textId="77777777" w:rsidR="00E00E6C" w:rsidRDefault="00E00E6C" w:rsidP="004465A2">
            <w:pPr>
              <w:rPr>
                <w:rFonts w:ascii="Arial" w:eastAsia="Times New Roman" w:hAnsi="Arial" w:cs="Arial"/>
                <w:sz w:val="18"/>
                <w:szCs w:val="18"/>
                <w:lang w:eastAsia="nl-NL"/>
              </w:rPr>
            </w:pPr>
          </w:p>
        </w:tc>
        <w:tc>
          <w:tcPr>
            <w:tcW w:w="1089" w:type="dxa"/>
          </w:tcPr>
          <w:p w14:paraId="29F08AD2" w14:textId="77777777" w:rsidR="00E00E6C" w:rsidRDefault="00E00E6C" w:rsidP="004465A2">
            <w:pPr>
              <w:rPr>
                <w:rFonts w:ascii="Arial" w:eastAsia="Times New Roman" w:hAnsi="Arial" w:cs="Arial"/>
                <w:sz w:val="18"/>
                <w:szCs w:val="18"/>
                <w:lang w:eastAsia="nl-NL"/>
              </w:rPr>
            </w:pPr>
          </w:p>
        </w:tc>
        <w:tc>
          <w:tcPr>
            <w:tcW w:w="1067" w:type="dxa"/>
          </w:tcPr>
          <w:p w14:paraId="0C0A6598" w14:textId="77777777" w:rsidR="00E00E6C" w:rsidRDefault="00E00E6C" w:rsidP="004465A2">
            <w:pPr>
              <w:rPr>
                <w:rFonts w:ascii="Arial" w:eastAsia="Times New Roman" w:hAnsi="Arial" w:cs="Arial"/>
                <w:sz w:val="18"/>
                <w:szCs w:val="18"/>
                <w:lang w:eastAsia="nl-NL"/>
              </w:rPr>
            </w:pPr>
          </w:p>
        </w:tc>
      </w:tr>
      <w:tr w:rsidR="00E00E6C" w14:paraId="09F8A43F" w14:textId="77777777" w:rsidTr="004465A2">
        <w:tc>
          <w:tcPr>
            <w:tcW w:w="2686" w:type="dxa"/>
          </w:tcPr>
          <w:p w14:paraId="3A08D8FF" w14:textId="76EC865E" w:rsidR="00E00E6C" w:rsidRDefault="00FF0718" w:rsidP="004465A2">
            <w:pPr>
              <w:rPr>
                <w:rFonts w:ascii="Arial" w:eastAsia="Times New Roman" w:hAnsi="Arial" w:cs="Arial"/>
                <w:sz w:val="18"/>
                <w:szCs w:val="18"/>
                <w:lang w:eastAsia="nl-NL"/>
              </w:rPr>
            </w:pPr>
            <w:r w:rsidRPr="00FF0718">
              <w:rPr>
                <w:rFonts w:ascii="Arial" w:eastAsia="Times New Roman" w:hAnsi="Arial" w:cs="Arial"/>
                <w:sz w:val="18"/>
                <w:szCs w:val="18"/>
                <w:lang w:eastAsia="nl-NL"/>
              </w:rPr>
              <w:t>5. meer duurzaam bodembeheer middels mest- en bodemmonsters</w:t>
            </w:r>
            <w:r>
              <w:rPr>
                <w:rFonts w:ascii="Arial" w:eastAsia="Times New Roman" w:hAnsi="Arial" w:cs="Arial"/>
                <w:sz w:val="18"/>
                <w:szCs w:val="18"/>
                <w:lang w:eastAsia="nl-NL"/>
              </w:rPr>
              <w:t>;</w:t>
            </w:r>
          </w:p>
        </w:tc>
        <w:tc>
          <w:tcPr>
            <w:tcW w:w="2416" w:type="dxa"/>
          </w:tcPr>
          <w:p w14:paraId="007980EA" w14:textId="77777777" w:rsidR="00E00E6C" w:rsidRDefault="00E00E6C" w:rsidP="004465A2">
            <w:pPr>
              <w:rPr>
                <w:rFonts w:ascii="Arial" w:eastAsia="Times New Roman" w:hAnsi="Arial" w:cs="Arial"/>
                <w:sz w:val="18"/>
                <w:szCs w:val="18"/>
                <w:lang w:eastAsia="nl-NL"/>
              </w:rPr>
            </w:pPr>
          </w:p>
        </w:tc>
        <w:tc>
          <w:tcPr>
            <w:tcW w:w="1099" w:type="dxa"/>
          </w:tcPr>
          <w:p w14:paraId="50532F0E" w14:textId="77777777" w:rsidR="00E00E6C" w:rsidRDefault="00E00E6C" w:rsidP="004465A2">
            <w:pPr>
              <w:rPr>
                <w:rFonts w:ascii="Arial" w:eastAsia="Times New Roman" w:hAnsi="Arial" w:cs="Arial"/>
                <w:sz w:val="18"/>
                <w:szCs w:val="18"/>
                <w:lang w:eastAsia="nl-NL"/>
              </w:rPr>
            </w:pPr>
          </w:p>
        </w:tc>
        <w:tc>
          <w:tcPr>
            <w:tcW w:w="1089" w:type="dxa"/>
          </w:tcPr>
          <w:p w14:paraId="2240FFB6" w14:textId="77777777" w:rsidR="00E00E6C" w:rsidRDefault="00E00E6C" w:rsidP="004465A2">
            <w:pPr>
              <w:rPr>
                <w:rFonts w:ascii="Arial" w:eastAsia="Times New Roman" w:hAnsi="Arial" w:cs="Arial"/>
                <w:sz w:val="18"/>
                <w:szCs w:val="18"/>
                <w:lang w:eastAsia="nl-NL"/>
              </w:rPr>
            </w:pPr>
          </w:p>
        </w:tc>
        <w:tc>
          <w:tcPr>
            <w:tcW w:w="1067" w:type="dxa"/>
          </w:tcPr>
          <w:p w14:paraId="329E9CF8" w14:textId="77777777" w:rsidR="00E00E6C" w:rsidRDefault="00E00E6C" w:rsidP="004465A2">
            <w:pPr>
              <w:rPr>
                <w:rFonts w:ascii="Arial" w:eastAsia="Times New Roman" w:hAnsi="Arial" w:cs="Arial"/>
                <w:sz w:val="18"/>
                <w:szCs w:val="18"/>
                <w:lang w:eastAsia="nl-NL"/>
              </w:rPr>
            </w:pPr>
          </w:p>
        </w:tc>
      </w:tr>
      <w:tr w:rsidR="00E00E6C" w14:paraId="0E944E7E" w14:textId="77777777" w:rsidTr="004465A2">
        <w:tc>
          <w:tcPr>
            <w:tcW w:w="2686" w:type="dxa"/>
          </w:tcPr>
          <w:p w14:paraId="22C1C9AC" w14:textId="2D8AC028" w:rsidR="00E00E6C" w:rsidRDefault="00FF0718" w:rsidP="004465A2">
            <w:pPr>
              <w:rPr>
                <w:rFonts w:ascii="Arial" w:eastAsia="Times New Roman" w:hAnsi="Arial" w:cs="Arial"/>
                <w:sz w:val="18"/>
                <w:szCs w:val="18"/>
                <w:lang w:eastAsia="nl-NL"/>
              </w:rPr>
            </w:pPr>
            <w:r w:rsidRPr="00FF0718">
              <w:rPr>
                <w:rFonts w:ascii="Arial" w:eastAsia="Times New Roman" w:hAnsi="Arial" w:cs="Arial"/>
                <w:sz w:val="18"/>
                <w:szCs w:val="18"/>
                <w:lang w:eastAsia="nl-NL"/>
              </w:rPr>
              <w:t>6. meer circulariteit</w:t>
            </w:r>
          </w:p>
        </w:tc>
        <w:tc>
          <w:tcPr>
            <w:tcW w:w="2416" w:type="dxa"/>
          </w:tcPr>
          <w:p w14:paraId="7F629B94" w14:textId="77777777" w:rsidR="00E00E6C" w:rsidRDefault="00E00E6C" w:rsidP="004465A2">
            <w:pPr>
              <w:rPr>
                <w:rFonts w:ascii="Arial" w:eastAsia="Times New Roman" w:hAnsi="Arial" w:cs="Arial"/>
                <w:sz w:val="18"/>
                <w:szCs w:val="18"/>
                <w:lang w:eastAsia="nl-NL"/>
              </w:rPr>
            </w:pPr>
          </w:p>
        </w:tc>
        <w:tc>
          <w:tcPr>
            <w:tcW w:w="1099" w:type="dxa"/>
          </w:tcPr>
          <w:p w14:paraId="04F783A4" w14:textId="77777777" w:rsidR="00E00E6C" w:rsidRDefault="00E00E6C" w:rsidP="004465A2">
            <w:pPr>
              <w:rPr>
                <w:rFonts w:ascii="Arial" w:eastAsia="Times New Roman" w:hAnsi="Arial" w:cs="Arial"/>
                <w:sz w:val="18"/>
                <w:szCs w:val="18"/>
                <w:lang w:eastAsia="nl-NL"/>
              </w:rPr>
            </w:pPr>
          </w:p>
        </w:tc>
        <w:tc>
          <w:tcPr>
            <w:tcW w:w="1089" w:type="dxa"/>
          </w:tcPr>
          <w:p w14:paraId="2681DC42" w14:textId="77777777" w:rsidR="00E00E6C" w:rsidRDefault="00E00E6C" w:rsidP="004465A2">
            <w:pPr>
              <w:rPr>
                <w:rFonts w:ascii="Arial" w:eastAsia="Times New Roman" w:hAnsi="Arial" w:cs="Arial"/>
                <w:sz w:val="18"/>
                <w:szCs w:val="18"/>
                <w:lang w:eastAsia="nl-NL"/>
              </w:rPr>
            </w:pPr>
          </w:p>
        </w:tc>
        <w:tc>
          <w:tcPr>
            <w:tcW w:w="1067" w:type="dxa"/>
          </w:tcPr>
          <w:p w14:paraId="5EEB93DC" w14:textId="77777777" w:rsidR="00E00E6C" w:rsidRDefault="00E00E6C" w:rsidP="004465A2">
            <w:pPr>
              <w:rPr>
                <w:rFonts w:ascii="Arial" w:eastAsia="Times New Roman" w:hAnsi="Arial" w:cs="Arial"/>
                <w:sz w:val="18"/>
                <w:szCs w:val="18"/>
                <w:lang w:eastAsia="nl-NL"/>
              </w:rPr>
            </w:pPr>
          </w:p>
        </w:tc>
      </w:tr>
      <w:tr w:rsidR="00E00E6C" w14:paraId="553BB015" w14:textId="77777777" w:rsidTr="004465A2">
        <w:tc>
          <w:tcPr>
            <w:tcW w:w="2686" w:type="dxa"/>
          </w:tcPr>
          <w:p w14:paraId="6A93FD01" w14:textId="56794745" w:rsidR="00E00E6C" w:rsidRDefault="00FF0718" w:rsidP="004465A2">
            <w:pPr>
              <w:rPr>
                <w:rFonts w:ascii="Arial" w:eastAsia="Times New Roman" w:hAnsi="Arial" w:cs="Arial"/>
                <w:sz w:val="18"/>
                <w:szCs w:val="18"/>
                <w:lang w:eastAsia="nl-NL"/>
              </w:rPr>
            </w:pPr>
            <w:r w:rsidRPr="00FF0718">
              <w:rPr>
                <w:rFonts w:ascii="Arial" w:eastAsia="Times New Roman" w:hAnsi="Arial" w:cs="Arial"/>
                <w:sz w:val="18"/>
                <w:szCs w:val="18"/>
                <w:lang w:eastAsia="nl-NL"/>
              </w:rPr>
              <w:t>7. meer dierenwelzijn en diergezondheid</w:t>
            </w:r>
          </w:p>
        </w:tc>
        <w:tc>
          <w:tcPr>
            <w:tcW w:w="2416" w:type="dxa"/>
          </w:tcPr>
          <w:p w14:paraId="4A5E0945" w14:textId="77777777" w:rsidR="00E00E6C" w:rsidRDefault="00E00E6C" w:rsidP="004465A2">
            <w:pPr>
              <w:rPr>
                <w:rFonts w:ascii="Arial" w:eastAsia="Times New Roman" w:hAnsi="Arial" w:cs="Arial"/>
                <w:sz w:val="18"/>
                <w:szCs w:val="18"/>
                <w:lang w:eastAsia="nl-NL"/>
              </w:rPr>
            </w:pPr>
          </w:p>
        </w:tc>
        <w:tc>
          <w:tcPr>
            <w:tcW w:w="1099" w:type="dxa"/>
          </w:tcPr>
          <w:p w14:paraId="14968A37" w14:textId="77777777" w:rsidR="00E00E6C" w:rsidRDefault="00E00E6C" w:rsidP="004465A2">
            <w:pPr>
              <w:rPr>
                <w:rFonts w:ascii="Arial" w:eastAsia="Times New Roman" w:hAnsi="Arial" w:cs="Arial"/>
                <w:sz w:val="18"/>
                <w:szCs w:val="18"/>
                <w:lang w:eastAsia="nl-NL"/>
              </w:rPr>
            </w:pPr>
          </w:p>
        </w:tc>
        <w:tc>
          <w:tcPr>
            <w:tcW w:w="1089" w:type="dxa"/>
          </w:tcPr>
          <w:p w14:paraId="6E4113E7" w14:textId="77777777" w:rsidR="00E00E6C" w:rsidRDefault="00E00E6C" w:rsidP="004465A2">
            <w:pPr>
              <w:rPr>
                <w:rFonts w:ascii="Arial" w:eastAsia="Times New Roman" w:hAnsi="Arial" w:cs="Arial"/>
                <w:sz w:val="18"/>
                <w:szCs w:val="18"/>
                <w:lang w:eastAsia="nl-NL"/>
              </w:rPr>
            </w:pPr>
          </w:p>
        </w:tc>
        <w:tc>
          <w:tcPr>
            <w:tcW w:w="1067" w:type="dxa"/>
          </w:tcPr>
          <w:p w14:paraId="51A58066" w14:textId="77777777" w:rsidR="00E00E6C" w:rsidRDefault="00E00E6C" w:rsidP="004465A2">
            <w:pPr>
              <w:rPr>
                <w:rFonts w:ascii="Arial" w:eastAsia="Times New Roman" w:hAnsi="Arial" w:cs="Arial"/>
                <w:sz w:val="18"/>
                <w:szCs w:val="18"/>
                <w:lang w:eastAsia="nl-NL"/>
              </w:rPr>
            </w:pPr>
          </w:p>
        </w:tc>
      </w:tr>
    </w:tbl>
    <w:p w14:paraId="0000EF08" w14:textId="77777777" w:rsidR="00E00E6C" w:rsidRDefault="00E00E6C" w:rsidP="00E00E6C">
      <w:pPr>
        <w:spacing w:line="240" w:lineRule="auto"/>
        <w:ind w:left="705"/>
        <w:rPr>
          <w:rFonts w:ascii="Arial" w:eastAsia="Times New Roman" w:hAnsi="Arial" w:cs="Arial"/>
          <w:sz w:val="18"/>
          <w:szCs w:val="18"/>
          <w:lang w:eastAsia="nl-NL"/>
        </w:rPr>
      </w:pPr>
    </w:p>
    <w:p w14:paraId="4F50C20F" w14:textId="53D12315" w:rsidR="00E00E6C" w:rsidRPr="00E00E6C" w:rsidRDefault="00E00E6C" w:rsidP="00E00E6C">
      <w:pPr>
        <w:spacing w:line="240" w:lineRule="auto"/>
        <w:ind w:left="705"/>
        <w:rPr>
          <w:rFonts w:ascii="Arial" w:eastAsia="Times New Roman" w:hAnsi="Arial" w:cs="Arial"/>
          <w:sz w:val="18"/>
          <w:szCs w:val="18"/>
          <w:lang w:eastAsia="nl-NL"/>
        </w:rPr>
      </w:pPr>
      <w:r w:rsidRPr="00E00E6C">
        <w:rPr>
          <w:rFonts w:ascii="Arial" w:eastAsia="Times New Roman" w:hAnsi="Arial" w:cs="Arial"/>
          <w:sz w:val="18"/>
          <w:szCs w:val="18"/>
          <w:lang w:eastAsia="nl-NL"/>
        </w:rPr>
        <w:t xml:space="preserve">2) Welke andere expertises (zoals financiële of bedrijfskundige) zijn volgens u nodig voor het opstellen van </w:t>
      </w:r>
      <w:r w:rsidR="00256252">
        <w:rPr>
          <w:rFonts w:ascii="Arial" w:eastAsia="Times New Roman" w:hAnsi="Arial" w:cs="Arial"/>
          <w:sz w:val="18"/>
          <w:szCs w:val="18"/>
          <w:lang w:eastAsia="nl-NL"/>
        </w:rPr>
        <w:t xml:space="preserve">een </w:t>
      </w:r>
      <w:r w:rsidRPr="00E00E6C">
        <w:rPr>
          <w:rFonts w:ascii="Arial" w:eastAsia="Times New Roman" w:hAnsi="Arial" w:cs="Arial"/>
          <w:sz w:val="18"/>
          <w:szCs w:val="18"/>
          <w:lang w:eastAsia="nl-NL"/>
        </w:rPr>
        <w:t>DBP?</w:t>
      </w:r>
    </w:p>
    <w:p w14:paraId="0A64CF42" w14:textId="77777777" w:rsidR="00E00E6C" w:rsidRDefault="00E00E6C" w:rsidP="00E00E6C">
      <w:pPr>
        <w:spacing w:line="240" w:lineRule="auto"/>
        <w:ind w:left="705"/>
        <w:rPr>
          <w:rFonts w:ascii="Arial" w:eastAsia="Times New Roman" w:hAnsi="Arial" w:cs="Arial"/>
          <w:sz w:val="18"/>
          <w:szCs w:val="18"/>
          <w:lang w:eastAsia="nl-NL"/>
        </w:rPr>
      </w:pPr>
    </w:p>
    <w:p w14:paraId="37B93662" w14:textId="611A41A6" w:rsidR="000C08E9" w:rsidRPr="00A1685F" w:rsidRDefault="00E00E6C" w:rsidP="006E3F05">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3</w:t>
      </w:r>
      <w:r w:rsidR="000C08E9" w:rsidRPr="00A1685F">
        <w:rPr>
          <w:rFonts w:ascii="Arial" w:eastAsia="Times New Roman" w:hAnsi="Arial" w:cs="Arial"/>
          <w:sz w:val="18"/>
          <w:szCs w:val="18"/>
          <w:lang w:eastAsia="nl-NL"/>
        </w:rPr>
        <w:t xml:space="preserve">) </w:t>
      </w:r>
      <w:r w:rsidR="00593D4C" w:rsidRPr="00593D4C">
        <w:rPr>
          <w:rFonts w:ascii="Arial" w:eastAsia="Times New Roman" w:hAnsi="Arial" w:cs="Arial"/>
          <w:sz w:val="18"/>
          <w:szCs w:val="18"/>
          <w:lang w:eastAsia="nl-NL"/>
        </w:rPr>
        <w:t>Denkt u bij inschrijving op een opdracht zoals beschreven in paragraaf 1.4 van dit document gebruik te moeten maken van de (</w:t>
      </w:r>
      <w:proofErr w:type="spellStart"/>
      <w:r w:rsidR="00593D4C" w:rsidRPr="00593D4C">
        <w:rPr>
          <w:rFonts w:ascii="Arial" w:eastAsia="Times New Roman" w:hAnsi="Arial" w:cs="Arial"/>
          <w:sz w:val="18"/>
          <w:szCs w:val="18"/>
          <w:lang w:eastAsia="nl-NL"/>
        </w:rPr>
        <w:t>agrotechnische</w:t>
      </w:r>
      <w:proofErr w:type="spellEnd"/>
      <w:r w:rsidR="00593D4C" w:rsidRPr="00593D4C">
        <w:rPr>
          <w:rFonts w:ascii="Arial" w:eastAsia="Times New Roman" w:hAnsi="Arial" w:cs="Arial"/>
          <w:sz w:val="18"/>
          <w:szCs w:val="18"/>
          <w:lang w:eastAsia="nl-NL"/>
        </w:rPr>
        <w:t>, financiële of procesmatige) bekwaamheid van derden? Zo ja, op welke gebieden? Kunt u hierbij gebruik maken van reeds gemaakte afspraken of ervaring met eerdere samenwerkingsverbanden met deze partij(en)?</w:t>
      </w:r>
      <w:r w:rsidR="00883DD1">
        <w:rPr>
          <w:rFonts w:ascii="Arial" w:eastAsia="Times New Roman" w:hAnsi="Arial" w:cs="Arial"/>
          <w:sz w:val="18"/>
          <w:szCs w:val="18"/>
          <w:lang w:eastAsia="nl-NL"/>
        </w:rPr>
        <w:t xml:space="preserve"> Zo ja, welke partijen zijn dit?</w:t>
      </w:r>
    </w:p>
    <w:p w14:paraId="3DD5FF76" w14:textId="30E00DE6" w:rsidR="00883DD1" w:rsidRDefault="000C08E9" w:rsidP="00E00E6C">
      <w:pPr>
        <w:spacing w:line="240" w:lineRule="auto"/>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 </w:t>
      </w:r>
    </w:p>
    <w:p w14:paraId="20098C6D" w14:textId="160D480B" w:rsidR="0022538A" w:rsidRDefault="008A3DB3" w:rsidP="00492BC0">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4</w:t>
      </w:r>
      <w:r w:rsidR="00E25A98">
        <w:rPr>
          <w:rFonts w:ascii="Arial" w:eastAsia="Times New Roman" w:hAnsi="Arial" w:cs="Arial"/>
          <w:sz w:val="18"/>
          <w:szCs w:val="18"/>
          <w:lang w:eastAsia="nl-NL"/>
        </w:rPr>
        <w:t>) Welke certificeringen of nationale erkenningen</w:t>
      </w:r>
      <w:r w:rsidR="00E00E6C">
        <w:rPr>
          <w:rFonts w:ascii="Arial" w:eastAsia="Times New Roman" w:hAnsi="Arial" w:cs="Arial"/>
          <w:sz w:val="18"/>
          <w:szCs w:val="18"/>
          <w:lang w:eastAsia="nl-NL"/>
        </w:rPr>
        <w:t>, zoals</w:t>
      </w:r>
      <w:r w:rsidR="004D43A8">
        <w:rPr>
          <w:rFonts w:ascii="Arial" w:eastAsia="Times New Roman" w:hAnsi="Arial" w:cs="Arial"/>
          <w:sz w:val="18"/>
          <w:szCs w:val="18"/>
          <w:lang w:eastAsia="nl-NL"/>
        </w:rPr>
        <w:t xml:space="preserve"> registratie in het </w:t>
      </w:r>
      <w:r w:rsidR="004D43A8" w:rsidRPr="004D43A8">
        <w:rPr>
          <w:rFonts w:ascii="Arial" w:eastAsia="Times New Roman" w:hAnsi="Arial" w:cs="Arial"/>
          <w:sz w:val="18"/>
          <w:szCs w:val="18"/>
          <w:lang w:eastAsia="nl-NL"/>
        </w:rPr>
        <w:t>register Bedrijfsadviseringssysteem (BAS-register)</w:t>
      </w:r>
      <w:r w:rsidR="004D43A8">
        <w:rPr>
          <w:rFonts w:ascii="Arial" w:eastAsia="Times New Roman" w:hAnsi="Arial" w:cs="Arial"/>
          <w:sz w:val="18"/>
          <w:szCs w:val="18"/>
          <w:lang w:eastAsia="nl-NL"/>
        </w:rPr>
        <w:t>,</w:t>
      </w:r>
      <w:r w:rsidR="00E25A98">
        <w:rPr>
          <w:rFonts w:ascii="Arial" w:eastAsia="Times New Roman" w:hAnsi="Arial" w:cs="Arial"/>
          <w:sz w:val="18"/>
          <w:szCs w:val="18"/>
          <w:lang w:eastAsia="nl-NL"/>
        </w:rPr>
        <w:t xml:space="preserve"> zijn naar uw oordeel vereist om </w:t>
      </w:r>
      <w:r w:rsidR="00C70902">
        <w:rPr>
          <w:rFonts w:ascii="Arial" w:eastAsia="Times New Roman" w:hAnsi="Arial" w:cs="Arial"/>
          <w:sz w:val="18"/>
          <w:szCs w:val="18"/>
          <w:lang w:eastAsia="nl-NL"/>
        </w:rPr>
        <w:t xml:space="preserve">kwaliteit en proces van werkzaamheden </w:t>
      </w:r>
      <w:proofErr w:type="spellStart"/>
      <w:r w:rsidR="00C70902">
        <w:rPr>
          <w:rFonts w:ascii="Arial" w:eastAsia="Times New Roman" w:hAnsi="Arial" w:cs="Arial"/>
          <w:sz w:val="18"/>
          <w:szCs w:val="18"/>
          <w:lang w:eastAsia="nl-NL"/>
        </w:rPr>
        <w:t>i.h.k.v</w:t>
      </w:r>
      <w:proofErr w:type="spellEnd"/>
      <w:r w:rsidR="00C70902">
        <w:rPr>
          <w:rFonts w:ascii="Arial" w:eastAsia="Times New Roman" w:hAnsi="Arial" w:cs="Arial"/>
          <w:sz w:val="18"/>
          <w:szCs w:val="18"/>
          <w:lang w:eastAsia="nl-NL"/>
        </w:rPr>
        <w:t xml:space="preserve">. </w:t>
      </w:r>
      <w:r w:rsidR="00E25A98">
        <w:rPr>
          <w:rFonts w:ascii="Arial" w:eastAsia="Times New Roman" w:hAnsi="Arial" w:cs="Arial"/>
          <w:sz w:val="18"/>
          <w:szCs w:val="18"/>
          <w:lang w:eastAsia="nl-NL"/>
        </w:rPr>
        <w:t>één of meer van deze</w:t>
      </w:r>
      <w:r w:rsidR="00C70902">
        <w:rPr>
          <w:rFonts w:ascii="Arial" w:eastAsia="Times New Roman" w:hAnsi="Arial" w:cs="Arial"/>
          <w:sz w:val="18"/>
          <w:szCs w:val="18"/>
          <w:lang w:eastAsia="nl-NL"/>
        </w:rPr>
        <w:t xml:space="preserve"> doelen respectievelijk</w:t>
      </w:r>
      <w:r w:rsidR="00E25A98">
        <w:rPr>
          <w:rFonts w:ascii="Arial" w:eastAsia="Times New Roman" w:hAnsi="Arial" w:cs="Arial"/>
          <w:sz w:val="18"/>
          <w:szCs w:val="18"/>
          <w:lang w:eastAsia="nl-NL"/>
        </w:rPr>
        <w:t xml:space="preserve"> expertises te </w:t>
      </w:r>
      <w:r w:rsidR="00C70902">
        <w:rPr>
          <w:rFonts w:ascii="Arial" w:eastAsia="Times New Roman" w:hAnsi="Arial" w:cs="Arial"/>
          <w:sz w:val="18"/>
          <w:szCs w:val="18"/>
          <w:lang w:eastAsia="nl-NL"/>
        </w:rPr>
        <w:t>garanderen</w:t>
      </w:r>
      <w:r w:rsidR="00E25A98">
        <w:rPr>
          <w:rFonts w:ascii="Arial" w:eastAsia="Times New Roman" w:hAnsi="Arial" w:cs="Arial"/>
          <w:sz w:val="18"/>
          <w:szCs w:val="18"/>
          <w:lang w:eastAsia="nl-NL"/>
        </w:rPr>
        <w:t>?</w:t>
      </w:r>
    </w:p>
    <w:p w14:paraId="12B62694" w14:textId="77777777" w:rsidR="004630F4" w:rsidRDefault="004630F4" w:rsidP="000C08E9">
      <w:pPr>
        <w:spacing w:line="240" w:lineRule="auto"/>
        <w:ind w:left="705"/>
        <w:rPr>
          <w:rFonts w:ascii="Arial" w:eastAsia="Times New Roman" w:hAnsi="Arial" w:cs="Arial"/>
          <w:sz w:val="18"/>
          <w:szCs w:val="18"/>
          <w:lang w:eastAsia="nl-NL"/>
        </w:rPr>
      </w:pPr>
    </w:p>
    <w:p w14:paraId="60428379" w14:textId="5860D662" w:rsidR="003358DC" w:rsidRDefault="00492BC0" w:rsidP="000C08E9">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5</w:t>
      </w:r>
      <w:r w:rsidR="003358DC">
        <w:rPr>
          <w:rFonts w:ascii="Arial" w:eastAsia="Times New Roman" w:hAnsi="Arial" w:cs="Arial"/>
          <w:sz w:val="18"/>
          <w:szCs w:val="18"/>
          <w:lang w:eastAsia="nl-NL"/>
        </w:rPr>
        <w:t xml:space="preserve">) Welke verbetermogelijkheden ziet u voor het proces zoals beschreven in </w:t>
      </w:r>
      <w:r w:rsidR="00B66EC4">
        <w:rPr>
          <w:rFonts w:ascii="Arial" w:eastAsia="Times New Roman" w:hAnsi="Arial" w:cs="Arial"/>
          <w:sz w:val="18"/>
          <w:szCs w:val="18"/>
          <w:lang w:eastAsia="nl-NL"/>
        </w:rPr>
        <w:t>paragraaf 1.4?</w:t>
      </w:r>
    </w:p>
    <w:p w14:paraId="4F50E304" w14:textId="77777777" w:rsidR="00B66EC4" w:rsidRDefault="00B66EC4" w:rsidP="000C08E9">
      <w:pPr>
        <w:spacing w:line="240" w:lineRule="auto"/>
        <w:ind w:left="705"/>
        <w:rPr>
          <w:rFonts w:ascii="Arial" w:eastAsia="Times New Roman" w:hAnsi="Arial" w:cs="Arial"/>
          <w:sz w:val="18"/>
          <w:szCs w:val="18"/>
          <w:lang w:eastAsia="nl-NL"/>
        </w:rPr>
      </w:pPr>
    </w:p>
    <w:p w14:paraId="1ACD824C" w14:textId="77777777" w:rsidR="00DA7698" w:rsidRDefault="00DA7698" w:rsidP="000C08E9">
      <w:pPr>
        <w:spacing w:line="240" w:lineRule="auto"/>
        <w:ind w:left="705"/>
        <w:rPr>
          <w:rFonts w:ascii="Arial" w:eastAsia="Times New Roman" w:hAnsi="Arial" w:cs="Arial"/>
          <w:sz w:val="18"/>
          <w:szCs w:val="18"/>
          <w:lang w:eastAsia="nl-NL"/>
        </w:rPr>
      </w:pPr>
    </w:p>
    <w:p w14:paraId="4944A284" w14:textId="77777777" w:rsidR="00DA7698" w:rsidRDefault="00DA7698" w:rsidP="000C08E9">
      <w:pPr>
        <w:spacing w:line="240" w:lineRule="auto"/>
        <w:ind w:left="705"/>
        <w:rPr>
          <w:rFonts w:ascii="Arial" w:eastAsia="Times New Roman" w:hAnsi="Arial" w:cs="Arial"/>
          <w:sz w:val="18"/>
          <w:szCs w:val="18"/>
          <w:lang w:eastAsia="nl-NL"/>
        </w:rPr>
      </w:pPr>
    </w:p>
    <w:p w14:paraId="5FADBDCD" w14:textId="77777777" w:rsidR="00DA7698" w:rsidRDefault="00DA7698" w:rsidP="000C08E9">
      <w:pPr>
        <w:spacing w:line="240" w:lineRule="auto"/>
        <w:ind w:left="705"/>
        <w:rPr>
          <w:rFonts w:ascii="Arial" w:eastAsia="Times New Roman" w:hAnsi="Arial" w:cs="Arial"/>
          <w:sz w:val="18"/>
          <w:szCs w:val="18"/>
          <w:lang w:eastAsia="nl-NL"/>
        </w:rPr>
      </w:pPr>
    </w:p>
    <w:p w14:paraId="5D6DA57A" w14:textId="77777777" w:rsidR="00DA7698" w:rsidRPr="00A1685F" w:rsidRDefault="00DA7698" w:rsidP="000C08E9">
      <w:pPr>
        <w:spacing w:line="240" w:lineRule="auto"/>
        <w:ind w:left="705"/>
        <w:rPr>
          <w:rFonts w:ascii="Arial" w:eastAsia="Times New Roman" w:hAnsi="Arial" w:cs="Arial"/>
          <w:sz w:val="18"/>
          <w:szCs w:val="18"/>
          <w:lang w:eastAsia="nl-NL"/>
        </w:rPr>
      </w:pPr>
    </w:p>
    <w:p w14:paraId="70F2C32B" w14:textId="77777777" w:rsidR="000C08E9" w:rsidRPr="00A1685F" w:rsidRDefault="000C08E9" w:rsidP="000C08E9">
      <w:pPr>
        <w:spacing w:line="240" w:lineRule="auto"/>
        <w:ind w:left="705"/>
        <w:rPr>
          <w:rFonts w:ascii="Arial" w:eastAsia="Times New Roman" w:hAnsi="Arial" w:cs="Arial"/>
          <w:b/>
          <w:sz w:val="18"/>
          <w:szCs w:val="18"/>
          <w:lang w:eastAsia="nl-NL"/>
        </w:rPr>
      </w:pPr>
      <w:r w:rsidRPr="00A1685F">
        <w:rPr>
          <w:rFonts w:ascii="Arial" w:eastAsia="Times New Roman" w:hAnsi="Arial" w:cs="Arial"/>
          <w:b/>
          <w:sz w:val="18"/>
          <w:szCs w:val="18"/>
          <w:lang w:eastAsia="nl-NL"/>
        </w:rPr>
        <w:lastRenderedPageBreak/>
        <w:t>Dienstverlening</w:t>
      </w:r>
    </w:p>
    <w:p w14:paraId="2C364CCC" w14:textId="77777777" w:rsidR="004630F4" w:rsidRPr="00A1685F" w:rsidRDefault="004630F4" w:rsidP="000C08E9">
      <w:pPr>
        <w:spacing w:line="240" w:lineRule="auto"/>
        <w:ind w:left="705"/>
        <w:rPr>
          <w:rFonts w:ascii="Arial" w:eastAsia="Times New Roman" w:hAnsi="Arial" w:cs="Arial"/>
          <w:sz w:val="18"/>
          <w:szCs w:val="18"/>
          <w:lang w:eastAsia="nl-NL"/>
        </w:rPr>
      </w:pPr>
    </w:p>
    <w:p w14:paraId="23D615C6" w14:textId="25DC484E" w:rsidR="00D418FA" w:rsidRDefault="00D418FA" w:rsidP="00DA1948">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 xml:space="preserve">Opdrachtgever overweegt om de inschrijvingen </w:t>
      </w:r>
      <w:r w:rsidR="00316CF4">
        <w:rPr>
          <w:rFonts w:ascii="Arial" w:eastAsia="Times New Roman" w:hAnsi="Arial" w:cs="Arial"/>
          <w:sz w:val="18"/>
          <w:szCs w:val="18"/>
          <w:lang w:eastAsia="nl-NL"/>
        </w:rPr>
        <w:t xml:space="preserve">onder meer </w:t>
      </w:r>
      <w:r>
        <w:rPr>
          <w:rFonts w:ascii="Arial" w:eastAsia="Times New Roman" w:hAnsi="Arial" w:cs="Arial"/>
          <w:sz w:val="18"/>
          <w:szCs w:val="18"/>
          <w:lang w:eastAsia="nl-NL"/>
        </w:rPr>
        <w:t>te beoordelen op:</w:t>
      </w:r>
    </w:p>
    <w:p w14:paraId="41D32C45" w14:textId="77777777" w:rsidR="00D418FA" w:rsidRDefault="00D418FA" w:rsidP="00D418FA">
      <w:pPr>
        <w:pStyle w:val="Lijstalinea"/>
        <w:numPr>
          <w:ilvl w:val="1"/>
          <w:numId w:val="30"/>
        </w:numPr>
        <w:spacing w:line="240" w:lineRule="auto"/>
        <w:rPr>
          <w:rFonts w:ascii="Arial" w:eastAsia="Times New Roman" w:hAnsi="Arial" w:cs="Arial"/>
          <w:sz w:val="18"/>
          <w:szCs w:val="18"/>
          <w:lang w:eastAsia="nl-NL"/>
        </w:rPr>
      </w:pPr>
      <w:r>
        <w:rPr>
          <w:rFonts w:ascii="Arial" w:eastAsia="Times New Roman" w:hAnsi="Arial" w:cs="Arial"/>
          <w:sz w:val="18"/>
          <w:szCs w:val="18"/>
          <w:lang w:eastAsia="nl-NL"/>
        </w:rPr>
        <w:t>De kwaliteit van de beschikbare adviseurs bij opdrachtnemer</w:t>
      </w:r>
    </w:p>
    <w:p w14:paraId="2E6534BE" w14:textId="0C5DDBF2" w:rsidR="00D418FA" w:rsidRDefault="0021125E" w:rsidP="00D418FA">
      <w:pPr>
        <w:pStyle w:val="Lijstalinea"/>
        <w:numPr>
          <w:ilvl w:val="1"/>
          <w:numId w:val="30"/>
        </w:numPr>
        <w:spacing w:line="240" w:lineRule="auto"/>
        <w:rPr>
          <w:rFonts w:ascii="Arial" w:eastAsia="Times New Roman" w:hAnsi="Arial" w:cs="Arial"/>
          <w:sz w:val="18"/>
          <w:szCs w:val="18"/>
          <w:lang w:eastAsia="nl-NL"/>
        </w:rPr>
      </w:pPr>
      <w:r>
        <w:rPr>
          <w:rFonts w:ascii="Arial" w:eastAsia="Times New Roman" w:hAnsi="Arial" w:cs="Arial"/>
          <w:sz w:val="18"/>
          <w:szCs w:val="18"/>
          <w:lang w:eastAsia="nl-NL"/>
        </w:rPr>
        <w:t>De kwaliteit en prijs</w:t>
      </w:r>
      <w:r w:rsidR="00316CF4">
        <w:rPr>
          <w:rFonts w:ascii="Arial" w:eastAsia="Times New Roman" w:hAnsi="Arial" w:cs="Arial"/>
          <w:sz w:val="18"/>
          <w:szCs w:val="18"/>
          <w:lang w:eastAsia="nl-NL"/>
        </w:rPr>
        <w:t xml:space="preserve">, </w:t>
      </w:r>
      <w:r>
        <w:rPr>
          <w:rFonts w:ascii="Arial" w:eastAsia="Times New Roman" w:hAnsi="Arial" w:cs="Arial"/>
          <w:sz w:val="18"/>
          <w:szCs w:val="18"/>
          <w:lang w:eastAsia="nl-NL"/>
        </w:rPr>
        <w:t>inclusief gespecificeerde begroting</w:t>
      </w:r>
      <w:r w:rsidR="00772897">
        <w:rPr>
          <w:rFonts w:ascii="Arial" w:eastAsia="Times New Roman" w:hAnsi="Arial" w:cs="Arial"/>
          <w:sz w:val="18"/>
          <w:szCs w:val="18"/>
          <w:lang w:eastAsia="nl-NL"/>
        </w:rPr>
        <w:t xml:space="preserve"> en indicatieve planning</w:t>
      </w:r>
      <w:r w:rsidR="00316CF4">
        <w:rPr>
          <w:rFonts w:ascii="Arial" w:eastAsia="Times New Roman" w:hAnsi="Arial" w:cs="Arial"/>
          <w:sz w:val="18"/>
          <w:szCs w:val="18"/>
          <w:lang w:eastAsia="nl-NL"/>
        </w:rPr>
        <w:t>,</w:t>
      </w:r>
      <w:r>
        <w:rPr>
          <w:rFonts w:ascii="Arial" w:eastAsia="Times New Roman" w:hAnsi="Arial" w:cs="Arial"/>
          <w:sz w:val="18"/>
          <w:szCs w:val="18"/>
          <w:lang w:eastAsia="nl-NL"/>
        </w:rPr>
        <w:t xml:space="preserve"> van een plan van aanpak </w:t>
      </w:r>
      <w:r w:rsidR="00316CF4">
        <w:rPr>
          <w:rFonts w:ascii="Arial" w:eastAsia="Times New Roman" w:hAnsi="Arial" w:cs="Arial"/>
          <w:sz w:val="18"/>
          <w:szCs w:val="18"/>
          <w:lang w:eastAsia="nl-NL"/>
        </w:rPr>
        <w:t>(zoals bedoeld b</w:t>
      </w:r>
      <w:r w:rsidR="00D73059">
        <w:rPr>
          <w:rFonts w:ascii="Arial" w:eastAsia="Times New Roman" w:hAnsi="Arial" w:cs="Arial"/>
          <w:sz w:val="18"/>
          <w:szCs w:val="18"/>
          <w:lang w:eastAsia="nl-NL"/>
        </w:rPr>
        <w:t>ij</w:t>
      </w:r>
      <w:r w:rsidR="00316CF4">
        <w:rPr>
          <w:rFonts w:ascii="Arial" w:eastAsia="Times New Roman" w:hAnsi="Arial" w:cs="Arial"/>
          <w:sz w:val="18"/>
          <w:szCs w:val="18"/>
          <w:lang w:eastAsia="nl-NL"/>
        </w:rPr>
        <w:t xml:space="preserve"> stap 6 in par. 1.4) </w:t>
      </w:r>
      <w:r>
        <w:rPr>
          <w:rFonts w:ascii="Arial" w:eastAsia="Times New Roman" w:hAnsi="Arial" w:cs="Arial"/>
          <w:sz w:val="18"/>
          <w:szCs w:val="18"/>
          <w:lang w:eastAsia="nl-NL"/>
        </w:rPr>
        <w:t xml:space="preserve">voor een voorbeeld-DBP op basis van een door </w:t>
      </w:r>
      <w:r w:rsidR="00D73059">
        <w:rPr>
          <w:rFonts w:ascii="Arial" w:eastAsia="Times New Roman" w:hAnsi="Arial" w:cs="Arial"/>
          <w:sz w:val="18"/>
          <w:szCs w:val="18"/>
          <w:lang w:eastAsia="nl-NL"/>
        </w:rPr>
        <w:t>O</w:t>
      </w:r>
      <w:r>
        <w:rPr>
          <w:rFonts w:ascii="Arial" w:eastAsia="Times New Roman" w:hAnsi="Arial" w:cs="Arial"/>
          <w:sz w:val="18"/>
          <w:szCs w:val="18"/>
          <w:lang w:eastAsia="nl-NL"/>
        </w:rPr>
        <w:t>pdrachtgever beschreven voorbeeld-casus.</w:t>
      </w:r>
    </w:p>
    <w:p w14:paraId="43CDDDAD" w14:textId="256189F4" w:rsidR="00316CF4" w:rsidRDefault="00316CF4" w:rsidP="00D418FA">
      <w:pPr>
        <w:pStyle w:val="Lijstalinea"/>
        <w:numPr>
          <w:ilvl w:val="1"/>
          <w:numId w:val="30"/>
        </w:numPr>
        <w:spacing w:line="240" w:lineRule="auto"/>
        <w:rPr>
          <w:rFonts w:ascii="Arial" w:eastAsia="Times New Roman" w:hAnsi="Arial" w:cs="Arial"/>
          <w:sz w:val="18"/>
          <w:szCs w:val="18"/>
          <w:lang w:eastAsia="nl-NL"/>
        </w:rPr>
      </w:pPr>
      <w:r>
        <w:rPr>
          <w:rFonts w:ascii="Arial" w:eastAsia="Times New Roman" w:hAnsi="Arial" w:cs="Arial"/>
          <w:sz w:val="18"/>
          <w:szCs w:val="18"/>
          <w:lang w:eastAsia="nl-NL"/>
        </w:rPr>
        <w:t>Een plan van aanpak voor de organisatie van het aanbod van opdrachtnemer voor het opstellen van DBP</w:t>
      </w:r>
    </w:p>
    <w:p w14:paraId="7EEDCF7E" w14:textId="01796131" w:rsidR="00316CF4" w:rsidRDefault="00316CF4" w:rsidP="00316CF4">
      <w:pPr>
        <w:pStyle w:val="Lijstalinea"/>
        <w:spacing w:line="240" w:lineRule="auto"/>
        <w:ind w:left="1440"/>
        <w:rPr>
          <w:rFonts w:ascii="Arial" w:eastAsia="Times New Roman" w:hAnsi="Arial" w:cs="Arial"/>
          <w:sz w:val="18"/>
          <w:szCs w:val="18"/>
          <w:lang w:eastAsia="nl-NL"/>
        </w:rPr>
      </w:pPr>
    </w:p>
    <w:p w14:paraId="63C7411A" w14:textId="2FD201A1" w:rsidR="00DA1948" w:rsidRPr="00316CF4" w:rsidRDefault="00DA1948" w:rsidP="00492BC0">
      <w:pPr>
        <w:spacing w:line="240" w:lineRule="auto"/>
        <w:ind w:left="705"/>
        <w:rPr>
          <w:rFonts w:ascii="Arial" w:eastAsia="Times New Roman" w:hAnsi="Arial" w:cs="Arial"/>
          <w:sz w:val="18"/>
          <w:szCs w:val="18"/>
          <w:lang w:eastAsia="nl-NL"/>
        </w:rPr>
      </w:pPr>
      <w:r w:rsidRPr="00316CF4">
        <w:rPr>
          <w:rFonts w:ascii="Arial" w:eastAsia="Times New Roman" w:hAnsi="Arial" w:cs="Arial"/>
          <w:sz w:val="18"/>
          <w:szCs w:val="18"/>
          <w:lang w:eastAsia="nl-NL"/>
        </w:rPr>
        <w:t xml:space="preserve">De </w:t>
      </w:r>
      <w:r w:rsidR="00D418FA" w:rsidRPr="00316CF4">
        <w:rPr>
          <w:rFonts w:ascii="Arial" w:eastAsia="Times New Roman" w:hAnsi="Arial" w:cs="Arial"/>
          <w:sz w:val="18"/>
          <w:szCs w:val="18"/>
          <w:lang w:eastAsia="nl-NL"/>
        </w:rPr>
        <w:t>omvangrijkere</w:t>
      </w:r>
      <w:r w:rsidR="006F3C52" w:rsidRPr="00316CF4">
        <w:rPr>
          <w:rFonts w:ascii="Arial" w:eastAsia="Times New Roman" w:hAnsi="Arial" w:cs="Arial"/>
          <w:sz w:val="18"/>
          <w:szCs w:val="18"/>
          <w:lang w:eastAsia="nl-NL"/>
        </w:rPr>
        <w:t xml:space="preserve"> </w:t>
      </w:r>
      <w:r w:rsidRPr="00316CF4">
        <w:rPr>
          <w:rFonts w:ascii="Arial" w:eastAsia="Times New Roman" w:hAnsi="Arial" w:cs="Arial"/>
          <w:sz w:val="18"/>
          <w:szCs w:val="18"/>
          <w:lang w:eastAsia="nl-NL"/>
        </w:rPr>
        <w:t>concept-</w:t>
      </w:r>
      <w:r w:rsidR="00316CF4">
        <w:rPr>
          <w:rFonts w:ascii="Arial" w:eastAsia="Times New Roman" w:hAnsi="Arial" w:cs="Arial"/>
          <w:sz w:val="18"/>
          <w:szCs w:val="18"/>
          <w:lang w:eastAsia="nl-NL"/>
        </w:rPr>
        <w:t>DBP</w:t>
      </w:r>
      <w:r w:rsidRPr="00316CF4">
        <w:rPr>
          <w:rFonts w:ascii="Arial" w:eastAsia="Times New Roman" w:hAnsi="Arial" w:cs="Arial"/>
          <w:sz w:val="18"/>
          <w:szCs w:val="18"/>
          <w:lang w:eastAsia="nl-NL"/>
        </w:rPr>
        <w:t xml:space="preserve"> </w:t>
      </w:r>
      <w:r w:rsidR="00316CF4">
        <w:rPr>
          <w:rFonts w:ascii="Arial" w:eastAsia="Times New Roman" w:hAnsi="Arial" w:cs="Arial"/>
          <w:sz w:val="18"/>
          <w:szCs w:val="18"/>
          <w:lang w:eastAsia="nl-NL"/>
        </w:rPr>
        <w:t xml:space="preserve">(zie toelichting bij stap 9 in par. 1.4) </w:t>
      </w:r>
      <w:r w:rsidRPr="00316CF4">
        <w:rPr>
          <w:rFonts w:ascii="Arial" w:eastAsia="Times New Roman" w:hAnsi="Arial" w:cs="Arial"/>
          <w:sz w:val="18"/>
          <w:szCs w:val="18"/>
          <w:lang w:eastAsia="nl-NL"/>
        </w:rPr>
        <w:t xml:space="preserve">worden door een deskundigenpanel besproken en beoordeeld, zodat op basis daarvan het </w:t>
      </w:r>
      <w:r w:rsidR="00316CF4">
        <w:rPr>
          <w:rFonts w:ascii="Arial" w:eastAsia="Times New Roman" w:hAnsi="Arial" w:cs="Arial"/>
          <w:sz w:val="18"/>
          <w:szCs w:val="18"/>
          <w:lang w:eastAsia="nl-NL"/>
        </w:rPr>
        <w:t>DBP</w:t>
      </w:r>
      <w:r w:rsidRPr="00316CF4">
        <w:rPr>
          <w:rFonts w:ascii="Arial" w:eastAsia="Times New Roman" w:hAnsi="Arial" w:cs="Arial"/>
          <w:sz w:val="18"/>
          <w:szCs w:val="18"/>
          <w:lang w:eastAsia="nl-NL"/>
        </w:rPr>
        <w:t xml:space="preserve"> kan worden verbeterd. </w:t>
      </w:r>
      <w:r w:rsidR="006C3AF4" w:rsidRPr="00316CF4">
        <w:rPr>
          <w:rFonts w:ascii="Arial" w:eastAsia="Times New Roman" w:hAnsi="Arial" w:cs="Arial"/>
          <w:sz w:val="18"/>
          <w:szCs w:val="18"/>
          <w:lang w:eastAsia="nl-NL"/>
        </w:rPr>
        <w:t>Opdrachtgever</w:t>
      </w:r>
      <w:r w:rsidRPr="00316CF4">
        <w:rPr>
          <w:rFonts w:ascii="Arial" w:eastAsia="Times New Roman" w:hAnsi="Arial" w:cs="Arial"/>
          <w:sz w:val="18"/>
          <w:szCs w:val="18"/>
          <w:lang w:eastAsia="nl-NL"/>
        </w:rPr>
        <w:t xml:space="preserve"> overweegt om het deskundigenpanel</w:t>
      </w:r>
      <w:r w:rsidR="00E25A98" w:rsidRPr="00316CF4">
        <w:rPr>
          <w:rFonts w:ascii="Arial" w:eastAsia="Times New Roman" w:hAnsi="Arial" w:cs="Arial"/>
          <w:sz w:val="18"/>
          <w:szCs w:val="18"/>
          <w:lang w:eastAsia="nl-NL"/>
        </w:rPr>
        <w:t>, op basis van vooraf te bepalen criteria,</w:t>
      </w:r>
      <w:r w:rsidRPr="00316CF4">
        <w:rPr>
          <w:rFonts w:ascii="Arial" w:eastAsia="Times New Roman" w:hAnsi="Arial" w:cs="Arial"/>
          <w:sz w:val="18"/>
          <w:szCs w:val="18"/>
          <w:lang w:eastAsia="nl-NL"/>
        </w:rPr>
        <w:t xml:space="preserve"> een rapportcijfer te laten geven voor de </w:t>
      </w:r>
      <w:r w:rsidR="00E25A98" w:rsidRPr="00316CF4">
        <w:rPr>
          <w:rFonts w:ascii="Arial" w:eastAsia="Times New Roman" w:hAnsi="Arial" w:cs="Arial"/>
          <w:sz w:val="18"/>
          <w:szCs w:val="18"/>
          <w:lang w:eastAsia="nl-NL"/>
        </w:rPr>
        <w:t xml:space="preserve">inhoudelijke kwaliteit </w:t>
      </w:r>
      <w:r w:rsidR="00D418FA" w:rsidRPr="00316CF4">
        <w:rPr>
          <w:rFonts w:ascii="Arial" w:eastAsia="Times New Roman" w:hAnsi="Arial" w:cs="Arial"/>
          <w:sz w:val="18"/>
          <w:szCs w:val="18"/>
          <w:lang w:eastAsia="nl-NL"/>
        </w:rPr>
        <w:t>van d</w:t>
      </w:r>
      <w:r w:rsidRPr="00316CF4">
        <w:rPr>
          <w:rFonts w:ascii="Arial" w:eastAsia="Times New Roman" w:hAnsi="Arial" w:cs="Arial"/>
          <w:sz w:val="18"/>
          <w:szCs w:val="18"/>
          <w:lang w:eastAsia="nl-NL"/>
        </w:rPr>
        <w:t>e definitieve versie</w:t>
      </w:r>
      <w:r w:rsidR="00E25A98" w:rsidRPr="00316CF4">
        <w:rPr>
          <w:rFonts w:ascii="Arial" w:eastAsia="Times New Roman" w:hAnsi="Arial" w:cs="Arial"/>
          <w:sz w:val="18"/>
          <w:szCs w:val="18"/>
          <w:lang w:eastAsia="nl-NL"/>
        </w:rPr>
        <w:t xml:space="preserve"> en de prijs-kwaliteitverhouding van het plan</w:t>
      </w:r>
      <w:r w:rsidR="00D418FA" w:rsidRPr="00316CF4">
        <w:rPr>
          <w:rFonts w:ascii="Arial" w:eastAsia="Times New Roman" w:hAnsi="Arial" w:cs="Arial"/>
          <w:sz w:val="18"/>
          <w:szCs w:val="18"/>
          <w:lang w:eastAsia="nl-NL"/>
        </w:rPr>
        <w:t xml:space="preserve">. En om die </w:t>
      </w:r>
      <w:r w:rsidR="00724A5A" w:rsidRPr="00316CF4">
        <w:rPr>
          <w:rFonts w:ascii="Arial" w:eastAsia="Times New Roman" w:hAnsi="Arial" w:cs="Arial"/>
          <w:sz w:val="18"/>
          <w:szCs w:val="18"/>
          <w:lang w:eastAsia="nl-NL"/>
        </w:rPr>
        <w:t xml:space="preserve">openbaar </w:t>
      </w:r>
      <w:r w:rsidR="00D418FA" w:rsidRPr="00316CF4">
        <w:rPr>
          <w:rFonts w:ascii="Arial" w:eastAsia="Times New Roman" w:hAnsi="Arial" w:cs="Arial"/>
          <w:sz w:val="18"/>
          <w:szCs w:val="18"/>
          <w:lang w:eastAsia="nl-NL"/>
        </w:rPr>
        <w:t>te publiceren</w:t>
      </w:r>
      <w:r w:rsidRPr="00316CF4">
        <w:rPr>
          <w:rFonts w:ascii="Arial" w:eastAsia="Times New Roman" w:hAnsi="Arial" w:cs="Arial"/>
          <w:sz w:val="18"/>
          <w:szCs w:val="18"/>
          <w:lang w:eastAsia="nl-NL"/>
        </w:rPr>
        <w:t>. Agrarisch ondernemers kunnen deze waardering dan gebruiken bij</w:t>
      </w:r>
      <w:r w:rsidR="0040663A" w:rsidRPr="00316CF4">
        <w:rPr>
          <w:rFonts w:ascii="Arial" w:eastAsia="Times New Roman" w:hAnsi="Arial" w:cs="Arial"/>
          <w:sz w:val="18"/>
          <w:szCs w:val="18"/>
          <w:lang w:eastAsia="nl-NL"/>
        </w:rPr>
        <w:t xml:space="preserve"> hun</w:t>
      </w:r>
      <w:r w:rsidRPr="00316CF4">
        <w:rPr>
          <w:rFonts w:ascii="Arial" w:eastAsia="Times New Roman" w:hAnsi="Arial" w:cs="Arial"/>
          <w:sz w:val="18"/>
          <w:szCs w:val="18"/>
          <w:lang w:eastAsia="nl-NL"/>
        </w:rPr>
        <w:t xml:space="preserve"> keuze van </w:t>
      </w:r>
      <w:r w:rsidR="0040663A" w:rsidRPr="00316CF4">
        <w:rPr>
          <w:rFonts w:ascii="Arial" w:eastAsia="Times New Roman" w:hAnsi="Arial" w:cs="Arial"/>
          <w:sz w:val="18"/>
          <w:szCs w:val="18"/>
          <w:lang w:eastAsia="nl-NL"/>
        </w:rPr>
        <w:t>adviseur</w:t>
      </w:r>
      <w:r w:rsidRPr="00316CF4">
        <w:rPr>
          <w:rFonts w:ascii="Arial" w:eastAsia="Times New Roman" w:hAnsi="Arial" w:cs="Arial"/>
          <w:sz w:val="18"/>
          <w:szCs w:val="18"/>
          <w:lang w:eastAsia="nl-NL"/>
        </w:rPr>
        <w:t xml:space="preserve"> voor hun bedrijfsplan. </w:t>
      </w:r>
    </w:p>
    <w:p w14:paraId="5A6BA42D" w14:textId="77777777" w:rsidR="00DA1948" w:rsidRPr="00A1685F" w:rsidRDefault="00DA1948" w:rsidP="00DA1948">
      <w:pPr>
        <w:spacing w:line="240" w:lineRule="auto"/>
        <w:ind w:left="705"/>
        <w:rPr>
          <w:rFonts w:ascii="Arial" w:eastAsia="Times New Roman" w:hAnsi="Arial" w:cs="Arial"/>
          <w:sz w:val="18"/>
          <w:szCs w:val="18"/>
          <w:lang w:eastAsia="nl-NL"/>
        </w:rPr>
      </w:pPr>
    </w:p>
    <w:p w14:paraId="3B1F3E84" w14:textId="688260B8" w:rsidR="004630F4" w:rsidRDefault="00492BC0" w:rsidP="00D418FA">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6</w:t>
      </w:r>
      <w:r w:rsidR="00D418FA">
        <w:rPr>
          <w:rFonts w:ascii="Arial" w:eastAsia="Times New Roman" w:hAnsi="Arial" w:cs="Arial"/>
          <w:sz w:val="18"/>
          <w:szCs w:val="18"/>
          <w:lang w:eastAsia="nl-NL"/>
        </w:rPr>
        <w:t xml:space="preserve">) Welke andere beoordelingscriteria (dan de drie </w:t>
      </w:r>
      <w:r w:rsidR="009209A6">
        <w:rPr>
          <w:rFonts w:ascii="Arial" w:eastAsia="Times New Roman" w:hAnsi="Arial" w:cs="Arial"/>
          <w:sz w:val="18"/>
          <w:szCs w:val="18"/>
          <w:lang w:eastAsia="nl-NL"/>
        </w:rPr>
        <w:t>boven</w:t>
      </w:r>
      <w:r w:rsidR="00D418FA">
        <w:rPr>
          <w:rFonts w:ascii="Arial" w:eastAsia="Times New Roman" w:hAnsi="Arial" w:cs="Arial"/>
          <w:sz w:val="18"/>
          <w:szCs w:val="18"/>
          <w:lang w:eastAsia="nl-NL"/>
        </w:rPr>
        <w:t xml:space="preserve">genoemde) zijn naar uw idee belangrijk om de inschrijvingen </w:t>
      </w:r>
      <w:r w:rsidR="001B307A">
        <w:rPr>
          <w:rFonts w:ascii="Arial" w:eastAsia="Times New Roman" w:hAnsi="Arial" w:cs="Arial"/>
          <w:sz w:val="18"/>
          <w:szCs w:val="18"/>
          <w:lang w:eastAsia="nl-NL"/>
        </w:rPr>
        <w:t xml:space="preserve">in het aanbestedingstraject </w:t>
      </w:r>
      <w:r w:rsidR="00D418FA">
        <w:rPr>
          <w:rFonts w:ascii="Arial" w:eastAsia="Times New Roman" w:hAnsi="Arial" w:cs="Arial"/>
          <w:sz w:val="18"/>
          <w:szCs w:val="18"/>
          <w:lang w:eastAsia="nl-NL"/>
        </w:rPr>
        <w:t>te beoordelen</w:t>
      </w:r>
      <w:r w:rsidR="00D418FA">
        <w:rPr>
          <w:rFonts w:ascii="Arial" w:eastAsia="Times New Roman" w:hAnsi="Arial" w:cs="Arial"/>
          <w:sz w:val="18"/>
          <w:szCs w:val="18"/>
          <w:lang w:eastAsia="nl-NL"/>
        </w:rPr>
        <w:br/>
      </w:r>
    </w:p>
    <w:p w14:paraId="3671194D" w14:textId="6C90D3E7" w:rsidR="00D418FA" w:rsidRDefault="00492BC0" w:rsidP="00D418FA">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7</w:t>
      </w:r>
      <w:r w:rsidR="00D418FA">
        <w:rPr>
          <w:rFonts w:ascii="Arial" w:eastAsia="Times New Roman" w:hAnsi="Arial" w:cs="Arial"/>
          <w:sz w:val="18"/>
          <w:szCs w:val="18"/>
          <w:lang w:eastAsia="nl-NL"/>
        </w:rPr>
        <w:t xml:space="preserve">) Welke andere mogelijkheden ziet u om </w:t>
      </w:r>
      <w:r w:rsidR="001B307A">
        <w:rPr>
          <w:rFonts w:ascii="Arial" w:eastAsia="Times New Roman" w:hAnsi="Arial" w:cs="Arial"/>
          <w:sz w:val="18"/>
          <w:szCs w:val="18"/>
          <w:lang w:eastAsia="nl-NL"/>
        </w:rPr>
        <w:t xml:space="preserve">tijdens de looptijd van de ROK </w:t>
      </w:r>
      <w:r w:rsidR="00724A5A">
        <w:rPr>
          <w:rFonts w:ascii="Arial" w:eastAsia="Times New Roman" w:hAnsi="Arial" w:cs="Arial"/>
          <w:sz w:val="18"/>
          <w:szCs w:val="18"/>
          <w:lang w:eastAsia="nl-NL"/>
        </w:rPr>
        <w:t>het proces om te komen tot alsook de</w:t>
      </w:r>
      <w:r w:rsidR="00D418FA">
        <w:rPr>
          <w:rFonts w:ascii="Arial" w:eastAsia="Times New Roman" w:hAnsi="Arial" w:cs="Arial"/>
          <w:sz w:val="18"/>
          <w:szCs w:val="18"/>
          <w:lang w:eastAsia="nl-NL"/>
        </w:rPr>
        <w:t xml:space="preserve"> opgestelde </w:t>
      </w:r>
      <w:r w:rsidR="009209A6">
        <w:rPr>
          <w:rFonts w:ascii="Arial" w:eastAsia="Times New Roman" w:hAnsi="Arial" w:cs="Arial"/>
          <w:sz w:val="18"/>
          <w:szCs w:val="18"/>
          <w:lang w:eastAsia="nl-NL"/>
        </w:rPr>
        <w:t>DBP</w:t>
      </w:r>
      <w:r w:rsidR="00724A5A">
        <w:rPr>
          <w:rFonts w:ascii="Arial" w:eastAsia="Times New Roman" w:hAnsi="Arial" w:cs="Arial"/>
          <w:sz w:val="18"/>
          <w:szCs w:val="18"/>
          <w:lang w:eastAsia="nl-NL"/>
        </w:rPr>
        <w:t xml:space="preserve"> zelf</w:t>
      </w:r>
      <w:r w:rsidR="00D418FA">
        <w:rPr>
          <w:rFonts w:ascii="Arial" w:eastAsia="Times New Roman" w:hAnsi="Arial" w:cs="Arial"/>
          <w:sz w:val="18"/>
          <w:szCs w:val="18"/>
          <w:lang w:eastAsia="nl-NL"/>
        </w:rPr>
        <w:t xml:space="preserve"> te </w:t>
      </w:r>
      <w:r w:rsidR="00724A5A">
        <w:rPr>
          <w:rFonts w:ascii="Arial" w:eastAsia="Times New Roman" w:hAnsi="Arial" w:cs="Arial"/>
          <w:sz w:val="18"/>
          <w:szCs w:val="18"/>
          <w:lang w:eastAsia="nl-NL"/>
        </w:rPr>
        <w:t>monitoren/bewaken op efficiency/effectiviteit/realiseerbaarheid</w:t>
      </w:r>
      <w:r w:rsidR="00D418FA">
        <w:rPr>
          <w:rFonts w:ascii="Arial" w:eastAsia="Times New Roman" w:hAnsi="Arial" w:cs="Arial"/>
          <w:sz w:val="18"/>
          <w:szCs w:val="18"/>
          <w:lang w:eastAsia="nl-NL"/>
        </w:rPr>
        <w:t xml:space="preserve">, naast of in plaats van genoemde rapportcijfers van een deskundigenpanel </w:t>
      </w:r>
    </w:p>
    <w:p w14:paraId="34E6677C" w14:textId="77777777" w:rsidR="008A3DB3" w:rsidRDefault="008A3DB3" w:rsidP="000C08E9">
      <w:pPr>
        <w:spacing w:line="240" w:lineRule="auto"/>
        <w:ind w:left="705"/>
        <w:rPr>
          <w:rFonts w:ascii="Arial" w:eastAsia="Times New Roman" w:hAnsi="Arial" w:cs="Arial"/>
          <w:sz w:val="18"/>
          <w:szCs w:val="18"/>
          <w:lang w:eastAsia="nl-NL"/>
        </w:rPr>
      </w:pPr>
    </w:p>
    <w:p w14:paraId="3C175E3A" w14:textId="1F88B377" w:rsidR="002174AE" w:rsidRDefault="00492BC0" w:rsidP="000C08E9">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8</w:t>
      </w:r>
      <w:r w:rsidR="002174AE">
        <w:rPr>
          <w:rFonts w:ascii="Arial" w:eastAsia="Times New Roman" w:hAnsi="Arial" w:cs="Arial"/>
          <w:sz w:val="18"/>
          <w:szCs w:val="18"/>
          <w:lang w:eastAsia="nl-NL"/>
        </w:rPr>
        <w:t xml:space="preserve">) </w:t>
      </w:r>
      <w:r w:rsidR="009209A6">
        <w:rPr>
          <w:rFonts w:ascii="Arial" w:eastAsia="Times New Roman" w:hAnsi="Arial" w:cs="Arial"/>
          <w:sz w:val="18"/>
          <w:szCs w:val="18"/>
          <w:lang w:eastAsia="nl-NL"/>
        </w:rPr>
        <w:t>In hoeverre is de in hoofdstuk 1 beschreven voorgenomen opdracht (de ROK) naar uw mening een aanvulling op het bestaande aanbod voor agrarisch ondernemers, waaronder:</w:t>
      </w:r>
    </w:p>
    <w:p w14:paraId="4A8CA2CC" w14:textId="67D15135" w:rsidR="002174AE" w:rsidRDefault="002174AE" w:rsidP="000C08E9">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 de SABE-regeling</w:t>
      </w:r>
      <w:r w:rsidR="00DA7698">
        <w:rPr>
          <w:rFonts w:ascii="Arial" w:eastAsia="Times New Roman" w:hAnsi="Arial" w:cs="Arial"/>
          <w:sz w:val="18"/>
          <w:szCs w:val="18"/>
          <w:lang w:eastAsia="nl-NL"/>
        </w:rPr>
        <w:t>,</w:t>
      </w:r>
    </w:p>
    <w:p w14:paraId="2AEDA14A" w14:textId="37A5EC7D" w:rsidR="002174AE" w:rsidRDefault="002174AE" w:rsidP="000C08E9">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 xml:space="preserve">- het aanbod voor </w:t>
      </w:r>
      <w:proofErr w:type="spellStart"/>
      <w:r>
        <w:rPr>
          <w:rFonts w:ascii="Arial" w:eastAsia="Times New Roman" w:hAnsi="Arial" w:cs="Arial"/>
          <w:sz w:val="18"/>
          <w:szCs w:val="18"/>
          <w:lang w:eastAsia="nl-NL"/>
        </w:rPr>
        <w:t>Bedrijfsontwikkelplannen</w:t>
      </w:r>
      <w:proofErr w:type="spellEnd"/>
      <w:r>
        <w:rPr>
          <w:rFonts w:ascii="Arial" w:eastAsia="Times New Roman" w:hAnsi="Arial" w:cs="Arial"/>
          <w:sz w:val="18"/>
          <w:szCs w:val="18"/>
          <w:lang w:eastAsia="nl-NL"/>
        </w:rPr>
        <w:t xml:space="preserve"> van Re-Ge-NL</w:t>
      </w:r>
      <w:r w:rsidR="00DA7698">
        <w:rPr>
          <w:rFonts w:ascii="Arial" w:eastAsia="Times New Roman" w:hAnsi="Arial" w:cs="Arial"/>
          <w:sz w:val="18"/>
          <w:szCs w:val="18"/>
          <w:lang w:eastAsia="nl-NL"/>
        </w:rPr>
        <w:t>,</w:t>
      </w:r>
    </w:p>
    <w:p w14:paraId="59E30741" w14:textId="2B45FB58" w:rsidR="002174AE" w:rsidRDefault="002174AE" w:rsidP="000C08E9">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 het aanbod van Plattelandscoaches en Boerenperspectief in de provincie Utrecht</w:t>
      </w:r>
      <w:r w:rsidR="00DA7698">
        <w:rPr>
          <w:rFonts w:ascii="Arial" w:eastAsia="Times New Roman" w:hAnsi="Arial" w:cs="Arial"/>
          <w:sz w:val="18"/>
          <w:szCs w:val="18"/>
          <w:lang w:eastAsia="nl-NL"/>
        </w:rPr>
        <w:t>,</w:t>
      </w:r>
    </w:p>
    <w:p w14:paraId="28CD5800" w14:textId="67DCF28A" w:rsidR="001B307A" w:rsidRDefault="001B307A" w:rsidP="000C08E9">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 xml:space="preserve">- de </w:t>
      </w:r>
      <w:r w:rsidRPr="001B307A">
        <w:rPr>
          <w:rFonts w:ascii="Arial" w:eastAsia="Times New Roman" w:hAnsi="Arial" w:cs="Arial"/>
          <w:sz w:val="18"/>
          <w:szCs w:val="18"/>
          <w:lang w:eastAsia="nl-NL"/>
        </w:rPr>
        <w:t>Investeringsregeling Duurzame Landbouw (IDL)</w:t>
      </w:r>
      <w:r w:rsidR="00DA7698">
        <w:rPr>
          <w:rFonts w:ascii="Arial" w:eastAsia="Times New Roman" w:hAnsi="Arial" w:cs="Arial"/>
          <w:sz w:val="18"/>
          <w:szCs w:val="18"/>
          <w:lang w:eastAsia="nl-NL"/>
        </w:rPr>
        <w:t>,</w:t>
      </w:r>
    </w:p>
    <w:p w14:paraId="73372C68" w14:textId="013B6BF1" w:rsidR="000C08E9" w:rsidRPr="00A1685F" w:rsidRDefault="001B307A" w:rsidP="004D43A8">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 xml:space="preserve">- het </w:t>
      </w:r>
      <w:proofErr w:type="spellStart"/>
      <w:r w:rsidRPr="001B307A">
        <w:rPr>
          <w:rFonts w:ascii="Arial" w:eastAsia="Times New Roman" w:hAnsi="Arial" w:cs="Arial"/>
          <w:sz w:val="18"/>
          <w:szCs w:val="18"/>
          <w:lang w:eastAsia="nl-NL"/>
        </w:rPr>
        <w:t>BedrijfsBodemWaterPlan</w:t>
      </w:r>
      <w:proofErr w:type="spellEnd"/>
      <w:r w:rsidRPr="001B307A">
        <w:rPr>
          <w:rFonts w:ascii="Arial" w:eastAsia="Times New Roman" w:hAnsi="Arial" w:cs="Arial"/>
          <w:sz w:val="18"/>
          <w:szCs w:val="18"/>
          <w:lang w:eastAsia="nl-NL"/>
        </w:rPr>
        <w:t xml:space="preserve"> (BBWP)</w:t>
      </w:r>
      <w:r w:rsidR="00DA7698">
        <w:rPr>
          <w:rFonts w:ascii="Arial" w:eastAsia="Times New Roman" w:hAnsi="Arial" w:cs="Arial"/>
          <w:sz w:val="18"/>
          <w:szCs w:val="18"/>
          <w:lang w:eastAsia="nl-NL"/>
        </w:rPr>
        <w:t>,</w:t>
      </w:r>
      <w:r w:rsidR="004D43A8" w:rsidRPr="00A1685F">
        <w:rPr>
          <w:rFonts w:ascii="Arial" w:eastAsia="Times New Roman" w:hAnsi="Arial" w:cs="Arial"/>
          <w:sz w:val="18"/>
          <w:szCs w:val="18"/>
          <w:lang w:eastAsia="nl-NL"/>
        </w:rPr>
        <w:t xml:space="preserve"> </w:t>
      </w:r>
    </w:p>
    <w:p w14:paraId="26AF80E7" w14:textId="63435183" w:rsidR="004630F4" w:rsidRPr="00A1685F" w:rsidRDefault="009209A6" w:rsidP="000C08E9">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en/of kan de voorgenomen opdracht hiermee gecombineerd worden?</w:t>
      </w:r>
      <w:r>
        <w:rPr>
          <w:rFonts w:ascii="Arial" w:eastAsia="Times New Roman" w:hAnsi="Arial" w:cs="Arial"/>
          <w:sz w:val="18"/>
          <w:szCs w:val="18"/>
          <w:lang w:eastAsia="nl-NL"/>
        </w:rPr>
        <w:br/>
      </w:r>
    </w:p>
    <w:p w14:paraId="46D5507F" w14:textId="4D6BDA3A" w:rsidR="00DA1948" w:rsidRPr="00A1685F" w:rsidRDefault="00492BC0" w:rsidP="000C08E9">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8</w:t>
      </w:r>
      <w:r w:rsidR="000C08E9" w:rsidRPr="00A1685F">
        <w:rPr>
          <w:rFonts w:ascii="Arial" w:eastAsia="Times New Roman" w:hAnsi="Arial" w:cs="Arial"/>
          <w:sz w:val="18"/>
          <w:szCs w:val="18"/>
          <w:lang w:eastAsia="nl-NL"/>
        </w:rPr>
        <w:t>) Wat is volgens u een reële doorlooptijd voor</w:t>
      </w:r>
      <w:r w:rsidR="00DA1948">
        <w:rPr>
          <w:rFonts w:ascii="Arial" w:eastAsia="Times New Roman" w:hAnsi="Arial" w:cs="Arial"/>
          <w:sz w:val="18"/>
          <w:szCs w:val="18"/>
          <w:lang w:eastAsia="nl-NL"/>
        </w:rPr>
        <w:t xml:space="preserve"> het opstellen van een compleet </w:t>
      </w:r>
      <w:r w:rsidR="00C350A6">
        <w:rPr>
          <w:rFonts w:ascii="Arial" w:eastAsia="Times New Roman" w:hAnsi="Arial" w:cs="Arial"/>
          <w:sz w:val="18"/>
          <w:szCs w:val="18"/>
          <w:lang w:eastAsia="nl-NL"/>
        </w:rPr>
        <w:t xml:space="preserve">en integraal </w:t>
      </w:r>
      <w:r w:rsidR="00DA1948">
        <w:rPr>
          <w:rFonts w:ascii="Arial" w:eastAsia="Times New Roman" w:hAnsi="Arial" w:cs="Arial"/>
          <w:sz w:val="18"/>
          <w:szCs w:val="18"/>
          <w:lang w:eastAsia="nl-NL"/>
        </w:rPr>
        <w:t>duurzaam bedrijfsplan</w:t>
      </w:r>
      <w:r w:rsidR="00BA3CE7">
        <w:rPr>
          <w:rFonts w:ascii="Arial" w:eastAsia="Times New Roman" w:hAnsi="Arial" w:cs="Arial"/>
          <w:sz w:val="18"/>
          <w:szCs w:val="18"/>
          <w:lang w:eastAsia="nl-NL"/>
        </w:rPr>
        <w:t xml:space="preserve"> (zie </w:t>
      </w:r>
      <w:r w:rsidR="00772897">
        <w:rPr>
          <w:rFonts w:ascii="Arial" w:eastAsia="Times New Roman" w:hAnsi="Arial" w:cs="Arial"/>
          <w:sz w:val="18"/>
          <w:szCs w:val="18"/>
          <w:lang w:eastAsia="nl-NL"/>
        </w:rPr>
        <w:t xml:space="preserve">stap 5 t/m 10 in par.1.4) </w:t>
      </w:r>
      <w:r w:rsidR="00DA1948">
        <w:rPr>
          <w:rFonts w:ascii="Arial" w:eastAsia="Times New Roman" w:hAnsi="Arial" w:cs="Arial"/>
          <w:sz w:val="18"/>
          <w:szCs w:val="18"/>
          <w:lang w:eastAsia="nl-NL"/>
        </w:rPr>
        <w:t>inclusief tussentijdse consultatie van het deskundigenpanel (1x per maand beschikbaar)</w:t>
      </w:r>
      <w:r w:rsidR="00772897">
        <w:rPr>
          <w:rFonts w:ascii="Arial" w:eastAsia="Times New Roman" w:hAnsi="Arial" w:cs="Arial"/>
          <w:sz w:val="18"/>
          <w:szCs w:val="18"/>
          <w:lang w:eastAsia="nl-NL"/>
        </w:rPr>
        <w:t xml:space="preserve">? </w:t>
      </w:r>
    </w:p>
    <w:p w14:paraId="62AAF12E" w14:textId="77777777" w:rsidR="000C08E9" w:rsidRPr="00A1685F" w:rsidRDefault="000C08E9" w:rsidP="000C08E9">
      <w:pPr>
        <w:spacing w:line="240" w:lineRule="auto"/>
        <w:ind w:left="705"/>
        <w:rPr>
          <w:rFonts w:ascii="Arial" w:eastAsia="Times New Roman" w:hAnsi="Arial" w:cs="Arial"/>
          <w:sz w:val="18"/>
          <w:szCs w:val="18"/>
          <w:lang w:eastAsia="nl-NL"/>
        </w:rPr>
      </w:pPr>
    </w:p>
    <w:p w14:paraId="000F0823" w14:textId="536602DF" w:rsidR="002174AE" w:rsidRDefault="00492BC0" w:rsidP="000C08E9">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9</w:t>
      </w:r>
      <w:r w:rsidR="000C08E9" w:rsidRPr="00A1685F">
        <w:rPr>
          <w:rFonts w:ascii="Arial" w:eastAsia="Times New Roman" w:hAnsi="Arial" w:cs="Arial"/>
          <w:sz w:val="18"/>
          <w:szCs w:val="18"/>
          <w:lang w:eastAsia="nl-NL"/>
        </w:rPr>
        <w:t xml:space="preserve">) </w:t>
      </w:r>
      <w:r w:rsidR="00444192">
        <w:rPr>
          <w:rFonts w:ascii="Arial" w:eastAsia="Times New Roman" w:hAnsi="Arial" w:cs="Arial"/>
          <w:sz w:val="18"/>
          <w:szCs w:val="18"/>
          <w:lang w:eastAsia="nl-NL"/>
        </w:rPr>
        <w:t xml:space="preserve">Op welke wijze kan de vertrouwelijkheid van bedrijfsinformatie van de agrarische ondernemingen </w:t>
      </w:r>
      <w:r w:rsidR="002174AE">
        <w:rPr>
          <w:rFonts w:ascii="Arial" w:eastAsia="Times New Roman" w:hAnsi="Arial" w:cs="Arial"/>
          <w:sz w:val="18"/>
          <w:szCs w:val="18"/>
          <w:lang w:eastAsia="nl-NL"/>
        </w:rPr>
        <w:t xml:space="preserve">het best worden geborgd, rekening houdend met de beoordeling door het deskundigenpanel en een periodieke rapportage door </w:t>
      </w:r>
      <w:r w:rsidR="00D73059">
        <w:rPr>
          <w:rFonts w:ascii="Arial" w:eastAsia="Times New Roman" w:hAnsi="Arial" w:cs="Arial"/>
          <w:sz w:val="18"/>
          <w:szCs w:val="18"/>
          <w:lang w:eastAsia="nl-NL"/>
        </w:rPr>
        <w:t xml:space="preserve">Opdrachtnemer </w:t>
      </w:r>
      <w:r w:rsidR="002174AE">
        <w:rPr>
          <w:rFonts w:ascii="Arial" w:eastAsia="Times New Roman" w:hAnsi="Arial" w:cs="Arial"/>
          <w:sz w:val="18"/>
          <w:szCs w:val="18"/>
          <w:lang w:eastAsia="nl-NL"/>
        </w:rPr>
        <w:t xml:space="preserve">aan </w:t>
      </w:r>
      <w:r w:rsidR="006C3AF4">
        <w:rPr>
          <w:rFonts w:ascii="Arial" w:eastAsia="Times New Roman" w:hAnsi="Arial" w:cs="Arial"/>
          <w:sz w:val="18"/>
          <w:szCs w:val="18"/>
          <w:lang w:eastAsia="nl-NL"/>
        </w:rPr>
        <w:t>Opdrachtgever</w:t>
      </w:r>
      <w:r w:rsidR="002174AE">
        <w:rPr>
          <w:rFonts w:ascii="Arial" w:eastAsia="Times New Roman" w:hAnsi="Arial" w:cs="Arial"/>
          <w:sz w:val="18"/>
          <w:szCs w:val="18"/>
          <w:lang w:eastAsia="nl-NL"/>
        </w:rPr>
        <w:t xml:space="preserve"> over de voortgang van de uitvoering?</w:t>
      </w:r>
      <w:r w:rsidR="00772897">
        <w:rPr>
          <w:rFonts w:ascii="Arial" w:eastAsia="Times New Roman" w:hAnsi="Arial" w:cs="Arial"/>
          <w:sz w:val="18"/>
          <w:szCs w:val="18"/>
          <w:lang w:eastAsia="nl-NL"/>
        </w:rPr>
        <w:t xml:space="preserve"> Welke AVG-aspecten zouden moeten worden opgenomen in een verwerkersovereenkomst tussen </w:t>
      </w:r>
      <w:r w:rsidR="00D73059">
        <w:rPr>
          <w:rFonts w:ascii="Arial" w:eastAsia="Times New Roman" w:hAnsi="Arial" w:cs="Arial"/>
          <w:sz w:val="18"/>
          <w:szCs w:val="18"/>
          <w:lang w:eastAsia="nl-NL"/>
        </w:rPr>
        <w:t>O</w:t>
      </w:r>
      <w:r w:rsidR="00772897">
        <w:rPr>
          <w:rFonts w:ascii="Arial" w:eastAsia="Times New Roman" w:hAnsi="Arial" w:cs="Arial"/>
          <w:sz w:val="18"/>
          <w:szCs w:val="18"/>
          <w:lang w:eastAsia="nl-NL"/>
        </w:rPr>
        <w:t xml:space="preserve">pdrachtgever en </w:t>
      </w:r>
      <w:r w:rsidR="00D73059">
        <w:rPr>
          <w:rFonts w:ascii="Arial" w:eastAsia="Times New Roman" w:hAnsi="Arial" w:cs="Arial"/>
          <w:sz w:val="18"/>
          <w:szCs w:val="18"/>
          <w:lang w:eastAsia="nl-NL"/>
        </w:rPr>
        <w:t>O</w:t>
      </w:r>
      <w:r w:rsidR="00772897">
        <w:rPr>
          <w:rFonts w:ascii="Arial" w:eastAsia="Times New Roman" w:hAnsi="Arial" w:cs="Arial"/>
          <w:sz w:val="18"/>
          <w:szCs w:val="18"/>
          <w:lang w:eastAsia="nl-NL"/>
        </w:rPr>
        <w:t>pdrachtnemer?</w:t>
      </w:r>
    </w:p>
    <w:p w14:paraId="5DF34BDF" w14:textId="77777777" w:rsidR="004630F4" w:rsidRPr="00A1685F" w:rsidRDefault="004630F4" w:rsidP="000C08E9">
      <w:pPr>
        <w:spacing w:line="240" w:lineRule="auto"/>
        <w:ind w:left="705"/>
        <w:rPr>
          <w:rFonts w:ascii="Arial" w:eastAsia="Times New Roman" w:hAnsi="Arial" w:cs="Arial"/>
          <w:b/>
          <w:sz w:val="18"/>
          <w:szCs w:val="18"/>
          <w:lang w:eastAsia="nl-NL"/>
        </w:rPr>
      </w:pPr>
    </w:p>
    <w:p w14:paraId="59B2936F" w14:textId="77777777" w:rsidR="000C08E9" w:rsidRPr="00A1685F" w:rsidRDefault="000C08E9" w:rsidP="000C08E9">
      <w:pPr>
        <w:spacing w:line="240" w:lineRule="auto"/>
        <w:ind w:left="705"/>
        <w:rPr>
          <w:rFonts w:ascii="Arial" w:eastAsia="Times New Roman" w:hAnsi="Arial" w:cs="Arial"/>
          <w:b/>
          <w:sz w:val="18"/>
          <w:szCs w:val="18"/>
          <w:lang w:eastAsia="nl-NL"/>
        </w:rPr>
      </w:pPr>
      <w:r w:rsidRPr="00A1685F">
        <w:rPr>
          <w:rFonts w:ascii="Arial" w:eastAsia="Times New Roman" w:hAnsi="Arial" w:cs="Arial"/>
          <w:b/>
          <w:sz w:val="18"/>
          <w:szCs w:val="18"/>
          <w:lang w:eastAsia="nl-NL"/>
        </w:rPr>
        <w:t>Markt</w:t>
      </w:r>
    </w:p>
    <w:p w14:paraId="0BC97460" w14:textId="210B93D2" w:rsidR="004D43A8" w:rsidRPr="00A1685F" w:rsidRDefault="004D43A8" w:rsidP="004D43A8">
      <w:pPr>
        <w:spacing w:line="240" w:lineRule="auto"/>
        <w:rPr>
          <w:rFonts w:ascii="Arial" w:eastAsia="Times New Roman" w:hAnsi="Arial" w:cs="Arial"/>
          <w:b/>
          <w:sz w:val="18"/>
          <w:szCs w:val="18"/>
          <w:lang w:eastAsia="nl-NL"/>
        </w:rPr>
      </w:pPr>
    </w:p>
    <w:p w14:paraId="0AD9517F" w14:textId="239CCC3D" w:rsidR="004D43A8" w:rsidRPr="004D43A8" w:rsidRDefault="000C08E9" w:rsidP="004D43A8">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1</w:t>
      </w:r>
      <w:r w:rsidR="00492BC0">
        <w:rPr>
          <w:rFonts w:ascii="Arial" w:eastAsia="Times New Roman" w:hAnsi="Arial" w:cs="Arial"/>
          <w:sz w:val="18"/>
          <w:szCs w:val="18"/>
          <w:lang w:eastAsia="nl-NL"/>
        </w:rPr>
        <w:t>0</w:t>
      </w:r>
      <w:r w:rsidRPr="00A1685F">
        <w:rPr>
          <w:rFonts w:ascii="Arial" w:eastAsia="Times New Roman" w:hAnsi="Arial" w:cs="Arial"/>
          <w:sz w:val="18"/>
          <w:szCs w:val="18"/>
          <w:lang w:eastAsia="nl-NL"/>
        </w:rPr>
        <w:t>)</w:t>
      </w:r>
      <w:r w:rsidR="004D43A8">
        <w:rPr>
          <w:rFonts w:ascii="Arial" w:eastAsia="Times New Roman" w:hAnsi="Arial" w:cs="Arial"/>
          <w:sz w:val="18"/>
          <w:szCs w:val="18"/>
          <w:lang w:eastAsia="nl-NL"/>
        </w:rPr>
        <w:t xml:space="preserve"> </w:t>
      </w:r>
      <w:r w:rsidR="004D43A8" w:rsidRPr="004D43A8">
        <w:rPr>
          <w:rFonts w:ascii="Arial" w:eastAsia="Times New Roman" w:hAnsi="Arial" w:cs="Arial"/>
          <w:sz w:val="18"/>
          <w:szCs w:val="18"/>
          <w:lang w:eastAsia="nl-NL"/>
        </w:rPr>
        <w:t>Opdrachtgever overweegt om aan te besteden in percelen landbouwsectoren (zoals melkvee of fruitteelt). Onderschrijft u een dergelijke indeling en zo ja welke sectoren vindt u hiervoor geschikt en waarom?</w:t>
      </w:r>
      <w:r w:rsidR="004D43A8">
        <w:rPr>
          <w:rFonts w:ascii="Arial" w:eastAsia="Times New Roman" w:hAnsi="Arial" w:cs="Arial"/>
          <w:sz w:val="18"/>
          <w:szCs w:val="18"/>
          <w:lang w:eastAsia="nl-NL"/>
        </w:rPr>
        <w:t xml:space="preserve"> En zo nee, waarom niet?</w:t>
      </w:r>
    </w:p>
    <w:p w14:paraId="2995881F" w14:textId="4E181F65" w:rsidR="004D43A8" w:rsidRDefault="004D43A8" w:rsidP="000C08E9">
      <w:pPr>
        <w:spacing w:line="240" w:lineRule="auto"/>
        <w:ind w:left="705"/>
        <w:rPr>
          <w:rFonts w:ascii="Arial" w:eastAsia="Times New Roman" w:hAnsi="Arial" w:cs="Arial"/>
          <w:sz w:val="18"/>
          <w:szCs w:val="18"/>
          <w:lang w:eastAsia="nl-NL"/>
        </w:rPr>
      </w:pPr>
    </w:p>
    <w:p w14:paraId="4BB67A5D" w14:textId="1DCD5958" w:rsidR="000C08E9" w:rsidRDefault="000C08E9" w:rsidP="006532CD">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1</w:t>
      </w:r>
      <w:r w:rsidR="00492BC0">
        <w:rPr>
          <w:rFonts w:ascii="Arial" w:eastAsia="Times New Roman" w:hAnsi="Arial" w:cs="Arial"/>
          <w:sz w:val="18"/>
          <w:szCs w:val="18"/>
          <w:lang w:eastAsia="nl-NL"/>
        </w:rPr>
        <w:t>1</w:t>
      </w:r>
      <w:r w:rsidRPr="00A1685F">
        <w:rPr>
          <w:rFonts w:ascii="Arial" w:eastAsia="Times New Roman" w:hAnsi="Arial" w:cs="Arial"/>
          <w:sz w:val="18"/>
          <w:szCs w:val="18"/>
          <w:lang w:eastAsia="nl-NL"/>
        </w:rPr>
        <w:t xml:space="preserve">) </w:t>
      </w:r>
      <w:r w:rsidR="006C3AF4">
        <w:rPr>
          <w:rFonts w:ascii="Arial" w:eastAsia="Times New Roman" w:hAnsi="Arial" w:cs="Arial"/>
          <w:sz w:val="18"/>
          <w:szCs w:val="18"/>
          <w:lang w:eastAsia="nl-NL"/>
        </w:rPr>
        <w:t>Opdrachtgever</w:t>
      </w:r>
      <w:r w:rsidR="006532CD">
        <w:rPr>
          <w:rFonts w:ascii="Arial" w:eastAsia="Times New Roman" w:hAnsi="Arial" w:cs="Arial"/>
          <w:sz w:val="18"/>
          <w:szCs w:val="18"/>
          <w:lang w:eastAsia="nl-NL"/>
        </w:rPr>
        <w:t xml:space="preserve"> overweegt om een eigen bijdrage te vragen aan </w:t>
      </w:r>
      <w:r w:rsidR="00D73059">
        <w:rPr>
          <w:rFonts w:ascii="Arial" w:eastAsia="Times New Roman" w:hAnsi="Arial" w:cs="Arial"/>
          <w:sz w:val="18"/>
          <w:szCs w:val="18"/>
          <w:lang w:eastAsia="nl-NL"/>
        </w:rPr>
        <w:t>O</w:t>
      </w:r>
      <w:r w:rsidR="006532CD">
        <w:rPr>
          <w:rFonts w:ascii="Arial" w:eastAsia="Times New Roman" w:hAnsi="Arial" w:cs="Arial"/>
          <w:sz w:val="18"/>
          <w:szCs w:val="18"/>
          <w:lang w:eastAsia="nl-NL"/>
        </w:rPr>
        <w:t xml:space="preserve">ndernemer voor het opstellen van een bedrijfsplan voor zijn onderneming. Hoe hoog zou het percentage van het offertebedrag (per </w:t>
      </w:r>
      <w:r w:rsidR="00941CA3">
        <w:rPr>
          <w:rFonts w:ascii="Arial" w:eastAsia="Times New Roman" w:hAnsi="Arial" w:cs="Arial"/>
          <w:sz w:val="18"/>
          <w:szCs w:val="18"/>
          <w:lang w:eastAsia="nl-NL"/>
        </w:rPr>
        <w:t>DBP</w:t>
      </w:r>
      <w:r w:rsidR="006532CD">
        <w:rPr>
          <w:rFonts w:ascii="Arial" w:eastAsia="Times New Roman" w:hAnsi="Arial" w:cs="Arial"/>
          <w:sz w:val="18"/>
          <w:szCs w:val="18"/>
          <w:lang w:eastAsia="nl-NL"/>
        </w:rPr>
        <w:t>) moeten zijn zodat:</w:t>
      </w:r>
    </w:p>
    <w:p w14:paraId="2B57E7A6" w14:textId="0A7B58CE" w:rsidR="006532CD" w:rsidRDefault="006532CD" w:rsidP="006532CD">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a. de ondernemer dit niet als een onoverkomelijke drempel ervaart voor het laten opstellen van een bedrijfsplan, en</w:t>
      </w:r>
    </w:p>
    <w:p w14:paraId="67880CC8" w14:textId="64B5A4AF" w:rsidR="006532CD" w:rsidRDefault="006532CD" w:rsidP="006532CD">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 xml:space="preserve">b. de eigen bijdrage </w:t>
      </w:r>
      <w:r w:rsidR="00941CA3">
        <w:rPr>
          <w:rFonts w:ascii="Arial" w:eastAsia="Times New Roman" w:hAnsi="Arial" w:cs="Arial"/>
          <w:sz w:val="18"/>
          <w:szCs w:val="18"/>
          <w:lang w:eastAsia="nl-NL"/>
        </w:rPr>
        <w:t xml:space="preserve">hoog genoeg is zodat </w:t>
      </w:r>
      <w:r w:rsidR="00D73059">
        <w:rPr>
          <w:rFonts w:ascii="Arial" w:eastAsia="Times New Roman" w:hAnsi="Arial" w:cs="Arial"/>
          <w:sz w:val="18"/>
          <w:szCs w:val="18"/>
          <w:lang w:eastAsia="nl-NL"/>
        </w:rPr>
        <w:t>O</w:t>
      </w:r>
      <w:r w:rsidR="00941CA3">
        <w:rPr>
          <w:rFonts w:ascii="Arial" w:eastAsia="Times New Roman" w:hAnsi="Arial" w:cs="Arial"/>
          <w:sz w:val="18"/>
          <w:szCs w:val="18"/>
          <w:lang w:eastAsia="nl-NL"/>
        </w:rPr>
        <w:t>ndernemer de kostenopgave voor het opstellen van het DBP kritisch zal beoordelen</w:t>
      </w:r>
      <w:r>
        <w:rPr>
          <w:rFonts w:ascii="Arial" w:eastAsia="Times New Roman" w:hAnsi="Arial" w:cs="Arial"/>
          <w:sz w:val="18"/>
          <w:szCs w:val="18"/>
          <w:lang w:eastAsia="nl-NL"/>
        </w:rPr>
        <w:t>.</w:t>
      </w:r>
    </w:p>
    <w:p w14:paraId="08B3DE0B" w14:textId="77777777" w:rsidR="00C350A6" w:rsidRDefault="00C350A6" w:rsidP="006532CD">
      <w:pPr>
        <w:spacing w:line="240" w:lineRule="auto"/>
        <w:ind w:left="705"/>
        <w:rPr>
          <w:rFonts w:ascii="Arial" w:eastAsia="Times New Roman" w:hAnsi="Arial" w:cs="Arial"/>
          <w:sz w:val="18"/>
          <w:szCs w:val="18"/>
          <w:lang w:eastAsia="nl-NL"/>
        </w:rPr>
      </w:pPr>
    </w:p>
    <w:p w14:paraId="513AA72F" w14:textId="366BB974" w:rsidR="00C350A6" w:rsidRPr="00A1685F" w:rsidRDefault="00C350A6" w:rsidP="006532CD">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1</w:t>
      </w:r>
      <w:r w:rsidR="00492BC0">
        <w:rPr>
          <w:rFonts w:ascii="Arial" w:eastAsia="Times New Roman" w:hAnsi="Arial" w:cs="Arial"/>
          <w:sz w:val="18"/>
          <w:szCs w:val="18"/>
          <w:lang w:eastAsia="nl-NL"/>
        </w:rPr>
        <w:t>2</w:t>
      </w:r>
      <w:r>
        <w:rPr>
          <w:rFonts w:ascii="Arial" w:eastAsia="Times New Roman" w:hAnsi="Arial" w:cs="Arial"/>
          <w:sz w:val="18"/>
          <w:szCs w:val="18"/>
          <w:lang w:eastAsia="nl-NL"/>
        </w:rPr>
        <w:t xml:space="preserve">) Op welke wijze kan </w:t>
      </w:r>
      <w:r w:rsidR="006C3AF4">
        <w:rPr>
          <w:rFonts w:ascii="Arial" w:eastAsia="Times New Roman" w:hAnsi="Arial" w:cs="Arial"/>
          <w:sz w:val="18"/>
          <w:szCs w:val="18"/>
          <w:lang w:eastAsia="nl-NL"/>
        </w:rPr>
        <w:t>Opdrachtgever</w:t>
      </w:r>
      <w:r>
        <w:rPr>
          <w:rFonts w:ascii="Arial" w:eastAsia="Times New Roman" w:hAnsi="Arial" w:cs="Arial"/>
          <w:sz w:val="18"/>
          <w:szCs w:val="18"/>
          <w:lang w:eastAsia="nl-NL"/>
        </w:rPr>
        <w:t xml:space="preserve"> er aan bijdragen dat de vraag van </w:t>
      </w:r>
      <w:r w:rsidR="00D73059">
        <w:rPr>
          <w:rFonts w:ascii="Arial" w:eastAsia="Times New Roman" w:hAnsi="Arial" w:cs="Arial"/>
          <w:sz w:val="18"/>
          <w:szCs w:val="18"/>
          <w:lang w:eastAsia="nl-NL"/>
        </w:rPr>
        <w:t xml:space="preserve">Ondernemers </w:t>
      </w:r>
      <w:r>
        <w:rPr>
          <w:rFonts w:ascii="Arial" w:eastAsia="Times New Roman" w:hAnsi="Arial" w:cs="Arial"/>
          <w:sz w:val="18"/>
          <w:szCs w:val="18"/>
          <w:lang w:eastAsia="nl-NL"/>
        </w:rPr>
        <w:t xml:space="preserve">naar het opstellen van een </w:t>
      </w:r>
      <w:r w:rsidR="00D3422D">
        <w:rPr>
          <w:rFonts w:ascii="Arial" w:eastAsia="Times New Roman" w:hAnsi="Arial" w:cs="Arial"/>
          <w:sz w:val="18"/>
          <w:szCs w:val="18"/>
          <w:lang w:eastAsia="nl-NL"/>
        </w:rPr>
        <w:t>DBP</w:t>
      </w:r>
      <w:r>
        <w:rPr>
          <w:rFonts w:ascii="Arial" w:eastAsia="Times New Roman" w:hAnsi="Arial" w:cs="Arial"/>
          <w:sz w:val="18"/>
          <w:szCs w:val="18"/>
          <w:lang w:eastAsia="nl-NL"/>
        </w:rPr>
        <w:t xml:space="preserve"> zodanig wordt gespreid in de tijd, dat </w:t>
      </w:r>
      <w:r w:rsidR="00D73059">
        <w:rPr>
          <w:rFonts w:ascii="Arial" w:eastAsia="Times New Roman" w:hAnsi="Arial" w:cs="Arial"/>
          <w:sz w:val="18"/>
          <w:szCs w:val="18"/>
          <w:lang w:eastAsia="nl-NL"/>
        </w:rPr>
        <w:t xml:space="preserve">Opdrachtnemers </w:t>
      </w:r>
      <w:r>
        <w:rPr>
          <w:rFonts w:ascii="Arial" w:eastAsia="Times New Roman" w:hAnsi="Arial" w:cs="Arial"/>
          <w:sz w:val="18"/>
          <w:szCs w:val="18"/>
          <w:lang w:eastAsia="nl-NL"/>
        </w:rPr>
        <w:t>niet word</w:t>
      </w:r>
      <w:r w:rsidR="008A3DB3">
        <w:rPr>
          <w:rFonts w:ascii="Arial" w:eastAsia="Times New Roman" w:hAnsi="Arial" w:cs="Arial"/>
          <w:sz w:val="18"/>
          <w:szCs w:val="18"/>
          <w:lang w:eastAsia="nl-NL"/>
        </w:rPr>
        <w:t>en</w:t>
      </w:r>
      <w:r>
        <w:rPr>
          <w:rFonts w:ascii="Arial" w:eastAsia="Times New Roman" w:hAnsi="Arial" w:cs="Arial"/>
          <w:sz w:val="18"/>
          <w:szCs w:val="18"/>
          <w:lang w:eastAsia="nl-NL"/>
        </w:rPr>
        <w:t xml:space="preserve"> overvraagd</w:t>
      </w:r>
      <w:r w:rsidR="00F8568D">
        <w:rPr>
          <w:rFonts w:ascii="Arial" w:eastAsia="Times New Roman" w:hAnsi="Arial" w:cs="Arial"/>
          <w:sz w:val="18"/>
          <w:szCs w:val="18"/>
          <w:lang w:eastAsia="nl-NL"/>
        </w:rPr>
        <w:t xml:space="preserve">, c.q. dit risico voor </w:t>
      </w:r>
      <w:r w:rsidR="00D73059">
        <w:rPr>
          <w:rFonts w:ascii="Arial" w:eastAsia="Times New Roman" w:hAnsi="Arial" w:cs="Arial"/>
          <w:sz w:val="18"/>
          <w:szCs w:val="18"/>
          <w:lang w:eastAsia="nl-NL"/>
        </w:rPr>
        <w:t xml:space="preserve">Opdrachtnemers </w:t>
      </w:r>
      <w:r w:rsidR="00F8568D">
        <w:rPr>
          <w:rFonts w:ascii="Arial" w:eastAsia="Times New Roman" w:hAnsi="Arial" w:cs="Arial"/>
          <w:sz w:val="18"/>
          <w:szCs w:val="18"/>
          <w:lang w:eastAsia="nl-NL"/>
        </w:rPr>
        <w:t>wordt beperkt?</w:t>
      </w:r>
      <w:r w:rsidR="00D3422D">
        <w:rPr>
          <w:rFonts w:ascii="Arial" w:eastAsia="Times New Roman" w:hAnsi="Arial" w:cs="Arial"/>
          <w:sz w:val="18"/>
          <w:szCs w:val="18"/>
          <w:lang w:eastAsia="nl-NL"/>
        </w:rPr>
        <w:t xml:space="preserve"> Bijvoorbeeld door het in eerste instantie alleen openstellen van het aanbod voor bepaalde prioritaire doelgroepen (zoals PAS-melders of ondernemers in overgangsgebieden N2000).</w:t>
      </w:r>
      <w:r w:rsidR="00D3422D" w:rsidRPr="00D3422D">
        <w:rPr>
          <w:rFonts w:ascii="Arial" w:eastAsia="Times New Roman" w:hAnsi="Arial" w:cs="Arial"/>
          <w:sz w:val="18"/>
          <w:szCs w:val="18"/>
          <w:lang w:eastAsia="nl-NL"/>
        </w:rPr>
        <w:t xml:space="preserve"> </w:t>
      </w:r>
    </w:p>
    <w:p w14:paraId="7ED45679" w14:textId="77777777" w:rsidR="009B1558" w:rsidRPr="00A1685F" w:rsidRDefault="009B1558" w:rsidP="000C08E9">
      <w:pPr>
        <w:spacing w:line="240" w:lineRule="auto"/>
        <w:ind w:left="705"/>
        <w:rPr>
          <w:rFonts w:ascii="Arial" w:eastAsia="Times New Roman" w:hAnsi="Arial" w:cs="Arial"/>
          <w:sz w:val="18"/>
          <w:szCs w:val="18"/>
          <w:lang w:eastAsia="nl-NL"/>
        </w:rPr>
      </w:pPr>
    </w:p>
    <w:p w14:paraId="33064902" w14:textId="398990D5" w:rsidR="008F3530"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lastRenderedPageBreak/>
        <w:t>1</w:t>
      </w:r>
      <w:r w:rsidR="00492BC0">
        <w:rPr>
          <w:rFonts w:ascii="Arial" w:eastAsia="Times New Roman" w:hAnsi="Arial" w:cs="Arial"/>
          <w:sz w:val="18"/>
          <w:szCs w:val="18"/>
          <w:lang w:eastAsia="nl-NL"/>
        </w:rPr>
        <w:t>3</w:t>
      </w:r>
      <w:r w:rsidRPr="00A1685F">
        <w:rPr>
          <w:rFonts w:ascii="Arial" w:eastAsia="Times New Roman" w:hAnsi="Arial" w:cs="Arial"/>
          <w:sz w:val="18"/>
          <w:szCs w:val="18"/>
          <w:lang w:eastAsia="nl-NL"/>
        </w:rPr>
        <w:t>) Welke overige punten, die nog niet in deze RFI behandeld zijn, zijn</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volgens u van belang voor </w:t>
      </w:r>
      <w:r w:rsidR="006C3AF4">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bij de voorbereiding van een</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aanbesteding </w:t>
      </w:r>
      <w:r w:rsidR="00941CA3">
        <w:rPr>
          <w:rFonts w:ascii="Arial" w:eastAsia="Times New Roman" w:hAnsi="Arial" w:cs="Arial"/>
          <w:sz w:val="18"/>
          <w:szCs w:val="18"/>
          <w:lang w:eastAsia="nl-NL"/>
        </w:rPr>
        <w:t xml:space="preserve">voor het opstellen van DBP? </w:t>
      </w:r>
      <w:r w:rsidR="00D84CB5">
        <w:rPr>
          <w:rFonts w:ascii="Arial" w:eastAsia="Times New Roman" w:hAnsi="Arial" w:cs="Arial"/>
          <w:sz w:val="18"/>
          <w:szCs w:val="18"/>
          <w:lang w:eastAsia="nl-NL"/>
        </w:rPr>
        <w:t>En met welke opdrachtnemersrisico’s moet (meer) rekening worden gehouden?</w:t>
      </w:r>
    </w:p>
    <w:p w14:paraId="0B734198" w14:textId="1A064B95" w:rsidR="002D08A0" w:rsidRDefault="002D08A0">
      <w:pPr>
        <w:rPr>
          <w:rFonts w:ascii="Arial" w:eastAsia="Times New Roman" w:hAnsi="Arial" w:cs="Arial"/>
          <w:sz w:val="18"/>
          <w:szCs w:val="18"/>
          <w:lang w:eastAsia="nl-NL"/>
        </w:rPr>
      </w:pPr>
      <w:r>
        <w:rPr>
          <w:rFonts w:ascii="Arial" w:eastAsia="Times New Roman" w:hAnsi="Arial" w:cs="Arial"/>
          <w:sz w:val="18"/>
          <w:szCs w:val="18"/>
          <w:lang w:eastAsia="nl-NL"/>
        </w:rPr>
        <w:br w:type="page"/>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00"/>
        <w:tblLook w:val="01E0" w:firstRow="1" w:lastRow="1" w:firstColumn="1" w:lastColumn="1" w:noHBand="0" w:noVBand="0"/>
      </w:tblPr>
      <w:tblGrid>
        <w:gridCol w:w="8246"/>
      </w:tblGrid>
      <w:tr w:rsidR="00DA6494" w:rsidRPr="00A1685F" w14:paraId="7D18FB4E" w14:textId="77777777" w:rsidTr="002D08A0">
        <w:tc>
          <w:tcPr>
            <w:tcW w:w="8246" w:type="dxa"/>
            <w:shd w:val="clear" w:color="auto" w:fill="FF0000"/>
          </w:tcPr>
          <w:p w14:paraId="757DFB27" w14:textId="26D5F73D" w:rsidR="00DA6494" w:rsidRPr="00A1685F" w:rsidRDefault="00DA6494" w:rsidP="009A6223">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lastRenderedPageBreak/>
              <w:t>BIJLAGE</w:t>
            </w:r>
            <w:r w:rsidR="002D08A0">
              <w:rPr>
                <w:rFonts w:ascii="Arial" w:eastAsia="Times New Roman" w:hAnsi="Arial" w:cs="Arial"/>
                <w:b/>
                <w:sz w:val="18"/>
                <w:szCs w:val="18"/>
                <w:lang w:eastAsia="nl-NL"/>
              </w:rPr>
              <w:t xml:space="preserve"> A</w:t>
            </w:r>
            <w:r w:rsidRPr="00A1685F">
              <w:rPr>
                <w:rFonts w:ascii="Arial" w:eastAsia="Times New Roman" w:hAnsi="Arial" w:cs="Arial"/>
                <w:b/>
                <w:sz w:val="18"/>
                <w:szCs w:val="18"/>
                <w:lang w:eastAsia="nl-NL"/>
              </w:rPr>
              <w:t xml:space="preserve"> STANDAARDFORMULIER VRAGEN NOTA VAN INLICHTINGEN</w:t>
            </w:r>
          </w:p>
        </w:tc>
      </w:tr>
    </w:tbl>
    <w:p w14:paraId="426DCE28" w14:textId="77777777" w:rsidR="00DA6494" w:rsidRPr="00A1685F" w:rsidRDefault="00DA6494" w:rsidP="00DA6494">
      <w:pPr>
        <w:spacing w:line="240" w:lineRule="auto"/>
        <w:rPr>
          <w:rFonts w:ascii="Arial" w:eastAsia="Times New Roman" w:hAnsi="Arial" w:cs="Arial"/>
          <w:b/>
          <w:sz w:val="18"/>
          <w:szCs w:val="18"/>
          <w:lang w:eastAsia="nl-NL"/>
        </w:rPr>
      </w:pPr>
    </w:p>
    <w:p w14:paraId="6E7BC60C" w14:textId="77777777" w:rsidR="002D08A0" w:rsidRDefault="002D08A0" w:rsidP="004B195A">
      <w:pPr>
        <w:spacing w:line="240" w:lineRule="auto"/>
        <w:ind w:firstLine="708"/>
        <w:rPr>
          <w:rFonts w:ascii="Arial" w:eastAsia="Times New Roman" w:hAnsi="Arial" w:cs="Arial"/>
          <w:b/>
          <w:bCs/>
          <w:sz w:val="18"/>
          <w:szCs w:val="18"/>
          <w:lang w:eastAsia="nl-NL"/>
        </w:rPr>
      </w:pPr>
    </w:p>
    <w:p w14:paraId="788681C1" w14:textId="77777777" w:rsidR="002D08A0" w:rsidRDefault="002D08A0" w:rsidP="004B195A">
      <w:pPr>
        <w:spacing w:line="240" w:lineRule="auto"/>
        <w:ind w:firstLine="708"/>
        <w:rPr>
          <w:rFonts w:ascii="Arial" w:eastAsia="Times New Roman" w:hAnsi="Arial" w:cs="Arial"/>
          <w:b/>
          <w:bCs/>
          <w:sz w:val="18"/>
          <w:szCs w:val="18"/>
          <w:lang w:eastAsia="nl-NL"/>
        </w:rPr>
      </w:pPr>
    </w:p>
    <w:p w14:paraId="173D0A68" w14:textId="1D69A25D" w:rsidR="004B195A" w:rsidRPr="00A1685F" w:rsidRDefault="00DA6494" w:rsidP="004B195A">
      <w:pPr>
        <w:spacing w:line="240" w:lineRule="auto"/>
        <w:ind w:firstLine="708"/>
        <w:rPr>
          <w:rFonts w:ascii="Arial" w:eastAsia="Times New Roman" w:hAnsi="Arial" w:cs="Arial"/>
          <w:b/>
          <w:bCs/>
          <w:sz w:val="18"/>
          <w:szCs w:val="18"/>
          <w:lang w:eastAsia="nl-NL"/>
        </w:rPr>
      </w:pPr>
      <w:r w:rsidRPr="00A1685F">
        <w:rPr>
          <w:rFonts w:ascii="Arial" w:eastAsia="Times New Roman" w:hAnsi="Arial" w:cs="Arial"/>
          <w:b/>
          <w:bCs/>
          <w:sz w:val="18"/>
          <w:szCs w:val="18"/>
          <w:lang w:eastAsia="nl-NL"/>
        </w:rPr>
        <w:t xml:space="preserve">INDIENEN VRAGEN, OPMERKINGEN VOOR NOTA VAN INLICHTINGEN </w:t>
      </w:r>
    </w:p>
    <w:p w14:paraId="1BC4F407" w14:textId="77777777" w:rsidR="004B195A" w:rsidRPr="00A1685F" w:rsidRDefault="004B195A" w:rsidP="004B195A">
      <w:pPr>
        <w:spacing w:line="240" w:lineRule="auto"/>
        <w:ind w:firstLine="708"/>
        <w:rPr>
          <w:rFonts w:ascii="Arial" w:eastAsia="Times New Roman" w:hAnsi="Arial" w:cs="Arial"/>
          <w:b/>
          <w:bCs/>
          <w:sz w:val="18"/>
          <w:szCs w:val="18"/>
          <w:lang w:eastAsia="nl-NL"/>
        </w:rPr>
      </w:pPr>
    </w:p>
    <w:p w14:paraId="6DD26584" w14:textId="77777777" w:rsidR="004B195A" w:rsidRPr="00A1685F" w:rsidRDefault="00DA6494" w:rsidP="004B195A">
      <w:pPr>
        <w:spacing w:line="240" w:lineRule="auto"/>
        <w:ind w:firstLine="708"/>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INZAKE DE </w:t>
      </w:r>
      <w:r w:rsidR="004B195A" w:rsidRPr="00A1685F">
        <w:rPr>
          <w:rFonts w:ascii="Arial" w:eastAsia="Times New Roman" w:hAnsi="Arial" w:cs="Arial"/>
          <w:b/>
          <w:sz w:val="18"/>
          <w:szCs w:val="18"/>
          <w:lang w:eastAsia="nl-NL"/>
        </w:rPr>
        <w:t xml:space="preserve">REQUEST FOR INFORMATION (RFI) VOOR </w:t>
      </w:r>
      <w:r w:rsidRPr="00A1685F">
        <w:rPr>
          <w:rFonts w:ascii="Arial" w:eastAsia="Times New Roman" w:hAnsi="Arial" w:cs="Arial"/>
          <w:b/>
          <w:sz w:val="18"/>
          <w:szCs w:val="18"/>
          <w:lang w:eastAsia="nl-NL"/>
        </w:rPr>
        <w:t xml:space="preserve"> </w:t>
      </w:r>
      <w:bookmarkStart w:id="0" w:name="Text176"/>
    </w:p>
    <w:p w14:paraId="3B8D62E7" w14:textId="77777777" w:rsidR="004B195A" w:rsidRPr="00A1685F" w:rsidRDefault="004B195A" w:rsidP="004B195A">
      <w:pPr>
        <w:spacing w:line="240" w:lineRule="auto"/>
        <w:ind w:firstLine="708"/>
        <w:rPr>
          <w:rFonts w:ascii="Arial" w:eastAsia="Times New Roman" w:hAnsi="Arial" w:cs="Arial"/>
          <w:b/>
          <w:sz w:val="18"/>
          <w:szCs w:val="18"/>
          <w:lang w:eastAsia="nl-NL"/>
        </w:rPr>
      </w:pPr>
    </w:p>
    <w:bookmarkEnd w:id="0"/>
    <w:p w14:paraId="3A180BC3" w14:textId="3ECC5B00" w:rsidR="004B195A" w:rsidRPr="00941CA3" w:rsidRDefault="00941CA3" w:rsidP="004B195A">
      <w:pPr>
        <w:spacing w:line="240" w:lineRule="auto"/>
        <w:ind w:firstLine="708"/>
        <w:rPr>
          <w:rFonts w:ascii="Arial" w:eastAsia="Times New Roman" w:hAnsi="Arial" w:cs="Arial"/>
          <w:b/>
          <w:caps/>
          <w:noProof/>
          <w:sz w:val="18"/>
          <w:szCs w:val="18"/>
          <w:lang w:eastAsia="nl-NL"/>
        </w:rPr>
      </w:pPr>
      <w:r w:rsidRPr="00941CA3">
        <w:rPr>
          <w:rFonts w:ascii="Arial" w:eastAsia="Times New Roman" w:hAnsi="Arial" w:cs="Arial"/>
          <w:b/>
          <w:caps/>
          <w:noProof/>
          <w:sz w:val="18"/>
          <w:szCs w:val="18"/>
          <w:lang w:eastAsia="nl-NL"/>
        </w:rPr>
        <w:t>Opstellen duurzame landbouwbedrijfsplannen</w:t>
      </w:r>
      <w:r w:rsidR="004B195A" w:rsidRPr="00941CA3">
        <w:rPr>
          <w:rFonts w:ascii="Arial" w:eastAsia="Times New Roman" w:hAnsi="Arial" w:cs="Arial"/>
          <w:b/>
          <w:caps/>
          <w:noProof/>
          <w:sz w:val="18"/>
          <w:szCs w:val="18"/>
          <w:lang w:eastAsia="nl-NL"/>
        </w:rPr>
        <w:t xml:space="preserve"> </w:t>
      </w:r>
    </w:p>
    <w:p w14:paraId="47881B7F" w14:textId="77777777" w:rsidR="00DA6494" w:rsidRPr="00A1685F" w:rsidRDefault="00DA6494" w:rsidP="00DA6494">
      <w:pPr>
        <w:spacing w:line="240" w:lineRule="auto"/>
        <w:rPr>
          <w:rFonts w:ascii="Arial" w:eastAsia="Times New Roman" w:hAnsi="Arial" w:cs="Arial"/>
          <w:b/>
          <w:sz w:val="18"/>
          <w:szCs w:val="18"/>
          <w:lang w:val="nl" w:eastAsia="nl-NL"/>
        </w:rPr>
      </w:pPr>
    </w:p>
    <w:p w14:paraId="4B93A0F1" w14:textId="77777777" w:rsidR="00DA6494" w:rsidRPr="00A1685F" w:rsidRDefault="00DA6494" w:rsidP="00DA6494">
      <w:pPr>
        <w:spacing w:line="240" w:lineRule="auto"/>
        <w:ind w:firstLine="708"/>
        <w:rPr>
          <w:rFonts w:ascii="Arial" w:eastAsia="Times New Roman" w:hAnsi="Arial" w:cs="Arial"/>
          <w:b/>
          <w:sz w:val="18"/>
          <w:szCs w:val="18"/>
          <w:lang w:eastAsia="nl-NL"/>
        </w:rPr>
      </w:pPr>
      <w:r w:rsidRPr="00A1685F">
        <w:rPr>
          <w:rFonts w:ascii="Arial" w:eastAsia="Times New Roman" w:hAnsi="Arial" w:cs="Arial"/>
          <w:b/>
          <w:sz w:val="18"/>
          <w:szCs w:val="18"/>
          <w:lang w:eastAsia="nl-NL"/>
        </w:rPr>
        <w:t>TEN BEHOEVE VAN DE PROVINCIE UTRECHT VAN</w:t>
      </w:r>
    </w:p>
    <w:p w14:paraId="7992142A" w14:textId="77777777" w:rsidR="00DA6494" w:rsidRPr="00A1685F" w:rsidRDefault="00DA6494" w:rsidP="00DA6494">
      <w:pPr>
        <w:spacing w:line="240" w:lineRule="auto"/>
        <w:rPr>
          <w:rFonts w:ascii="Arial" w:eastAsia="Times New Roman" w:hAnsi="Arial" w:cs="Arial"/>
          <w:b/>
          <w:sz w:val="18"/>
          <w:szCs w:val="18"/>
          <w:lang w:eastAsia="nl-NL"/>
        </w:rPr>
      </w:pPr>
    </w:p>
    <w:bookmarkStart w:id="1" w:name="Text177"/>
    <w:p w14:paraId="741C8E8F" w14:textId="77777777" w:rsidR="00DA6494" w:rsidRPr="00A1685F" w:rsidRDefault="0079767A" w:rsidP="00DA6494">
      <w:pPr>
        <w:spacing w:line="240" w:lineRule="auto"/>
        <w:ind w:firstLine="708"/>
        <w:rPr>
          <w:rFonts w:ascii="Arial" w:eastAsia="Times New Roman" w:hAnsi="Arial" w:cs="Arial"/>
          <w:b/>
          <w:sz w:val="18"/>
          <w:szCs w:val="18"/>
          <w:lang w:eastAsia="nl-NL"/>
        </w:rPr>
      </w:pPr>
      <w:r w:rsidRPr="00A1685F">
        <w:rPr>
          <w:rFonts w:ascii="Arial" w:eastAsia="Times New Roman" w:hAnsi="Arial" w:cs="Arial"/>
          <w:b/>
          <w:sz w:val="18"/>
          <w:szCs w:val="18"/>
          <w:highlight w:val="yellow"/>
          <w:lang w:eastAsia="nl-NL"/>
        </w:rPr>
        <w:fldChar w:fldCharType="begin">
          <w:ffData>
            <w:name w:val="Text177"/>
            <w:enabled/>
            <w:calcOnExit w:val="0"/>
            <w:textInput>
              <w:default w:val="GRAAG HIER UW BEDRIJFSNAAM INVULLEN"/>
            </w:textInput>
          </w:ffData>
        </w:fldChar>
      </w:r>
      <w:r w:rsidR="00DA6494" w:rsidRPr="00A1685F">
        <w:rPr>
          <w:rFonts w:ascii="Arial" w:eastAsia="Times New Roman" w:hAnsi="Arial" w:cs="Arial"/>
          <w:b/>
          <w:sz w:val="18"/>
          <w:szCs w:val="18"/>
          <w:highlight w:val="yellow"/>
          <w:lang w:eastAsia="nl-NL"/>
        </w:rPr>
        <w:instrText xml:space="preserve"> FORMTEXT </w:instrText>
      </w:r>
      <w:r w:rsidRPr="00A1685F">
        <w:rPr>
          <w:rFonts w:ascii="Arial" w:eastAsia="Times New Roman" w:hAnsi="Arial" w:cs="Arial"/>
          <w:b/>
          <w:sz w:val="18"/>
          <w:szCs w:val="18"/>
          <w:highlight w:val="yellow"/>
          <w:lang w:eastAsia="nl-NL"/>
        </w:rPr>
      </w:r>
      <w:r w:rsidRPr="00A1685F">
        <w:rPr>
          <w:rFonts w:ascii="Arial" w:eastAsia="Times New Roman" w:hAnsi="Arial" w:cs="Arial"/>
          <w:b/>
          <w:sz w:val="18"/>
          <w:szCs w:val="18"/>
          <w:highlight w:val="yellow"/>
          <w:lang w:eastAsia="nl-NL"/>
        </w:rPr>
        <w:fldChar w:fldCharType="separate"/>
      </w:r>
      <w:r w:rsidR="00DA6494" w:rsidRPr="00A1685F">
        <w:rPr>
          <w:rFonts w:ascii="Arial" w:eastAsia="Times New Roman" w:hAnsi="Arial" w:cs="Arial"/>
          <w:b/>
          <w:noProof/>
          <w:sz w:val="18"/>
          <w:szCs w:val="18"/>
          <w:highlight w:val="yellow"/>
          <w:lang w:eastAsia="nl-NL"/>
        </w:rPr>
        <w:t>GRAAG HIER UW BEDRIJFSNAAM INVULLEN</w:t>
      </w:r>
      <w:r w:rsidRPr="00A1685F">
        <w:rPr>
          <w:rFonts w:ascii="Arial" w:eastAsia="Times New Roman" w:hAnsi="Arial" w:cs="Arial"/>
          <w:b/>
          <w:sz w:val="18"/>
          <w:szCs w:val="18"/>
          <w:highlight w:val="yellow"/>
          <w:lang w:eastAsia="nl-NL"/>
        </w:rPr>
        <w:fldChar w:fldCharType="end"/>
      </w:r>
      <w:bookmarkEnd w:id="1"/>
    </w:p>
    <w:p w14:paraId="0695F52B" w14:textId="77777777" w:rsidR="00DA6494" w:rsidRPr="00A1685F" w:rsidRDefault="00DA6494" w:rsidP="00DA6494">
      <w:pPr>
        <w:spacing w:line="240" w:lineRule="auto"/>
        <w:rPr>
          <w:rFonts w:ascii="Arial" w:eastAsia="Times New Roman" w:hAnsi="Arial" w:cs="Arial"/>
          <w:b/>
          <w:sz w:val="18"/>
          <w:szCs w:val="18"/>
          <w:lang w:eastAsia="nl-NL"/>
        </w:rPr>
      </w:pPr>
    </w:p>
    <w:p w14:paraId="05B1E064" w14:textId="77777777" w:rsidR="004B195A" w:rsidRPr="00A1685F" w:rsidRDefault="004B195A" w:rsidP="00DA6494">
      <w:pPr>
        <w:spacing w:line="240" w:lineRule="auto"/>
        <w:rPr>
          <w:rFonts w:ascii="Arial" w:eastAsia="Times New Roman" w:hAnsi="Arial" w:cs="Arial"/>
          <w:sz w:val="18"/>
          <w:szCs w:val="18"/>
          <w:lang w:eastAsia="nl-NL"/>
        </w:rPr>
      </w:pPr>
    </w:p>
    <w:p w14:paraId="13FA11D4" w14:textId="77777777" w:rsidR="004B195A" w:rsidRPr="00A1685F" w:rsidRDefault="004B195A" w:rsidP="00DA6494">
      <w:pPr>
        <w:spacing w:line="240" w:lineRule="auto"/>
        <w:rPr>
          <w:rFonts w:ascii="Arial" w:eastAsia="Times New Roman" w:hAnsi="Arial" w:cs="Arial"/>
          <w:sz w:val="18"/>
          <w:szCs w:val="18"/>
          <w:lang w:eastAsia="nl-NL"/>
        </w:rPr>
      </w:pPr>
    </w:p>
    <w:p w14:paraId="14224910" w14:textId="577D75B2" w:rsidR="00DA6494" w:rsidRPr="00A1685F" w:rsidRDefault="00DA6494" w:rsidP="00DA6494">
      <w:pPr>
        <w:spacing w:line="240" w:lineRule="auto"/>
        <w:rPr>
          <w:rFonts w:ascii="Arial" w:eastAsia="Times New Roman" w:hAnsi="Arial" w:cs="Arial"/>
          <w:sz w:val="18"/>
          <w:szCs w:val="18"/>
          <w:u w:val="single"/>
          <w:lang w:eastAsia="nl-NL"/>
        </w:rPr>
      </w:pPr>
      <w:bookmarkStart w:id="2" w:name="_Toc228333144"/>
      <w:r w:rsidRPr="00A1685F">
        <w:rPr>
          <w:rFonts w:ascii="Arial" w:eastAsia="Times New Roman" w:hAnsi="Arial" w:cs="Arial"/>
          <w:sz w:val="18"/>
          <w:szCs w:val="18"/>
          <w:u w:val="single"/>
          <w:lang w:eastAsia="nl-NL"/>
        </w:rPr>
        <w:t>vragen</w:t>
      </w:r>
      <w:r w:rsidR="004B195A" w:rsidRPr="00A1685F">
        <w:rPr>
          <w:rFonts w:ascii="Arial" w:eastAsia="Times New Roman" w:hAnsi="Arial" w:cs="Arial"/>
          <w:sz w:val="18"/>
          <w:szCs w:val="18"/>
          <w:u w:val="single"/>
          <w:lang w:eastAsia="nl-NL"/>
        </w:rPr>
        <w:t xml:space="preserve"> en </w:t>
      </w:r>
      <w:r w:rsidRPr="00A1685F">
        <w:rPr>
          <w:rFonts w:ascii="Arial" w:eastAsia="Times New Roman" w:hAnsi="Arial" w:cs="Arial"/>
          <w:sz w:val="18"/>
          <w:szCs w:val="18"/>
          <w:u w:val="single"/>
          <w:lang w:eastAsia="nl-NL"/>
        </w:rPr>
        <w:t>opmerkingen</w:t>
      </w:r>
      <w:bookmarkEnd w:id="2"/>
    </w:p>
    <w:p w14:paraId="0259B1A0" w14:textId="1BC40B16" w:rsidR="00DA6494" w:rsidRPr="00A1685F" w:rsidRDefault="00DA6494" w:rsidP="00DA6494">
      <w:pPr>
        <w:spacing w:line="240" w:lineRule="auto"/>
        <w:rPr>
          <w:rFonts w:ascii="Arial" w:eastAsia="Times New Roman" w:hAnsi="Arial" w:cs="Arial"/>
          <w:sz w:val="18"/>
          <w:szCs w:val="18"/>
          <w:lang w:eastAsia="nl-NL"/>
        </w:rPr>
      </w:pPr>
      <w:bookmarkStart w:id="3" w:name="_Toc21157247"/>
      <w:bookmarkStart w:id="4" w:name="_Toc22624805"/>
      <w:bookmarkStart w:id="5" w:name="_Toc22627243"/>
      <w:bookmarkStart w:id="6" w:name="_Toc22627430"/>
      <w:bookmarkStart w:id="7" w:name="_Toc22627514"/>
      <w:bookmarkStart w:id="8" w:name="_Toc22627600"/>
      <w:r w:rsidRPr="00A1685F">
        <w:rPr>
          <w:rFonts w:ascii="Arial" w:eastAsia="Times New Roman" w:hAnsi="Arial" w:cs="Arial"/>
          <w:sz w:val="18"/>
          <w:szCs w:val="18"/>
          <w:lang w:eastAsia="nl-NL"/>
        </w:rPr>
        <w:t xml:space="preserve">Onderstaand dient de </w:t>
      </w:r>
      <w:r w:rsidR="006C3AF4">
        <w:rPr>
          <w:rFonts w:ascii="Arial" w:eastAsia="Times New Roman" w:hAnsi="Arial" w:cs="Arial"/>
          <w:sz w:val="18"/>
          <w:szCs w:val="18"/>
          <w:lang w:eastAsia="nl-NL"/>
        </w:rPr>
        <w:t>Gegadigde</w:t>
      </w:r>
      <w:r w:rsidRPr="00A1685F">
        <w:rPr>
          <w:rFonts w:ascii="Arial" w:eastAsia="Times New Roman" w:hAnsi="Arial" w:cs="Arial"/>
          <w:sz w:val="18"/>
          <w:szCs w:val="18"/>
          <w:lang w:eastAsia="nl-NL"/>
        </w:rPr>
        <w:t xml:space="preserve"> de vragen</w:t>
      </w:r>
      <w:r w:rsidR="004B195A" w:rsidRPr="00A1685F">
        <w:rPr>
          <w:rFonts w:ascii="Arial" w:eastAsia="Times New Roman" w:hAnsi="Arial" w:cs="Arial"/>
          <w:sz w:val="18"/>
          <w:szCs w:val="18"/>
          <w:lang w:eastAsia="nl-NL"/>
        </w:rPr>
        <w:t xml:space="preserve"> en </w:t>
      </w:r>
      <w:r w:rsidRPr="00A1685F">
        <w:rPr>
          <w:rFonts w:ascii="Arial" w:eastAsia="Times New Roman" w:hAnsi="Arial" w:cs="Arial"/>
          <w:sz w:val="18"/>
          <w:szCs w:val="18"/>
          <w:lang w:eastAsia="nl-NL"/>
        </w:rPr>
        <w:t xml:space="preserve">opmerkingen op te geven. </w:t>
      </w:r>
      <w:bookmarkEnd w:id="3"/>
      <w:bookmarkEnd w:id="4"/>
      <w:bookmarkEnd w:id="5"/>
      <w:bookmarkEnd w:id="6"/>
      <w:bookmarkEnd w:id="7"/>
      <w:bookmarkEnd w:id="8"/>
    </w:p>
    <w:p w14:paraId="45FFED30" w14:textId="77777777" w:rsidR="00DA6494" w:rsidRPr="00A1685F" w:rsidRDefault="00DA6494" w:rsidP="00DA6494">
      <w:pPr>
        <w:spacing w:line="240" w:lineRule="auto"/>
        <w:rPr>
          <w:rFonts w:ascii="Arial" w:eastAsia="Times New Roman" w:hAnsi="Arial" w:cs="Arial"/>
          <w:b/>
          <w:sz w:val="18"/>
          <w:szCs w:val="18"/>
          <w:lang w:eastAsia="nl-NL"/>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1024"/>
        <w:gridCol w:w="6434"/>
      </w:tblGrid>
      <w:tr w:rsidR="00DA6494" w:rsidRPr="00A1685F" w14:paraId="6B0F7392" w14:textId="77777777" w:rsidTr="004B195A">
        <w:tc>
          <w:tcPr>
            <w:tcW w:w="872" w:type="dxa"/>
          </w:tcPr>
          <w:p w14:paraId="063B2EC6" w14:textId="77777777" w:rsidR="00DA6494" w:rsidRPr="00A1685F" w:rsidRDefault="00DA6494" w:rsidP="00DA649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Nr. vraag</w:t>
            </w:r>
          </w:p>
        </w:tc>
        <w:tc>
          <w:tcPr>
            <w:tcW w:w="1024" w:type="dxa"/>
          </w:tcPr>
          <w:p w14:paraId="277E0E5D" w14:textId="77777777" w:rsidR="00DA6494" w:rsidRPr="00A1685F" w:rsidRDefault="00DA6494" w:rsidP="00DA649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Betreft par./blz.</w:t>
            </w:r>
          </w:p>
        </w:tc>
        <w:tc>
          <w:tcPr>
            <w:tcW w:w="6434" w:type="dxa"/>
          </w:tcPr>
          <w:p w14:paraId="29F9D49D" w14:textId="77777777" w:rsidR="00DA6494" w:rsidRPr="00A1685F" w:rsidRDefault="00DA6494" w:rsidP="00DA649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Vraag / opmerking </w:t>
            </w:r>
          </w:p>
          <w:p w14:paraId="705E41CE" w14:textId="77777777" w:rsidR="00DA6494" w:rsidRPr="00A1685F" w:rsidRDefault="00DA6494" w:rsidP="00DA6494">
            <w:pPr>
              <w:spacing w:line="240" w:lineRule="auto"/>
              <w:rPr>
                <w:rFonts w:ascii="Arial" w:eastAsia="Times New Roman" w:hAnsi="Arial" w:cs="Arial"/>
                <w:b/>
                <w:sz w:val="18"/>
                <w:szCs w:val="18"/>
                <w:lang w:eastAsia="nl-NL"/>
              </w:rPr>
            </w:pPr>
          </w:p>
        </w:tc>
      </w:tr>
      <w:tr w:rsidR="00DA6494" w:rsidRPr="00A1685F" w14:paraId="41009276" w14:textId="77777777" w:rsidTr="004B195A">
        <w:tc>
          <w:tcPr>
            <w:tcW w:w="872" w:type="dxa"/>
          </w:tcPr>
          <w:p w14:paraId="4AD18C11"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63F754E5"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2280C489"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791CE18E" w14:textId="77777777" w:rsidTr="004B195A">
        <w:tc>
          <w:tcPr>
            <w:tcW w:w="872" w:type="dxa"/>
          </w:tcPr>
          <w:p w14:paraId="4DFF98C6"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6194D0F3"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2520DF22"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35A2C807" w14:textId="77777777" w:rsidTr="004B195A">
        <w:tc>
          <w:tcPr>
            <w:tcW w:w="872" w:type="dxa"/>
          </w:tcPr>
          <w:p w14:paraId="64060C5B"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5714DDFE"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5695386E"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4618215C" w14:textId="77777777" w:rsidTr="004B195A">
        <w:tc>
          <w:tcPr>
            <w:tcW w:w="872" w:type="dxa"/>
          </w:tcPr>
          <w:p w14:paraId="40E075E1"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7E17218F"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586F6F92"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0787E655" w14:textId="77777777" w:rsidTr="004B195A">
        <w:tc>
          <w:tcPr>
            <w:tcW w:w="872" w:type="dxa"/>
          </w:tcPr>
          <w:p w14:paraId="26C4A0CA"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60591B1B"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5571BDB7"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1F73BA5E" w14:textId="77777777" w:rsidTr="004B195A">
        <w:tc>
          <w:tcPr>
            <w:tcW w:w="872" w:type="dxa"/>
          </w:tcPr>
          <w:p w14:paraId="039BFDFC"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126B5B61"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3B9D5FDF"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126BBF42" w14:textId="77777777" w:rsidTr="004B195A">
        <w:tc>
          <w:tcPr>
            <w:tcW w:w="872" w:type="dxa"/>
          </w:tcPr>
          <w:p w14:paraId="35C15F26"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566BF4B8"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06980E5D"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25F3D0EB" w14:textId="77777777" w:rsidTr="004B195A">
        <w:tc>
          <w:tcPr>
            <w:tcW w:w="872" w:type="dxa"/>
          </w:tcPr>
          <w:p w14:paraId="4A9506AA"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522D90BB"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39164221"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0A6D9F64" w14:textId="77777777" w:rsidTr="004B195A">
        <w:tc>
          <w:tcPr>
            <w:tcW w:w="872" w:type="dxa"/>
          </w:tcPr>
          <w:p w14:paraId="15A2948D"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19299C26"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6C5816BF"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06FA390A" w14:textId="77777777" w:rsidTr="004B195A">
        <w:tc>
          <w:tcPr>
            <w:tcW w:w="872" w:type="dxa"/>
          </w:tcPr>
          <w:p w14:paraId="2A887880"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508390AE"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6252364E"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20368076" w14:textId="77777777" w:rsidTr="004B195A">
        <w:tc>
          <w:tcPr>
            <w:tcW w:w="872" w:type="dxa"/>
          </w:tcPr>
          <w:p w14:paraId="486ADAEC"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465D629B"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079CAA1B"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378EF93D" w14:textId="77777777" w:rsidTr="004B195A">
        <w:tc>
          <w:tcPr>
            <w:tcW w:w="872" w:type="dxa"/>
          </w:tcPr>
          <w:p w14:paraId="65EB009D"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03836766"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632257CB"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6ACAE28F" w14:textId="77777777" w:rsidTr="004B195A">
        <w:tc>
          <w:tcPr>
            <w:tcW w:w="872" w:type="dxa"/>
          </w:tcPr>
          <w:p w14:paraId="02FC619F"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2739B6AD"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6C21E13D"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5E62E69F" w14:textId="77777777" w:rsidTr="004B195A">
        <w:tc>
          <w:tcPr>
            <w:tcW w:w="872" w:type="dxa"/>
          </w:tcPr>
          <w:p w14:paraId="04627C77"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514DA617"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2AE9976C"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2E10C1C2" w14:textId="77777777" w:rsidTr="004B195A">
        <w:tc>
          <w:tcPr>
            <w:tcW w:w="872" w:type="dxa"/>
          </w:tcPr>
          <w:p w14:paraId="13363A2E"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2262B714"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40162EDE"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0E9DC181" w14:textId="77777777" w:rsidTr="004B195A">
        <w:tc>
          <w:tcPr>
            <w:tcW w:w="872" w:type="dxa"/>
          </w:tcPr>
          <w:p w14:paraId="53E5F16A"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376B435A"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2903B75A"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51A67594" w14:textId="77777777" w:rsidTr="004B195A">
        <w:tc>
          <w:tcPr>
            <w:tcW w:w="872" w:type="dxa"/>
          </w:tcPr>
          <w:p w14:paraId="5515221E"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26CAB1D7"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49154FE2"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5A12EACB" w14:textId="77777777" w:rsidTr="004B195A">
        <w:tc>
          <w:tcPr>
            <w:tcW w:w="872" w:type="dxa"/>
          </w:tcPr>
          <w:p w14:paraId="79F99EDB"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78502D91"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36F1172D"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6146EF8E" w14:textId="77777777" w:rsidTr="004B195A">
        <w:tc>
          <w:tcPr>
            <w:tcW w:w="872" w:type="dxa"/>
          </w:tcPr>
          <w:p w14:paraId="22C65899"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2E4199CF"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25B664D4"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44348C20" w14:textId="77777777" w:rsidTr="004B195A">
        <w:tc>
          <w:tcPr>
            <w:tcW w:w="872" w:type="dxa"/>
          </w:tcPr>
          <w:p w14:paraId="796112EB"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1C1FB6A3"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07AE4909"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04240BF6" w14:textId="77777777" w:rsidTr="004B195A">
        <w:tc>
          <w:tcPr>
            <w:tcW w:w="872" w:type="dxa"/>
          </w:tcPr>
          <w:p w14:paraId="2EF087C2"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5C94F90A"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5A22CD1F"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57490273" w14:textId="77777777" w:rsidTr="004B195A">
        <w:tc>
          <w:tcPr>
            <w:tcW w:w="872" w:type="dxa"/>
          </w:tcPr>
          <w:p w14:paraId="75EB8CD8"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68872850"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242269FE"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12002304" w14:textId="77777777" w:rsidTr="004B195A">
        <w:tc>
          <w:tcPr>
            <w:tcW w:w="872" w:type="dxa"/>
          </w:tcPr>
          <w:p w14:paraId="26EFD311"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5980EC1F"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41EF3CE6"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267F09D5" w14:textId="77777777" w:rsidTr="004B195A">
        <w:tc>
          <w:tcPr>
            <w:tcW w:w="872" w:type="dxa"/>
          </w:tcPr>
          <w:p w14:paraId="2A4C13AA"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439B37F9"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34BF35C8"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6F3ECBC7" w14:textId="77777777" w:rsidTr="004B195A">
        <w:tc>
          <w:tcPr>
            <w:tcW w:w="872" w:type="dxa"/>
          </w:tcPr>
          <w:p w14:paraId="72A8F17D"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564542B1"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3A1C6AED"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2C06CD45" w14:textId="77777777" w:rsidTr="004B195A">
        <w:tc>
          <w:tcPr>
            <w:tcW w:w="872" w:type="dxa"/>
          </w:tcPr>
          <w:p w14:paraId="571C8EA6"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7D994BCB"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7CFDB49C"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40BBB31A" w14:textId="77777777" w:rsidTr="004B195A">
        <w:tc>
          <w:tcPr>
            <w:tcW w:w="872" w:type="dxa"/>
          </w:tcPr>
          <w:p w14:paraId="1BFD88A4"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686FB45F"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20679494"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5A038B52" w14:textId="77777777" w:rsidTr="004B195A">
        <w:tc>
          <w:tcPr>
            <w:tcW w:w="872" w:type="dxa"/>
          </w:tcPr>
          <w:p w14:paraId="7BD2D544"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624C9653"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2F2FDB79"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17F696D5" w14:textId="77777777" w:rsidTr="004B195A">
        <w:tc>
          <w:tcPr>
            <w:tcW w:w="872" w:type="dxa"/>
          </w:tcPr>
          <w:p w14:paraId="5504A4E0"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2E360848"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69E88300"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26D7774F" w14:textId="77777777" w:rsidTr="004B195A">
        <w:tc>
          <w:tcPr>
            <w:tcW w:w="872" w:type="dxa"/>
          </w:tcPr>
          <w:p w14:paraId="6A051835"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607E973F"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737D3E99"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798FDF9E" w14:textId="77777777" w:rsidTr="004B195A">
        <w:tc>
          <w:tcPr>
            <w:tcW w:w="872" w:type="dxa"/>
          </w:tcPr>
          <w:p w14:paraId="3308D1C4"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74640B4A"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3D1213D6"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52EB8FB2" w14:textId="77777777" w:rsidTr="004B195A">
        <w:tc>
          <w:tcPr>
            <w:tcW w:w="872" w:type="dxa"/>
          </w:tcPr>
          <w:p w14:paraId="1F82994D"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703FDDD6"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5D2E43CA"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185ECBB2" w14:textId="77777777" w:rsidTr="004B195A">
        <w:tc>
          <w:tcPr>
            <w:tcW w:w="872" w:type="dxa"/>
          </w:tcPr>
          <w:p w14:paraId="31F48E69"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0E081775"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677897A7"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1C126989" w14:textId="77777777" w:rsidTr="004B195A">
        <w:tc>
          <w:tcPr>
            <w:tcW w:w="872" w:type="dxa"/>
          </w:tcPr>
          <w:p w14:paraId="07B91FF8"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640C1853"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3F0E20F0"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2C684584" w14:textId="77777777" w:rsidTr="004B195A">
        <w:tc>
          <w:tcPr>
            <w:tcW w:w="872" w:type="dxa"/>
          </w:tcPr>
          <w:p w14:paraId="09677827"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6179194D"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7DCC9475"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48734E3F" w14:textId="77777777" w:rsidTr="004B195A">
        <w:tc>
          <w:tcPr>
            <w:tcW w:w="872" w:type="dxa"/>
          </w:tcPr>
          <w:p w14:paraId="373F99EB"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1E00925B"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16FB7990"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1A823AAA" w14:textId="77777777" w:rsidTr="004B195A">
        <w:tc>
          <w:tcPr>
            <w:tcW w:w="872" w:type="dxa"/>
          </w:tcPr>
          <w:p w14:paraId="0A8DA4ED"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76FCC9FF"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5ADE3ACA" w14:textId="77777777" w:rsidR="00DA6494" w:rsidRPr="00A1685F" w:rsidRDefault="00DA6494" w:rsidP="00DA6494">
            <w:pPr>
              <w:spacing w:line="240" w:lineRule="auto"/>
              <w:rPr>
                <w:rFonts w:ascii="Arial" w:eastAsia="Times New Roman" w:hAnsi="Arial" w:cs="Arial"/>
                <w:sz w:val="18"/>
                <w:szCs w:val="18"/>
                <w:lang w:eastAsia="nl-NL"/>
              </w:rPr>
            </w:pPr>
          </w:p>
        </w:tc>
      </w:tr>
    </w:tbl>
    <w:p w14:paraId="4FBFDC93" w14:textId="77777777" w:rsidR="00DA6494" w:rsidRPr="00A1685F" w:rsidRDefault="00DA6494" w:rsidP="004B195A">
      <w:pPr>
        <w:spacing w:line="240" w:lineRule="auto"/>
        <w:rPr>
          <w:rFonts w:ascii="Arial" w:eastAsia="Times New Roman" w:hAnsi="Arial" w:cs="Arial"/>
          <w:sz w:val="18"/>
          <w:szCs w:val="18"/>
          <w:lang w:eastAsia="nl-NL"/>
        </w:rPr>
      </w:pPr>
    </w:p>
    <w:sectPr w:rsidR="00DA6494" w:rsidRPr="00A1685F" w:rsidSect="0079767A">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F8A6D" w14:textId="77777777" w:rsidR="00072DB3" w:rsidRDefault="00072DB3" w:rsidP="000C08E9">
      <w:pPr>
        <w:spacing w:line="240" w:lineRule="auto"/>
      </w:pPr>
      <w:r>
        <w:separator/>
      </w:r>
    </w:p>
  </w:endnote>
  <w:endnote w:type="continuationSeparator" w:id="0">
    <w:p w14:paraId="30F95A4C" w14:textId="77777777" w:rsidR="00072DB3" w:rsidRDefault="00072DB3" w:rsidP="000C08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940539"/>
      <w:docPartObj>
        <w:docPartGallery w:val="Page Numbers (Bottom of Page)"/>
        <w:docPartUnique/>
      </w:docPartObj>
    </w:sdtPr>
    <w:sdtContent>
      <w:p w14:paraId="265C2646" w14:textId="77777777" w:rsidR="004B5550" w:rsidRDefault="0079767A">
        <w:pPr>
          <w:pStyle w:val="Voettekst"/>
          <w:jc w:val="right"/>
        </w:pPr>
        <w:r>
          <w:fldChar w:fldCharType="begin"/>
        </w:r>
        <w:r w:rsidR="004B5550">
          <w:instrText>PAGE   \* MERGEFORMAT</w:instrText>
        </w:r>
        <w:r>
          <w:fldChar w:fldCharType="separate"/>
        </w:r>
        <w:r w:rsidR="00D205D8">
          <w:rPr>
            <w:noProof/>
          </w:rPr>
          <w:t>11</w:t>
        </w:r>
        <w:r>
          <w:fldChar w:fldCharType="end"/>
        </w:r>
      </w:p>
    </w:sdtContent>
  </w:sdt>
  <w:p w14:paraId="3835025A" w14:textId="77777777" w:rsidR="004B5550" w:rsidRDefault="004B55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3204" w14:textId="77777777" w:rsidR="00072DB3" w:rsidRDefault="00072DB3" w:rsidP="000C08E9">
      <w:pPr>
        <w:spacing w:line="240" w:lineRule="auto"/>
      </w:pPr>
      <w:r>
        <w:separator/>
      </w:r>
    </w:p>
  </w:footnote>
  <w:footnote w:type="continuationSeparator" w:id="0">
    <w:p w14:paraId="248F49E2" w14:textId="77777777" w:rsidR="00072DB3" w:rsidRDefault="00072DB3" w:rsidP="000C08E9">
      <w:pPr>
        <w:spacing w:line="240" w:lineRule="auto"/>
      </w:pPr>
      <w:r>
        <w:continuationSeparator/>
      </w:r>
    </w:p>
  </w:footnote>
  <w:footnote w:id="1">
    <w:p w14:paraId="2241B6F6" w14:textId="41D3BA7C" w:rsidR="00727207" w:rsidRDefault="00727207">
      <w:pPr>
        <w:pStyle w:val="Voetnoottekst"/>
      </w:pPr>
      <w:r>
        <w:rPr>
          <w:rStyle w:val="Voetnootmarkering"/>
        </w:rPr>
        <w:footnoteRef/>
      </w:r>
      <w:r>
        <w:t xml:space="preserve"> Waar in de procesbeschrijving een adviseur wordt genoemd wordt hiermee gedoeld op de geselecteerde </w:t>
      </w:r>
      <w:r w:rsidR="00D73059">
        <w:t>Opdrachtnemer</w:t>
      </w:r>
    </w:p>
  </w:footnote>
  <w:footnote w:id="2">
    <w:p w14:paraId="3DCC87BC" w14:textId="7B16C9C8" w:rsidR="003D4BC5" w:rsidRDefault="003D4BC5">
      <w:pPr>
        <w:pStyle w:val="Voetnoottekst"/>
      </w:pPr>
      <w:r>
        <w:rPr>
          <w:rStyle w:val="Voetnootmarkering"/>
        </w:rPr>
        <w:footnoteRef/>
      </w:r>
      <w:r w:rsidR="17C39421">
        <w:t xml:space="preserve"> De adviseurs bestaan uit de 3 tot 5 Opdrachtnemers waarmee een ROK is aangegaan.</w:t>
      </w:r>
    </w:p>
  </w:footnote>
  <w:footnote w:id="3">
    <w:p w14:paraId="17D9A83F" w14:textId="5E2F2B3A" w:rsidR="00B66EC4" w:rsidRDefault="00B66EC4">
      <w:pPr>
        <w:pStyle w:val="Voetnoottekst"/>
      </w:pPr>
      <w:r>
        <w:rPr>
          <w:rStyle w:val="Voetnootmarkering"/>
        </w:rPr>
        <w:footnoteRef/>
      </w:r>
      <w:r>
        <w:t xml:space="preserve"> Hiermee wordt een 80%-versie bedoeld </w:t>
      </w:r>
      <w:r w:rsidR="00F36871">
        <w:t xml:space="preserve">waaruit duidelijk wordt welke maatregelen zijn gekozen, hoe die keuze wordt onderbouwd en globaal hoe aan de uitvoerbaarheidsvoorwaarden wordt voldaan. De tussentijdse toets is ervoor bedoeld om de bijdrage aan de duurzaamheidsdoelen te optimaliseren en de uitvoerbaarheid te verbeteren. De </w:t>
      </w:r>
      <w:proofErr w:type="spellStart"/>
      <w:r w:rsidR="00F36871">
        <w:t>concept-versie</w:t>
      </w:r>
      <w:proofErr w:type="spellEnd"/>
      <w:r w:rsidR="00F36871">
        <w:t xml:space="preserve"> moet dus nadrukkelijk ruimte bieden voor aanpassingen op aanwijzing van het deskundigenpanel c.q. de procesbegeleider.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49B5" w14:textId="309371F7" w:rsidR="008911BE" w:rsidRDefault="008911BE">
    <w:pPr>
      <w:pStyle w:val="Koptekst"/>
    </w:pPr>
    <w:r>
      <w:rPr>
        <w:noProof/>
      </w:rPr>
      <w:drawing>
        <wp:inline distT="0" distB="0" distL="0" distR="0" wp14:anchorId="2387E254" wp14:editId="72B24CC0">
          <wp:extent cx="3133725" cy="756285"/>
          <wp:effectExtent l="0" t="0" r="9525" b="5715"/>
          <wp:docPr id="585180633" name="Afbeelding 1" descr="Afbeelding met tekst, Lettertype, wit,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80633" name="Afbeelding 1" descr="Afbeelding met tekst, Lettertype, wit,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725" cy="7562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44C"/>
    <w:multiLevelType w:val="multilevel"/>
    <w:tmpl w:val="19C601C2"/>
    <w:lvl w:ilvl="0">
      <w:start w:val="11"/>
      <w:numFmt w:val="decimal"/>
      <w:lvlText w:val="%1."/>
      <w:lvlJc w:val="left"/>
      <w:pPr>
        <w:tabs>
          <w:tab w:val="num" w:pos="1065"/>
        </w:tabs>
        <w:ind w:left="1065" w:hanging="360"/>
      </w:pPr>
    </w:lvl>
    <w:lvl w:ilvl="1" w:tentative="1">
      <w:start w:val="1"/>
      <w:numFmt w:val="decimal"/>
      <w:lvlText w:val="%2."/>
      <w:lvlJc w:val="left"/>
      <w:pPr>
        <w:tabs>
          <w:tab w:val="num" w:pos="1785"/>
        </w:tabs>
        <w:ind w:left="1785" w:hanging="360"/>
      </w:pPr>
    </w:lvl>
    <w:lvl w:ilvl="2" w:tentative="1">
      <w:start w:val="1"/>
      <w:numFmt w:val="decimal"/>
      <w:lvlText w:val="%3."/>
      <w:lvlJc w:val="left"/>
      <w:pPr>
        <w:tabs>
          <w:tab w:val="num" w:pos="2505"/>
        </w:tabs>
        <w:ind w:left="2505" w:hanging="360"/>
      </w:pPr>
    </w:lvl>
    <w:lvl w:ilvl="3" w:tentative="1">
      <w:start w:val="1"/>
      <w:numFmt w:val="decimal"/>
      <w:lvlText w:val="%4."/>
      <w:lvlJc w:val="left"/>
      <w:pPr>
        <w:tabs>
          <w:tab w:val="num" w:pos="3225"/>
        </w:tabs>
        <w:ind w:left="3225" w:hanging="360"/>
      </w:pPr>
    </w:lvl>
    <w:lvl w:ilvl="4" w:tentative="1">
      <w:start w:val="1"/>
      <w:numFmt w:val="decimal"/>
      <w:lvlText w:val="%5."/>
      <w:lvlJc w:val="left"/>
      <w:pPr>
        <w:tabs>
          <w:tab w:val="num" w:pos="3945"/>
        </w:tabs>
        <w:ind w:left="3945" w:hanging="360"/>
      </w:pPr>
    </w:lvl>
    <w:lvl w:ilvl="5" w:tentative="1">
      <w:start w:val="1"/>
      <w:numFmt w:val="decimal"/>
      <w:lvlText w:val="%6."/>
      <w:lvlJc w:val="left"/>
      <w:pPr>
        <w:tabs>
          <w:tab w:val="num" w:pos="4665"/>
        </w:tabs>
        <w:ind w:left="4665" w:hanging="360"/>
      </w:pPr>
    </w:lvl>
    <w:lvl w:ilvl="6" w:tentative="1">
      <w:start w:val="1"/>
      <w:numFmt w:val="decimal"/>
      <w:lvlText w:val="%7."/>
      <w:lvlJc w:val="left"/>
      <w:pPr>
        <w:tabs>
          <w:tab w:val="num" w:pos="5385"/>
        </w:tabs>
        <w:ind w:left="5385" w:hanging="360"/>
      </w:pPr>
    </w:lvl>
    <w:lvl w:ilvl="7" w:tentative="1">
      <w:start w:val="1"/>
      <w:numFmt w:val="decimal"/>
      <w:lvlText w:val="%8."/>
      <w:lvlJc w:val="left"/>
      <w:pPr>
        <w:tabs>
          <w:tab w:val="num" w:pos="6105"/>
        </w:tabs>
        <w:ind w:left="6105" w:hanging="360"/>
      </w:pPr>
    </w:lvl>
    <w:lvl w:ilvl="8" w:tentative="1">
      <w:start w:val="1"/>
      <w:numFmt w:val="decimal"/>
      <w:lvlText w:val="%9."/>
      <w:lvlJc w:val="left"/>
      <w:pPr>
        <w:tabs>
          <w:tab w:val="num" w:pos="6825"/>
        </w:tabs>
        <w:ind w:left="6825" w:hanging="360"/>
      </w:pPr>
    </w:lvl>
  </w:abstractNum>
  <w:abstractNum w:abstractNumId="1" w15:restartNumberingAfterBreak="0">
    <w:nsid w:val="0E27213F"/>
    <w:multiLevelType w:val="hybridMultilevel"/>
    <w:tmpl w:val="3C60BFD8"/>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2" w15:restartNumberingAfterBreak="0">
    <w:nsid w:val="11D25C4B"/>
    <w:multiLevelType w:val="multilevel"/>
    <w:tmpl w:val="C8760F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815FEF"/>
    <w:multiLevelType w:val="multilevel"/>
    <w:tmpl w:val="575CCE9C"/>
    <w:lvl w:ilvl="0">
      <w:start w:val="6"/>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 w15:restartNumberingAfterBreak="0">
    <w:nsid w:val="167C5AF7"/>
    <w:multiLevelType w:val="multilevel"/>
    <w:tmpl w:val="E2628F58"/>
    <w:lvl w:ilvl="0">
      <w:start w:val="5"/>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5" w15:restartNumberingAfterBreak="0">
    <w:nsid w:val="17362056"/>
    <w:multiLevelType w:val="hybridMultilevel"/>
    <w:tmpl w:val="8CDA1590"/>
    <w:lvl w:ilvl="0" w:tplc="A50E71C0">
      <w:start w:val="1"/>
      <w:numFmt w:val="decimal"/>
      <w:lvlText w:val="%1."/>
      <w:lvlJc w:val="left"/>
      <w:pPr>
        <w:ind w:left="1440" w:hanging="360"/>
      </w:pPr>
    </w:lvl>
    <w:lvl w:ilvl="1" w:tplc="4A669E74">
      <w:start w:val="1"/>
      <w:numFmt w:val="decimal"/>
      <w:lvlText w:val="%2."/>
      <w:lvlJc w:val="left"/>
      <w:pPr>
        <w:ind w:left="1440" w:hanging="360"/>
      </w:pPr>
    </w:lvl>
    <w:lvl w:ilvl="2" w:tplc="2ED289A8">
      <w:start w:val="1"/>
      <w:numFmt w:val="decimal"/>
      <w:lvlText w:val="%3."/>
      <w:lvlJc w:val="left"/>
      <w:pPr>
        <w:ind w:left="1440" w:hanging="360"/>
      </w:pPr>
    </w:lvl>
    <w:lvl w:ilvl="3" w:tplc="64662A30">
      <w:start w:val="1"/>
      <w:numFmt w:val="decimal"/>
      <w:lvlText w:val="%4."/>
      <w:lvlJc w:val="left"/>
      <w:pPr>
        <w:ind w:left="1440" w:hanging="360"/>
      </w:pPr>
    </w:lvl>
    <w:lvl w:ilvl="4" w:tplc="C2A24A3A">
      <w:start w:val="1"/>
      <w:numFmt w:val="decimal"/>
      <w:lvlText w:val="%5."/>
      <w:lvlJc w:val="left"/>
      <w:pPr>
        <w:ind w:left="1440" w:hanging="360"/>
      </w:pPr>
    </w:lvl>
    <w:lvl w:ilvl="5" w:tplc="F6A00788">
      <w:start w:val="1"/>
      <w:numFmt w:val="decimal"/>
      <w:lvlText w:val="%6."/>
      <w:lvlJc w:val="left"/>
      <w:pPr>
        <w:ind w:left="1440" w:hanging="360"/>
      </w:pPr>
    </w:lvl>
    <w:lvl w:ilvl="6" w:tplc="4C2E185E">
      <w:start w:val="1"/>
      <w:numFmt w:val="decimal"/>
      <w:lvlText w:val="%7."/>
      <w:lvlJc w:val="left"/>
      <w:pPr>
        <w:ind w:left="1440" w:hanging="360"/>
      </w:pPr>
    </w:lvl>
    <w:lvl w:ilvl="7" w:tplc="4DD6939C">
      <w:start w:val="1"/>
      <w:numFmt w:val="decimal"/>
      <w:lvlText w:val="%8."/>
      <w:lvlJc w:val="left"/>
      <w:pPr>
        <w:ind w:left="1440" w:hanging="360"/>
      </w:pPr>
    </w:lvl>
    <w:lvl w:ilvl="8" w:tplc="656C39C4">
      <w:start w:val="1"/>
      <w:numFmt w:val="decimal"/>
      <w:lvlText w:val="%9."/>
      <w:lvlJc w:val="left"/>
      <w:pPr>
        <w:ind w:left="1440" w:hanging="360"/>
      </w:pPr>
    </w:lvl>
  </w:abstractNum>
  <w:abstractNum w:abstractNumId="6" w15:restartNumberingAfterBreak="0">
    <w:nsid w:val="26C91A55"/>
    <w:multiLevelType w:val="multilevel"/>
    <w:tmpl w:val="B1C4284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9864113"/>
    <w:multiLevelType w:val="multilevel"/>
    <w:tmpl w:val="6DEEABB8"/>
    <w:lvl w:ilvl="0">
      <w:start w:val="4"/>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8" w15:restartNumberingAfterBreak="0">
    <w:nsid w:val="2BFB7A06"/>
    <w:multiLevelType w:val="hybridMultilevel"/>
    <w:tmpl w:val="F3BE88A6"/>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9" w15:restartNumberingAfterBreak="0">
    <w:nsid w:val="2D913E4A"/>
    <w:multiLevelType w:val="multilevel"/>
    <w:tmpl w:val="DA86ED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3204F7"/>
    <w:multiLevelType w:val="multilevel"/>
    <w:tmpl w:val="52B0A7F6"/>
    <w:lvl w:ilvl="0">
      <w:start w:val="7"/>
      <w:numFmt w:val="decimal"/>
      <w:lvlText w:val="%1."/>
      <w:lvlJc w:val="left"/>
      <w:pPr>
        <w:tabs>
          <w:tab w:val="num" w:pos="1065"/>
        </w:tabs>
        <w:ind w:left="1065" w:hanging="360"/>
      </w:pPr>
    </w:lvl>
    <w:lvl w:ilvl="1" w:tentative="1">
      <w:start w:val="1"/>
      <w:numFmt w:val="decimal"/>
      <w:lvlText w:val="%2."/>
      <w:lvlJc w:val="left"/>
      <w:pPr>
        <w:tabs>
          <w:tab w:val="num" w:pos="1785"/>
        </w:tabs>
        <w:ind w:left="1785" w:hanging="360"/>
      </w:pPr>
    </w:lvl>
    <w:lvl w:ilvl="2" w:tentative="1">
      <w:start w:val="1"/>
      <w:numFmt w:val="decimal"/>
      <w:lvlText w:val="%3."/>
      <w:lvlJc w:val="left"/>
      <w:pPr>
        <w:tabs>
          <w:tab w:val="num" w:pos="2505"/>
        </w:tabs>
        <w:ind w:left="2505" w:hanging="360"/>
      </w:pPr>
    </w:lvl>
    <w:lvl w:ilvl="3" w:tentative="1">
      <w:start w:val="1"/>
      <w:numFmt w:val="decimal"/>
      <w:lvlText w:val="%4."/>
      <w:lvlJc w:val="left"/>
      <w:pPr>
        <w:tabs>
          <w:tab w:val="num" w:pos="3225"/>
        </w:tabs>
        <w:ind w:left="3225" w:hanging="360"/>
      </w:pPr>
    </w:lvl>
    <w:lvl w:ilvl="4" w:tentative="1">
      <w:start w:val="1"/>
      <w:numFmt w:val="decimal"/>
      <w:lvlText w:val="%5."/>
      <w:lvlJc w:val="left"/>
      <w:pPr>
        <w:tabs>
          <w:tab w:val="num" w:pos="3945"/>
        </w:tabs>
        <w:ind w:left="3945" w:hanging="360"/>
      </w:pPr>
    </w:lvl>
    <w:lvl w:ilvl="5" w:tentative="1">
      <w:start w:val="1"/>
      <w:numFmt w:val="decimal"/>
      <w:lvlText w:val="%6."/>
      <w:lvlJc w:val="left"/>
      <w:pPr>
        <w:tabs>
          <w:tab w:val="num" w:pos="4665"/>
        </w:tabs>
        <w:ind w:left="4665" w:hanging="360"/>
      </w:pPr>
    </w:lvl>
    <w:lvl w:ilvl="6" w:tentative="1">
      <w:start w:val="1"/>
      <w:numFmt w:val="decimal"/>
      <w:lvlText w:val="%7."/>
      <w:lvlJc w:val="left"/>
      <w:pPr>
        <w:tabs>
          <w:tab w:val="num" w:pos="5385"/>
        </w:tabs>
        <w:ind w:left="5385" w:hanging="360"/>
      </w:pPr>
    </w:lvl>
    <w:lvl w:ilvl="7" w:tentative="1">
      <w:start w:val="1"/>
      <w:numFmt w:val="decimal"/>
      <w:lvlText w:val="%8."/>
      <w:lvlJc w:val="left"/>
      <w:pPr>
        <w:tabs>
          <w:tab w:val="num" w:pos="6105"/>
        </w:tabs>
        <w:ind w:left="6105" w:hanging="360"/>
      </w:pPr>
    </w:lvl>
    <w:lvl w:ilvl="8" w:tentative="1">
      <w:start w:val="1"/>
      <w:numFmt w:val="decimal"/>
      <w:lvlText w:val="%9."/>
      <w:lvlJc w:val="left"/>
      <w:pPr>
        <w:tabs>
          <w:tab w:val="num" w:pos="6825"/>
        </w:tabs>
        <w:ind w:left="6825" w:hanging="360"/>
      </w:pPr>
    </w:lvl>
  </w:abstractNum>
  <w:abstractNum w:abstractNumId="11" w15:restartNumberingAfterBreak="0">
    <w:nsid w:val="330342B6"/>
    <w:multiLevelType w:val="multilevel"/>
    <w:tmpl w:val="E6F848E8"/>
    <w:lvl w:ilvl="0">
      <w:start w:val="9"/>
      <w:numFmt w:val="decimal"/>
      <w:lvlText w:val="%1."/>
      <w:lvlJc w:val="left"/>
      <w:pPr>
        <w:tabs>
          <w:tab w:val="num" w:pos="1065"/>
        </w:tabs>
        <w:ind w:left="1065" w:hanging="360"/>
      </w:pPr>
    </w:lvl>
    <w:lvl w:ilvl="1" w:tentative="1">
      <w:start w:val="1"/>
      <w:numFmt w:val="decimal"/>
      <w:lvlText w:val="%2."/>
      <w:lvlJc w:val="left"/>
      <w:pPr>
        <w:tabs>
          <w:tab w:val="num" w:pos="1785"/>
        </w:tabs>
        <w:ind w:left="1785" w:hanging="360"/>
      </w:pPr>
    </w:lvl>
    <w:lvl w:ilvl="2" w:tentative="1">
      <w:start w:val="1"/>
      <w:numFmt w:val="decimal"/>
      <w:lvlText w:val="%3."/>
      <w:lvlJc w:val="left"/>
      <w:pPr>
        <w:tabs>
          <w:tab w:val="num" w:pos="2505"/>
        </w:tabs>
        <w:ind w:left="2505" w:hanging="360"/>
      </w:pPr>
    </w:lvl>
    <w:lvl w:ilvl="3" w:tentative="1">
      <w:start w:val="1"/>
      <w:numFmt w:val="decimal"/>
      <w:lvlText w:val="%4."/>
      <w:lvlJc w:val="left"/>
      <w:pPr>
        <w:tabs>
          <w:tab w:val="num" w:pos="3225"/>
        </w:tabs>
        <w:ind w:left="3225" w:hanging="360"/>
      </w:pPr>
    </w:lvl>
    <w:lvl w:ilvl="4" w:tentative="1">
      <w:start w:val="1"/>
      <w:numFmt w:val="decimal"/>
      <w:lvlText w:val="%5."/>
      <w:lvlJc w:val="left"/>
      <w:pPr>
        <w:tabs>
          <w:tab w:val="num" w:pos="3945"/>
        </w:tabs>
        <w:ind w:left="3945" w:hanging="360"/>
      </w:pPr>
    </w:lvl>
    <w:lvl w:ilvl="5" w:tentative="1">
      <w:start w:val="1"/>
      <w:numFmt w:val="decimal"/>
      <w:lvlText w:val="%6."/>
      <w:lvlJc w:val="left"/>
      <w:pPr>
        <w:tabs>
          <w:tab w:val="num" w:pos="4665"/>
        </w:tabs>
        <w:ind w:left="4665" w:hanging="360"/>
      </w:pPr>
    </w:lvl>
    <w:lvl w:ilvl="6" w:tentative="1">
      <w:start w:val="1"/>
      <w:numFmt w:val="decimal"/>
      <w:lvlText w:val="%7."/>
      <w:lvlJc w:val="left"/>
      <w:pPr>
        <w:tabs>
          <w:tab w:val="num" w:pos="5385"/>
        </w:tabs>
        <w:ind w:left="5385" w:hanging="360"/>
      </w:pPr>
    </w:lvl>
    <w:lvl w:ilvl="7" w:tentative="1">
      <w:start w:val="1"/>
      <w:numFmt w:val="decimal"/>
      <w:lvlText w:val="%8."/>
      <w:lvlJc w:val="left"/>
      <w:pPr>
        <w:tabs>
          <w:tab w:val="num" w:pos="6105"/>
        </w:tabs>
        <w:ind w:left="6105" w:hanging="360"/>
      </w:pPr>
    </w:lvl>
    <w:lvl w:ilvl="8" w:tentative="1">
      <w:start w:val="1"/>
      <w:numFmt w:val="decimal"/>
      <w:lvlText w:val="%9."/>
      <w:lvlJc w:val="left"/>
      <w:pPr>
        <w:tabs>
          <w:tab w:val="num" w:pos="6825"/>
        </w:tabs>
        <w:ind w:left="6825" w:hanging="360"/>
      </w:pPr>
    </w:lvl>
  </w:abstractNum>
  <w:abstractNum w:abstractNumId="12" w15:restartNumberingAfterBreak="0">
    <w:nsid w:val="34887461"/>
    <w:multiLevelType w:val="multilevel"/>
    <w:tmpl w:val="E7ECEDD4"/>
    <w:lvl w:ilvl="0">
      <w:start w:val="10"/>
      <w:numFmt w:val="decimal"/>
      <w:lvlText w:val="%1."/>
      <w:lvlJc w:val="left"/>
      <w:pPr>
        <w:tabs>
          <w:tab w:val="num" w:pos="1065"/>
        </w:tabs>
        <w:ind w:left="1065" w:hanging="360"/>
      </w:pPr>
    </w:lvl>
    <w:lvl w:ilvl="1" w:tentative="1">
      <w:start w:val="1"/>
      <w:numFmt w:val="decimal"/>
      <w:lvlText w:val="%2."/>
      <w:lvlJc w:val="left"/>
      <w:pPr>
        <w:tabs>
          <w:tab w:val="num" w:pos="1785"/>
        </w:tabs>
        <w:ind w:left="1785" w:hanging="360"/>
      </w:pPr>
    </w:lvl>
    <w:lvl w:ilvl="2" w:tentative="1">
      <w:start w:val="1"/>
      <w:numFmt w:val="decimal"/>
      <w:lvlText w:val="%3."/>
      <w:lvlJc w:val="left"/>
      <w:pPr>
        <w:tabs>
          <w:tab w:val="num" w:pos="2505"/>
        </w:tabs>
        <w:ind w:left="2505" w:hanging="360"/>
      </w:pPr>
    </w:lvl>
    <w:lvl w:ilvl="3" w:tentative="1">
      <w:start w:val="1"/>
      <w:numFmt w:val="decimal"/>
      <w:lvlText w:val="%4."/>
      <w:lvlJc w:val="left"/>
      <w:pPr>
        <w:tabs>
          <w:tab w:val="num" w:pos="3225"/>
        </w:tabs>
        <w:ind w:left="3225" w:hanging="360"/>
      </w:pPr>
    </w:lvl>
    <w:lvl w:ilvl="4" w:tentative="1">
      <w:start w:val="1"/>
      <w:numFmt w:val="decimal"/>
      <w:lvlText w:val="%5."/>
      <w:lvlJc w:val="left"/>
      <w:pPr>
        <w:tabs>
          <w:tab w:val="num" w:pos="3945"/>
        </w:tabs>
        <w:ind w:left="3945" w:hanging="360"/>
      </w:pPr>
    </w:lvl>
    <w:lvl w:ilvl="5" w:tentative="1">
      <w:start w:val="1"/>
      <w:numFmt w:val="decimal"/>
      <w:lvlText w:val="%6."/>
      <w:lvlJc w:val="left"/>
      <w:pPr>
        <w:tabs>
          <w:tab w:val="num" w:pos="4665"/>
        </w:tabs>
        <w:ind w:left="4665" w:hanging="360"/>
      </w:pPr>
    </w:lvl>
    <w:lvl w:ilvl="6" w:tentative="1">
      <w:start w:val="1"/>
      <w:numFmt w:val="decimal"/>
      <w:lvlText w:val="%7."/>
      <w:lvlJc w:val="left"/>
      <w:pPr>
        <w:tabs>
          <w:tab w:val="num" w:pos="5385"/>
        </w:tabs>
        <w:ind w:left="5385" w:hanging="360"/>
      </w:pPr>
    </w:lvl>
    <w:lvl w:ilvl="7" w:tentative="1">
      <w:start w:val="1"/>
      <w:numFmt w:val="decimal"/>
      <w:lvlText w:val="%8."/>
      <w:lvlJc w:val="left"/>
      <w:pPr>
        <w:tabs>
          <w:tab w:val="num" w:pos="6105"/>
        </w:tabs>
        <w:ind w:left="6105" w:hanging="360"/>
      </w:pPr>
    </w:lvl>
    <w:lvl w:ilvl="8" w:tentative="1">
      <w:start w:val="1"/>
      <w:numFmt w:val="decimal"/>
      <w:lvlText w:val="%9."/>
      <w:lvlJc w:val="left"/>
      <w:pPr>
        <w:tabs>
          <w:tab w:val="num" w:pos="6825"/>
        </w:tabs>
        <w:ind w:left="6825" w:hanging="360"/>
      </w:pPr>
    </w:lvl>
  </w:abstractNum>
  <w:abstractNum w:abstractNumId="13" w15:restartNumberingAfterBreak="0">
    <w:nsid w:val="37655122"/>
    <w:multiLevelType w:val="multilevel"/>
    <w:tmpl w:val="BC2C9E40"/>
    <w:lvl w:ilvl="0">
      <w:start w:val="3"/>
      <w:numFmt w:val="decimal"/>
      <w:lvlText w:val="%1."/>
      <w:lvlJc w:val="left"/>
      <w:pPr>
        <w:tabs>
          <w:tab w:val="num" w:pos="1065"/>
        </w:tabs>
        <w:ind w:left="1065" w:hanging="360"/>
      </w:pPr>
    </w:lvl>
    <w:lvl w:ilvl="1" w:tentative="1">
      <w:start w:val="1"/>
      <w:numFmt w:val="decimal"/>
      <w:lvlText w:val="%2."/>
      <w:lvlJc w:val="left"/>
      <w:pPr>
        <w:tabs>
          <w:tab w:val="num" w:pos="1785"/>
        </w:tabs>
        <w:ind w:left="1785" w:hanging="360"/>
      </w:pPr>
    </w:lvl>
    <w:lvl w:ilvl="2" w:tentative="1">
      <w:start w:val="1"/>
      <w:numFmt w:val="decimal"/>
      <w:lvlText w:val="%3."/>
      <w:lvlJc w:val="left"/>
      <w:pPr>
        <w:tabs>
          <w:tab w:val="num" w:pos="2505"/>
        </w:tabs>
        <w:ind w:left="2505" w:hanging="360"/>
      </w:pPr>
    </w:lvl>
    <w:lvl w:ilvl="3" w:tentative="1">
      <w:start w:val="1"/>
      <w:numFmt w:val="decimal"/>
      <w:lvlText w:val="%4."/>
      <w:lvlJc w:val="left"/>
      <w:pPr>
        <w:tabs>
          <w:tab w:val="num" w:pos="3225"/>
        </w:tabs>
        <w:ind w:left="3225" w:hanging="360"/>
      </w:pPr>
    </w:lvl>
    <w:lvl w:ilvl="4" w:tentative="1">
      <w:start w:val="1"/>
      <w:numFmt w:val="decimal"/>
      <w:lvlText w:val="%5."/>
      <w:lvlJc w:val="left"/>
      <w:pPr>
        <w:tabs>
          <w:tab w:val="num" w:pos="3945"/>
        </w:tabs>
        <w:ind w:left="3945" w:hanging="360"/>
      </w:pPr>
    </w:lvl>
    <w:lvl w:ilvl="5" w:tentative="1">
      <w:start w:val="1"/>
      <w:numFmt w:val="decimal"/>
      <w:lvlText w:val="%6."/>
      <w:lvlJc w:val="left"/>
      <w:pPr>
        <w:tabs>
          <w:tab w:val="num" w:pos="4665"/>
        </w:tabs>
        <w:ind w:left="4665" w:hanging="360"/>
      </w:pPr>
    </w:lvl>
    <w:lvl w:ilvl="6" w:tentative="1">
      <w:start w:val="1"/>
      <w:numFmt w:val="decimal"/>
      <w:lvlText w:val="%7."/>
      <w:lvlJc w:val="left"/>
      <w:pPr>
        <w:tabs>
          <w:tab w:val="num" w:pos="5385"/>
        </w:tabs>
        <w:ind w:left="5385" w:hanging="360"/>
      </w:pPr>
    </w:lvl>
    <w:lvl w:ilvl="7" w:tentative="1">
      <w:start w:val="1"/>
      <w:numFmt w:val="decimal"/>
      <w:lvlText w:val="%8."/>
      <w:lvlJc w:val="left"/>
      <w:pPr>
        <w:tabs>
          <w:tab w:val="num" w:pos="6105"/>
        </w:tabs>
        <w:ind w:left="6105" w:hanging="360"/>
      </w:pPr>
    </w:lvl>
    <w:lvl w:ilvl="8" w:tentative="1">
      <w:start w:val="1"/>
      <w:numFmt w:val="decimal"/>
      <w:lvlText w:val="%9."/>
      <w:lvlJc w:val="left"/>
      <w:pPr>
        <w:tabs>
          <w:tab w:val="num" w:pos="6825"/>
        </w:tabs>
        <w:ind w:left="6825" w:hanging="360"/>
      </w:pPr>
    </w:lvl>
  </w:abstractNum>
  <w:abstractNum w:abstractNumId="14" w15:restartNumberingAfterBreak="0">
    <w:nsid w:val="3B973D2F"/>
    <w:multiLevelType w:val="multilevel"/>
    <w:tmpl w:val="05EC892A"/>
    <w:lvl w:ilvl="0">
      <w:start w:val="2"/>
      <w:numFmt w:val="decimal"/>
      <w:lvlText w:val="%1."/>
      <w:lvlJc w:val="left"/>
      <w:pPr>
        <w:tabs>
          <w:tab w:val="num" w:pos="1065"/>
        </w:tabs>
        <w:ind w:left="1065" w:hanging="360"/>
      </w:pPr>
    </w:lvl>
    <w:lvl w:ilvl="1" w:tentative="1">
      <w:start w:val="1"/>
      <w:numFmt w:val="decimal"/>
      <w:lvlText w:val="%2."/>
      <w:lvlJc w:val="left"/>
      <w:pPr>
        <w:tabs>
          <w:tab w:val="num" w:pos="1785"/>
        </w:tabs>
        <w:ind w:left="1785" w:hanging="360"/>
      </w:pPr>
    </w:lvl>
    <w:lvl w:ilvl="2" w:tentative="1">
      <w:start w:val="1"/>
      <w:numFmt w:val="decimal"/>
      <w:lvlText w:val="%3."/>
      <w:lvlJc w:val="left"/>
      <w:pPr>
        <w:tabs>
          <w:tab w:val="num" w:pos="2505"/>
        </w:tabs>
        <w:ind w:left="2505" w:hanging="360"/>
      </w:pPr>
    </w:lvl>
    <w:lvl w:ilvl="3" w:tentative="1">
      <w:start w:val="1"/>
      <w:numFmt w:val="decimal"/>
      <w:lvlText w:val="%4."/>
      <w:lvlJc w:val="left"/>
      <w:pPr>
        <w:tabs>
          <w:tab w:val="num" w:pos="3225"/>
        </w:tabs>
        <w:ind w:left="3225" w:hanging="360"/>
      </w:pPr>
    </w:lvl>
    <w:lvl w:ilvl="4" w:tentative="1">
      <w:start w:val="1"/>
      <w:numFmt w:val="decimal"/>
      <w:lvlText w:val="%5."/>
      <w:lvlJc w:val="left"/>
      <w:pPr>
        <w:tabs>
          <w:tab w:val="num" w:pos="3945"/>
        </w:tabs>
        <w:ind w:left="3945" w:hanging="360"/>
      </w:pPr>
    </w:lvl>
    <w:lvl w:ilvl="5" w:tentative="1">
      <w:start w:val="1"/>
      <w:numFmt w:val="decimal"/>
      <w:lvlText w:val="%6."/>
      <w:lvlJc w:val="left"/>
      <w:pPr>
        <w:tabs>
          <w:tab w:val="num" w:pos="4665"/>
        </w:tabs>
        <w:ind w:left="4665" w:hanging="360"/>
      </w:pPr>
    </w:lvl>
    <w:lvl w:ilvl="6" w:tentative="1">
      <w:start w:val="1"/>
      <w:numFmt w:val="decimal"/>
      <w:lvlText w:val="%7."/>
      <w:lvlJc w:val="left"/>
      <w:pPr>
        <w:tabs>
          <w:tab w:val="num" w:pos="5385"/>
        </w:tabs>
        <w:ind w:left="5385" w:hanging="360"/>
      </w:pPr>
    </w:lvl>
    <w:lvl w:ilvl="7" w:tentative="1">
      <w:start w:val="1"/>
      <w:numFmt w:val="decimal"/>
      <w:lvlText w:val="%8."/>
      <w:lvlJc w:val="left"/>
      <w:pPr>
        <w:tabs>
          <w:tab w:val="num" w:pos="6105"/>
        </w:tabs>
        <w:ind w:left="6105" w:hanging="360"/>
      </w:pPr>
    </w:lvl>
    <w:lvl w:ilvl="8" w:tentative="1">
      <w:start w:val="1"/>
      <w:numFmt w:val="decimal"/>
      <w:lvlText w:val="%9."/>
      <w:lvlJc w:val="left"/>
      <w:pPr>
        <w:tabs>
          <w:tab w:val="num" w:pos="6825"/>
        </w:tabs>
        <w:ind w:left="6825" w:hanging="360"/>
      </w:pPr>
    </w:lvl>
  </w:abstractNum>
  <w:abstractNum w:abstractNumId="15" w15:restartNumberingAfterBreak="0">
    <w:nsid w:val="3E9524D2"/>
    <w:multiLevelType w:val="multilevel"/>
    <w:tmpl w:val="8884C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0C1F1A"/>
    <w:multiLevelType w:val="multilevel"/>
    <w:tmpl w:val="CB22807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C646801"/>
    <w:multiLevelType w:val="multilevel"/>
    <w:tmpl w:val="8D52F24C"/>
    <w:lvl w:ilvl="0">
      <w:start w:val="8"/>
      <w:numFmt w:val="decimal"/>
      <w:lvlText w:val="%1."/>
      <w:lvlJc w:val="left"/>
      <w:pPr>
        <w:tabs>
          <w:tab w:val="num" w:pos="1065"/>
        </w:tabs>
        <w:ind w:left="1065" w:hanging="360"/>
      </w:pPr>
    </w:lvl>
    <w:lvl w:ilvl="1" w:tentative="1">
      <w:start w:val="1"/>
      <w:numFmt w:val="decimal"/>
      <w:lvlText w:val="%2."/>
      <w:lvlJc w:val="left"/>
      <w:pPr>
        <w:tabs>
          <w:tab w:val="num" w:pos="1785"/>
        </w:tabs>
        <w:ind w:left="1785" w:hanging="360"/>
      </w:pPr>
    </w:lvl>
    <w:lvl w:ilvl="2" w:tentative="1">
      <w:start w:val="1"/>
      <w:numFmt w:val="decimal"/>
      <w:lvlText w:val="%3."/>
      <w:lvlJc w:val="left"/>
      <w:pPr>
        <w:tabs>
          <w:tab w:val="num" w:pos="2505"/>
        </w:tabs>
        <w:ind w:left="2505" w:hanging="360"/>
      </w:pPr>
    </w:lvl>
    <w:lvl w:ilvl="3" w:tentative="1">
      <w:start w:val="1"/>
      <w:numFmt w:val="decimal"/>
      <w:lvlText w:val="%4."/>
      <w:lvlJc w:val="left"/>
      <w:pPr>
        <w:tabs>
          <w:tab w:val="num" w:pos="3225"/>
        </w:tabs>
        <w:ind w:left="3225" w:hanging="360"/>
      </w:pPr>
    </w:lvl>
    <w:lvl w:ilvl="4" w:tentative="1">
      <w:start w:val="1"/>
      <w:numFmt w:val="decimal"/>
      <w:lvlText w:val="%5."/>
      <w:lvlJc w:val="left"/>
      <w:pPr>
        <w:tabs>
          <w:tab w:val="num" w:pos="3945"/>
        </w:tabs>
        <w:ind w:left="3945" w:hanging="360"/>
      </w:pPr>
    </w:lvl>
    <w:lvl w:ilvl="5" w:tentative="1">
      <w:start w:val="1"/>
      <w:numFmt w:val="decimal"/>
      <w:lvlText w:val="%6."/>
      <w:lvlJc w:val="left"/>
      <w:pPr>
        <w:tabs>
          <w:tab w:val="num" w:pos="4665"/>
        </w:tabs>
        <w:ind w:left="4665" w:hanging="360"/>
      </w:pPr>
    </w:lvl>
    <w:lvl w:ilvl="6" w:tentative="1">
      <w:start w:val="1"/>
      <w:numFmt w:val="decimal"/>
      <w:lvlText w:val="%7."/>
      <w:lvlJc w:val="left"/>
      <w:pPr>
        <w:tabs>
          <w:tab w:val="num" w:pos="5385"/>
        </w:tabs>
        <w:ind w:left="5385" w:hanging="360"/>
      </w:pPr>
    </w:lvl>
    <w:lvl w:ilvl="7" w:tentative="1">
      <w:start w:val="1"/>
      <w:numFmt w:val="decimal"/>
      <w:lvlText w:val="%8."/>
      <w:lvlJc w:val="left"/>
      <w:pPr>
        <w:tabs>
          <w:tab w:val="num" w:pos="6105"/>
        </w:tabs>
        <w:ind w:left="6105" w:hanging="360"/>
      </w:pPr>
    </w:lvl>
    <w:lvl w:ilvl="8" w:tentative="1">
      <w:start w:val="1"/>
      <w:numFmt w:val="decimal"/>
      <w:lvlText w:val="%9."/>
      <w:lvlJc w:val="left"/>
      <w:pPr>
        <w:tabs>
          <w:tab w:val="num" w:pos="6825"/>
        </w:tabs>
        <w:ind w:left="6825" w:hanging="360"/>
      </w:pPr>
    </w:lvl>
  </w:abstractNum>
  <w:abstractNum w:abstractNumId="18" w15:restartNumberingAfterBreak="0">
    <w:nsid w:val="4D5908BC"/>
    <w:multiLevelType w:val="hybridMultilevel"/>
    <w:tmpl w:val="A808BC24"/>
    <w:lvl w:ilvl="0" w:tplc="64323A68">
      <w:start w:val="1"/>
      <w:numFmt w:val="lowerLetter"/>
      <w:lvlText w:val="%1."/>
      <w:lvlJc w:val="left"/>
      <w:pPr>
        <w:ind w:left="1800" w:hanging="360"/>
      </w:pPr>
    </w:lvl>
    <w:lvl w:ilvl="1" w:tplc="02EC8E66">
      <w:start w:val="1"/>
      <w:numFmt w:val="lowerLetter"/>
      <w:lvlText w:val="%2."/>
      <w:lvlJc w:val="left"/>
      <w:pPr>
        <w:ind w:left="1800" w:hanging="360"/>
      </w:pPr>
    </w:lvl>
    <w:lvl w:ilvl="2" w:tplc="7C14881E">
      <w:start w:val="1"/>
      <w:numFmt w:val="lowerLetter"/>
      <w:lvlText w:val="%3."/>
      <w:lvlJc w:val="left"/>
      <w:pPr>
        <w:ind w:left="1800" w:hanging="360"/>
      </w:pPr>
    </w:lvl>
    <w:lvl w:ilvl="3" w:tplc="51128B90">
      <w:start w:val="1"/>
      <w:numFmt w:val="lowerLetter"/>
      <w:lvlText w:val="%4."/>
      <w:lvlJc w:val="left"/>
      <w:pPr>
        <w:ind w:left="1800" w:hanging="360"/>
      </w:pPr>
    </w:lvl>
    <w:lvl w:ilvl="4" w:tplc="7A96673E">
      <w:start w:val="1"/>
      <w:numFmt w:val="lowerLetter"/>
      <w:lvlText w:val="%5."/>
      <w:lvlJc w:val="left"/>
      <w:pPr>
        <w:ind w:left="1800" w:hanging="360"/>
      </w:pPr>
    </w:lvl>
    <w:lvl w:ilvl="5" w:tplc="201C4660">
      <w:start w:val="1"/>
      <w:numFmt w:val="lowerLetter"/>
      <w:lvlText w:val="%6."/>
      <w:lvlJc w:val="left"/>
      <w:pPr>
        <w:ind w:left="1800" w:hanging="360"/>
      </w:pPr>
    </w:lvl>
    <w:lvl w:ilvl="6" w:tplc="2BBE98D8">
      <w:start w:val="1"/>
      <w:numFmt w:val="lowerLetter"/>
      <w:lvlText w:val="%7."/>
      <w:lvlJc w:val="left"/>
      <w:pPr>
        <w:ind w:left="1800" w:hanging="360"/>
      </w:pPr>
    </w:lvl>
    <w:lvl w:ilvl="7" w:tplc="FE468F28">
      <w:start w:val="1"/>
      <w:numFmt w:val="lowerLetter"/>
      <w:lvlText w:val="%8."/>
      <w:lvlJc w:val="left"/>
      <w:pPr>
        <w:ind w:left="1800" w:hanging="360"/>
      </w:pPr>
    </w:lvl>
    <w:lvl w:ilvl="8" w:tplc="97FE907E">
      <w:start w:val="1"/>
      <w:numFmt w:val="lowerLetter"/>
      <w:lvlText w:val="%9."/>
      <w:lvlJc w:val="left"/>
      <w:pPr>
        <w:ind w:left="1800" w:hanging="360"/>
      </w:pPr>
    </w:lvl>
  </w:abstractNum>
  <w:abstractNum w:abstractNumId="19" w15:restartNumberingAfterBreak="0">
    <w:nsid w:val="546022EC"/>
    <w:multiLevelType w:val="multilevel"/>
    <w:tmpl w:val="7C7C4462"/>
    <w:lvl w:ilvl="0">
      <w:start w:val="12"/>
      <w:numFmt w:val="decimal"/>
      <w:lvlText w:val="%1."/>
      <w:lvlJc w:val="left"/>
      <w:pPr>
        <w:tabs>
          <w:tab w:val="num" w:pos="1065"/>
        </w:tabs>
        <w:ind w:left="1065" w:hanging="360"/>
      </w:pPr>
    </w:lvl>
    <w:lvl w:ilvl="1">
      <w:start w:val="1"/>
      <w:numFmt w:val="bullet"/>
      <w:lvlText w:val="-"/>
      <w:lvlJc w:val="left"/>
      <w:pPr>
        <w:ind w:left="1785" w:hanging="360"/>
      </w:pPr>
      <w:rPr>
        <w:rFonts w:ascii="Arial" w:eastAsia="Times New Roman" w:hAnsi="Arial" w:cs="Arial" w:hint="default"/>
      </w:rPr>
    </w:lvl>
    <w:lvl w:ilvl="2" w:tentative="1">
      <w:start w:val="1"/>
      <w:numFmt w:val="decimal"/>
      <w:lvlText w:val="%3."/>
      <w:lvlJc w:val="left"/>
      <w:pPr>
        <w:tabs>
          <w:tab w:val="num" w:pos="2505"/>
        </w:tabs>
        <w:ind w:left="2505" w:hanging="360"/>
      </w:pPr>
    </w:lvl>
    <w:lvl w:ilvl="3" w:tentative="1">
      <w:start w:val="1"/>
      <w:numFmt w:val="decimal"/>
      <w:lvlText w:val="%4."/>
      <w:lvlJc w:val="left"/>
      <w:pPr>
        <w:tabs>
          <w:tab w:val="num" w:pos="3225"/>
        </w:tabs>
        <w:ind w:left="3225" w:hanging="360"/>
      </w:pPr>
    </w:lvl>
    <w:lvl w:ilvl="4" w:tentative="1">
      <w:start w:val="1"/>
      <w:numFmt w:val="decimal"/>
      <w:lvlText w:val="%5."/>
      <w:lvlJc w:val="left"/>
      <w:pPr>
        <w:tabs>
          <w:tab w:val="num" w:pos="3945"/>
        </w:tabs>
        <w:ind w:left="3945" w:hanging="360"/>
      </w:pPr>
    </w:lvl>
    <w:lvl w:ilvl="5" w:tentative="1">
      <w:start w:val="1"/>
      <w:numFmt w:val="decimal"/>
      <w:lvlText w:val="%6."/>
      <w:lvlJc w:val="left"/>
      <w:pPr>
        <w:tabs>
          <w:tab w:val="num" w:pos="4665"/>
        </w:tabs>
        <w:ind w:left="4665" w:hanging="360"/>
      </w:pPr>
    </w:lvl>
    <w:lvl w:ilvl="6" w:tentative="1">
      <w:start w:val="1"/>
      <w:numFmt w:val="decimal"/>
      <w:lvlText w:val="%7."/>
      <w:lvlJc w:val="left"/>
      <w:pPr>
        <w:tabs>
          <w:tab w:val="num" w:pos="5385"/>
        </w:tabs>
        <w:ind w:left="5385" w:hanging="360"/>
      </w:pPr>
    </w:lvl>
    <w:lvl w:ilvl="7" w:tentative="1">
      <w:start w:val="1"/>
      <w:numFmt w:val="decimal"/>
      <w:lvlText w:val="%8."/>
      <w:lvlJc w:val="left"/>
      <w:pPr>
        <w:tabs>
          <w:tab w:val="num" w:pos="6105"/>
        </w:tabs>
        <w:ind w:left="6105" w:hanging="360"/>
      </w:pPr>
    </w:lvl>
    <w:lvl w:ilvl="8" w:tentative="1">
      <w:start w:val="1"/>
      <w:numFmt w:val="decimal"/>
      <w:lvlText w:val="%9."/>
      <w:lvlJc w:val="left"/>
      <w:pPr>
        <w:tabs>
          <w:tab w:val="num" w:pos="6825"/>
        </w:tabs>
        <w:ind w:left="6825" w:hanging="360"/>
      </w:pPr>
    </w:lvl>
  </w:abstractNum>
  <w:abstractNum w:abstractNumId="20" w15:restartNumberingAfterBreak="0">
    <w:nsid w:val="54BA2345"/>
    <w:multiLevelType w:val="multilevel"/>
    <w:tmpl w:val="8A207F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4B709A"/>
    <w:multiLevelType w:val="multilevel"/>
    <w:tmpl w:val="458EE8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B9464E"/>
    <w:multiLevelType w:val="multilevel"/>
    <w:tmpl w:val="E188BD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9C00CD"/>
    <w:multiLevelType w:val="multilevel"/>
    <w:tmpl w:val="B2226FC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2B20F21"/>
    <w:multiLevelType w:val="multilevel"/>
    <w:tmpl w:val="51FA34B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40E488C"/>
    <w:multiLevelType w:val="multilevel"/>
    <w:tmpl w:val="AFB2F3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A25C33"/>
    <w:multiLevelType w:val="multilevel"/>
    <w:tmpl w:val="BCE63FE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9C741D3"/>
    <w:multiLevelType w:val="hybridMultilevel"/>
    <w:tmpl w:val="C3E01DF0"/>
    <w:lvl w:ilvl="0" w:tplc="0413000F">
      <w:start w:val="1"/>
      <w:numFmt w:val="decimal"/>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28" w15:restartNumberingAfterBreak="0">
    <w:nsid w:val="6F0A11A8"/>
    <w:multiLevelType w:val="multilevel"/>
    <w:tmpl w:val="1C487C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F347EB9"/>
    <w:multiLevelType w:val="multilevel"/>
    <w:tmpl w:val="9D3A393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FE874E6"/>
    <w:multiLevelType w:val="multilevel"/>
    <w:tmpl w:val="E4B80F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EE4AA4"/>
    <w:multiLevelType w:val="multilevel"/>
    <w:tmpl w:val="639484F4"/>
    <w:lvl w:ilvl="0">
      <w:start w:val="13"/>
      <w:numFmt w:val="decimal"/>
      <w:lvlText w:val="%1."/>
      <w:lvlJc w:val="left"/>
      <w:pPr>
        <w:tabs>
          <w:tab w:val="num" w:pos="1065"/>
        </w:tabs>
        <w:ind w:left="1065" w:hanging="360"/>
      </w:pPr>
    </w:lvl>
    <w:lvl w:ilvl="1" w:tentative="1">
      <w:start w:val="1"/>
      <w:numFmt w:val="decimal"/>
      <w:lvlText w:val="%2."/>
      <w:lvlJc w:val="left"/>
      <w:pPr>
        <w:tabs>
          <w:tab w:val="num" w:pos="1785"/>
        </w:tabs>
        <w:ind w:left="1785" w:hanging="360"/>
      </w:pPr>
    </w:lvl>
    <w:lvl w:ilvl="2" w:tentative="1">
      <w:start w:val="1"/>
      <w:numFmt w:val="decimal"/>
      <w:lvlText w:val="%3."/>
      <w:lvlJc w:val="left"/>
      <w:pPr>
        <w:tabs>
          <w:tab w:val="num" w:pos="2505"/>
        </w:tabs>
        <w:ind w:left="2505" w:hanging="360"/>
      </w:pPr>
    </w:lvl>
    <w:lvl w:ilvl="3" w:tentative="1">
      <w:start w:val="1"/>
      <w:numFmt w:val="decimal"/>
      <w:lvlText w:val="%4."/>
      <w:lvlJc w:val="left"/>
      <w:pPr>
        <w:tabs>
          <w:tab w:val="num" w:pos="3225"/>
        </w:tabs>
        <w:ind w:left="3225" w:hanging="360"/>
      </w:pPr>
    </w:lvl>
    <w:lvl w:ilvl="4" w:tentative="1">
      <w:start w:val="1"/>
      <w:numFmt w:val="decimal"/>
      <w:lvlText w:val="%5."/>
      <w:lvlJc w:val="left"/>
      <w:pPr>
        <w:tabs>
          <w:tab w:val="num" w:pos="3945"/>
        </w:tabs>
        <w:ind w:left="3945" w:hanging="360"/>
      </w:pPr>
    </w:lvl>
    <w:lvl w:ilvl="5" w:tentative="1">
      <w:start w:val="1"/>
      <w:numFmt w:val="decimal"/>
      <w:lvlText w:val="%6."/>
      <w:lvlJc w:val="left"/>
      <w:pPr>
        <w:tabs>
          <w:tab w:val="num" w:pos="4665"/>
        </w:tabs>
        <w:ind w:left="4665" w:hanging="360"/>
      </w:pPr>
    </w:lvl>
    <w:lvl w:ilvl="6" w:tentative="1">
      <w:start w:val="1"/>
      <w:numFmt w:val="decimal"/>
      <w:lvlText w:val="%7."/>
      <w:lvlJc w:val="left"/>
      <w:pPr>
        <w:tabs>
          <w:tab w:val="num" w:pos="5385"/>
        </w:tabs>
        <w:ind w:left="5385" w:hanging="360"/>
      </w:pPr>
    </w:lvl>
    <w:lvl w:ilvl="7" w:tentative="1">
      <w:start w:val="1"/>
      <w:numFmt w:val="decimal"/>
      <w:lvlText w:val="%8."/>
      <w:lvlJc w:val="left"/>
      <w:pPr>
        <w:tabs>
          <w:tab w:val="num" w:pos="6105"/>
        </w:tabs>
        <w:ind w:left="6105" w:hanging="360"/>
      </w:pPr>
    </w:lvl>
    <w:lvl w:ilvl="8" w:tentative="1">
      <w:start w:val="1"/>
      <w:numFmt w:val="decimal"/>
      <w:lvlText w:val="%9."/>
      <w:lvlJc w:val="left"/>
      <w:pPr>
        <w:tabs>
          <w:tab w:val="num" w:pos="6825"/>
        </w:tabs>
        <w:ind w:left="6825" w:hanging="360"/>
      </w:pPr>
    </w:lvl>
  </w:abstractNum>
  <w:abstractNum w:abstractNumId="32" w15:restartNumberingAfterBreak="0">
    <w:nsid w:val="70345118"/>
    <w:multiLevelType w:val="multilevel"/>
    <w:tmpl w:val="B2141F62"/>
    <w:lvl w:ilvl="0">
      <w:start w:val="1"/>
      <w:numFmt w:val="decimal"/>
      <w:lvlText w:val="%1."/>
      <w:lvlJc w:val="left"/>
      <w:pPr>
        <w:tabs>
          <w:tab w:val="num" w:pos="1065"/>
        </w:tabs>
        <w:ind w:left="1065" w:hanging="360"/>
      </w:pPr>
    </w:lvl>
    <w:lvl w:ilvl="1" w:tentative="1">
      <w:start w:val="1"/>
      <w:numFmt w:val="decimal"/>
      <w:lvlText w:val="%2."/>
      <w:lvlJc w:val="left"/>
      <w:pPr>
        <w:tabs>
          <w:tab w:val="num" w:pos="1785"/>
        </w:tabs>
        <w:ind w:left="1785" w:hanging="360"/>
      </w:pPr>
    </w:lvl>
    <w:lvl w:ilvl="2" w:tentative="1">
      <w:start w:val="1"/>
      <w:numFmt w:val="decimal"/>
      <w:lvlText w:val="%3."/>
      <w:lvlJc w:val="left"/>
      <w:pPr>
        <w:tabs>
          <w:tab w:val="num" w:pos="2505"/>
        </w:tabs>
        <w:ind w:left="2505" w:hanging="360"/>
      </w:pPr>
    </w:lvl>
    <w:lvl w:ilvl="3" w:tentative="1">
      <w:start w:val="1"/>
      <w:numFmt w:val="decimal"/>
      <w:lvlText w:val="%4."/>
      <w:lvlJc w:val="left"/>
      <w:pPr>
        <w:tabs>
          <w:tab w:val="num" w:pos="3225"/>
        </w:tabs>
        <w:ind w:left="3225" w:hanging="360"/>
      </w:pPr>
    </w:lvl>
    <w:lvl w:ilvl="4" w:tentative="1">
      <w:start w:val="1"/>
      <w:numFmt w:val="decimal"/>
      <w:lvlText w:val="%5."/>
      <w:lvlJc w:val="left"/>
      <w:pPr>
        <w:tabs>
          <w:tab w:val="num" w:pos="3945"/>
        </w:tabs>
        <w:ind w:left="3945" w:hanging="360"/>
      </w:pPr>
    </w:lvl>
    <w:lvl w:ilvl="5" w:tentative="1">
      <w:start w:val="1"/>
      <w:numFmt w:val="decimal"/>
      <w:lvlText w:val="%6."/>
      <w:lvlJc w:val="left"/>
      <w:pPr>
        <w:tabs>
          <w:tab w:val="num" w:pos="4665"/>
        </w:tabs>
        <w:ind w:left="4665" w:hanging="360"/>
      </w:pPr>
    </w:lvl>
    <w:lvl w:ilvl="6" w:tentative="1">
      <w:start w:val="1"/>
      <w:numFmt w:val="decimal"/>
      <w:lvlText w:val="%7."/>
      <w:lvlJc w:val="left"/>
      <w:pPr>
        <w:tabs>
          <w:tab w:val="num" w:pos="5385"/>
        </w:tabs>
        <w:ind w:left="5385" w:hanging="360"/>
      </w:pPr>
    </w:lvl>
    <w:lvl w:ilvl="7" w:tentative="1">
      <w:start w:val="1"/>
      <w:numFmt w:val="decimal"/>
      <w:lvlText w:val="%8."/>
      <w:lvlJc w:val="left"/>
      <w:pPr>
        <w:tabs>
          <w:tab w:val="num" w:pos="6105"/>
        </w:tabs>
        <w:ind w:left="6105" w:hanging="360"/>
      </w:pPr>
    </w:lvl>
    <w:lvl w:ilvl="8" w:tentative="1">
      <w:start w:val="1"/>
      <w:numFmt w:val="decimal"/>
      <w:lvlText w:val="%9."/>
      <w:lvlJc w:val="left"/>
      <w:pPr>
        <w:tabs>
          <w:tab w:val="num" w:pos="6825"/>
        </w:tabs>
        <w:ind w:left="6825" w:hanging="360"/>
      </w:pPr>
    </w:lvl>
  </w:abstractNum>
  <w:abstractNum w:abstractNumId="33" w15:restartNumberingAfterBreak="0">
    <w:nsid w:val="74B811B6"/>
    <w:multiLevelType w:val="multilevel"/>
    <w:tmpl w:val="709687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5225683">
    <w:abstractNumId w:val="8"/>
  </w:num>
  <w:num w:numId="2" w16cid:durableId="1792239856">
    <w:abstractNumId w:val="1"/>
  </w:num>
  <w:num w:numId="3" w16cid:durableId="2072726378">
    <w:abstractNumId w:val="15"/>
  </w:num>
  <w:num w:numId="4" w16cid:durableId="889338064">
    <w:abstractNumId w:val="25"/>
  </w:num>
  <w:num w:numId="5" w16cid:durableId="794953150">
    <w:abstractNumId w:val="21"/>
  </w:num>
  <w:num w:numId="6" w16cid:durableId="275912263">
    <w:abstractNumId w:val="30"/>
  </w:num>
  <w:num w:numId="7" w16cid:durableId="967664679">
    <w:abstractNumId w:val="20"/>
  </w:num>
  <w:num w:numId="8" w16cid:durableId="1003167756">
    <w:abstractNumId w:val="33"/>
  </w:num>
  <w:num w:numId="9" w16cid:durableId="84350996">
    <w:abstractNumId w:val="9"/>
  </w:num>
  <w:num w:numId="10" w16cid:durableId="1299414964">
    <w:abstractNumId w:val="22"/>
  </w:num>
  <w:num w:numId="11" w16cid:durableId="500005279">
    <w:abstractNumId w:val="28"/>
  </w:num>
  <w:num w:numId="12" w16cid:durableId="315650604">
    <w:abstractNumId w:val="2"/>
  </w:num>
  <w:num w:numId="13" w16cid:durableId="1181314809">
    <w:abstractNumId w:val="16"/>
  </w:num>
  <w:num w:numId="14" w16cid:durableId="212271686">
    <w:abstractNumId w:val="6"/>
  </w:num>
  <w:num w:numId="15" w16cid:durableId="1026717055">
    <w:abstractNumId w:val="23"/>
  </w:num>
  <w:num w:numId="16" w16cid:durableId="1684476294">
    <w:abstractNumId w:val="24"/>
  </w:num>
  <w:num w:numId="17" w16cid:durableId="1814181166">
    <w:abstractNumId w:val="26"/>
  </w:num>
  <w:num w:numId="18" w16cid:durableId="1819422355">
    <w:abstractNumId w:val="29"/>
  </w:num>
  <w:num w:numId="19" w16cid:durableId="476730004">
    <w:abstractNumId w:val="32"/>
  </w:num>
  <w:num w:numId="20" w16cid:durableId="1290236176">
    <w:abstractNumId w:val="14"/>
  </w:num>
  <w:num w:numId="21" w16cid:durableId="1121070567">
    <w:abstractNumId w:val="13"/>
  </w:num>
  <w:num w:numId="22" w16cid:durableId="248121918">
    <w:abstractNumId w:val="7"/>
  </w:num>
  <w:num w:numId="23" w16cid:durableId="1341393316">
    <w:abstractNumId w:val="4"/>
  </w:num>
  <w:num w:numId="24" w16cid:durableId="1458178372">
    <w:abstractNumId w:val="3"/>
  </w:num>
  <w:num w:numId="25" w16cid:durableId="187792213">
    <w:abstractNumId w:val="10"/>
  </w:num>
  <w:num w:numId="26" w16cid:durableId="2112508007">
    <w:abstractNumId w:val="17"/>
  </w:num>
  <w:num w:numId="27" w16cid:durableId="611059746">
    <w:abstractNumId w:val="11"/>
  </w:num>
  <w:num w:numId="28" w16cid:durableId="805004738">
    <w:abstractNumId w:val="12"/>
  </w:num>
  <w:num w:numId="29" w16cid:durableId="1921137292">
    <w:abstractNumId w:val="0"/>
  </w:num>
  <w:num w:numId="30" w16cid:durableId="1961103917">
    <w:abstractNumId w:val="19"/>
  </w:num>
  <w:num w:numId="31" w16cid:durableId="2011710669">
    <w:abstractNumId w:val="31"/>
  </w:num>
  <w:num w:numId="32" w16cid:durableId="968173167">
    <w:abstractNumId w:val="5"/>
  </w:num>
  <w:num w:numId="33" w16cid:durableId="1739134471">
    <w:abstractNumId w:val="18"/>
  </w:num>
  <w:num w:numId="34" w16cid:durableId="1664869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E9"/>
    <w:rsid w:val="000200A4"/>
    <w:rsid w:val="000572D6"/>
    <w:rsid w:val="000615A7"/>
    <w:rsid w:val="00066A30"/>
    <w:rsid w:val="00072DB3"/>
    <w:rsid w:val="00077CE0"/>
    <w:rsid w:val="000C0889"/>
    <w:rsid w:val="000C08E9"/>
    <w:rsid w:val="000D3393"/>
    <w:rsid w:val="000F46BC"/>
    <w:rsid w:val="000F6F40"/>
    <w:rsid w:val="00120E26"/>
    <w:rsid w:val="00144415"/>
    <w:rsid w:val="0015565A"/>
    <w:rsid w:val="001632C4"/>
    <w:rsid w:val="00192678"/>
    <w:rsid w:val="001B307A"/>
    <w:rsid w:val="001C3E0B"/>
    <w:rsid w:val="001C4522"/>
    <w:rsid w:val="0021125E"/>
    <w:rsid w:val="002174AE"/>
    <w:rsid w:val="0022538A"/>
    <w:rsid w:val="002412BD"/>
    <w:rsid w:val="00247150"/>
    <w:rsid w:val="00256252"/>
    <w:rsid w:val="0028267F"/>
    <w:rsid w:val="002D08A0"/>
    <w:rsid w:val="002D6180"/>
    <w:rsid w:val="00300A32"/>
    <w:rsid w:val="003059AA"/>
    <w:rsid w:val="00316CF4"/>
    <w:rsid w:val="003358DC"/>
    <w:rsid w:val="00363E49"/>
    <w:rsid w:val="00366516"/>
    <w:rsid w:val="003773B1"/>
    <w:rsid w:val="0038608B"/>
    <w:rsid w:val="00391475"/>
    <w:rsid w:val="00394900"/>
    <w:rsid w:val="003A1B9F"/>
    <w:rsid w:val="003A5915"/>
    <w:rsid w:val="003B393C"/>
    <w:rsid w:val="003D4BC5"/>
    <w:rsid w:val="003F31EA"/>
    <w:rsid w:val="0040283C"/>
    <w:rsid w:val="0040663A"/>
    <w:rsid w:val="00407782"/>
    <w:rsid w:val="00411064"/>
    <w:rsid w:val="00411F77"/>
    <w:rsid w:val="00422B15"/>
    <w:rsid w:val="0042641A"/>
    <w:rsid w:val="00444192"/>
    <w:rsid w:val="0046200B"/>
    <w:rsid w:val="004630F4"/>
    <w:rsid w:val="00471F69"/>
    <w:rsid w:val="00492BC0"/>
    <w:rsid w:val="00494183"/>
    <w:rsid w:val="004B195A"/>
    <w:rsid w:val="004B5550"/>
    <w:rsid w:val="004B5FD3"/>
    <w:rsid w:val="004D1BB4"/>
    <w:rsid w:val="004D43A8"/>
    <w:rsid w:val="005120EF"/>
    <w:rsid w:val="005335D1"/>
    <w:rsid w:val="00544FEC"/>
    <w:rsid w:val="0054611B"/>
    <w:rsid w:val="00593D4C"/>
    <w:rsid w:val="005B326D"/>
    <w:rsid w:val="005C0D5E"/>
    <w:rsid w:val="005C48EB"/>
    <w:rsid w:val="005D345E"/>
    <w:rsid w:val="005D3609"/>
    <w:rsid w:val="005D798A"/>
    <w:rsid w:val="005F55D6"/>
    <w:rsid w:val="00623B48"/>
    <w:rsid w:val="00624023"/>
    <w:rsid w:val="006302E4"/>
    <w:rsid w:val="006532CD"/>
    <w:rsid w:val="00655FAF"/>
    <w:rsid w:val="00682AAB"/>
    <w:rsid w:val="006971FF"/>
    <w:rsid w:val="006B23E1"/>
    <w:rsid w:val="006C3AF4"/>
    <w:rsid w:val="006D57AF"/>
    <w:rsid w:val="006E3F05"/>
    <w:rsid w:val="006F3C52"/>
    <w:rsid w:val="00702C2E"/>
    <w:rsid w:val="007070C5"/>
    <w:rsid w:val="0070739A"/>
    <w:rsid w:val="007136DB"/>
    <w:rsid w:val="0071599E"/>
    <w:rsid w:val="00724A5A"/>
    <w:rsid w:val="00727207"/>
    <w:rsid w:val="0074100D"/>
    <w:rsid w:val="00767CA0"/>
    <w:rsid w:val="007700AD"/>
    <w:rsid w:val="00772897"/>
    <w:rsid w:val="00776969"/>
    <w:rsid w:val="00785593"/>
    <w:rsid w:val="0079767A"/>
    <w:rsid w:val="007A1260"/>
    <w:rsid w:val="007C7313"/>
    <w:rsid w:val="00800A72"/>
    <w:rsid w:val="00814600"/>
    <w:rsid w:val="00814C98"/>
    <w:rsid w:val="00820B08"/>
    <w:rsid w:val="00846B67"/>
    <w:rsid w:val="00883DD1"/>
    <w:rsid w:val="00884EFD"/>
    <w:rsid w:val="008911BE"/>
    <w:rsid w:val="008A3DB3"/>
    <w:rsid w:val="008B41FB"/>
    <w:rsid w:val="008B6ED5"/>
    <w:rsid w:val="008C3AAB"/>
    <w:rsid w:val="008D0832"/>
    <w:rsid w:val="008F3530"/>
    <w:rsid w:val="008F3671"/>
    <w:rsid w:val="00911839"/>
    <w:rsid w:val="009209A6"/>
    <w:rsid w:val="00920B34"/>
    <w:rsid w:val="009321ED"/>
    <w:rsid w:val="00941CA3"/>
    <w:rsid w:val="00994113"/>
    <w:rsid w:val="009A457D"/>
    <w:rsid w:val="009A6223"/>
    <w:rsid w:val="009B1558"/>
    <w:rsid w:val="009E16B2"/>
    <w:rsid w:val="00A1402F"/>
    <w:rsid w:val="00A1685F"/>
    <w:rsid w:val="00A40E85"/>
    <w:rsid w:val="00A53AC2"/>
    <w:rsid w:val="00AB5785"/>
    <w:rsid w:val="00AB69E7"/>
    <w:rsid w:val="00AC136E"/>
    <w:rsid w:val="00AD50CC"/>
    <w:rsid w:val="00AD596E"/>
    <w:rsid w:val="00AE0F51"/>
    <w:rsid w:val="00AF0592"/>
    <w:rsid w:val="00B044C4"/>
    <w:rsid w:val="00B16BC4"/>
    <w:rsid w:val="00B22D4B"/>
    <w:rsid w:val="00B65E7A"/>
    <w:rsid w:val="00B66EC4"/>
    <w:rsid w:val="00B7265B"/>
    <w:rsid w:val="00B8424E"/>
    <w:rsid w:val="00B9195B"/>
    <w:rsid w:val="00BA3CE7"/>
    <w:rsid w:val="00BC5CBA"/>
    <w:rsid w:val="00BC7D24"/>
    <w:rsid w:val="00BD07B0"/>
    <w:rsid w:val="00C0255E"/>
    <w:rsid w:val="00C14748"/>
    <w:rsid w:val="00C15D83"/>
    <w:rsid w:val="00C16B34"/>
    <w:rsid w:val="00C171E9"/>
    <w:rsid w:val="00C350A6"/>
    <w:rsid w:val="00C65DC0"/>
    <w:rsid w:val="00C70902"/>
    <w:rsid w:val="00C914A3"/>
    <w:rsid w:val="00C961B6"/>
    <w:rsid w:val="00CF495B"/>
    <w:rsid w:val="00D10549"/>
    <w:rsid w:val="00D205D8"/>
    <w:rsid w:val="00D3422D"/>
    <w:rsid w:val="00D418FA"/>
    <w:rsid w:val="00D61584"/>
    <w:rsid w:val="00D700E5"/>
    <w:rsid w:val="00D73059"/>
    <w:rsid w:val="00D764C3"/>
    <w:rsid w:val="00D84CB5"/>
    <w:rsid w:val="00D85E1B"/>
    <w:rsid w:val="00DA1948"/>
    <w:rsid w:val="00DA6494"/>
    <w:rsid w:val="00DA713F"/>
    <w:rsid w:val="00DA7698"/>
    <w:rsid w:val="00DC3AE5"/>
    <w:rsid w:val="00DC48E1"/>
    <w:rsid w:val="00DF448B"/>
    <w:rsid w:val="00E00E6C"/>
    <w:rsid w:val="00E159EF"/>
    <w:rsid w:val="00E25A98"/>
    <w:rsid w:val="00E35F78"/>
    <w:rsid w:val="00E41492"/>
    <w:rsid w:val="00E508D2"/>
    <w:rsid w:val="00E63EB3"/>
    <w:rsid w:val="00E7433D"/>
    <w:rsid w:val="00E805DC"/>
    <w:rsid w:val="00E90FF0"/>
    <w:rsid w:val="00EA2F5E"/>
    <w:rsid w:val="00EC5D4E"/>
    <w:rsid w:val="00EE14FE"/>
    <w:rsid w:val="00EE54A0"/>
    <w:rsid w:val="00F36871"/>
    <w:rsid w:val="00F37C1D"/>
    <w:rsid w:val="00F55682"/>
    <w:rsid w:val="00F67BAD"/>
    <w:rsid w:val="00F81ECF"/>
    <w:rsid w:val="00F8568D"/>
    <w:rsid w:val="00F94023"/>
    <w:rsid w:val="00FD0689"/>
    <w:rsid w:val="00FD48D1"/>
    <w:rsid w:val="00FE492F"/>
    <w:rsid w:val="00FF0718"/>
    <w:rsid w:val="0B8991D3"/>
    <w:rsid w:val="15D77E7F"/>
    <w:rsid w:val="17C39421"/>
    <w:rsid w:val="242F7C6E"/>
    <w:rsid w:val="24D74424"/>
    <w:rsid w:val="2D41E5F5"/>
    <w:rsid w:val="35C34A65"/>
    <w:rsid w:val="36D22261"/>
    <w:rsid w:val="4EC94D12"/>
    <w:rsid w:val="516A568B"/>
    <w:rsid w:val="58629196"/>
    <w:rsid w:val="59240F8D"/>
    <w:rsid w:val="61D4EE22"/>
    <w:rsid w:val="648CC7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AC581"/>
  <w15:docId w15:val="{75C58E17-3A7B-4B4B-AFCA-18FC4446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767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C08E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C08E9"/>
    <w:rPr>
      <w:rFonts w:ascii="Tahoma" w:hAnsi="Tahoma" w:cs="Tahoma"/>
      <w:sz w:val="16"/>
      <w:szCs w:val="16"/>
    </w:rPr>
  </w:style>
  <w:style w:type="paragraph" w:styleId="Koptekst">
    <w:name w:val="header"/>
    <w:basedOn w:val="Standaard"/>
    <w:link w:val="KoptekstChar"/>
    <w:uiPriority w:val="99"/>
    <w:unhideWhenUsed/>
    <w:rsid w:val="000C08E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08E9"/>
  </w:style>
  <w:style w:type="paragraph" w:styleId="Voettekst">
    <w:name w:val="footer"/>
    <w:basedOn w:val="Standaard"/>
    <w:link w:val="VoettekstChar"/>
    <w:uiPriority w:val="99"/>
    <w:unhideWhenUsed/>
    <w:rsid w:val="000C08E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C08E9"/>
  </w:style>
  <w:style w:type="paragraph" w:customStyle="1" w:styleId="Titlecentre">
    <w:name w:val="Title centre"/>
    <w:basedOn w:val="Standaard"/>
    <w:rsid w:val="000C08E9"/>
    <w:pPr>
      <w:widowControl w:val="0"/>
      <w:spacing w:before="120" w:after="120" w:line="240" w:lineRule="auto"/>
      <w:jc w:val="center"/>
    </w:pPr>
    <w:rPr>
      <w:rFonts w:ascii="Times New Roman" w:eastAsia="Times New Roman" w:hAnsi="Times New Roman" w:cs="Times New Roman"/>
      <w:b/>
      <w:caps/>
      <w:szCs w:val="20"/>
      <w:lang w:val="nl" w:eastAsia="nl-NL"/>
    </w:rPr>
  </w:style>
  <w:style w:type="table" w:styleId="Tabelraster">
    <w:name w:val="Table Grid"/>
    <w:basedOn w:val="Standaardtabel"/>
    <w:uiPriority w:val="59"/>
    <w:rsid w:val="000572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AB578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B5785"/>
    <w:rPr>
      <w:sz w:val="20"/>
      <w:szCs w:val="20"/>
    </w:rPr>
  </w:style>
  <w:style w:type="character" w:styleId="Voetnootmarkering">
    <w:name w:val="footnote reference"/>
    <w:basedOn w:val="Standaardalinea-lettertype"/>
    <w:uiPriority w:val="99"/>
    <w:semiHidden/>
    <w:unhideWhenUsed/>
    <w:rsid w:val="00AB5785"/>
    <w:rPr>
      <w:vertAlign w:val="superscript"/>
    </w:rPr>
  </w:style>
  <w:style w:type="character" w:styleId="Hyperlink">
    <w:name w:val="Hyperlink"/>
    <w:basedOn w:val="Standaardalinea-lettertype"/>
    <w:uiPriority w:val="99"/>
    <w:unhideWhenUsed/>
    <w:rsid w:val="002412BD"/>
    <w:rPr>
      <w:color w:val="0000FF" w:themeColor="hyperlink"/>
      <w:u w:val="single"/>
    </w:rPr>
  </w:style>
  <w:style w:type="character" w:styleId="Paginanummer">
    <w:name w:val="page number"/>
    <w:basedOn w:val="Standaardalinea-lettertype"/>
    <w:rsid w:val="00DA6494"/>
  </w:style>
  <w:style w:type="character" w:styleId="Verwijzingopmerking">
    <w:name w:val="annotation reference"/>
    <w:basedOn w:val="Standaardalinea-lettertype"/>
    <w:uiPriority w:val="99"/>
    <w:semiHidden/>
    <w:unhideWhenUsed/>
    <w:rsid w:val="00814C98"/>
    <w:rPr>
      <w:sz w:val="16"/>
      <w:szCs w:val="16"/>
    </w:rPr>
  </w:style>
  <w:style w:type="paragraph" w:styleId="Tekstopmerking">
    <w:name w:val="annotation text"/>
    <w:basedOn w:val="Standaard"/>
    <w:link w:val="TekstopmerkingChar"/>
    <w:uiPriority w:val="99"/>
    <w:unhideWhenUsed/>
    <w:rsid w:val="00814C98"/>
    <w:pPr>
      <w:spacing w:line="240" w:lineRule="auto"/>
    </w:pPr>
    <w:rPr>
      <w:sz w:val="20"/>
      <w:szCs w:val="20"/>
    </w:rPr>
  </w:style>
  <w:style w:type="character" w:customStyle="1" w:styleId="TekstopmerkingChar">
    <w:name w:val="Tekst opmerking Char"/>
    <w:basedOn w:val="Standaardalinea-lettertype"/>
    <w:link w:val="Tekstopmerking"/>
    <w:uiPriority w:val="99"/>
    <w:rsid w:val="00814C98"/>
    <w:rPr>
      <w:sz w:val="20"/>
      <w:szCs w:val="20"/>
    </w:rPr>
  </w:style>
  <w:style w:type="paragraph" w:styleId="Onderwerpvanopmerking">
    <w:name w:val="annotation subject"/>
    <w:basedOn w:val="Tekstopmerking"/>
    <w:next w:val="Tekstopmerking"/>
    <w:link w:val="OnderwerpvanopmerkingChar"/>
    <w:uiPriority w:val="99"/>
    <w:semiHidden/>
    <w:unhideWhenUsed/>
    <w:rsid w:val="00814C98"/>
    <w:rPr>
      <w:b/>
      <w:bCs/>
    </w:rPr>
  </w:style>
  <w:style w:type="character" w:customStyle="1" w:styleId="OnderwerpvanopmerkingChar">
    <w:name w:val="Onderwerp van opmerking Char"/>
    <w:basedOn w:val="TekstopmerkingChar"/>
    <w:link w:val="Onderwerpvanopmerking"/>
    <w:uiPriority w:val="99"/>
    <w:semiHidden/>
    <w:rsid w:val="00814C98"/>
    <w:rPr>
      <w:b/>
      <w:bCs/>
      <w:sz w:val="20"/>
      <w:szCs w:val="20"/>
    </w:rPr>
  </w:style>
  <w:style w:type="character" w:styleId="GevolgdeHyperlink">
    <w:name w:val="FollowedHyperlink"/>
    <w:basedOn w:val="Standaardalinea-lettertype"/>
    <w:uiPriority w:val="99"/>
    <w:semiHidden/>
    <w:unhideWhenUsed/>
    <w:rsid w:val="00814C98"/>
    <w:rPr>
      <w:color w:val="800080" w:themeColor="followedHyperlink"/>
      <w:u w:val="single"/>
    </w:rPr>
  </w:style>
  <w:style w:type="character" w:styleId="Onopgelostemelding">
    <w:name w:val="Unresolved Mention"/>
    <w:basedOn w:val="Standaardalinea-lettertype"/>
    <w:uiPriority w:val="99"/>
    <w:semiHidden/>
    <w:unhideWhenUsed/>
    <w:rsid w:val="0054611B"/>
    <w:rPr>
      <w:color w:val="605E5C"/>
      <w:shd w:val="clear" w:color="auto" w:fill="E1DFDD"/>
    </w:rPr>
  </w:style>
  <w:style w:type="paragraph" w:styleId="Lijstalinea">
    <w:name w:val="List Paragraph"/>
    <w:basedOn w:val="Standaard"/>
    <w:uiPriority w:val="34"/>
    <w:qFormat/>
    <w:rsid w:val="0054611B"/>
    <w:pPr>
      <w:ind w:left="720"/>
      <w:contextualSpacing/>
    </w:pPr>
  </w:style>
  <w:style w:type="paragraph" w:styleId="Revisie">
    <w:name w:val="Revision"/>
    <w:hidden/>
    <w:uiPriority w:val="99"/>
    <w:semiHidden/>
    <w:rsid w:val="00DA713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nderned.n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enderned.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vincie-utrecht.nl/onderwerpen/toekomst-landelijk-gebied/utrechts-programma-landelijk-gebied" TargetMode="External"/><Relationship Id="rId5" Type="http://schemas.openxmlformats.org/officeDocument/2006/relationships/numbering" Target="numbering.xml"/><Relationship Id="rId15" Type="http://schemas.openxmlformats.org/officeDocument/2006/relationships/hyperlink" Target="mailto:Bram.ten.bosch@provincie-utrecht.n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koop@provincie-utrecht.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e922b6-9990-4297-a32a-188b53db1c7f" xsi:nil="true"/>
    <lcf76f155ced4ddcb4097134ff3c332f xmlns="d9be060a-6839-4bac-8949-37ed483b28d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8AA45E54DEA3F49A388F141DBAE472A" ma:contentTypeVersion="19" ma:contentTypeDescription="Een nieuw document maken." ma:contentTypeScope="" ma:versionID="e186d88c482b34340c89b38ecd12cc34">
  <xsd:schema xmlns:xsd="http://www.w3.org/2001/XMLSchema" xmlns:xs="http://www.w3.org/2001/XMLSchema" xmlns:p="http://schemas.microsoft.com/office/2006/metadata/properties" xmlns:ns2="d9be060a-6839-4bac-8949-37ed483b28d5" xmlns:ns3="ace922b6-9990-4297-a32a-188b53db1c7f" targetNamespace="http://schemas.microsoft.com/office/2006/metadata/properties" ma:root="true" ma:fieldsID="53125da5f0b142ee63ed2e01fe4dd304" ns2:_="" ns3:_="">
    <xsd:import namespace="d9be060a-6839-4bac-8949-37ed483b28d5"/>
    <xsd:import namespace="ace922b6-9990-4297-a32a-188b53db1c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e060a-6839-4bac-8949-37ed483b28d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8c6d7d60-3827-4c84-9467-8035d073e88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922b6-9990-4297-a32a-188b53db1c7f" elementFormDefault="qualified">
    <xsd:import namespace="http://schemas.microsoft.com/office/2006/documentManagement/types"/>
    <xsd:import namespace="http://schemas.microsoft.com/office/infopath/2007/PartnerControls"/>
    <xsd:element name="SharedWithUsers" ma:index="12"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c38ad16-e1b0-40fe-a682-a8a7b98da0ed}" ma:internalName="TaxCatchAll" ma:showField="CatchAllData" ma:web="ace922b6-9990-4297-a32a-188b53db1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414DE6-3930-4A39-9129-A258ECDC5FDD}">
  <ds:schemaRefs>
    <ds:schemaRef ds:uri="http://schemas.microsoft.com/sharepoint/v3/contenttype/forms"/>
  </ds:schemaRefs>
</ds:datastoreItem>
</file>

<file path=customXml/itemProps2.xml><?xml version="1.0" encoding="utf-8"?>
<ds:datastoreItem xmlns:ds="http://schemas.openxmlformats.org/officeDocument/2006/customXml" ds:itemID="{B45811CC-491E-481A-B2BA-2971643F0F04}">
  <ds:schemaRefs>
    <ds:schemaRef ds:uri="http://schemas.microsoft.com/office/2006/metadata/properties"/>
    <ds:schemaRef ds:uri="http://schemas.microsoft.com/office/infopath/2007/PartnerControls"/>
    <ds:schemaRef ds:uri="ace922b6-9990-4297-a32a-188b53db1c7f"/>
    <ds:schemaRef ds:uri="d9be060a-6839-4bac-8949-37ed483b28d5"/>
  </ds:schemaRefs>
</ds:datastoreItem>
</file>

<file path=customXml/itemProps3.xml><?xml version="1.0" encoding="utf-8"?>
<ds:datastoreItem xmlns:ds="http://schemas.openxmlformats.org/officeDocument/2006/customXml" ds:itemID="{9221CD03-65EF-426F-B688-FC56D703F013}">
  <ds:schemaRefs>
    <ds:schemaRef ds:uri="http://schemas.openxmlformats.org/officeDocument/2006/bibliography"/>
  </ds:schemaRefs>
</ds:datastoreItem>
</file>

<file path=customXml/itemProps4.xml><?xml version="1.0" encoding="utf-8"?>
<ds:datastoreItem xmlns:ds="http://schemas.openxmlformats.org/officeDocument/2006/customXml" ds:itemID="{2232B134-2512-4100-B3ED-F6000FA23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e060a-6839-4bac-8949-37ed483b28d5"/>
    <ds:schemaRef ds:uri="ace922b6-9990-4297-a32a-188b53db1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3887</Words>
  <Characters>21382</Characters>
  <Application>Microsoft Office Word</Application>
  <DocSecurity>0</DocSecurity>
  <Lines>178</Lines>
  <Paragraphs>50</Paragraphs>
  <ScaleCrop>false</ScaleCrop>
  <HeadingPairs>
    <vt:vector size="2" baseType="variant">
      <vt:variant>
        <vt:lpstr>Titel</vt:lpstr>
      </vt:variant>
      <vt:variant>
        <vt:i4>1</vt:i4>
      </vt:variant>
    </vt:vector>
  </HeadingPairs>
  <TitlesOfParts>
    <vt:vector size="1" baseType="lpstr">
      <vt:lpstr/>
    </vt:vector>
  </TitlesOfParts>
  <Company>Provincie Utrecht</Company>
  <LinksUpToDate>false</LinksUpToDate>
  <CharactersWithSpaces>25219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van der Stelt</dc:creator>
  <cp:lastModifiedBy>Stelt, Teus van der</cp:lastModifiedBy>
  <cp:revision>2</cp:revision>
  <dcterms:created xsi:type="dcterms:W3CDTF">2026-01-09T09:13:00Z</dcterms:created>
  <dcterms:modified xsi:type="dcterms:W3CDTF">2026-01-09T09:13:00Z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0x01010038AA45E54DEA3F49A388F141DBAE472A</vt:lpwstr>
  </property>
  <property fmtid="{D5CDD505-2E9C-101B-9397-08002B2CF9AE}" pid="3" name="k7957b5f8f444a679b34b5b5923d672a">
    <vt:lpwstr>Lopend|dbd4ffdd-42b7-499f-b515-be6b43c64e3b</vt:lpwstr>
  </property>
  <property fmtid="{D5CDD505-2E9C-101B-9397-08002B2CF9AE}" pid="4" name="PUWaardering">
    <vt:lpwstr>5;#Vernietigen|90b47d01-38c6-4bfb-b527-d49e498a64bf</vt:lpwstr>
  </property>
  <property fmtid="{D5CDD505-2E9C-101B-9397-08002B2CF9AE}" pid="5" name="PUBewaartermijn">
    <vt:lpwstr>3;#1 jaar na vervallen belang|7d448653-d735-4568-aaef-793a9bf0942f</vt:lpwstr>
  </property>
  <property fmtid="{D5CDD505-2E9C-101B-9397-08002B2CF9AE}" pid="6" name="PUWBSTax">
    <vt:lpwstr>10;#P.0000 - Onbenoemd|3d735cab-bb43-4375-8d6c-aab7c97c3079</vt:lpwstr>
  </property>
  <property fmtid="{D5CDD505-2E9C-101B-9397-08002B2CF9AE}" pid="7" name="PUWerkproces">
    <vt:lpwstr>8;#Nog nader in te vullen|e20950c1-e059-4dd1-8571-f80d57af7540</vt:lpwstr>
  </property>
  <property fmtid="{D5CDD505-2E9C-101B-9397-08002B2CF9AE}" pid="8" name="PUWerkingsgebiedDossier">
    <vt:lpwstr>4;#Intern Provincie|189e3338-705c-4baf-9377-0e95b47bfb72</vt:lpwstr>
  </property>
  <property fmtid="{D5CDD505-2E9C-101B-9397-08002B2CF9AE}" pid="9" name="PUDomein">
    <vt:lpwstr>6;#Bedrijfsvoering (BDV)|302cfe91-8e34-4ae4-a64b-d2f9b2c8ff26</vt:lpwstr>
  </property>
  <property fmtid="{D5CDD505-2E9C-101B-9397-08002B2CF9AE}" pid="10" name="_dlc_DocIdItemGuid">
    <vt:lpwstr>29ab0bc4-6c6f-4a90-b77c-13c30d1db444</vt:lpwstr>
  </property>
  <property fmtid="{D5CDD505-2E9C-101B-9397-08002B2CF9AE}" pid="11" name="PUProceseigenaar">
    <vt:lpwstr>7;#TL BDV-IJS, Teamleider Inkoop, juridische zaken en subsidies|6d5f48b5-6163-4758-bde9-f4abd201a57d</vt:lpwstr>
  </property>
  <property fmtid="{D5CDD505-2E9C-101B-9397-08002B2CF9AE}" pid="12" name="PUEindverantwoordelijkeProceseigenaar">
    <vt:lpwstr>9;#BDV - Concernmanager Bedrijfsvoering|89c0540d-8588-4a1f-b258-b707f9c3a29d</vt:lpwstr>
  </property>
  <property fmtid="{D5CDD505-2E9C-101B-9397-08002B2CF9AE}" pid="13" name="PUDoelenboom">
    <vt:lpwstr>1;#Onbenoemd|fb06c238-9fe8-4cf7-a2d9-a90b291e7d32</vt:lpwstr>
  </property>
  <property fmtid="{D5CDD505-2E9C-101B-9397-08002B2CF9AE}" pid="14" name="PUThema">
    <vt:lpwstr>2;#Inkoop|f634ae1c-74c7-4860-b755-4fc0e27d307a</vt:lpwstr>
  </property>
  <property fmtid="{D5CDD505-2E9C-101B-9397-08002B2CF9AE}" pid="15" name="PUDossierResultaat">
    <vt:lpwstr/>
  </property>
  <property fmtid="{D5CDD505-2E9C-101B-9397-08002B2CF9AE}" pid="16" name="jac39c03a7c14cb08e70c160a38b370d">
    <vt:lpwstr/>
  </property>
  <property fmtid="{D5CDD505-2E9C-101B-9397-08002B2CF9AE}" pid="17" name="PUDossierStatus">
    <vt:lpwstr>11;#Lopend|dbd4ffdd-42b7-499f-b515-be6b43c64e3b</vt:lpwstr>
  </property>
  <property fmtid="{D5CDD505-2E9C-101B-9397-08002B2CF9AE}" pid="18" name="PUDocumentTrefwoorden">
    <vt:lpwstr/>
  </property>
  <property fmtid="{D5CDD505-2E9C-101B-9397-08002B2CF9AE}" pid="19" name="MediaServiceImageTags">
    <vt:lpwstr/>
  </property>
</Properties>
</file>