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>
        <w:rPr>
          <w:b/>
          <w:bCs/>
          <w:color w:val="C00000"/>
          <w:sz w:val="24"/>
          <w:szCs w:val="24"/>
          <w:lang w:val="en-US"/>
        </w:rPr>
        <w:t>A</w:t>
      </w:r>
      <w:r w:rsidR="00396DA3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D27E1B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>
        <w:rPr>
          <w:b/>
          <w:bCs/>
          <w:color w:val="C00000"/>
          <w:sz w:val="24"/>
          <w:szCs w:val="24"/>
          <w:lang w:val="en-US"/>
        </w:rPr>
        <w:t>D</w:t>
      </w:r>
      <w:r w:rsidR="00396DA3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57A50F5C" w:rsidR="00B7060D" w:rsidRPr="00B7060D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7060D">
        <w:rPr>
          <w:b/>
          <w:bCs/>
          <w:color w:val="C00000"/>
          <w:sz w:val="24"/>
          <w:szCs w:val="24"/>
          <w:lang w:val="en-US"/>
        </w:rPr>
        <w:t>Name Tender:</w:t>
      </w:r>
      <w:r>
        <w:rPr>
          <w:b/>
          <w:bCs/>
          <w:color w:val="C00000"/>
          <w:sz w:val="24"/>
          <w:szCs w:val="24"/>
          <w:lang w:val="en-US"/>
        </w:rPr>
        <w:t xml:space="preserve"> Live Cell Imaging Microscope</w:t>
      </w:r>
    </w:p>
    <w:p w14:paraId="61CD249B" w14:textId="77777777" w:rsidR="00B7060D" w:rsidRDefault="00B7060D" w:rsidP="00D27E1B">
      <w:pPr>
        <w:rPr>
          <w:rFonts w:cs="Arial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490A617F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>The Tenderer unconditionally agrees with and satisfies all requirements as set out in the Request for Proposal and Annexes</w:t>
      </w:r>
      <w:r w:rsidR="00B7060D">
        <w:rPr>
          <w:rFonts w:cs="Arial"/>
          <w:lang w:val=""/>
        </w:rPr>
        <w:t xml:space="preserve"> dated January 09th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PCM2026-10065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>me representative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Signature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E682" w14:textId="77777777" w:rsidR="00152B95" w:rsidRDefault="00152B95" w:rsidP="00152B95">
      <w:pPr>
        <w:spacing w:line="240" w:lineRule="auto"/>
      </w:pPr>
      <w:r>
        <w:separator/>
      </w:r>
    </w:p>
  </w:endnote>
  <w:endnote w:type="continuationSeparator" w:id="0">
    <w:p w14:paraId="47DAA101" w14:textId="77777777" w:rsidR="00152B95" w:rsidRDefault="00152B95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0C4E" w14:textId="77777777" w:rsidR="00152B95" w:rsidRDefault="00152B95" w:rsidP="00152B95">
      <w:pPr>
        <w:spacing w:line="240" w:lineRule="auto"/>
      </w:pPr>
      <w:r>
        <w:separator/>
      </w:r>
    </w:p>
  </w:footnote>
  <w:footnote w:type="continuationSeparator" w:id="0">
    <w:p w14:paraId="608D6BEA" w14:textId="77777777" w:rsidR="00152B95" w:rsidRDefault="00152B95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221C8"/>
    <w:rsid w:val="00061306"/>
    <w:rsid w:val="00073471"/>
    <w:rsid w:val="00077C91"/>
    <w:rsid w:val="000B2F54"/>
    <w:rsid w:val="000C36DC"/>
    <w:rsid w:val="000D3B13"/>
    <w:rsid w:val="001338A1"/>
    <w:rsid w:val="00152B95"/>
    <w:rsid w:val="001923FF"/>
    <w:rsid w:val="00205796"/>
    <w:rsid w:val="00254090"/>
    <w:rsid w:val="002A5C14"/>
    <w:rsid w:val="002B1A76"/>
    <w:rsid w:val="00353596"/>
    <w:rsid w:val="00396DA3"/>
    <w:rsid w:val="003F2C0D"/>
    <w:rsid w:val="00400E01"/>
    <w:rsid w:val="004625E7"/>
    <w:rsid w:val="004718CE"/>
    <w:rsid w:val="0047364A"/>
    <w:rsid w:val="00496737"/>
    <w:rsid w:val="004B7ACF"/>
    <w:rsid w:val="0055322E"/>
    <w:rsid w:val="00596295"/>
    <w:rsid w:val="005F10B5"/>
    <w:rsid w:val="00606515"/>
    <w:rsid w:val="00621DC5"/>
    <w:rsid w:val="00665EDB"/>
    <w:rsid w:val="00685EB7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A561C"/>
    <w:rsid w:val="00AB3F89"/>
    <w:rsid w:val="00B344A4"/>
    <w:rsid w:val="00B7060D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C3696"/>
    <w:rsid w:val="00EC4C94"/>
    <w:rsid w:val="00F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5</cp:revision>
  <cp:lastPrinted>2020-04-28T13:54:00Z</cp:lastPrinted>
  <dcterms:created xsi:type="dcterms:W3CDTF">2026-01-06T11:19:00Z</dcterms:created>
  <dcterms:modified xsi:type="dcterms:W3CDTF">2026-01-07T10:35:00Z</dcterms:modified>
</cp:coreProperties>
</file>