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3352378F"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r w:rsidR="00D724BD" w:rsidRPr="005E2B97">
              <w:rPr>
                <w:rFonts w:cs="Tahoma"/>
                <w:color w:val="002060"/>
                <w:szCs w:val="20"/>
              </w:rPr>
              <w:t xml:space="preserve">De </w:t>
            </w:r>
            <w:r w:rsidR="00D724BD">
              <w:rPr>
                <w:rFonts w:cs="Tahoma"/>
                <w:color w:val="002060"/>
                <w:szCs w:val="20"/>
              </w:rPr>
              <w:t>I</w:t>
            </w:r>
            <w:r w:rsidR="00D724BD" w:rsidRPr="005E2B97">
              <w:rPr>
                <w:rFonts w:cs="Tahoma"/>
                <w:color w:val="002060"/>
                <w:szCs w:val="20"/>
              </w:rPr>
              <w:t>nschrijver heeft aantoonbare ervaring met het leveren, installeren en onderhouden van een divers machinepark (</w:t>
            </w:r>
            <w:r w:rsidR="00D724BD">
              <w:rPr>
                <w:rFonts w:cs="Tahoma"/>
                <w:color w:val="002060"/>
                <w:szCs w:val="20"/>
              </w:rPr>
              <w:t>aan zowel</w:t>
            </w:r>
            <w:r w:rsidR="00D724BD" w:rsidRPr="005E2B97">
              <w:rPr>
                <w:rFonts w:cs="Tahoma"/>
                <w:color w:val="002060"/>
                <w:szCs w:val="20"/>
              </w:rPr>
              <w:t xml:space="preserve"> horeca </w:t>
            </w:r>
            <w:r w:rsidR="00D724BD">
              <w:rPr>
                <w:rFonts w:cs="Tahoma"/>
                <w:color w:val="002060"/>
                <w:szCs w:val="20"/>
              </w:rPr>
              <w:t>als</w:t>
            </w:r>
            <w:r w:rsidR="00D724BD" w:rsidRPr="005E2B97">
              <w:rPr>
                <w:rFonts w:cs="Tahoma"/>
                <w:color w:val="002060"/>
                <w:szCs w:val="20"/>
              </w:rPr>
              <w:t xml:space="preserve"> kantoor), inclusief het bieden van service bij storingen</w:t>
            </w:r>
            <w:r w:rsidR="00D724BD">
              <w:rPr>
                <w:rFonts w:cs="Tahoma"/>
                <w:color w:val="002060"/>
                <w:szCs w:val="20"/>
              </w:rPr>
              <w:t>.</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Default="00183242" w:rsidP="00183242">
      <w:pPr>
        <w:rPr>
          <w:rFonts w:ascii="Martel" w:hAnsi="Martel"/>
          <w:snapToGrid w:val="0"/>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D724BD" w:rsidRPr="00871502" w14:paraId="5F01CCC3" w14:textId="77777777" w:rsidTr="00F2186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09B42526" w14:textId="77777777" w:rsidR="00D724BD" w:rsidRPr="00871502" w:rsidRDefault="00D724BD" w:rsidP="00F21865">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D724BD" w:rsidRPr="00871502" w14:paraId="5C426B4A" w14:textId="77777777" w:rsidTr="00F2186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3194A40" w14:textId="3727C70E" w:rsidR="00D724BD" w:rsidRPr="00871502" w:rsidRDefault="00D724BD" w:rsidP="001F5436">
            <w:pPr>
              <w:autoSpaceDE w:val="0"/>
              <w:autoSpaceDN w:val="0"/>
              <w:adjustRightInd w:val="0"/>
              <w:spacing w:line="240" w:lineRule="auto"/>
              <w:rPr>
                <w:rFonts w:cs="Tahoma"/>
                <w:i/>
                <w:iCs/>
                <w:color w:val="002060"/>
                <w:szCs w:val="20"/>
              </w:rPr>
            </w:pPr>
            <w:r w:rsidRPr="00871502">
              <w:rPr>
                <w:rFonts w:ascii="Martel" w:hAnsi="Martel" w:cs="Tahoma"/>
                <w:b/>
                <w:bCs w:val="0"/>
                <w:color w:val="002060"/>
                <w:sz w:val="18"/>
                <w:szCs w:val="18"/>
              </w:rPr>
              <w:t>Kerncompetentie:</w:t>
            </w:r>
            <w:r w:rsidRPr="00871502">
              <w:rPr>
                <w:rFonts w:ascii="Martel" w:hAnsi="Martel" w:cs="Tahoma"/>
                <w:color w:val="002060"/>
                <w:sz w:val="18"/>
                <w:szCs w:val="18"/>
              </w:rPr>
              <w:t xml:space="preserve"> </w:t>
            </w:r>
            <w:r w:rsidRPr="00871502">
              <w:rPr>
                <w:rFonts w:cs="Tahoma"/>
                <w:i/>
                <w:iCs/>
                <w:color w:val="002060"/>
                <w:sz w:val="18"/>
                <w:szCs w:val="18"/>
              </w:rPr>
              <w:t xml:space="preserve"> </w:t>
            </w:r>
            <w:r w:rsidR="001F5436" w:rsidRPr="001121EE">
              <w:rPr>
                <w:color w:val="002060"/>
                <w:szCs w:val="20"/>
              </w:rPr>
              <w:t xml:space="preserve">De </w:t>
            </w:r>
            <w:r w:rsidR="001F5436">
              <w:rPr>
                <w:color w:val="002060"/>
                <w:szCs w:val="20"/>
              </w:rPr>
              <w:t>I</w:t>
            </w:r>
            <w:r w:rsidR="001F5436" w:rsidRPr="001121EE">
              <w:rPr>
                <w:color w:val="002060"/>
                <w:szCs w:val="20"/>
              </w:rPr>
              <w:t>nschrijver heeft aantoonbare ervaring met de structurele levering van koffiebonen en aanverwante producten</w:t>
            </w:r>
            <w:r w:rsidR="001F5436">
              <w:rPr>
                <w:color w:val="002060"/>
                <w:szCs w:val="20"/>
              </w:rPr>
              <w:t xml:space="preserve">, aan een organisatie met meer dan 100 eindgebruikers. </w:t>
            </w:r>
          </w:p>
        </w:tc>
      </w:tr>
      <w:tr w:rsidR="00D724BD" w:rsidRPr="00871502" w14:paraId="153821AA" w14:textId="77777777" w:rsidTr="00F2186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7B1AE140" w14:textId="6843C224" w:rsidR="00D724BD" w:rsidRPr="00871502" w:rsidRDefault="00452AB7" w:rsidP="00F21865">
            <w:pPr>
              <w:spacing w:before="90" w:after="54"/>
              <w:ind w:left="57" w:right="57"/>
              <w:rPr>
                <w:rFonts w:ascii="Martel" w:hAnsi="Martel" w:cs="Tahoma"/>
                <w:color w:val="002060"/>
                <w:szCs w:val="24"/>
              </w:rPr>
            </w:pPr>
            <w:r>
              <w:rPr>
                <w:rFonts w:ascii="Martel" w:hAnsi="Martel" w:cs="Tahoma"/>
                <w:color w:val="002060"/>
                <w:szCs w:val="24"/>
              </w:rPr>
              <w:t>5</w:t>
            </w:r>
            <w:r w:rsidR="00D724BD" w:rsidRPr="00871502">
              <w:rPr>
                <w:rFonts w:ascii="Martel" w:hAnsi="Martel" w:cs="Tahoma"/>
                <w:color w:val="002060"/>
                <w:szCs w:val="24"/>
              </w:rPr>
              <w:t>)</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1405F9E" w14:textId="77777777" w:rsidR="00D724BD" w:rsidRPr="00871502" w:rsidRDefault="00D724BD" w:rsidP="00F21865">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2DA1048B" w14:textId="77777777" w:rsidR="00D724BD" w:rsidRPr="00871502" w:rsidRDefault="00D724BD" w:rsidP="00F21865">
            <w:pPr>
              <w:spacing w:before="90" w:after="54"/>
              <w:ind w:left="57" w:right="57"/>
              <w:rPr>
                <w:rFonts w:ascii="Martel" w:hAnsi="Martel" w:cs="Tahoma"/>
                <w:color w:val="002060"/>
                <w:szCs w:val="24"/>
              </w:rPr>
            </w:pPr>
          </w:p>
        </w:tc>
      </w:tr>
      <w:tr w:rsidR="00D724BD" w:rsidRPr="00871502" w14:paraId="53115E96" w14:textId="77777777" w:rsidTr="00F21865">
        <w:trPr>
          <w:cantSplit/>
        </w:trPr>
        <w:tc>
          <w:tcPr>
            <w:tcW w:w="567" w:type="dxa"/>
            <w:vMerge/>
            <w:tcBorders>
              <w:left w:val="single" w:sz="2" w:space="0" w:color="808080" w:themeColor="background1" w:themeShade="80"/>
            </w:tcBorders>
          </w:tcPr>
          <w:p w14:paraId="25703014" w14:textId="77777777" w:rsidR="00D724BD" w:rsidRPr="00871502" w:rsidRDefault="00D724BD" w:rsidP="00F21865">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5BF14761" w14:textId="77777777" w:rsidR="00D724BD" w:rsidRPr="00871502" w:rsidRDefault="00D724BD" w:rsidP="00F21865">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524C4574" w14:textId="77777777" w:rsidR="00D724BD" w:rsidRPr="00871502" w:rsidRDefault="00D724BD" w:rsidP="00F21865">
            <w:pPr>
              <w:spacing w:before="90" w:after="54"/>
              <w:ind w:left="57" w:right="57"/>
              <w:rPr>
                <w:rFonts w:ascii="Martel" w:hAnsi="Martel" w:cs="Tahoma"/>
                <w:color w:val="002060"/>
                <w:szCs w:val="24"/>
              </w:rPr>
            </w:pPr>
          </w:p>
        </w:tc>
      </w:tr>
      <w:tr w:rsidR="00D724BD" w:rsidRPr="00871502" w14:paraId="21F2D855" w14:textId="77777777" w:rsidTr="00F21865">
        <w:trPr>
          <w:cantSplit/>
        </w:trPr>
        <w:tc>
          <w:tcPr>
            <w:tcW w:w="567" w:type="dxa"/>
            <w:vMerge/>
            <w:tcBorders>
              <w:left w:val="single" w:sz="2" w:space="0" w:color="808080" w:themeColor="background1" w:themeShade="80"/>
            </w:tcBorders>
          </w:tcPr>
          <w:p w14:paraId="5C668C76" w14:textId="77777777" w:rsidR="00D724BD" w:rsidRPr="00871502" w:rsidRDefault="00D724BD" w:rsidP="00F21865">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65278140" w14:textId="77777777" w:rsidR="00D724BD" w:rsidRPr="00871502" w:rsidRDefault="00D724BD" w:rsidP="00F21865">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37967427" w14:textId="77777777" w:rsidR="00D724BD" w:rsidRPr="00871502" w:rsidRDefault="00D724BD" w:rsidP="00F21865">
            <w:pPr>
              <w:spacing w:before="90" w:after="54"/>
              <w:ind w:left="57" w:right="57"/>
              <w:rPr>
                <w:rFonts w:ascii="Martel" w:hAnsi="Martel" w:cs="Tahoma"/>
                <w:color w:val="002060"/>
                <w:szCs w:val="24"/>
              </w:rPr>
            </w:pPr>
          </w:p>
        </w:tc>
      </w:tr>
      <w:tr w:rsidR="00D724BD" w:rsidRPr="00871502" w14:paraId="4A69E8C5" w14:textId="77777777" w:rsidTr="00F2186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7C61F863" w14:textId="4AD8D9DB" w:rsidR="00D724BD" w:rsidRPr="00871502" w:rsidRDefault="00452AB7" w:rsidP="00F21865">
            <w:pPr>
              <w:spacing w:before="90" w:after="54"/>
              <w:ind w:left="57" w:right="57"/>
              <w:rPr>
                <w:rFonts w:ascii="Martel" w:hAnsi="Martel" w:cs="Tahoma"/>
                <w:color w:val="002060"/>
                <w:szCs w:val="24"/>
              </w:rPr>
            </w:pPr>
            <w:r>
              <w:rPr>
                <w:rFonts w:ascii="Martel" w:hAnsi="Martel" w:cs="Tahoma"/>
                <w:color w:val="002060"/>
                <w:szCs w:val="24"/>
              </w:rPr>
              <w:t>6</w:t>
            </w:r>
            <w:r w:rsidR="00D724BD" w:rsidRPr="00871502">
              <w:rPr>
                <w:rFonts w:ascii="Martel" w:hAnsi="Martel" w:cs="Tahoma"/>
                <w:color w:val="002060"/>
                <w:szCs w:val="24"/>
              </w:rPr>
              <w:t>)</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5582E10E" w14:textId="77777777" w:rsidR="00D724BD" w:rsidRPr="00871502" w:rsidRDefault="00D724BD" w:rsidP="00F21865">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1900AFED" w14:textId="77777777" w:rsidR="00D724BD" w:rsidRPr="00871502" w:rsidRDefault="00D724BD" w:rsidP="00F21865">
            <w:pPr>
              <w:tabs>
                <w:tab w:val="clear" w:pos="567"/>
                <w:tab w:val="left" w:pos="142"/>
              </w:tabs>
              <w:spacing w:before="90" w:after="54"/>
              <w:ind w:left="142" w:right="57"/>
              <w:rPr>
                <w:rFonts w:ascii="Martel" w:hAnsi="Martel" w:cs="Tahoma"/>
                <w:bCs w:val="0"/>
                <w:color w:val="002060"/>
                <w:sz w:val="14"/>
                <w:szCs w:val="14"/>
              </w:rPr>
            </w:pPr>
          </w:p>
        </w:tc>
      </w:tr>
    </w:tbl>
    <w:p w14:paraId="52B876D8" w14:textId="77777777" w:rsidR="00D724BD" w:rsidRDefault="00D724BD" w:rsidP="00183242">
      <w:pPr>
        <w:rPr>
          <w:rFonts w:ascii="Martel" w:hAnsi="Martel"/>
          <w:snapToGrid w:val="0"/>
          <w:color w:val="002060"/>
          <w:szCs w:val="20"/>
        </w:rPr>
      </w:pPr>
    </w:p>
    <w:p w14:paraId="7F8401BC" w14:textId="77777777" w:rsidR="00452AB7" w:rsidRDefault="00452AB7" w:rsidP="00183242">
      <w:pPr>
        <w:rPr>
          <w:rFonts w:ascii="Martel" w:hAnsi="Martel"/>
          <w:snapToGrid w:val="0"/>
          <w:color w:val="002060"/>
          <w:szCs w:val="20"/>
        </w:rPr>
      </w:pPr>
    </w:p>
    <w:p w14:paraId="67DCD1BD" w14:textId="77777777" w:rsidR="002B5F7F" w:rsidRDefault="002B5F7F" w:rsidP="00183242">
      <w:pPr>
        <w:rPr>
          <w:rFonts w:ascii="Martel" w:hAnsi="Martel"/>
          <w:snapToGrid w:val="0"/>
          <w:color w:val="002060"/>
          <w:szCs w:val="20"/>
        </w:rPr>
      </w:pPr>
    </w:p>
    <w:p w14:paraId="19B9D91C" w14:textId="77777777" w:rsidR="002B5F7F" w:rsidRDefault="002B5F7F" w:rsidP="00183242">
      <w:pPr>
        <w:rPr>
          <w:rFonts w:ascii="Martel" w:hAnsi="Martel"/>
          <w:snapToGrid w:val="0"/>
          <w:color w:val="002060"/>
          <w:szCs w:val="20"/>
        </w:rPr>
      </w:pPr>
    </w:p>
    <w:p w14:paraId="454CB71A" w14:textId="77777777" w:rsidR="002B5F7F" w:rsidRDefault="002B5F7F" w:rsidP="00183242">
      <w:pPr>
        <w:rPr>
          <w:rFonts w:ascii="Martel" w:hAnsi="Martel"/>
          <w:snapToGrid w:val="0"/>
          <w:color w:val="002060"/>
          <w:szCs w:val="20"/>
        </w:rPr>
      </w:pPr>
    </w:p>
    <w:p w14:paraId="00374735" w14:textId="77777777" w:rsidR="002B5F7F" w:rsidRPr="00871502" w:rsidRDefault="002B5F7F"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1F5436"/>
    <w:rsid w:val="00240D1F"/>
    <w:rsid w:val="00241686"/>
    <w:rsid w:val="00284B0D"/>
    <w:rsid w:val="002A3DDF"/>
    <w:rsid w:val="002B5F7F"/>
    <w:rsid w:val="002F6561"/>
    <w:rsid w:val="00322C69"/>
    <w:rsid w:val="00353269"/>
    <w:rsid w:val="00374A09"/>
    <w:rsid w:val="003C79B9"/>
    <w:rsid w:val="003F5769"/>
    <w:rsid w:val="004159F5"/>
    <w:rsid w:val="00452AB7"/>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724BD"/>
    <w:rsid w:val="00D87BF3"/>
    <w:rsid w:val="00D92E60"/>
    <w:rsid w:val="00DA7836"/>
    <w:rsid w:val="00DD7D0A"/>
    <w:rsid w:val="00E37F6E"/>
    <w:rsid w:val="00E466EC"/>
    <w:rsid w:val="00E74369"/>
    <w:rsid w:val="00E92F4A"/>
    <w:rsid w:val="00EA15C2"/>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054A509DCE3F45B730DE672D66967D" ma:contentTypeVersion="3" ma:contentTypeDescription="Create a new document." ma:contentTypeScope="" ma:versionID="f0a0c1c77fa66c5db80943f54a7f5b64">
  <xsd:schema xmlns:xsd="http://www.w3.org/2001/XMLSchema" xmlns:xs="http://www.w3.org/2001/XMLSchema" xmlns:p="http://schemas.microsoft.com/office/2006/metadata/properties" xmlns:ns2="13448902-4759-4097-ac9e-c19b010ff25c" targetNamespace="http://schemas.microsoft.com/office/2006/metadata/properties" ma:root="true" ma:fieldsID="273c31915d250752079dd345991a5137" ns2:_="">
    <xsd:import namespace="13448902-4759-4097-ac9e-c19b010ff2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48902-4759-4097-ac9e-c19b010ff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48EE9-B2FC-4C5C-8792-753A08289502}"/>
</file>

<file path=customXml/itemProps2.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3.xml><?xml version="1.0" encoding="utf-8"?>
<ds:datastoreItem xmlns:ds="http://schemas.openxmlformats.org/officeDocument/2006/customXml" ds:itemID="{F076F59E-D22C-40A2-A619-2EEA3DF643C2}">
  <ds:schemaRef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1603</Characters>
  <Application>Microsoft Office Word</Application>
  <DocSecurity>0</DocSecurity>
  <Lines>13</Lines>
  <Paragraphs>3</Paragraphs>
  <ScaleCrop>false</ScaleCrop>
  <Company>Het NIC B.V.</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Wiebe Muller</cp:lastModifiedBy>
  <cp:revision>13</cp:revision>
  <dcterms:created xsi:type="dcterms:W3CDTF">2022-01-28T12:29:00Z</dcterms:created>
  <dcterms:modified xsi:type="dcterms:W3CDTF">2025-12-09T12:31:00Z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0x010100B8054A509DCE3F45B730DE672D66967D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