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E49D" w14:textId="77777777" w:rsidR="008C467C" w:rsidRPr="008C467C" w:rsidRDefault="008C467C" w:rsidP="00744BDB">
      <w:pPr>
        <w:jc w:val="center"/>
        <w:rPr>
          <w:lang w:val="de-DE"/>
        </w:rPr>
      </w:pPr>
    </w:p>
    <w:p w14:paraId="04CA1496" w14:textId="77777777" w:rsidR="003F25FC" w:rsidRPr="008C467C" w:rsidRDefault="003F25FC" w:rsidP="00744BDB">
      <w:pPr>
        <w:jc w:val="center"/>
        <w:rPr>
          <w:lang w:val="de-DE"/>
        </w:rPr>
      </w:pPr>
    </w:p>
    <w:p w14:paraId="707AB481" w14:textId="55431143" w:rsidR="00154DBC" w:rsidRPr="00BC6CA2" w:rsidRDefault="07F1EA21" w:rsidP="14824E50">
      <w:pPr>
        <w:pStyle w:val="Geenafstand"/>
        <w:jc w:val="center"/>
        <w:rPr>
          <w:rFonts w:eastAsiaTheme="majorEastAsia" w:cstheme="majorBidi"/>
          <w:caps/>
          <w:noProof/>
          <w:color w:val="0078D2"/>
          <w:spacing w:val="10"/>
          <w:sz w:val="44"/>
          <w:szCs w:val="44"/>
          <w:lang w:val="en-US"/>
        </w:rPr>
      </w:pPr>
      <w:r w:rsidRPr="00BC6CA2">
        <w:rPr>
          <w:rFonts w:eastAsiaTheme="majorEastAsia" w:cstheme="majorBidi"/>
          <w:caps/>
          <w:noProof/>
          <w:color w:val="0078D2"/>
          <w:spacing w:val="10"/>
          <w:sz w:val="44"/>
          <w:szCs w:val="44"/>
          <w:lang w:val="en-US"/>
        </w:rPr>
        <w:t xml:space="preserve">CONCEPT </w:t>
      </w:r>
      <w:r w:rsidR="4B64D9D5" w:rsidRPr="00BC6CA2">
        <w:rPr>
          <w:rFonts w:eastAsiaTheme="majorEastAsia" w:cstheme="majorBidi"/>
          <w:caps/>
          <w:noProof/>
          <w:color w:val="0078D2"/>
          <w:spacing w:val="10"/>
          <w:sz w:val="44"/>
          <w:szCs w:val="44"/>
          <w:lang w:val="en-US"/>
        </w:rPr>
        <w:t>Service Level Agreement</w:t>
      </w:r>
      <w:r w:rsidR="662DB53F" w:rsidRPr="00BC6CA2">
        <w:rPr>
          <w:rFonts w:eastAsiaTheme="majorEastAsia" w:cstheme="majorBidi"/>
          <w:caps/>
          <w:noProof/>
          <w:color w:val="0078D2"/>
          <w:spacing w:val="10"/>
          <w:sz w:val="44"/>
          <w:szCs w:val="44"/>
          <w:lang w:val="en-US"/>
        </w:rPr>
        <w:t xml:space="preserve"> (SLA)</w:t>
      </w:r>
    </w:p>
    <w:p w14:paraId="1B42CC1F" w14:textId="391B899A" w:rsidR="00D767B6" w:rsidRPr="00BC6CA2" w:rsidRDefault="00D767B6" w:rsidP="00744BDB">
      <w:pPr>
        <w:pStyle w:val="Geenafstand"/>
        <w:jc w:val="center"/>
        <w:rPr>
          <w:sz w:val="28"/>
          <w:szCs w:val="28"/>
          <w:lang w:val="en-US"/>
        </w:rPr>
      </w:pPr>
    </w:p>
    <w:p w14:paraId="7123D65A" w14:textId="63C7B412" w:rsidR="00D767B6" w:rsidRDefault="00D767B6" w:rsidP="005F074D">
      <w:pPr>
        <w:pStyle w:val="Geenafstand"/>
        <w:jc w:val="center"/>
        <w:rPr>
          <w:sz w:val="28"/>
          <w:szCs w:val="28"/>
        </w:rPr>
      </w:pPr>
      <w:r w:rsidRPr="00D767B6">
        <w:rPr>
          <w:sz w:val="28"/>
          <w:szCs w:val="28"/>
        </w:rPr>
        <w:t>Tussen</w:t>
      </w:r>
    </w:p>
    <w:p w14:paraId="21E980E7" w14:textId="77777777" w:rsidR="00A56CBF" w:rsidRPr="00D767B6" w:rsidRDefault="00A56CBF" w:rsidP="005F074D">
      <w:pPr>
        <w:pStyle w:val="Geenafstand"/>
        <w:jc w:val="center"/>
        <w:rPr>
          <w:sz w:val="28"/>
          <w:szCs w:val="28"/>
        </w:rPr>
      </w:pPr>
    </w:p>
    <w:p w14:paraId="56AD976C" w14:textId="0734AB83" w:rsidR="00D767B6" w:rsidRDefault="00D767B6" w:rsidP="005F074D">
      <w:pPr>
        <w:pStyle w:val="Geenafstand"/>
        <w:jc w:val="center"/>
        <w:rPr>
          <w:sz w:val="28"/>
          <w:szCs w:val="28"/>
        </w:rPr>
      </w:pPr>
      <w:r w:rsidRPr="00D767B6">
        <w:rPr>
          <w:sz w:val="28"/>
          <w:szCs w:val="28"/>
        </w:rPr>
        <w:t xml:space="preserve">Uitvoeringsinstituut </w:t>
      </w:r>
      <w:r w:rsidR="00154DBC">
        <w:rPr>
          <w:sz w:val="28"/>
          <w:szCs w:val="28"/>
        </w:rPr>
        <w:t>w</w:t>
      </w:r>
      <w:r w:rsidRPr="00D767B6">
        <w:rPr>
          <w:sz w:val="28"/>
          <w:szCs w:val="28"/>
        </w:rPr>
        <w:t>erknemersverzekeringen (UWV)</w:t>
      </w:r>
    </w:p>
    <w:p w14:paraId="04FCC34F" w14:textId="77777777" w:rsidR="00A56CBF" w:rsidRPr="00D767B6" w:rsidRDefault="00A56CBF" w:rsidP="005F074D">
      <w:pPr>
        <w:pStyle w:val="Geenafstand"/>
        <w:jc w:val="center"/>
        <w:rPr>
          <w:sz w:val="28"/>
          <w:szCs w:val="28"/>
        </w:rPr>
      </w:pPr>
    </w:p>
    <w:p w14:paraId="236AE211" w14:textId="03AAB40D" w:rsidR="00D767B6" w:rsidRDefault="00A56CBF" w:rsidP="005F074D">
      <w:pPr>
        <w:pStyle w:val="Geenafstand"/>
        <w:jc w:val="center"/>
        <w:rPr>
          <w:sz w:val="28"/>
          <w:szCs w:val="28"/>
        </w:rPr>
      </w:pPr>
      <w:r>
        <w:rPr>
          <w:sz w:val="28"/>
          <w:szCs w:val="28"/>
        </w:rPr>
        <w:t>e</w:t>
      </w:r>
      <w:r w:rsidR="00D767B6" w:rsidRPr="1FD02552">
        <w:rPr>
          <w:sz w:val="28"/>
          <w:szCs w:val="28"/>
        </w:rPr>
        <w:t>n</w:t>
      </w:r>
    </w:p>
    <w:p w14:paraId="18988789" w14:textId="77777777" w:rsidR="00A56CBF" w:rsidRPr="00D767B6" w:rsidRDefault="00A56CBF" w:rsidP="005F074D">
      <w:pPr>
        <w:pStyle w:val="Geenafstand"/>
        <w:jc w:val="center"/>
        <w:rPr>
          <w:sz w:val="28"/>
          <w:szCs w:val="28"/>
        </w:rPr>
      </w:pPr>
    </w:p>
    <w:p w14:paraId="566F7BBE" w14:textId="5B54A781" w:rsidR="00D767B6" w:rsidRPr="00D767B6" w:rsidRDefault="00D767B6" w:rsidP="00D767B6">
      <w:pPr>
        <w:pStyle w:val="Geenafstand"/>
        <w:jc w:val="center"/>
        <w:rPr>
          <w:sz w:val="28"/>
          <w:szCs w:val="28"/>
        </w:rPr>
      </w:pPr>
      <w:r w:rsidRPr="004E284F">
        <w:rPr>
          <w:sz w:val="28"/>
          <w:szCs w:val="28"/>
          <w:highlight w:val="lightGray"/>
        </w:rPr>
        <w:t>&lt;</w:t>
      </w:r>
      <w:r w:rsidR="004E284F" w:rsidRPr="004E284F">
        <w:rPr>
          <w:sz w:val="28"/>
          <w:szCs w:val="28"/>
          <w:highlight w:val="lightGray"/>
        </w:rPr>
        <w:t xml:space="preserve"> </w:t>
      </w:r>
      <w:r w:rsidRPr="004E284F">
        <w:rPr>
          <w:sz w:val="28"/>
          <w:szCs w:val="28"/>
          <w:highlight w:val="lightGray"/>
        </w:rPr>
        <w:t>Opdrachtnemer&gt;</w:t>
      </w:r>
    </w:p>
    <w:p w14:paraId="0DEB1280" w14:textId="77777777" w:rsidR="00D767B6" w:rsidRPr="00D767B6" w:rsidRDefault="00D767B6" w:rsidP="00D767B6">
      <w:pPr>
        <w:pStyle w:val="Geenafstand"/>
        <w:jc w:val="center"/>
        <w:rPr>
          <w:sz w:val="28"/>
          <w:szCs w:val="28"/>
        </w:rPr>
      </w:pPr>
    </w:p>
    <w:p w14:paraId="0E317040" w14:textId="77777777" w:rsidR="00D767B6" w:rsidRPr="00D767B6" w:rsidRDefault="00D767B6" w:rsidP="00D767B6">
      <w:pPr>
        <w:pStyle w:val="Geenafstand"/>
        <w:jc w:val="center"/>
        <w:rPr>
          <w:sz w:val="28"/>
          <w:szCs w:val="28"/>
        </w:rPr>
      </w:pPr>
      <w:r w:rsidRPr="00D767B6">
        <w:rPr>
          <w:sz w:val="28"/>
          <w:szCs w:val="28"/>
        </w:rPr>
        <w:t>inzake</w:t>
      </w:r>
    </w:p>
    <w:p w14:paraId="19AC0020" w14:textId="77777777" w:rsidR="00D767B6" w:rsidRPr="00D767B6" w:rsidRDefault="00D767B6" w:rsidP="00D767B6">
      <w:pPr>
        <w:pStyle w:val="Geenafstand"/>
        <w:jc w:val="center"/>
        <w:rPr>
          <w:sz w:val="28"/>
          <w:szCs w:val="28"/>
        </w:rPr>
      </w:pPr>
    </w:p>
    <w:p w14:paraId="768D79ED" w14:textId="65EF7D21" w:rsidR="00D767B6" w:rsidRPr="00A56CBF" w:rsidRDefault="55E4C0EE" w:rsidP="7EDB125F">
      <w:pPr>
        <w:pStyle w:val="Geenafstand"/>
        <w:jc w:val="center"/>
        <w:rPr>
          <w:sz w:val="28"/>
          <w:szCs w:val="28"/>
        </w:rPr>
      </w:pPr>
      <w:r w:rsidRPr="00A56CBF">
        <w:rPr>
          <w:sz w:val="28"/>
          <w:szCs w:val="28"/>
        </w:rPr>
        <w:t>Kantoors</w:t>
      </w:r>
      <w:r w:rsidR="4E883BDA" w:rsidRPr="00A56CBF">
        <w:rPr>
          <w:sz w:val="28"/>
          <w:szCs w:val="28"/>
        </w:rPr>
        <w:t>toffe</w:t>
      </w:r>
      <w:r w:rsidR="75B520F6" w:rsidRPr="00A56CBF">
        <w:rPr>
          <w:sz w:val="28"/>
          <w:szCs w:val="28"/>
        </w:rPr>
        <w:t>ring</w:t>
      </w:r>
    </w:p>
    <w:p w14:paraId="2C8B830B" w14:textId="77777777" w:rsidR="00D767B6" w:rsidRPr="00D767B6" w:rsidRDefault="00D767B6" w:rsidP="00D767B6">
      <w:pPr>
        <w:pStyle w:val="Geenafstand"/>
        <w:jc w:val="center"/>
        <w:rPr>
          <w:sz w:val="28"/>
          <w:szCs w:val="28"/>
        </w:rPr>
      </w:pPr>
    </w:p>
    <w:p w14:paraId="6E943C95" w14:textId="77777777" w:rsidR="00DE018D" w:rsidRDefault="00DE018D" w:rsidP="00DE018D"/>
    <w:p w14:paraId="29090362" w14:textId="77777777" w:rsidR="00507B43" w:rsidRDefault="00507B43" w:rsidP="00DE018D"/>
    <w:p w14:paraId="4DB44515" w14:textId="77777777" w:rsidR="00507B43" w:rsidRDefault="00507B43" w:rsidP="00DE018D"/>
    <w:p w14:paraId="65C6006B" w14:textId="77777777" w:rsidR="00507B43" w:rsidRDefault="00507B43" w:rsidP="00DE018D"/>
    <w:p w14:paraId="71C9FA34" w14:textId="77777777" w:rsidR="00507B43" w:rsidRDefault="00507B43" w:rsidP="00DE018D"/>
    <w:p w14:paraId="2D6DF078" w14:textId="77777777" w:rsidR="00507B43" w:rsidRDefault="00507B43" w:rsidP="00DE018D"/>
    <w:p w14:paraId="771980AB" w14:textId="77777777" w:rsidR="00507B43" w:rsidRDefault="00507B43" w:rsidP="00DE018D"/>
    <w:p w14:paraId="3A7AD095" w14:textId="77777777" w:rsidR="00507B43" w:rsidRDefault="00507B43" w:rsidP="00DE018D"/>
    <w:p w14:paraId="4FBBBC06" w14:textId="77777777" w:rsidR="00507B43" w:rsidRDefault="00507B43" w:rsidP="00DE018D"/>
    <w:p w14:paraId="0A5F13F2" w14:textId="77777777" w:rsidR="00507B43" w:rsidRDefault="00507B43" w:rsidP="00DE018D"/>
    <w:p w14:paraId="121CB541" w14:textId="77777777" w:rsidR="00507B43" w:rsidRDefault="00507B43" w:rsidP="00DE018D"/>
    <w:p w14:paraId="739B68EF" w14:textId="77777777" w:rsidR="00507B43" w:rsidRDefault="00507B43" w:rsidP="00DE018D"/>
    <w:p w14:paraId="53F25645" w14:textId="77777777" w:rsidR="00507B43" w:rsidRDefault="00507B43" w:rsidP="00DE018D"/>
    <w:p w14:paraId="27E748E8" w14:textId="77777777" w:rsidR="00507B43" w:rsidRDefault="00507B43" w:rsidP="00DE018D"/>
    <w:p w14:paraId="60D0CD72" w14:textId="77777777" w:rsidR="00507B43" w:rsidRDefault="00507B43" w:rsidP="00DE018D"/>
    <w:p w14:paraId="7B07491E" w14:textId="77777777" w:rsidR="00507B43" w:rsidRDefault="00507B43" w:rsidP="00DE018D"/>
    <w:p w14:paraId="5DD04A86" w14:textId="77777777" w:rsidR="00507B43" w:rsidRDefault="00507B43" w:rsidP="00DE018D"/>
    <w:p w14:paraId="68957035" w14:textId="77777777" w:rsidR="00507B43" w:rsidRDefault="00507B43" w:rsidP="00DE018D"/>
    <w:p w14:paraId="6CA5BEA1" w14:textId="77777777" w:rsidR="00507B43" w:rsidRDefault="00507B43" w:rsidP="00DE018D"/>
    <w:p w14:paraId="410A66D4" w14:textId="77777777" w:rsidR="00507B43" w:rsidRDefault="00507B43" w:rsidP="00DE018D"/>
    <w:p w14:paraId="75645E81" w14:textId="77777777" w:rsidR="00507B43" w:rsidRDefault="00507B43" w:rsidP="00DE018D"/>
    <w:p w14:paraId="0C2195B5" w14:textId="77777777" w:rsidR="00507B43" w:rsidRDefault="00507B43" w:rsidP="00DE018D"/>
    <w:p w14:paraId="03EBADF5" w14:textId="5D803740" w:rsidR="003D0021" w:rsidRPr="00C15B8B" w:rsidRDefault="003D0021" w:rsidP="003D0021">
      <w:pPr>
        <w:keepLines/>
      </w:pPr>
      <w:r>
        <w:t xml:space="preserve">Datum: </w:t>
      </w:r>
      <w:r w:rsidR="006C76E2">
        <w:t>3 juni</w:t>
      </w:r>
      <w:r w:rsidR="0ED500FD">
        <w:t xml:space="preserve"> 2025</w:t>
      </w:r>
      <w:r>
        <w:br/>
      </w:r>
    </w:p>
    <w:p w14:paraId="037D53F8" w14:textId="111014C8" w:rsidR="003D0021" w:rsidRPr="00C15B8B" w:rsidRDefault="003D0021" w:rsidP="003D0021">
      <w:pPr>
        <w:keepLines/>
        <w:rPr>
          <w:rFonts w:cs="Verdana"/>
        </w:rPr>
      </w:pPr>
      <w:r>
        <w:t xml:space="preserve">Kenmerk: </w:t>
      </w:r>
      <w:r w:rsidR="3D99AC8F">
        <w:t>MH.2025.579</w:t>
      </w:r>
      <w:r>
        <w:br/>
      </w:r>
    </w:p>
    <w:p w14:paraId="7A0AFAE7" w14:textId="49AB0F0A" w:rsidR="003D0021" w:rsidRDefault="13D49392" w:rsidP="003D0021">
      <w:pPr>
        <w:keepLines/>
        <w:rPr>
          <w:rFonts w:cs="Verdana"/>
        </w:rPr>
      </w:pPr>
      <w:r w:rsidRPr="14824E50">
        <w:rPr>
          <w:rFonts w:cs="Verdana"/>
        </w:rPr>
        <w:t>Versie: 0</w:t>
      </w:r>
      <w:r w:rsidR="00182C11">
        <w:rPr>
          <w:rFonts w:cs="Verdana"/>
        </w:rPr>
        <w:t>.</w:t>
      </w:r>
      <w:r w:rsidR="6450129B" w:rsidRPr="14824E50">
        <w:rPr>
          <w:rFonts w:cs="Verdana"/>
        </w:rPr>
        <w:t>9</w:t>
      </w:r>
      <w:r w:rsidR="003D0021">
        <w:br/>
      </w:r>
    </w:p>
    <w:p w14:paraId="12485766" w14:textId="2F5EB105" w:rsidR="003D0021" w:rsidRDefault="13D49392" w:rsidP="14824E50">
      <w:pPr>
        <w:rPr>
          <w:rFonts w:cs="Verdana"/>
        </w:rPr>
      </w:pPr>
      <w:r w:rsidRPr="14824E50">
        <w:rPr>
          <w:rFonts w:cs="Verdana"/>
        </w:rPr>
        <w:t xml:space="preserve">Status: </w:t>
      </w:r>
      <w:sdt>
        <w:sdtPr>
          <w:rPr>
            <w:rFonts w:cs="Verdana"/>
          </w:rPr>
          <w:id w:val="1206607267"/>
          <w:placeholder>
            <w:docPart w:val="15FC47CFEE3E496983D59B7A95865B6D"/>
          </w:placeholder>
          <w:comboBox>
            <w:listItem w:displayText="Selecteer status" w:value="Selecteer status"/>
            <w:listItem w:displayText="Concept" w:value="Concept"/>
            <w:listItem w:displayText="Definitief" w:value="Definitief"/>
          </w:comboBox>
        </w:sdtPr>
        <w:sdtEndPr/>
        <w:sdtContent>
          <w:r w:rsidR="79D33679" w:rsidRPr="14824E50">
            <w:rPr>
              <w:rFonts w:cs="Verdana"/>
            </w:rPr>
            <w:t>Concept</w:t>
          </w:r>
        </w:sdtContent>
      </w:sdt>
    </w:p>
    <w:sdt>
      <w:sdtPr>
        <w:rPr>
          <w:caps w:val="0"/>
          <w:color w:val="auto"/>
          <w:spacing w:val="0"/>
          <w:sz w:val="18"/>
          <w:szCs w:val="20"/>
        </w:rPr>
        <w:id w:val="1192862485"/>
        <w:docPartObj>
          <w:docPartGallery w:val="Table of Contents"/>
          <w:docPartUnique/>
        </w:docPartObj>
      </w:sdtPr>
      <w:sdtEndPr/>
      <w:sdtContent>
        <w:p w14:paraId="7AF72289" w14:textId="4AADDDFA" w:rsidR="00597CE6" w:rsidRDefault="0790CFF8" w:rsidP="14824E50">
          <w:pPr>
            <w:pStyle w:val="Kopvaninhoudsopgave"/>
            <w:numPr>
              <w:ilvl w:val="0"/>
              <w:numId w:val="0"/>
            </w:numPr>
          </w:pPr>
          <w:r>
            <w:t>Inhoud</w:t>
          </w:r>
        </w:p>
        <w:p w14:paraId="27F839B7" w14:textId="47D5C096" w:rsidR="00AF0E49" w:rsidRDefault="14824E50">
          <w:pPr>
            <w:pStyle w:val="Inhopg1"/>
            <w:tabs>
              <w:tab w:val="left" w:pos="400"/>
              <w:tab w:val="right" w:leader="dot" w:pos="9063"/>
            </w:tabs>
            <w:rPr>
              <w:rFonts w:asciiTheme="minorHAnsi" w:hAnsiTheme="minorHAnsi"/>
              <w:noProof/>
              <w:kern w:val="2"/>
              <w:sz w:val="24"/>
              <w:szCs w:val="24"/>
              <w:lang w:eastAsia="nl-NL"/>
              <w14:ligatures w14:val="standardContextual"/>
            </w:rPr>
          </w:pPr>
          <w:r>
            <w:fldChar w:fldCharType="begin"/>
          </w:r>
          <w:r w:rsidR="00597CE6">
            <w:instrText>TOC \o "1-3" \z \u \h</w:instrText>
          </w:r>
          <w:r>
            <w:fldChar w:fldCharType="separate"/>
          </w:r>
          <w:hyperlink w:anchor="_Toc199838933" w:history="1">
            <w:r w:rsidR="00AF0E49" w:rsidRPr="00EA1AC1">
              <w:rPr>
                <w:rStyle w:val="Hyperlink"/>
                <w:b/>
                <w:bCs/>
                <w:noProof/>
              </w:rPr>
              <w:t>1</w:t>
            </w:r>
            <w:r w:rsidR="00AF0E49">
              <w:rPr>
                <w:rFonts w:asciiTheme="minorHAnsi" w:hAnsiTheme="minorHAnsi"/>
                <w:noProof/>
                <w:kern w:val="2"/>
                <w:sz w:val="24"/>
                <w:szCs w:val="24"/>
                <w:lang w:eastAsia="nl-NL"/>
                <w14:ligatures w14:val="standardContextual"/>
              </w:rPr>
              <w:tab/>
            </w:r>
            <w:r w:rsidR="00AF0E49" w:rsidRPr="00EA1AC1">
              <w:rPr>
                <w:rStyle w:val="Hyperlink"/>
                <w:b/>
                <w:bCs/>
                <w:noProof/>
              </w:rPr>
              <w:t>Algemeen</w:t>
            </w:r>
            <w:r w:rsidR="00AF0E49">
              <w:rPr>
                <w:noProof/>
                <w:webHidden/>
              </w:rPr>
              <w:tab/>
            </w:r>
            <w:r w:rsidR="00AF0E49">
              <w:rPr>
                <w:noProof/>
                <w:webHidden/>
              </w:rPr>
              <w:fldChar w:fldCharType="begin"/>
            </w:r>
            <w:r w:rsidR="00AF0E49">
              <w:rPr>
                <w:noProof/>
                <w:webHidden/>
              </w:rPr>
              <w:instrText xml:space="preserve"> PAGEREF _Toc199838933 \h </w:instrText>
            </w:r>
            <w:r w:rsidR="00AF0E49">
              <w:rPr>
                <w:noProof/>
                <w:webHidden/>
              </w:rPr>
            </w:r>
            <w:r w:rsidR="00AF0E49">
              <w:rPr>
                <w:noProof/>
                <w:webHidden/>
              </w:rPr>
              <w:fldChar w:fldCharType="separate"/>
            </w:r>
            <w:r w:rsidR="00AF0E49">
              <w:rPr>
                <w:noProof/>
                <w:webHidden/>
              </w:rPr>
              <w:t>3</w:t>
            </w:r>
            <w:r w:rsidR="00AF0E49">
              <w:rPr>
                <w:noProof/>
                <w:webHidden/>
              </w:rPr>
              <w:fldChar w:fldCharType="end"/>
            </w:r>
          </w:hyperlink>
        </w:p>
        <w:p w14:paraId="78CAF7DF" w14:textId="2A7FEB15" w:rsidR="00AF0E49" w:rsidRDefault="00AF0E49">
          <w:pPr>
            <w:pStyle w:val="Inhopg2"/>
            <w:rPr>
              <w:rFonts w:asciiTheme="minorHAnsi" w:hAnsiTheme="minorHAnsi"/>
              <w:noProof/>
              <w:kern w:val="2"/>
              <w:sz w:val="24"/>
              <w:szCs w:val="24"/>
              <w:lang w:eastAsia="nl-NL"/>
              <w14:ligatures w14:val="standardContextual"/>
            </w:rPr>
          </w:pPr>
          <w:hyperlink w:anchor="_Toc199838934" w:history="1">
            <w:r w:rsidRPr="00EA1AC1">
              <w:rPr>
                <w:rStyle w:val="Hyperlink"/>
                <w:noProof/>
              </w:rPr>
              <w:t>1.1</w:t>
            </w:r>
            <w:r>
              <w:rPr>
                <w:rFonts w:asciiTheme="minorHAnsi" w:hAnsiTheme="minorHAnsi"/>
                <w:noProof/>
                <w:kern w:val="2"/>
                <w:sz w:val="24"/>
                <w:szCs w:val="24"/>
                <w:lang w:eastAsia="nl-NL"/>
                <w14:ligatures w14:val="standardContextual"/>
              </w:rPr>
              <w:tab/>
            </w:r>
            <w:r w:rsidRPr="00EA1AC1">
              <w:rPr>
                <w:rStyle w:val="Hyperlink"/>
                <w:noProof/>
              </w:rPr>
              <w:t>Context</w:t>
            </w:r>
            <w:r>
              <w:rPr>
                <w:noProof/>
                <w:webHidden/>
              </w:rPr>
              <w:tab/>
            </w:r>
            <w:r>
              <w:rPr>
                <w:noProof/>
                <w:webHidden/>
              </w:rPr>
              <w:fldChar w:fldCharType="begin"/>
            </w:r>
            <w:r>
              <w:rPr>
                <w:noProof/>
                <w:webHidden/>
              </w:rPr>
              <w:instrText xml:space="preserve"> PAGEREF _Toc199838934 \h </w:instrText>
            </w:r>
            <w:r>
              <w:rPr>
                <w:noProof/>
                <w:webHidden/>
              </w:rPr>
            </w:r>
            <w:r>
              <w:rPr>
                <w:noProof/>
                <w:webHidden/>
              </w:rPr>
              <w:fldChar w:fldCharType="separate"/>
            </w:r>
            <w:r>
              <w:rPr>
                <w:noProof/>
                <w:webHidden/>
              </w:rPr>
              <w:t>3</w:t>
            </w:r>
            <w:r>
              <w:rPr>
                <w:noProof/>
                <w:webHidden/>
              </w:rPr>
              <w:fldChar w:fldCharType="end"/>
            </w:r>
          </w:hyperlink>
        </w:p>
        <w:p w14:paraId="1D94106A" w14:textId="1E2023D0" w:rsidR="00AF0E49" w:rsidRDefault="00AF0E49">
          <w:pPr>
            <w:pStyle w:val="Inhopg2"/>
            <w:rPr>
              <w:rFonts w:asciiTheme="minorHAnsi" w:hAnsiTheme="minorHAnsi"/>
              <w:noProof/>
              <w:kern w:val="2"/>
              <w:sz w:val="24"/>
              <w:szCs w:val="24"/>
              <w:lang w:eastAsia="nl-NL"/>
              <w14:ligatures w14:val="standardContextual"/>
            </w:rPr>
          </w:pPr>
          <w:hyperlink w:anchor="_Toc199838935" w:history="1">
            <w:r w:rsidRPr="00EA1AC1">
              <w:rPr>
                <w:rStyle w:val="Hyperlink"/>
                <w:noProof/>
              </w:rPr>
              <w:t>1.2</w:t>
            </w:r>
            <w:r>
              <w:rPr>
                <w:rFonts w:asciiTheme="minorHAnsi" w:hAnsiTheme="minorHAnsi"/>
                <w:noProof/>
                <w:kern w:val="2"/>
                <w:sz w:val="24"/>
                <w:szCs w:val="24"/>
                <w:lang w:eastAsia="nl-NL"/>
                <w14:ligatures w14:val="standardContextual"/>
              </w:rPr>
              <w:tab/>
            </w:r>
            <w:r w:rsidRPr="00EA1AC1">
              <w:rPr>
                <w:rStyle w:val="Hyperlink"/>
                <w:noProof/>
              </w:rPr>
              <w:t>Begrippen</w:t>
            </w:r>
            <w:r>
              <w:rPr>
                <w:noProof/>
                <w:webHidden/>
              </w:rPr>
              <w:tab/>
            </w:r>
            <w:r>
              <w:rPr>
                <w:noProof/>
                <w:webHidden/>
              </w:rPr>
              <w:fldChar w:fldCharType="begin"/>
            </w:r>
            <w:r>
              <w:rPr>
                <w:noProof/>
                <w:webHidden/>
              </w:rPr>
              <w:instrText xml:space="preserve"> PAGEREF _Toc199838935 \h </w:instrText>
            </w:r>
            <w:r>
              <w:rPr>
                <w:noProof/>
                <w:webHidden/>
              </w:rPr>
            </w:r>
            <w:r>
              <w:rPr>
                <w:noProof/>
                <w:webHidden/>
              </w:rPr>
              <w:fldChar w:fldCharType="separate"/>
            </w:r>
            <w:r>
              <w:rPr>
                <w:noProof/>
                <w:webHidden/>
              </w:rPr>
              <w:t>3</w:t>
            </w:r>
            <w:r>
              <w:rPr>
                <w:noProof/>
                <w:webHidden/>
              </w:rPr>
              <w:fldChar w:fldCharType="end"/>
            </w:r>
          </w:hyperlink>
        </w:p>
        <w:p w14:paraId="54466349" w14:textId="4764A55D" w:rsidR="00AF0E49" w:rsidRDefault="00AF0E49">
          <w:pPr>
            <w:pStyle w:val="Inhopg2"/>
            <w:rPr>
              <w:rFonts w:asciiTheme="minorHAnsi" w:hAnsiTheme="minorHAnsi"/>
              <w:noProof/>
              <w:kern w:val="2"/>
              <w:sz w:val="24"/>
              <w:szCs w:val="24"/>
              <w:lang w:eastAsia="nl-NL"/>
              <w14:ligatures w14:val="standardContextual"/>
            </w:rPr>
          </w:pPr>
          <w:hyperlink w:anchor="_Toc199838936" w:history="1">
            <w:r w:rsidRPr="00EA1AC1">
              <w:rPr>
                <w:rStyle w:val="Hyperlink"/>
                <w:noProof/>
              </w:rPr>
              <w:t>1.3</w:t>
            </w:r>
            <w:r>
              <w:rPr>
                <w:rFonts w:asciiTheme="minorHAnsi" w:hAnsiTheme="minorHAnsi"/>
                <w:noProof/>
                <w:kern w:val="2"/>
                <w:sz w:val="24"/>
                <w:szCs w:val="24"/>
                <w:lang w:eastAsia="nl-NL"/>
                <w14:ligatures w14:val="standardContextual"/>
              </w:rPr>
              <w:tab/>
            </w:r>
            <w:r w:rsidRPr="00EA1AC1">
              <w:rPr>
                <w:rStyle w:val="Hyperlink"/>
                <w:noProof/>
              </w:rPr>
              <w:t>Looptijd sla</w:t>
            </w:r>
            <w:r>
              <w:rPr>
                <w:noProof/>
                <w:webHidden/>
              </w:rPr>
              <w:tab/>
            </w:r>
            <w:r>
              <w:rPr>
                <w:noProof/>
                <w:webHidden/>
              </w:rPr>
              <w:fldChar w:fldCharType="begin"/>
            </w:r>
            <w:r>
              <w:rPr>
                <w:noProof/>
                <w:webHidden/>
              </w:rPr>
              <w:instrText xml:space="preserve"> PAGEREF _Toc199838936 \h </w:instrText>
            </w:r>
            <w:r>
              <w:rPr>
                <w:noProof/>
                <w:webHidden/>
              </w:rPr>
            </w:r>
            <w:r>
              <w:rPr>
                <w:noProof/>
                <w:webHidden/>
              </w:rPr>
              <w:fldChar w:fldCharType="separate"/>
            </w:r>
            <w:r>
              <w:rPr>
                <w:noProof/>
                <w:webHidden/>
              </w:rPr>
              <w:t>3</w:t>
            </w:r>
            <w:r>
              <w:rPr>
                <w:noProof/>
                <w:webHidden/>
              </w:rPr>
              <w:fldChar w:fldCharType="end"/>
            </w:r>
          </w:hyperlink>
        </w:p>
        <w:p w14:paraId="2B5BCAE0" w14:textId="5A38B478" w:rsidR="00AF0E49" w:rsidRDefault="00AF0E49">
          <w:pPr>
            <w:pStyle w:val="Inhopg2"/>
            <w:rPr>
              <w:rFonts w:asciiTheme="minorHAnsi" w:hAnsiTheme="minorHAnsi"/>
              <w:noProof/>
              <w:kern w:val="2"/>
              <w:sz w:val="24"/>
              <w:szCs w:val="24"/>
              <w:lang w:eastAsia="nl-NL"/>
              <w14:ligatures w14:val="standardContextual"/>
            </w:rPr>
          </w:pPr>
          <w:hyperlink w:anchor="_Toc199838937" w:history="1">
            <w:r w:rsidRPr="00EA1AC1">
              <w:rPr>
                <w:rStyle w:val="Hyperlink"/>
                <w:noProof/>
              </w:rPr>
              <w:t>1.4</w:t>
            </w:r>
            <w:r>
              <w:rPr>
                <w:rFonts w:asciiTheme="minorHAnsi" w:hAnsiTheme="minorHAnsi"/>
                <w:noProof/>
                <w:kern w:val="2"/>
                <w:sz w:val="24"/>
                <w:szCs w:val="24"/>
                <w:lang w:eastAsia="nl-NL"/>
                <w14:ligatures w14:val="standardContextual"/>
              </w:rPr>
              <w:tab/>
            </w:r>
            <w:r w:rsidRPr="00EA1AC1">
              <w:rPr>
                <w:rStyle w:val="Hyperlink"/>
                <w:noProof/>
              </w:rPr>
              <w:t>Wijzigingsbeheer SLA</w:t>
            </w:r>
            <w:r>
              <w:rPr>
                <w:noProof/>
                <w:webHidden/>
              </w:rPr>
              <w:tab/>
            </w:r>
            <w:r>
              <w:rPr>
                <w:noProof/>
                <w:webHidden/>
              </w:rPr>
              <w:fldChar w:fldCharType="begin"/>
            </w:r>
            <w:r>
              <w:rPr>
                <w:noProof/>
                <w:webHidden/>
              </w:rPr>
              <w:instrText xml:space="preserve"> PAGEREF _Toc199838937 \h </w:instrText>
            </w:r>
            <w:r>
              <w:rPr>
                <w:noProof/>
                <w:webHidden/>
              </w:rPr>
            </w:r>
            <w:r>
              <w:rPr>
                <w:noProof/>
                <w:webHidden/>
              </w:rPr>
              <w:fldChar w:fldCharType="separate"/>
            </w:r>
            <w:r>
              <w:rPr>
                <w:noProof/>
                <w:webHidden/>
              </w:rPr>
              <w:t>3</w:t>
            </w:r>
            <w:r>
              <w:rPr>
                <w:noProof/>
                <w:webHidden/>
              </w:rPr>
              <w:fldChar w:fldCharType="end"/>
            </w:r>
          </w:hyperlink>
        </w:p>
        <w:p w14:paraId="7B82C7AB" w14:textId="5FCEFAD6" w:rsidR="00AF0E49" w:rsidRDefault="00AF0E49">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9838938" w:history="1">
            <w:r w:rsidRPr="00EA1AC1">
              <w:rPr>
                <w:rStyle w:val="Hyperlink"/>
                <w:b/>
                <w:bCs/>
                <w:noProof/>
              </w:rPr>
              <w:t>2</w:t>
            </w:r>
            <w:r>
              <w:rPr>
                <w:rFonts w:asciiTheme="minorHAnsi" w:hAnsiTheme="minorHAnsi"/>
                <w:noProof/>
                <w:kern w:val="2"/>
                <w:sz w:val="24"/>
                <w:szCs w:val="24"/>
                <w:lang w:eastAsia="nl-NL"/>
                <w14:ligatures w14:val="standardContextual"/>
              </w:rPr>
              <w:tab/>
            </w:r>
            <w:r w:rsidRPr="00EA1AC1">
              <w:rPr>
                <w:rStyle w:val="Hyperlink"/>
                <w:b/>
                <w:bCs/>
                <w:noProof/>
              </w:rPr>
              <w:t>Samenwerking en Communicatie</w:t>
            </w:r>
            <w:r>
              <w:rPr>
                <w:noProof/>
                <w:webHidden/>
              </w:rPr>
              <w:tab/>
            </w:r>
            <w:r>
              <w:rPr>
                <w:noProof/>
                <w:webHidden/>
              </w:rPr>
              <w:fldChar w:fldCharType="begin"/>
            </w:r>
            <w:r>
              <w:rPr>
                <w:noProof/>
                <w:webHidden/>
              </w:rPr>
              <w:instrText xml:space="preserve"> PAGEREF _Toc199838938 \h </w:instrText>
            </w:r>
            <w:r>
              <w:rPr>
                <w:noProof/>
                <w:webHidden/>
              </w:rPr>
            </w:r>
            <w:r>
              <w:rPr>
                <w:noProof/>
                <w:webHidden/>
              </w:rPr>
              <w:fldChar w:fldCharType="separate"/>
            </w:r>
            <w:r>
              <w:rPr>
                <w:noProof/>
                <w:webHidden/>
              </w:rPr>
              <w:t>4</w:t>
            </w:r>
            <w:r>
              <w:rPr>
                <w:noProof/>
                <w:webHidden/>
              </w:rPr>
              <w:fldChar w:fldCharType="end"/>
            </w:r>
          </w:hyperlink>
        </w:p>
        <w:p w14:paraId="6332D238" w14:textId="79A9E0CF" w:rsidR="00AF0E49" w:rsidRDefault="00AF0E49">
          <w:pPr>
            <w:pStyle w:val="Inhopg2"/>
            <w:rPr>
              <w:rFonts w:asciiTheme="minorHAnsi" w:hAnsiTheme="minorHAnsi"/>
              <w:noProof/>
              <w:kern w:val="2"/>
              <w:sz w:val="24"/>
              <w:szCs w:val="24"/>
              <w:lang w:eastAsia="nl-NL"/>
              <w14:ligatures w14:val="standardContextual"/>
            </w:rPr>
          </w:pPr>
          <w:hyperlink w:anchor="_Toc199838939" w:history="1">
            <w:r w:rsidRPr="00EA1AC1">
              <w:rPr>
                <w:rStyle w:val="Hyperlink"/>
                <w:noProof/>
              </w:rPr>
              <w:t>2.1</w:t>
            </w:r>
            <w:r>
              <w:rPr>
                <w:rFonts w:asciiTheme="minorHAnsi" w:hAnsiTheme="minorHAnsi"/>
                <w:noProof/>
                <w:kern w:val="2"/>
                <w:sz w:val="24"/>
                <w:szCs w:val="24"/>
                <w:lang w:eastAsia="nl-NL"/>
                <w14:ligatures w14:val="standardContextual"/>
              </w:rPr>
              <w:tab/>
            </w:r>
            <w:r w:rsidRPr="00EA1AC1">
              <w:rPr>
                <w:rStyle w:val="Hyperlink"/>
                <w:noProof/>
              </w:rPr>
              <w:t>Contactgegevens</w:t>
            </w:r>
            <w:r>
              <w:rPr>
                <w:noProof/>
                <w:webHidden/>
              </w:rPr>
              <w:tab/>
            </w:r>
            <w:r>
              <w:rPr>
                <w:noProof/>
                <w:webHidden/>
              </w:rPr>
              <w:fldChar w:fldCharType="begin"/>
            </w:r>
            <w:r>
              <w:rPr>
                <w:noProof/>
                <w:webHidden/>
              </w:rPr>
              <w:instrText xml:space="preserve"> PAGEREF _Toc199838939 \h </w:instrText>
            </w:r>
            <w:r>
              <w:rPr>
                <w:noProof/>
                <w:webHidden/>
              </w:rPr>
            </w:r>
            <w:r>
              <w:rPr>
                <w:noProof/>
                <w:webHidden/>
              </w:rPr>
              <w:fldChar w:fldCharType="separate"/>
            </w:r>
            <w:r>
              <w:rPr>
                <w:noProof/>
                <w:webHidden/>
              </w:rPr>
              <w:t>4</w:t>
            </w:r>
            <w:r>
              <w:rPr>
                <w:noProof/>
                <w:webHidden/>
              </w:rPr>
              <w:fldChar w:fldCharType="end"/>
            </w:r>
          </w:hyperlink>
        </w:p>
        <w:p w14:paraId="2FB7AC26" w14:textId="31021D60" w:rsidR="00AF0E49" w:rsidRDefault="00AF0E49">
          <w:pPr>
            <w:pStyle w:val="Inhopg2"/>
            <w:rPr>
              <w:rFonts w:asciiTheme="minorHAnsi" w:hAnsiTheme="minorHAnsi"/>
              <w:noProof/>
              <w:kern w:val="2"/>
              <w:sz w:val="24"/>
              <w:szCs w:val="24"/>
              <w:lang w:eastAsia="nl-NL"/>
              <w14:ligatures w14:val="standardContextual"/>
            </w:rPr>
          </w:pPr>
          <w:hyperlink w:anchor="_Toc199838940" w:history="1">
            <w:r w:rsidRPr="00EA1AC1">
              <w:rPr>
                <w:rStyle w:val="Hyperlink"/>
                <w:noProof/>
                <w:lang w:eastAsia="nl-NL"/>
              </w:rPr>
              <w:t>2.2</w:t>
            </w:r>
            <w:r>
              <w:rPr>
                <w:rFonts w:asciiTheme="minorHAnsi" w:hAnsiTheme="minorHAnsi"/>
                <w:noProof/>
                <w:kern w:val="2"/>
                <w:sz w:val="24"/>
                <w:szCs w:val="24"/>
                <w:lang w:eastAsia="nl-NL"/>
                <w14:ligatures w14:val="standardContextual"/>
              </w:rPr>
              <w:tab/>
            </w:r>
            <w:r w:rsidRPr="00EA1AC1">
              <w:rPr>
                <w:rStyle w:val="Hyperlink"/>
                <w:noProof/>
                <w:lang w:eastAsia="nl-NL"/>
              </w:rPr>
              <w:t>Overlegstructuur</w:t>
            </w:r>
            <w:r>
              <w:rPr>
                <w:noProof/>
                <w:webHidden/>
              </w:rPr>
              <w:tab/>
            </w:r>
            <w:r>
              <w:rPr>
                <w:noProof/>
                <w:webHidden/>
              </w:rPr>
              <w:fldChar w:fldCharType="begin"/>
            </w:r>
            <w:r>
              <w:rPr>
                <w:noProof/>
                <w:webHidden/>
              </w:rPr>
              <w:instrText xml:space="preserve"> PAGEREF _Toc199838940 \h </w:instrText>
            </w:r>
            <w:r>
              <w:rPr>
                <w:noProof/>
                <w:webHidden/>
              </w:rPr>
            </w:r>
            <w:r>
              <w:rPr>
                <w:noProof/>
                <w:webHidden/>
              </w:rPr>
              <w:fldChar w:fldCharType="separate"/>
            </w:r>
            <w:r>
              <w:rPr>
                <w:noProof/>
                <w:webHidden/>
              </w:rPr>
              <w:t>4</w:t>
            </w:r>
            <w:r>
              <w:rPr>
                <w:noProof/>
                <w:webHidden/>
              </w:rPr>
              <w:fldChar w:fldCharType="end"/>
            </w:r>
          </w:hyperlink>
        </w:p>
        <w:p w14:paraId="345406AC" w14:textId="4F6CA5B7" w:rsidR="00AF0E49" w:rsidRDefault="00AF0E49">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9838941" w:history="1">
            <w:r w:rsidRPr="00EA1AC1">
              <w:rPr>
                <w:rStyle w:val="Hyperlink"/>
                <w:b/>
                <w:bCs/>
                <w:noProof/>
              </w:rPr>
              <w:t>3</w:t>
            </w:r>
            <w:r>
              <w:rPr>
                <w:rFonts w:asciiTheme="minorHAnsi" w:hAnsiTheme="minorHAnsi"/>
                <w:noProof/>
                <w:kern w:val="2"/>
                <w:sz w:val="24"/>
                <w:szCs w:val="24"/>
                <w:lang w:eastAsia="nl-NL"/>
                <w14:ligatures w14:val="standardContextual"/>
              </w:rPr>
              <w:tab/>
            </w:r>
            <w:r w:rsidRPr="00EA1AC1">
              <w:rPr>
                <w:rStyle w:val="Hyperlink"/>
                <w:b/>
                <w:bCs/>
                <w:noProof/>
              </w:rPr>
              <w:t>Afspraken</w:t>
            </w:r>
            <w:r>
              <w:rPr>
                <w:noProof/>
                <w:webHidden/>
              </w:rPr>
              <w:tab/>
            </w:r>
            <w:r>
              <w:rPr>
                <w:noProof/>
                <w:webHidden/>
              </w:rPr>
              <w:fldChar w:fldCharType="begin"/>
            </w:r>
            <w:r>
              <w:rPr>
                <w:noProof/>
                <w:webHidden/>
              </w:rPr>
              <w:instrText xml:space="preserve"> PAGEREF _Toc199838941 \h </w:instrText>
            </w:r>
            <w:r>
              <w:rPr>
                <w:noProof/>
                <w:webHidden/>
              </w:rPr>
            </w:r>
            <w:r>
              <w:rPr>
                <w:noProof/>
                <w:webHidden/>
              </w:rPr>
              <w:fldChar w:fldCharType="separate"/>
            </w:r>
            <w:r>
              <w:rPr>
                <w:noProof/>
                <w:webHidden/>
              </w:rPr>
              <w:t>6</w:t>
            </w:r>
            <w:r>
              <w:rPr>
                <w:noProof/>
                <w:webHidden/>
              </w:rPr>
              <w:fldChar w:fldCharType="end"/>
            </w:r>
          </w:hyperlink>
        </w:p>
        <w:p w14:paraId="1690B84C" w14:textId="1DB32EFE" w:rsidR="00AF0E49" w:rsidRDefault="00AF0E49">
          <w:pPr>
            <w:pStyle w:val="Inhopg2"/>
            <w:rPr>
              <w:rFonts w:asciiTheme="minorHAnsi" w:hAnsiTheme="minorHAnsi"/>
              <w:noProof/>
              <w:kern w:val="2"/>
              <w:sz w:val="24"/>
              <w:szCs w:val="24"/>
              <w:lang w:eastAsia="nl-NL"/>
              <w14:ligatures w14:val="standardContextual"/>
            </w:rPr>
          </w:pPr>
          <w:hyperlink w:anchor="_Toc199838942" w:history="1">
            <w:r w:rsidRPr="00EA1AC1">
              <w:rPr>
                <w:rStyle w:val="Hyperlink"/>
                <w:noProof/>
              </w:rPr>
              <w:t>3.1</w:t>
            </w:r>
            <w:r>
              <w:rPr>
                <w:rFonts w:asciiTheme="minorHAnsi" w:hAnsiTheme="minorHAnsi"/>
                <w:noProof/>
                <w:kern w:val="2"/>
                <w:sz w:val="24"/>
                <w:szCs w:val="24"/>
                <w:lang w:eastAsia="nl-NL"/>
                <w14:ligatures w14:val="standardContextual"/>
              </w:rPr>
              <w:tab/>
            </w:r>
            <w:r w:rsidRPr="00EA1AC1">
              <w:rPr>
                <w:rStyle w:val="Hyperlink"/>
                <w:noProof/>
              </w:rPr>
              <w:t>KPI’s</w:t>
            </w:r>
            <w:r>
              <w:rPr>
                <w:noProof/>
                <w:webHidden/>
              </w:rPr>
              <w:tab/>
            </w:r>
            <w:r>
              <w:rPr>
                <w:noProof/>
                <w:webHidden/>
              </w:rPr>
              <w:fldChar w:fldCharType="begin"/>
            </w:r>
            <w:r>
              <w:rPr>
                <w:noProof/>
                <w:webHidden/>
              </w:rPr>
              <w:instrText xml:space="preserve"> PAGEREF _Toc199838942 \h </w:instrText>
            </w:r>
            <w:r>
              <w:rPr>
                <w:noProof/>
                <w:webHidden/>
              </w:rPr>
            </w:r>
            <w:r>
              <w:rPr>
                <w:noProof/>
                <w:webHidden/>
              </w:rPr>
              <w:fldChar w:fldCharType="separate"/>
            </w:r>
            <w:r>
              <w:rPr>
                <w:noProof/>
                <w:webHidden/>
              </w:rPr>
              <w:t>6</w:t>
            </w:r>
            <w:r>
              <w:rPr>
                <w:noProof/>
                <w:webHidden/>
              </w:rPr>
              <w:fldChar w:fldCharType="end"/>
            </w:r>
          </w:hyperlink>
        </w:p>
        <w:p w14:paraId="48FAFDD9" w14:textId="61B4DB68" w:rsidR="00AF0E49" w:rsidRDefault="00AF0E49">
          <w:pPr>
            <w:pStyle w:val="Inhopg3"/>
            <w:tabs>
              <w:tab w:val="left" w:pos="1200"/>
            </w:tabs>
            <w:rPr>
              <w:rFonts w:asciiTheme="minorHAnsi" w:hAnsiTheme="minorHAnsi"/>
              <w:noProof/>
              <w:kern w:val="2"/>
              <w:sz w:val="24"/>
              <w:szCs w:val="24"/>
              <w:lang w:eastAsia="nl-NL"/>
              <w14:ligatures w14:val="standardContextual"/>
            </w:rPr>
          </w:pPr>
          <w:hyperlink w:anchor="_Toc199838943" w:history="1">
            <w:r w:rsidRPr="00EA1AC1">
              <w:rPr>
                <w:rStyle w:val="Hyperlink"/>
                <w:noProof/>
              </w:rPr>
              <w:t>3.1.1</w:t>
            </w:r>
            <w:r>
              <w:rPr>
                <w:rFonts w:asciiTheme="minorHAnsi" w:hAnsiTheme="minorHAnsi"/>
                <w:noProof/>
                <w:kern w:val="2"/>
                <w:sz w:val="24"/>
                <w:szCs w:val="24"/>
                <w:lang w:eastAsia="nl-NL"/>
                <w14:ligatures w14:val="standardContextual"/>
              </w:rPr>
              <w:tab/>
            </w:r>
            <w:r w:rsidRPr="00EA1AC1">
              <w:rPr>
                <w:rStyle w:val="Hyperlink"/>
                <w:noProof/>
              </w:rPr>
              <w:t>KPI’s - Processen</w:t>
            </w:r>
            <w:r>
              <w:rPr>
                <w:noProof/>
                <w:webHidden/>
              </w:rPr>
              <w:tab/>
            </w:r>
            <w:r>
              <w:rPr>
                <w:noProof/>
                <w:webHidden/>
              </w:rPr>
              <w:fldChar w:fldCharType="begin"/>
            </w:r>
            <w:r>
              <w:rPr>
                <w:noProof/>
                <w:webHidden/>
              </w:rPr>
              <w:instrText xml:space="preserve"> PAGEREF _Toc199838943 \h </w:instrText>
            </w:r>
            <w:r>
              <w:rPr>
                <w:noProof/>
                <w:webHidden/>
              </w:rPr>
            </w:r>
            <w:r>
              <w:rPr>
                <w:noProof/>
                <w:webHidden/>
              </w:rPr>
              <w:fldChar w:fldCharType="separate"/>
            </w:r>
            <w:r>
              <w:rPr>
                <w:noProof/>
                <w:webHidden/>
              </w:rPr>
              <w:t>6</w:t>
            </w:r>
            <w:r>
              <w:rPr>
                <w:noProof/>
                <w:webHidden/>
              </w:rPr>
              <w:fldChar w:fldCharType="end"/>
            </w:r>
          </w:hyperlink>
        </w:p>
        <w:p w14:paraId="5FE9372F" w14:textId="1307587F" w:rsidR="00AF0E49" w:rsidRDefault="00AF0E49">
          <w:pPr>
            <w:pStyle w:val="Inhopg3"/>
            <w:tabs>
              <w:tab w:val="left" w:pos="1200"/>
            </w:tabs>
            <w:rPr>
              <w:rFonts w:asciiTheme="minorHAnsi" w:hAnsiTheme="minorHAnsi"/>
              <w:noProof/>
              <w:kern w:val="2"/>
              <w:sz w:val="24"/>
              <w:szCs w:val="24"/>
              <w:lang w:eastAsia="nl-NL"/>
              <w14:ligatures w14:val="standardContextual"/>
            </w:rPr>
          </w:pPr>
          <w:hyperlink w:anchor="_Toc199838944" w:history="1">
            <w:r w:rsidRPr="00EA1AC1">
              <w:rPr>
                <w:rStyle w:val="Hyperlink"/>
                <w:noProof/>
              </w:rPr>
              <w:t>3.1.2</w:t>
            </w:r>
            <w:r>
              <w:rPr>
                <w:rFonts w:asciiTheme="minorHAnsi" w:hAnsiTheme="minorHAnsi"/>
                <w:noProof/>
                <w:kern w:val="2"/>
                <w:sz w:val="24"/>
                <w:szCs w:val="24"/>
                <w:lang w:eastAsia="nl-NL"/>
                <w14:ligatures w14:val="standardContextual"/>
              </w:rPr>
              <w:tab/>
            </w:r>
            <w:r w:rsidRPr="00EA1AC1">
              <w:rPr>
                <w:rStyle w:val="Hyperlink"/>
                <w:noProof/>
              </w:rPr>
              <w:t>KPI’s - Klanten</w:t>
            </w:r>
            <w:r>
              <w:rPr>
                <w:noProof/>
                <w:webHidden/>
              </w:rPr>
              <w:tab/>
            </w:r>
            <w:r>
              <w:rPr>
                <w:noProof/>
                <w:webHidden/>
              </w:rPr>
              <w:fldChar w:fldCharType="begin"/>
            </w:r>
            <w:r>
              <w:rPr>
                <w:noProof/>
                <w:webHidden/>
              </w:rPr>
              <w:instrText xml:space="preserve"> PAGEREF _Toc199838944 \h </w:instrText>
            </w:r>
            <w:r>
              <w:rPr>
                <w:noProof/>
                <w:webHidden/>
              </w:rPr>
            </w:r>
            <w:r>
              <w:rPr>
                <w:noProof/>
                <w:webHidden/>
              </w:rPr>
              <w:fldChar w:fldCharType="separate"/>
            </w:r>
            <w:r>
              <w:rPr>
                <w:noProof/>
                <w:webHidden/>
              </w:rPr>
              <w:t>8</w:t>
            </w:r>
            <w:r>
              <w:rPr>
                <w:noProof/>
                <w:webHidden/>
              </w:rPr>
              <w:fldChar w:fldCharType="end"/>
            </w:r>
          </w:hyperlink>
        </w:p>
        <w:p w14:paraId="10F6FF9C" w14:textId="6307FAE4" w:rsidR="00AF0E49" w:rsidRDefault="00AF0E49">
          <w:pPr>
            <w:pStyle w:val="Inhopg3"/>
            <w:tabs>
              <w:tab w:val="left" w:pos="1200"/>
            </w:tabs>
            <w:rPr>
              <w:rFonts w:asciiTheme="minorHAnsi" w:hAnsiTheme="minorHAnsi"/>
              <w:noProof/>
              <w:kern w:val="2"/>
              <w:sz w:val="24"/>
              <w:szCs w:val="24"/>
              <w:lang w:eastAsia="nl-NL"/>
              <w14:ligatures w14:val="standardContextual"/>
            </w:rPr>
          </w:pPr>
          <w:hyperlink w:anchor="_Toc199838945" w:history="1">
            <w:r w:rsidRPr="00EA1AC1">
              <w:rPr>
                <w:rStyle w:val="Hyperlink"/>
                <w:noProof/>
              </w:rPr>
              <w:t>3.1.3</w:t>
            </w:r>
            <w:r>
              <w:rPr>
                <w:rFonts w:asciiTheme="minorHAnsi" w:hAnsiTheme="minorHAnsi"/>
                <w:noProof/>
                <w:kern w:val="2"/>
                <w:sz w:val="24"/>
                <w:szCs w:val="24"/>
                <w:lang w:eastAsia="nl-NL"/>
                <w14:ligatures w14:val="standardContextual"/>
              </w:rPr>
              <w:tab/>
            </w:r>
            <w:r w:rsidRPr="00EA1AC1">
              <w:rPr>
                <w:rStyle w:val="Hyperlink"/>
                <w:noProof/>
              </w:rPr>
              <w:t>KPI’s - MVOI</w:t>
            </w:r>
            <w:r>
              <w:rPr>
                <w:noProof/>
                <w:webHidden/>
              </w:rPr>
              <w:tab/>
            </w:r>
            <w:r>
              <w:rPr>
                <w:noProof/>
                <w:webHidden/>
              </w:rPr>
              <w:fldChar w:fldCharType="begin"/>
            </w:r>
            <w:r>
              <w:rPr>
                <w:noProof/>
                <w:webHidden/>
              </w:rPr>
              <w:instrText xml:space="preserve"> PAGEREF _Toc199838945 \h </w:instrText>
            </w:r>
            <w:r>
              <w:rPr>
                <w:noProof/>
                <w:webHidden/>
              </w:rPr>
            </w:r>
            <w:r>
              <w:rPr>
                <w:noProof/>
                <w:webHidden/>
              </w:rPr>
              <w:fldChar w:fldCharType="separate"/>
            </w:r>
            <w:r>
              <w:rPr>
                <w:noProof/>
                <w:webHidden/>
              </w:rPr>
              <w:t>9</w:t>
            </w:r>
            <w:r>
              <w:rPr>
                <w:noProof/>
                <w:webHidden/>
              </w:rPr>
              <w:fldChar w:fldCharType="end"/>
            </w:r>
          </w:hyperlink>
        </w:p>
        <w:p w14:paraId="6EB8CEF9" w14:textId="3BD95CC4" w:rsidR="00AF0E49" w:rsidRDefault="00AF0E49">
          <w:pPr>
            <w:pStyle w:val="Inhopg2"/>
            <w:rPr>
              <w:rFonts w:asciiTheme="minorHAnsi" w:hAnsiTheme="minorHAnsi"/>
              <w:noProof/>
              <w:kern w:val="2"/>
              <w:sz w:val="24"/>
              <w:szCs w:val="24"/>
              <w:lang w:eastAsia="nl-NL"/>
              <w14:ligatures w14:val="standardContextual"/>
            </w:rPr>
          </w:pPr>
          <w:hyperlink w:anchor="_Toc199838946" w:history="1">
            <w:r w:rsidRPr="00EA1AC1">
              <w:rPr>
                <w:rStyle w:val="Hyperlink"/>
                <w:noProof/>
                <w:lang w:eastAsia="nl-NL"/>
              </w:rPr>
              <w:t>3.2</w:t>
            </w:r>
            <w:r>
              <w:rPr>
                <w:rFonts w:asciiTheme="minorHAnsi" w:hAnsiTheme="minorHAnsi"/>
                <w:noProof/>
                <w:kern w:val="2"/>
                <w:sz w:val="24"/>
                <w:szCs w:val="24"/>
                <w:lang w:eastAsia="nl-NL"/>
                <w14:ligatures w14:val="standardContextual"/>
              </w:rPr>
              <w:tab/>
            </w:r>
            <w:r w:rsidRPr="00EA1AC1">
              <w:rPr>
                <w:rStyle w:val="Hyperlink"/>
                <w:noProof/>
                <w:lang w:eastAsia="nl-NL"/>
              </w:rPr>
              <w:t>Rapportages</w:t>
            </w:r>
            <w:r>
              <w:rPr>
                <w:noProof/>
                <w:webHidden/>
              </w:rPr>
              <w:tab/>
            </w:r>
            <w:r>
              <w:rPr>
                <w:noProof/>
                <w:webHidden/>
              </w:rPr>
              <w:fldChar w:fldCharType="begin"/>
            </w:r>
            <w:r>
              <w:rPr>
                <w:noProof/>
                <w:webHidden/>
              </w:rPr>
              <w:instrText xml:space="preserve"> PAGEREF _Toc199838946 \h </w:instrText>
            </w:r>
            <w:r>
              <w:rPr>
                <w:noProof/>
                <w:webHidden/>
              </w:rPr>
            </w:r>
            <w:r>
              <w:rPr>
                <w:noProof/>
                <w:webHidden/>
              </w:rPr>
              <w:fldChar w:fldCharType="separate"/>
            </w:r>
            <w:r>
              <w:rPr>
                <w:noProof/>
                <w:webHidden/>
              </w:rPr>
              <w:t>11</w:t>
            </w:r>
            <w:r>
              <w:rPr>
                <w:noProof/>
                <w:webHidden/>
              </w:rPr>
              <w:fldChar w:fldCharType="end"/>
            </w:r>
          </w:hyperlink>
        </w:p>
        <w:p w14:paraId="42E9155A" w14:textId="18FD7396" w:rsidR="00AF0E49" w:rsidRDefault="00AF0E49">
          <w:pPr>
            <w:pStyle w:val="Inhopg2"/>
            <w:rPr>
              <w:rFonts w:asciiTheme="minorHAnsi" w:hAnsiTheme="minorHAnsi"/>
              <w:noProof/>
              <w:kern w:val="2"/>
              <w:sz w:val="24"/>
              <w:szCs w:val="24"/>
              <w:lang w:eastAsia="nl-NL"/>
              <w14:ligatures w14:val="standardContextual"/>
            </w:rPr>
          </w:pPr>
          <w:hyperlink w:anchor="_Toc199838947" w:history="1">
            <w:r w:rsidRPr="00EA1AC1">
              <w:rPr>
                <w:rStyle w:val="Hyperlink"/>
                <w:noProof/>
              </w:rPr>
              <w:t>3.3</w:t>
            </w:r>
            <w:r>
              <w:rPr>
                <w:rFonts w:asciiTheme="minorHAnsi" w:hAnsiTheme="minorHAnsi"/>
                <w:noProof/>
                <w:kern w:val="2"/>
                <w:sz w:val="24"/>
                <w:szCs w:val="24"/>
                <w:lang w:eastAsia="nl-NL"/>
                <w14:ligatures w14:val="standardContextual"/>
              </w:rPr>
              <w:tab/>
            </w:r>
            <w:r w:rsidRPr="00EA1AC1">
              <w:rPr>
                <w:rStyle w:val="Hyperlink"/>
                <w:noProof/>
              </w:rPr>
              <w:t>Klachten en escalaties</w:t>
            </w:r>
            <w:r>
              <w:rPr>
                <w:noProof/>
                <w:webHidden/>
              </w:rPr>
              <w:tab/>
            </w:r>
            <w:r>
              <w:rPr>
                <w:noProof/>
                <w:webHidden/>
              </w:rPr>
              <w:fldChar w:fldCharType="begin"/>
            </w:r>
            <w:r>
              <w:rPr>
                <w:noProof/>
                <w:webHidden/>
              </w:rPr>
              <w:instrText xml:space="preserve"> PAGEREF _Toc199838947 \h </w:instrText>
            </w:r>
            <w:r>
              <w:rPr>
                <w:noProof/>
                <w:webHidden/>
              </w:rPr>
            </w:r>
            <w:r>
              <w:rPr>
                <w:noProof/>
                <w:webHidden/>
              </w:rPr>
              <w:fldChar w:fldCharType="separate"/>
            </w:r>
            <w:r>
              <w:rPr>
                <w:noProof/>
                <w:webHidden/>
              </w:rPr>
              <w:t>11</w:t>
            </w:r>
            <w:r>
              <w:rPr>
                <w:noProof/>
                <w:webHidden/>
              </w:rPr>
              <w:fldChar w:fldCharType="end"/>
            </w:r>
          </w:hyperlink>
        </w:p>
        <w:p w14:paraId="02E4F0F2" w14:textId="421268F1" w:rsidR="00AF0E49" w:rsidRDefault="00AF0E49">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9838948" w:history="1">
            <w:r w:rsidRPr="00EA1AC1">
              <w:rPr>
                <w:rStyle w:val="Hyperlink"/>
                <w:b/>
                <w:bCs/>
                <w:noProof/>
              </w:rPr>
              <w:t>4</w:t>
            </w:r>
            <w:r>
              <w:rPr>
                <w:rFonts w:asciiTheme="minorHAnsi" w:hAnsiTheme="minorHAnsi"/>
                <w:noProof/>
                <w:kern w:val="2"/>
                <w:sz w:val="24"/>
                <w:szCs w:val="24"/>
                <w:lang w:eastAsia="nl-NL"/>
                <w14:ligatures w14:val="standardContextual"/>
              </w:rPr>
              <w:tab/>
            </w:r>
            <w:r w:rsidRPr="00EA1AC1">
              <w:rPr>
                <w:rStyle w:val="Hyperlink"/>
                <w:b/>
                <w:bCs/>
                <w:noProof/>
              </w:rPr>
              <w:t>Beoordeling dienstverlening</w:t>
            </w:r>
            <w:r>
              <w:rPr>
                <w:noProof/>
                <w:webHidden/>
              </w:rPr>
              <w:tab/>
            </w:r>
            <w:r>
              <w:rPr>
                <w:noProof/>
                <w:webHidden/>
              </w:rPr>
              <w:fldChar w:fldCharType="begin"/>
            </w:r>
            <w:r>
              <w:rPr>
                <w:noProof/>
                <w:webHidden/>
              </w:rPr>
              <w:instrText xml:space="preserve"> PAGEREF _Toc199838948 \h </w:instrText>
            </w:r>
            <w:r>
              <w:rPr>
                <w:noProof/>
                <w:webHidden/>
              </w:rPr>
            </w:r>
            <w:r>
              <w:rPr>
                <w:noProof/>
                <w:webHidden/>
              </w:rPr>
              <w:fldChar w:fldCharType="separate"/>
            </w:r>
            <w:r>
              <w:rPr>
                <w:noProof/>
                <w:webHidden/>
              </w:rPr>
              <w:t>13</w:t>
            </w:r>
            <w:r>
              <w:rPr>
                <w:noProof/>
                <w:webHidden/>
              </w:rPr>
              <w:fldChar w:fldCharType="end"/>
            </w:r>
          </w:hyperlink>
        </w:p>
        <w:p w14:paraId="23FC1FD3" w14:textId="0BF6E411" w:rsidR="00AF0E49" w:rsidRDefault="00AF0E49">
          <w:pPr>
            <w:pStyle w:val="Inhopg2"/>
            <w:rPr>
              <w:rFonts w:asciiTheme="minorHAnsi" w:hAnsiTheme="minorHAnsi"/>
              <w:noProof/>
              <w:kern w:val="2"/>
              <w:sz w:val="24"/>
              <w:szCs w:val="24"/>
              <w:lang w:eastAsia="nl-NL"/>
              <w14:ligatures w14:val="standardContextual"/>
            </w:rPr>
          </w:pPr>
          <w:hyperlink w:anchor="_Toc199838949" w:history="1">
            <w:r w:rsidRPr="00EA1AC1">
              <w:rPr>
                <w:rStyle w:val="Hyperlink"/>
                <w:noProof/>
              </w:rPr>
              <w:t>4.1 Beoordelingsmethodiek</w:t>
            </w:r>
            <w:r>
              <w:rPr>
                <w:noProof/>
                <w:webHidden/>
              </w:rPr>
              <w:tab/>
            </w:r>
            <w:r>
              <w:rPr>
                <w:noProof/>
                <w:webHidden/>
              </w:rPr>
              <w:fldChar w:fldCharType="begin"/>
            </w:r>
            <w:r>
              <w:rPr>
                <w:noProof/>
                <w:webHidden/>
              </w:rPr>
              <w:instrText xml:space="preserve"> PAGEREF _Toc199838949 \h </w:instrText>
            </w:r>
            <w:r>
              <w:rPr>
                <w:noProof/>
                <w:webHidden/>
              </w:rPr>
            </w:r>
            <w:r>
              <w:rPr>
                <w:noProof/>
                <w:webHidden/>
              </w:rPr>
              <w:fldChar w:fldCharType="separate"/>
            </w:r>
            <w:r>
              <w:rPr>
                <w:noProof/>
                <w:webHidden/>
              </w:rPr>
              <w:t>13</w:t>
            </w:r>
            <w:r>
              <w:rPr>
                <w:noProof/>
                <w:webHidden/>
              </w:rPr>
              <w:fldChar w:fldCharType="end"/>
            </w:r>
          </w:hyperlink>
        </w:p>
        <w:p w14:paraId="1A5DA611" w14:textId="52D55D4D" w:rsidR="00AF0E49" w:rsidRDefault="00AF0E49">
          <w:pPr>
            <w:pStyle w:val="Inhopg2"/>
            <w:rPr>
              <w:rFonts w:asciiTheme="minorHAnsi" w:hAnsiTheme="minorHAnsi"/>
              <w:noProof/>
              <w:kern w:val="2"/>
              <w:sz w:val="24"/>
              <w:szCs w:val="24"/>
              <w:lang w:eastAsia="nl-NL"/>
              <w14:ligatures w14:val="standardContextual"/>
            </w:rPr>
          </w:pPr>
          <w:hyperlink w:anchor="_Toc199838950" w:history="1">
            <w:r w:rsidRPr="00EA1AC1">
              <w:rPr>
                <w:rStyle w:val="Hyperlink"/>
                <w:noProof/>
              </w:rPr>
              <w:t>4.1.1 Gevolgen wel/niet behalen KPI’s?</w:t>
            </w:r>
            <w:r>
              <w:rPr>
                <w:noProof/>
                <w:webHidden/>
              </w:rPr>
              <w:tab/>
            </w:r>
            <w:r>
              <w:rPr>
                <w:noProof/>
                <w:webHidden/>
              </w:rPr>
              <w:fldChar w:fldCharType="begin"/>
            </w:r>
            <w:r>
              <w:rPr>
                <w:noProof/>
                <w:webHidden/>
              </w:rPr>
              <w:instrText xml:space="preserve"> PAGEREF _Toc199838950 \h </w:instrText>
            </w:r>
            <w:r>
              <w:rPr>
                <w:noProof/>
                <w:webHidden/>
              </w:rPr>
            </w:r>
            <w:r>
              <w:rPr>
                <w:noProof/>
                <w:webHidden/>
              </w:rPr>
              <w:fldChar w:fldCharType="separate"/>
            </w:r>
            <w:r>
              <w:rPr>
                <w:noProof/>
                <w:webHidden/>
              </w:rPr>
              <w:t>14</w:t>
            </w:r>
            <w:r>
              <w:rPr>
                <w:noProof/>
                <w:webHidden/>
              </w:rPr>
              <w:fldChar w:fldCharType="end"/>
            </w:r>
          </w:hyperlink>
        </w:p>
        <w:p w14:paraId="15B89E70" w14:textId="56709D99" w:rsidR="00AF0E49" w:rsidRDefault="00AF0E49">
          <w:pPr>
            <w:pStyle w:val="Inhopg2"/>
            <w:rPr>
              <w:rFonts w:asciiTheme="minorHAnsi" w:hAnsiTheme="minorHAnsi"/>
              <w:noProof/>
              <w:kern w:val="2"/>
              <w:sz w:val="24"/>
              <w:szCs w:val="24"/>
              <w:lang w:eastAsia="nl-NL"/>
              <w14:ligatures w14:val="standardContextual"/>
            </w:rPr>
          </w:pPr>
          <w:hyperlink w:anchor="_Toc199838951" w:history="1">
            <w:r w:rsidRPr="00EA1AC1">
              <w:rPr>
                <w:rStyle w:val="Hyperlink"/>
                <w:noProof/>
              </w:rPr>
              <w:t>4.2 Verbeterplan</w:t>
            </w:r>
            <w:r>
              <w:rPr>
                <w:noProof/>
                <w:webHidden/>
              </w:rPr>
              <w:tab/>
            </w:r>
            <w:r>
              <w:rPr>
                <w:noProof/>
                <w:webHidden/>
              </w:rPr>
              <w:fldChar w:fldCharType="begin"/>
            </w:r>
            <w:r>
              <w:rPr>
                <w:noProof/>
                <w:webHidden/>
              </w:rPr>
              <w:instrText xml:space="preserve"> PAGEREF _Toc199838951 \h </w:instrText>
            </w:r>
            <w:r>
              <w:rPr>
                <w:noProof/>
                <w:webHidden/>
              </w:rPr>
            </w:r>
            <w:r>
              <w:rPr>
                <w:noProof/>
                <w:webHidden/>
              </w:rPr>
              <w:fldChar w:fldCharType="separate"/>
            </w:r>
            <w:r>
              <w:rPr>
                <w:noProof/>
                <w:webHidden/>
              </w:rPr>
              <w:t>14</w:t>
            </w:r>
            <w:r>
              <w:rPr>
                <w:noProof/>
                <w:webHidden/>
              </w:rPr>
              <w:fldChar w:fldCharType="end"/>
            </w:r>
          </w:hyperlink>
        </w:p>
        <w:p w14:paraId="66A2F45E" w14:textId="5AEB9FA9" w:rsidR="00AF0E49" w:rsidRDefault="00AF0E49">
          <w:pPr>
            <w:pStyle w:val="Inhopg1"/>
            <w:tabs>
              <w:tab w:val="right" w:leader="dot" w:pos="9063"/>
            </w:tabs>
            <w:rPr>
              <w:rFonts w:asciiTheme="minorHAnsi" w:hAnsiTheme="minorHAnsi"/>
              <w:noProof/>
              <w:kern w:val="2"/>
              <w:sz w:val="24"/>
              <w:szCs w:val="24"/>
              <w:lang w:eastAsia="nl-NL"/>
              <w14:ligatures w14:val="standardContextual"/>
            </w:rPr>
          </w:pPr>
          <w:hyperlink w:anchor="_Toc199838952" w:history="1">
            <w:r w:rsidRPr="00EA1AC1">
              <w:rPr>
                <w:rStyle w:val="Hyperlink"/>
                <w:b/>
                <w:bCs/>
                <w:noProof/>
                <w:lang w:eastAsia="nl-NL"/>
              </w:rPr>
              <w:t>Begrippenlijst</w:t>
            </w:r>
            <w:r>
              <w:rPr>
                <w:noProof/>
                <w:webHidden/>
              </w:rPr>
              <w:tab/>
            </w:r>
            <w:r>
              <w:rPr>
                <w:noProof/>
                <w:webHidden/>
              </w:rPr>
              <w:fldChar w:fldCharType="begin"/>
            </w:r>
            <w:r>
              <w:rPr>
                <w:noProof/>
                <w:webHidden/>
              </w:rPr>
              <w:instrText xml:space="preserve"> PAGEREF _Toc199838952 \h </w:instrText>
            </w:r>
            <w:r>
              <w:rPr>
                <w:noProof/>
                <w:webHidden/>
              </w:rPr>
            </w:r>
            <w:r>
              <w:rPr>
                <w:noProof/>
                <w:webHidden/>
              </w:rPr>
              <w:fldChar w:fldCharType="separate"/>
            </w:r>
            <w:r>
              <w:rPr>
                <w:noProof/>
                <w:webHidden/>
              </w:rPr>
              <w:t>15</w:t>
            </w:r>
            <w:r>
              <w:rPr>
                <w:noProof/>
                <w:webHidden/>
              </w:rPr>
              <w:fldChar w:fldCharType="end"/>
            </w:r>
          </w:hyperlink>
        </w:p>
        <w:p w14:paraId="616E9A72" w14:textId="1485B782" w:rsidR="14824E50" w:rsidRDefault="14824E50" w:rsidP="14824E50">
          <w:pPr>
            <w:pStyle w:val="Inhopg1"/>
            <w:tabs>
              <w:tab w:val="right" w:leader="dot" w:pos="9060"/>
            </w:tabs>
            <w:rPr>
              <w:rStyle w:val="Hyperlink"/>
            </w:rPr>
          </w:pPr>
          <w:r>
            <w:fldChar w:fldCharType="end"/>
          </w:r>
        </w:p>
      </w:sdtContent>
    </w:sdt>
    <w:p w14:paraId="75F4D562" w14:textId="634CC422" w:rsidR="00597CE6" w:rsidRDefault="00597CE6">
      <w:pPr>
        <w:rPr>
          <w:b/>
          <w:bCs/>
        </w:rPr>
      </w:pPr>
    </w:p>
    <w:p w14:paraId="0424906B" w14:textId="77777777" w:rsidR="00AF67F4" w:rsidRPr="00AF67F4" w:rsidRDefault="00AF67F4" w:rsidP="00AF67F4"/>
    <w:p w14:paraId="6A1265FF" w14:textId="77777777" w:rsidR="00AF67F4" w:rsidRPr="00AF67F4" w:rsidRDefault="00AF67F4" w:rsidP="00AF67F4"/>
    <w:p w14:paraId="4F2FB061" w14:textId="77777777" w:rsidR="00AF67F4" w:rsidRPr="00AF67F4" w:rsidRDefault="00AF67F4" w:rsidP="00AF67F4"/>
    <w:p w14:paraId="380461B2" w14:textId="77777777" w:rsidR="00AF67F4" w:rsidRPr="00AF67F4" w:rsidRDefault="00AF67F4" w:rsidP="00AF67F4"/>
    <w:p w14:paraId="69A41D9B" w14:textId="77777777" w:rsidR="00AF67F4" w:rsidRPr="00AF67F4" w:rsidRDefault="00AF67F4" w:rsidP="00AF67F4"/>
    <w:p w14:paraId="140722D6" w14:textId="77777777" w:rsidR="00AF67F4" w:rsidRPr="00AF67F4" w:rsidRDefault="00AF67F4" w:rsidP="00AF67F4"/>
    <w:p w14:paraId="7D94DEA1" w14:textId="77777777" w:rsidR="00AF67F4" w:rsidRPr="00AF67F4" w:rsidRDefault="00AF67F4" w:rsidP="00AF67F4"/>
    <w:p w14:paraId="1E9F40E0" w14:textId="77777777" w:rsidR="00AF67F4" w:rsidRPr="00AF67F4" w:rsidRDefault="00AF67F4" w:rsidP="00AF67F4"/>
    <w:p w14:paraId="3B62570F" w14:textId="77777777" w:rsidR="00AF67F4" w:rsidRPr="00AF67F4" w:rsidRDefault="00AF67F4" w:rsidP="00AF67F4"/>
    <w:p w14:paraId="50902E7E" w14:textId="77777777" w:rsidR="00AF67F4" w:rsidRPr="00AF67F4" w:rsidRDefault="00AF67F4" w:rsidP="00AF67F4"/>
    <w:p w14:paraId="3409DE01" w14:textId="77777777" w:rsidR="00AF67F4" w:rsidRPr="00AF67F4" w:rsidRDefault="00AF67F4" w:rsidP="00AF67F4"/>
    <w:p w14:paraId="238149EB" w14:textId="77777777" w:rsidR="00AF67F4" w:rsidRPr="00AF67F4" w:rsidRDefault="00AF67F4" w:rsidP="00AF67F4"/>
    <w:p w14:paraId="65538B80" w14:textId="77777777" w:rsidR="00AF67F4" w:rsidRPr="00AF67F4" w:rsidRDefault="00AF67F4" w:rsidP="00AF67F4"/>
    <w:p w14:paraId="2885A1E2" w14:textId="77777777" w:rsidR="00AF67F4" w:rsidRPr="00AF67F4" w:rsidRDefault="00AF67F4" w:rsidP="00AF67F4"/>
    <w:p w14:paraId="7E4A7F31" w14:textId="77777777" w:rsidR="00AF67F4" w:rsidRPr="00AF67F4" w:rsidRDefault="00AF67F4" w:rsidP="00AF67F4"/>
    <w:p w14:paraId="5CF30771" w14:textId="77777777" w:rsidR="00AF67F4" w:rsidRPr="00AF67F4" w:rsidRDefault="00AF67F4" w:rsidP="00AF67F4"/>
    <w:p w14:paraId="00D181D3" w14:textId="006E1F8C" w:rsidR="00AF67F4" w:rsidRPr="00AF67F4" w:rsidRDefault="00AF67F4" w:rsidP="00AF67F4">
      <w:pPr>
        <w:tabs>
          <w:tab w:val="left" w:pos="1315"/>
        </w:tabs>
      </w:pPr>
      <w:r>
        <w:tab/>
      </w:r>
    </w:p>
    <w:p w14:paraId="37FE28F2" w14:textId="3912C8FA" w:rsidR="00490153" w:rsidRPr="00845C61" w:rsidRDefault="3A75B57A" w:rsidP="14824E50">
      <w:pPr>
        <w:pStyle w:val="Kop1"/>
        <w:rPr>
          <w:b/>
          <w:bCs/>
          <w:sz w:val="18"/>
          <w:szCs w:val="18"/>
        </w:rPr>
      </w:pPr>
      <w:bookmarkStart w:id="0" w:name="_Toc93579463"/>
      <w:bookmarkStart w:id="1" w:name="_Toc199838933"/>
      <w:r w:rsidRPr="14824E50">
        <w:rPr>
          <w:b/>
          <w:bCs/>
          <w:sz w:val="18"/>
          <w:szCs w:val="18"/>
        </w:rPr>
        <w:lastRenderedPageBreak/>
        <w:t>Algemeen</w:t>
      </w:r>
      <w:bookmarkEnd w:id="0"/>
      <w:bookmarkEnd w:id="1"/>
    </w:p>
    <w:p w14:paraId="3D739E35" w14:textId="53460A5B" w:rsidR="00F17114" w:rsidRDefault="00F17114" w:rsidP="00744BDB">
      <w:pPr>
        <w:rPr>
          <w:caps/>
          <w:spacing w:val="15"/>
          <w:szCs w:val="18"/>
        </w:rPr>
      </w:pPr>
    </w:p>
    <w:p w14:paraId="41081468" w14:textId="77777777" w:rsidR="00744BDB" w:rsidRPr="0094761E" w:rsidRDefault="00744BDB" w:rsidP="00744BDB">
      <w:pPr>
        <w:rPr>
          <w:caps/>
          <w:spacing w:val="15"/>
          <w:szCs w:val="18"/>
        </w:rPr>
      </w:pPr>
    </w:p>
    <w:p w14:paraId="17893691" w14:textId="06225CEF" w:rsidR="00F17114" w:rsidRPr="0094761E" w:rsidRDefault="3A75B57A" w:rsidP="007F7E1D">
      <w:pPr>
        <w:pStyle w:val="Kop2"/>
      </w:pPr>
      <w:bookmarkStart w:id="2" w:name="_Toc93579464"/>
      <w:bookmarkStart w:id="3" w:name="_Toc199838934"/>
      <w:r>
        <w:t>Context</w:t>
      </w:r>
      <w:bookmarkEnd w:id="2"/>
      <w:bookmarkEnd w:id="3"/>
    </w:p>
    <w:p w14:paraId="064A7367" w14:textId="2A794E13" w:rsidR="00A07CF6" w:rsidRDefault="41381E14" w:rsidP="00A07CF6">
      <w:bookmarkStart w:id="4" w:name="_Toc93579466"/>
      <w:r>
        <w:t xml:space="preserve">Tussen </w:t>
      </w:r>
      <w:r w:rsidR="39F5A329">
        <w:t>Opdrachtnemer</w:t>
      </w:r>
      <w:r>
        <w:t xml:space="preserve"> en </w:t>
      </w:r>
      <w:r w:rsidR="39F5A329">
        <w:t>Opdrachtgever</w:t>
      </w:r>
      <w:r>
        <w:t xml:space="preserve"> is een </w:t>
      </w:r>
      <w:r w:rsidR="3E8065F1">
        <w:t>Raamovereenkomst</w:t>
      </w:r>
      <w:r w:rsidRPr="14824E50">
        <w:rPr>
          <w:color w:val="000000" w:themeColor="text1"/>
        </w:rPr>
        <w:t xml:space="preserve"> </w:t>
      </w:r>
      <w:r>
        <w:t xml:space="preserve">met kenmerk </w:t>
      </w:r>
      <w:r w:rsidRPr="14824E50">
        <w:rPr>
          <w:highlight w:val="lightGray"/>
        </w:rPr>
        <w:t>&lt;kenmerk/productgroep</w:t>
      </w:r>
      <w:commentRangeStart w:id="5"/>
      <w:r w:rsidRPr="14824E50">
        <w:rPr>
          <w:highlight w:val="lightGray"/>
        </w:rPr>
        <w:t>&gt;</w:t>
      </w:r>
      <w:commentRangeEnd w:id="5"/>
      <w:r w:rsidR="00A07CF6">
        <w:commentReference w:id="5"/>
      </w:r>
      <w:r>
        <w:t xml:space="preserve"> afgesloten. Met </w:t>
      </w:r>
      <w:r w:rsidR="0E7ADECB">
        <w:t>de</w:t>
      </w:r>
      <w:r>
        <w:t xml:space="preserve"> </w:t>
      </w:r>
      <w:r w:rsidR="71584D95">
        <w:t>Service Level Agreement (SLA)</w:t>
      </w:r>
      <w:r>
        <w:t xml:space="preserve"> geven we een nadere uitwerking aan de rechten en verplichtingen van de partijen die zijn vastgelegd in de overeenkomst. Alleen de onderwerpen waarvan nadere afspraken moeten worden gemaakt, zijn opgenomen in </w:t>
      </w:r>
      <w:r w:rsidR="0E7ADECB">
        <w:t>de</w:t>
      </w:r>
      <w:r>
        <w:t xml:space="preserve"> SLA.</w:t>
      </w:r>
    </w:p>
    <w:p w14:paraId="0C9E750F" w14:textId="77777777" w:rsidR="00744BDB" w:rsidRDefault="00744BDB" w:rsidP="00A07CF6"/>
    <w:p w14:paraId="18ED82CC" w14:textId="38F13A8A" w:rsidR="0094761E" w:rsidRPr="0094761E" w:rsidRDefault="352C32F3" w:rsidP="007F7E1D">
      <w:pPr>
        <w:pStyle w:val="Kop2"/>
      </w:pPr>
      <w:bookmarkStart w:id="6" w:name="_Toc199838935"/>
      <w:r>
        <w:t>B</w:t>
      </w:r>
      <w:r w:rsidR="4DA98B14">
        <w:t>egrippen</w:t>
      </w:r>
      <w:bookmarkEnd w:id="4"/>
      <w:bookmarkEnd w:id="6"/>
    </w:p>
    <w:p w14:paraId="042FF0F8" w14:textId="5D41B12E" w:rsidR="00FC60ED" w:rsidRDefault="00FC60ED" w:rsidP="00FC60ED">
      <w:bookmarkStart w:id="7" w:name="_Toc93579467"/>
      <w:r>
        <w:t xml:space="preserve">De begrippen en afkortingen in </w:t>
      </w:r>
      <w:r w:rsidR="00BF472B">
        <w:t>deze</w:t>
      </w:r>
      <w:r>
        <w:t xml:space="preserve"> SLA staan uitgewerkt in de begrippenlijst.</w:t>
      </w:r>
    </w:p>
    <w:p w14:paraId="3C3712F8" w14:textId="77777777" w:rsidR="00744BDB" w:rsidRPr="0061655B" w:rsidRDefault="00744BDB" w:rsidP="00FC60ED"/>
    <w:p w14:paraId="698EE553" w14:textId="62ABB64D" w:rsidR="0061655B" w:rsidRDefault="352C32F3" w:rsidP="0061655B">
      <w:pPr>
        <w:pStyle w:val="Kop2"/>
      </w:pPr>
      <w:bookmarkStart w:id="8" w:name="_Toc199838936"/>
      <w:r>
        <w:t>L</w:t>
      </w:r>
      <w:r w:rsidR="4DA98B14">
        <w:t>ooptijd sla</w:t>
      </w:r>
      <w:bookmarkEnd w:id="7"/>
      <w:bookmarkEnd w:id="8"/>
    </w:p>
    <w:p w14:paraId="77E161C1" w14:textId="2827DC2F" w:rsidR="00FC60ED" w:rsidRDefault="22D4FEAB" w:rsidP="00DE191A">
      <w:bookmarkStart w:id="9" w:name="_Toc93579468"/>
      <w:r>
        <w:t xml:space="preserve">De looptijd van </w:t>
      </w:r>
      <w:r w:rsidR="0E7ADECB">
        <w:t>de</w:t>
      </w:r>
      <w:r>
        <w:t xml:space="preserve"> SLA is gelijk aan die van de</w:t>
      </w:r>
      <w:r w:rsidR="05C61BD3">
        <w:t xml:space="preserve"> Raam</w:t>
      </w:r>
      <w:r w:rsidR="03BA139B" w:rsidRPr="14824E50">
        <w:rPr>
          <w:color w:val="000000" w:themeColor="text1"/>
        </w:rPr>
        <w:t>overeenkomst</w:t>
      </w:r>
      <w:r>
        <w:t xml:space="preserve">. Indien nadere overeenkomsten onder de overeenkomst zijn afgesproken, dan loopt </w:t>
      </w:r>
      <w:r w:rsidR="0E7ADECB">
        <w:t>de</w:t>
      </w:r>
      <w:r>
        <w:t xml:space="preserve"> SLA door tot de einddatum van de laatste opdracht onder de </w:t>
      </w:r>
      <w:r w:rsidR="0AA127A2">
        <w:t>Raam</w:t>
      </w:r>
      <w:r w:rsidR="2003BB4A" w:rsidRPr="14824E50">
        <w:rPr>
          <w:color w:val="000000" w:themeColor="text1"/>
        </w:rPr>
        <w:t>overeenkomst</w:t>
      </w:r>
      <w:r w:rsidR="2003BB4A">
        <w:t>.</w:t>
      </w:r>
    </w:p>
    <w:p w14:paraId="7508B076" w14:textId="77777777" w:rsidR="00744BDB" w:rsidRDefault="00744BDB" w:rsidP="00DE191A"/>
    <w:p w14:paraId="43445307" w14:textId="774F907D" w:rsidR="00992AA1" w:rsidRDefault="352C32F3" w:rsidP="00C357CF">
      <w:pPr>
        <w:pStyle w:val="Kop2"/>
      </w:pPr>
      <w:bookmarkStart w:id="10" w:name="_Toc199838937"/>
      <w:r>
        <w:t>W</w:t>
      </w:r>
      <w:r w:rsidR="5AFCD2C4">
        <w:t>ijzigingsbeheer SLA</w:t>
      </w:r>
      <w:bookmarkEnd w:id="9"/>
      <w:bookmarkEnd w:id="10"/>
    </w:p>
    <w:p w14:paraId="1C0AAFE2" w14:textId="241C6391" w:rsidR="00FC60ED" w:rsidRDefault="00A04363" w:rsidP="00744BDB">
      <w:pPr>
        <w:pStyle w:val="Geenafstand"/>
        <w:rPr>
          <w:szCs w:val="18"/>
        </w:rPr>
      </w:pPr>
      <w:r>
        <w:rPr>
          <w:szCs w:val="18"/>
        </w:rPr>
        <w:t>Opdrachtnemer</w:t>
      </w:r>
      <w:r w:rsidR="00FC60ED" w:rsidRPr="00597CE6">
        <w:rPr>
          <w:szCs w:val="18"/>
        </w:rPr>
        <w:t xml:space="preserve"> en </w:t>
      </w:r>
      <w:r>
        <w:rPr>
          <w:szCs w:val="18"/>
        </w:rPr>
        <w:t>Opdrachtgever</w:t>
      </w:r>
      <w:r w:rsidR="00FC60ED" w:rsidRPr="00597CE6">
        <w:rPr>
          <w:szCs w:val="18"/>
        </w:rPr>
        <w:t xml:space="preserve"> zorgen gezamenlijk voor het actueel houden van </w:t>
      </w:r>
      <w:r w:rsidR="00BF472B">
        <w:rPr>
          <w:szCs w:val="18"/>
        </w:rPr>
        <w:t>de</w:t>
      </w:r>
      <w:r w:rsidR="00FC60ED" w:rsidRPr="00597CE6">
        <w:rPr>
          <w:szCs w:val="18"/>
        </w:rPr>
        <w:t xml:space="preserve"> SLA. Het administratieve beheer van </w:t>
      </w:r>
      <w:r w:rsidR="00BF472B">
        <w:rPr>
          <w:szCs w:val="18"/>
        </w:rPr>
        <w:t>de</w:t>
      </w:r>
      <w:r w:rsidR="00FC60ED" w:rsidRPr="00597CE6">
        <w:rPr>
          <w:szCs w:val="18"/>
        </w:rPr>
        <w:t xml:space="preserve"> SLA berust bij de </w:t>
      </w:r>
      <w:r w:rsidR="00FC60ED">
        <w:rPr>
          <w:szCs w:val="18"/>
        </w:rPr>
        <w:t xml:space="preserve">Contract- en Leveranciersmanager </w:t>
      </w:r>
      <w:r w:rsidR="005E104A">
        <w:rPr>
          <w:szCs w:val="18"/>
        </w:rPr>
        <w:t xml:space="preserve">(CLM) </w:t>
      </w:r>
      <w:r w:rsidR="00FC60ED" w:rsidRPr="00597CE6">
        <w:rPr>
          <w:szCs w:val="18"/>
        </w:rPr>
        <w:t xml:space="preserve">van </w:t>
      </w:r>
      <w:r w:rsidR="00B551C2">
        <w:rPr>
          <w:szCs w:val="18"/>
        </w:rPr>
        <w:t>Opdrachtgever</w:t>
      </w:r>
      <w:r w:rsidR="00FC60ED" w:rsidRPr="00597CE6">
        <w:rPr>
          <w:szCs w:val="18"/>
        </w:rPr>
        <w:t>.</w:t>
      </w:r>
    </w:p>
    <w:p w14:paraId="2C793504" w14:textId="77777777" w:rsidR="00744BDB" w:rsidRPr="00597CE6" w:rsidRDefault="00744BDB" w:rsidP="00744BDB">
      <w:pPr>
        <w:pStyle w:val="Geenafstand"/>
        <w:rPr>
          <w:szCs w:val="18"/>
        </w:rPr>
      </w:pPr>
    </w:p>
    <w:p w14:paraId="2E591778" w14:textId="10326F96" w:rsidR="00C357CF" w:rsidRDefault="00FC60ED" w:rsidP="00744BDB">
      <w:pPr>
        <w:rPr>
          <w:rFonts w:eastAsia="Times New Roman" w:cs="Verdana"/>
          <w:szCs w:val="18"/>
        </w:rPr>
      </w:pPr>
      <w:r w:rsidRPr="00597CE6">
        <w:rPr>
          <w:rFonts w:eastAsia="Times New Roman" w:cs="Verdana"/>
          <w:szCs w:val="18"/>
        </w:rPr>
        <w:t xml:space="preserve">Wijzigingsvoorstellen voor </w:t>
      </w:r>
      <w:r w:rsidR="00BF472B">
        <w:rPr>
          <w:rFonts w:eastAsia="Times New Roman" w:cs="Verdana"/>
          <w:szCs w:val="18"/>
        </w:rPr>
        <w:t>de</w:t>
      </w:r>
      <w:r w:rsidRPr="00597CE6">
        <w:rPr>
          <w:rFonts w:eastAsia="Times New Roman" w:cs="Verdana"/>
          <w:szCs w:val="18"/>
        </w:rPr>
        <w:t xml:space="preserve"> SLA worden gezamenlijk besproken in het tactisch overleg</w:t>
      </w:r>
      <w:r>
        <w:rPr>
          <w:rFonts w:eastAsia="Times New Roman" w:cs="Verdana"/>
          <w:szCs w:val="18"/>
        </w:rPr>
        <w:t xml:space="preserve"> zoals opgenomen in de overeenkomst</w:t>
      </w:r>
      <w:r w:rsidRPr="00597CE6">
        <w:rPr>
          <w:rFonts w:eastAsia="Times New Roman" w:cs="Verdana"/>
          <w:szCs w:val="18"/>
        </w:rPr>
        <w:t xml:space="preserve">. Na akkoord en bekrachtiging van </w:t>
      </w:r>
      <w:r>
        <w:rPr>
          <w:rFonts w:eastAsia="Times New Roman" w:cs="Verdana"/>
          <w:szCs w:val="18"/>
        </w:rPr>
        <w:t>het</w:t>
      </w:r>
      <w:r w:rsidRPr="00597CE6">
        <w:rPr>
          <w:rFonts w:eastAsia="Times New Roman" w:cs="Verdana"/>
          <w:szCs w:val="18"/>
        </w:rPr>
        <w:t xml:space="preserve"> </w:t>
      </w:r>
      <w:r>
        <w:rPr>
          <w:rFonts w:eastAsia="Times New Roman" w:cs="Verdana"/>
          <w:szCs w:val="18"/>
        </w:rPr>
        <w:t>voorstel</w:t>
      </w:r>
      <w:r w:rsidRPr="00597CE6">
        <w:rPr>
          <w:rFonts w:eastAsia="Times New Roman" w:cs="Verdana"/>
          <w:szCs w:val="18"/>
        </w:rPr>
        <w:t xml:space="preserve"> </w:t>
      </w:r>
      <w:r>
        <w:rPr>
          <w:rFonts w:eastAsia="Times New Roman" w:cs="Verdana"/>
          <w:szCs w:val="18"/>
        </w:rPr>
        <w:t xml:space="preserve">door beide partijen </w:t>
      </w:r>
      <w:r w:rsidRPr="00597CE6">
        <w:rPr>
          <w:rFonts w:eastAsia="Times New Roman" w:cs="Verdana"/>
          <w:szCs w:val="18"/>
        </w:rPr>
        <w:t xml:space="preserve">wordt </w:t>
      </w:r>
      <w:r>
        <w:rPr>
          <w:rFonts w:eastAsia="Times New Roman" w:cs="Verdana"/>
          <w:szCs w:val="18"/>
        </w:rPr>
        <w:t>de wijziging</w:t>
      </w:r>
      <w:r w:rsidRPr="00597CE6">
        <w:rPr>
          <w:rFonts w:eastAsia="Times New Roman" w:cs="Verdana"/>
          <w:szCs w:val="18"/>
        </w:rPr>
        <w:t xml:space="preserve"> schriftelijk vastgelegd door </w:t>
      </w:r>
      <w:r w:rsidR="005D7F3F">
        <w:rPr>
          <w:rFonts w:eastAsia="Times New Roman" w:cs="Verdana"/>
          <w:szCs w:val="18"/>
        </w:rPr>
        <w:t>Opdrachtgever</w:t>
      </w:r>
      <w:r>
        <w:rPr>
          <w:rFonts w:eastAsia="Times New Roman" w:cs="Verdana"/>
          <w:szCs w:val="18"/>
        </w:rPr>
        <w:t xml:space="preserve"> in een bijlage of nieuwe versie van </w:t>
      </w:r>
      <w:r w:rsidR="00BF472B">
        <w:rPr>
          <w:rFonts w:eastAsia="Times New Roman" w:cs="Verdana"/>
          <w:szCs w:val="18"/>
        </w:rPr>
        <w:t>de</w:t>
      </w:r>
      <w:r>
        <w:rPr>
          <w:rFonts w:eastAsia="Times New Roman" w:cs="Verdana"/>
          <w:szCs w:val="18"/>
        </w:rPr>
        <w:t xml:space="preserve"> SLA. De bekrachtiging vindt plaats door ondertekening van beide partijen.</w:t>
      </w:r>
    </w:p>
    <w:p w14:paraId="763222F0" w14:textId="77777777" w:rsidR="00744BDB" w:rsidRDefault="00744BDB" w:rsidP="00DE191A">
      <w:pPr>
        <w:rPr>
          <w:rFonts w:eastAsia="Times New Roman" w:cs="Verdana"/>
          <w:szCs w:val="18"/>
        </w:rPr>
      </w:pPr>
    </w:p>
    <w:p w14:paraId="69E7B338" w14:textId="77777777" w:rsidR="008929FE" w:rsidRDefault="008929FE" w:rsidP="008929FE"/>
    <w:p w14:paraId="6FBE375A" w14:textId="36A76A1E" w:rsidR="002625DC" w:rsidRPr="00E004B1" w:rsidRDefault="5AFCD2C4" w:rsidP="14824E50">
      <w:pPr>
        <w:pStyle w:val="Kop1"/>
        <w:rPr>
          <w:b/>
          <w:bCs/>
          <w:sz w:val="18"/>
          <w:szCs w:val="18"/>
        </w:rPr>
      </w:pPr>
      <w:bookmarkStart w:id="11" w:name="_Toc93579469"/>
      <w:bookmarkStart w:id="12" w:name="_Toc199838938"/>
      <w:r w:rsidRPr="14824E50">
        <w:rPr>
          <w:b/>
          <w:bCs/>
          <w:sz w:val="18"/>
          <w:szCs w:val="18"/>
        </w:rPr>
        <w:lastRenderedPageBreak/>
        <w:t>Samenwerking en Communicatie</w:t>
      </w:r>
      <w:bookmarkEnd w:id="11"/>
      <w:bookmarkEnd w:id="12"/>
    </w:p>
    <w:p w14:paraId="3BEA6783" w14:textId="77777777" w:rsidR="00744BDB" w:rsidRPr="00744BDB" w:rsidRDefault="00744BDB" w:rsidP="00744BDB">
      <w:pPr>
        <w:pStyle w:val="Lijstalinea"/>
        <w:ind w:left="0"/>
        <w:contextualSpacing w:val="0"/>
        <w:rPr>
          <w:szCs w:val="18"/>
        </w:rPr>
      </w:pPr>
    </w:p>
    <w:p w14:paraId="1F050979" w14:textId="510EEBDB" w:rsidR="005C4414" w:rsidRDefault="6EA38767" w:rsidP="7EDB125F">
      <w:pPr>
        <w:pStyle w:val="Kop2"/>
      </w:pPr>
      <w:bookmarkStart w:id="13" w:name="_Toc199838939"/>
      <w:r>
        <w:t>Contactgegevens</w:t>
      </w:r>
      <w:bookmarkEnd w:id="13"/>
    </w:p>
    <w:p w14:paraId="76B27EB7" w14:textId="3A8867B0" w:rsidR="006368D2" w:rsidRDefault="006368D2" w:rsidP="006368D2">
      <w:pPr>
        <w:contextualSpacing/>
      </w:pPr>
      <w:r>
        <w:t>De operationele contactgegevens zijn:</w:t>
      </w:r>
    </w:p>
    <w:tbl>
      <w:tblPr>
        <w:tblStyle w:val="Tabelraster"/>
        <w:tblpPr w:leftFromText="141" w:rightFromText="141" w:vertAnchor="text" w:horzAnchor="margin" w:tblpY="268"/>
        <w:tblW w:w="4868" w:type="dxa"/>
        <w:tblLook w:val="04A0" w:firstRow="1" w:lastRow="0" w:firstColumn="1" w:lastColumn="0" w:noHBand="0" w:noVBand="1"/>
      </w:tblPr>
      <w:tblGrid>
        <w:gridCol w:w="1980"/>
        <w:gridCol w:w="2888"/>
      </w:tblGrid>
      <w:tr w:rsidR="006368D2" w:rsidRPr="00065DC8" w14:paraId="60A74181" w14:textId="77777777" w:rsidTr="7EDB125F">
        <w:tc>
          <w:tcPr>
            <w:tcW w:w="4868" w:type="dxa"/>
            <w:gridSpan w:val="2"/>
            <w:shd w:val="clear" w:color="auto" w:fill="B9E2FF"/>
          </w:tcPr>
          <w:p w14:paraId="63376EEC" w14:textId="77777777" w:rsidR="006368D2" w:rsidRPr="00065DC8" w:rsidRDefault="006368D2">
            <w:pPr>
              <w:rPr>
                <w:b/>
              </w:rPr>
            </w:pPr>
            <w:r w:rsidRPr="00065DC8">
              <w:rPr>
                <w:b/>
              </w:rPr>
              <w:t>Service desk Opdrachtnemer</w:t>
            </w:r>
          </w:p>
        </w:tc>
      </w:tr>
      <w:tr w:rsidR="006368D2" w:rsidRPr="00065DC8" w14:paraId="36804D68" w14:textId="77777777" w:rsidTr="7EDB125F">
        <w:tc>
          <w:tcPr>
            <w:tcW w:w="1980" w:type="dxa"/>
          </w:tcPr>
          <w:p w14:paraId="0B88CFAD" w14:textId="77777777" w:rsidR="006368D2" w:rsidRPr="00065DC8" w:rsidRDefault="006368D2">
            <w:r w:rsidRPr="00065DC8">
              <w:t>Openingstijden</w:t>
            </w:r>
          </w:p>
        </w:tc>
        <w:tc>
          <w:tcPr>
            <w:tcW w:w="2888" w:type="dxa"/>
          </w:tcPr>
          <w:p w14:paraId="1A93E336" w14:textId="77777777" w:rsidR="006368D2" w:rsidRPr="009A10CF" w:rsidRDefault="006368D2">
            <w:pPr>
              <w:rPr>
                <w:szCs w:val="18"/>
                <w:highlight w:val="lightGray"/>
                <w:lang w:eastAsia="nl-NL"/>
              </w:rPr>
            </w:pPr>
            <w:r w:rsidRPr="009A10CF">
              <w:rPr>
                <w:szCs w:val="18"/>
                <w:highlight w:val="lightGray"/>
                <w:lang w:eastAsia="nl-NL"/>
              </w:rPr>
              <w:t>&lt;in te vullen na gunning&gt;</w:t>
            </w:r>
          </w:p>
        </w:tc>
      </w:tr>
      <w:tr w:rsidR="006368D2" w:rsidRPr="00065DC8" w14:paraId="261C94B0" w14:textId="77777777" w:rsidTr="7EDB125F">
        <w:tc>
          <w:tcPr>
            <w:tcW w:w="1980" w:type="dxa"/>
          </w:tcPr>
          <w:p w14:paraId="732670DC" w14:textId="209DB6C3" w:rsidR="006368D2" w:rsidRPr="00065DC8" w:rsidRDefault="00684B3D">
            <w:r>
              <w:t>T</w:t>
            </w:r>
            <w:r w:rsidR="006368D2" w:rsidRPr="00065DC8">
              <w:t>elefoonnummer</w:t>
            </w:r>
          </w:p>
        </w:tc>
        <w:tc>
          <w:tcPr>
            <w:tcW w:w="2888" w:type="dxa"/>
          </w:tcPr>
          <w:p w14:paraId="24C49F36" w14:textId="77777777" w:rsidR="006368D2" w:rsidRPr="009A10CF" w:rsidRDefault="006368D2">
            <w:pPr>
              <w:rPr>
                <w:highlight w:val="lightGray"/>
              </w:rPr>
            </w:pPr>
            <w:r w:rsidRPr="009A10CF">
              <w:rPr>
                <w:szCs w:val="18"/>
                <w:highlight w:val="lightGray"/>
                <w:lang w:eastAsia="nl-NL"/>
              </w:rPr>
              <w:t>&lt;in te vullen na gunning&gt;</w:t>
            </w:r>
          </w:p>
        </w:tc>
      </w:tr>
      <w:tr w:rsidR="006368D2" w:rsidRPr="00065DC8" w14:paraId="43C253EA" w14:textId="77777777" w:rsidTr="7EDB125F">
        <w:tc>
          <w:tcPr>
            <w:tcW w:w="1980" w:type="dxa"/>
          </w:tcPr>
          <w:p w14:paraId="3180F503" w14:textId="77777777" w:rsidR="006368D2" w:rsidRPr="00065DC8" w:rsidRDefault="006368D2">
            <w:r w:rsidRPr="00065DC8">
              <w:t>E-mailadres</w:t>
            </w:r>
          </w:p>
        </w:tc>
        <w:tc>
          <w:tcPr>
            <w:tcW w:w="2888" w:type="dxa"/>
          </w:tcPr>
          <w:p w14:paraId="3B443C19" w14:textId="77777777" w:rsidR="006368D2" w:rsidRPr="009A10CF" w:rsidRDefault="006368D2">
            <w:pPr>
              <w:rPr>
                <w:highlight w:val="lightGray"/>
              </w:rPr>
            </w:pPr>
            <w:r w:rsidRPr="009A10CF">
              <w:rPr>
                <w:szCs w:val="18"/>
                <w:highlight w:val="lightGray"/>
                <w:lang w:eastAsia="nl-NL"/>
              </w:rPr>
              <w:t>&lt;in te vullen na gunning&gt;</w:t>
            </w:r>
          </w:p>
        </w:tc>
      </w:tr>
    </w:tbl>
    <w:p w14:paraId="111A00C4" w14:textId="77777777" w:rsidR="006368D2" w:rsidRDefault="006368D2" w:rsidP="006368D2"/>
    <w:p w14:paraId="7B84AE9B" w14:textId="77777777" w:rsidR="006368D2" w:rsidRDefault="006368D2" w:rsidP="006368D2"/>
    <w:tbl>
      <w:tblPr>
        <w:tblStyle w:val="Tabelraster"/>
        <w:tblpPr w:leftFromText="141" w:rightFromText="141" w:vertAnchor="text" w:horzAnchor="margin" w:tblpY="534"/>
        <w:tblW w:w="4868" w:type="dxa"/>
        <w:tblLook w:val="04A0" w:firstRow="1" w:lastRow="0" w:firstColumn="1" w:lastColumn="0" w:noHBand="0" w:noVBand="1"/>
      </w:tblPr>
      <w:tblGrid>
        <w:gridCol w:w="1950"/>
        <w:gridCol w:w="2918"/>
      </w:tblGrid>
      <w:tr w:rsidR="006368D2" w:rsidRPr="00065DC8" w14:paraId="1704404F" w14:textId="77777777" w:rsidTr="7EDB125F">
        <w:tc>
          <w:tcPr>
            <w:tcW w:w="4868" w:type="dxa"/>
            <w:gridSpan w:val="2"/>
            <w:shd w:val="clear" w:color="auto" w:fill="B9E2FF"/>
          </w:tcPr>
          <w:p w14:paraId="2C2B5FBA" w14:textId="77777777" w:rsidR="006368D2" w:rsidRPr="00065DC8" w:rsidRDefault="006368D2">
            <w:pPr>
              <w:rPr>
                <w:b/>
              </w:rPr>
            </w:pPr>
            <w:r w:rsidRPr="00065DC8">
              <w:rPr>
                <w:b/>
              </w:rPr>
              <w:t>Service Center FB UWV</w:t>
            </w:r>
          </w:p>
        </w:tc>
      </w:tr>
      <w:tr w:rsidR="006368D2" w:rsidRPr="00065DC8" w14:paraId="7A7FBC31" w14:textId="77777777" w:rsidTr="7EDB125F">
        <w:tc>
          <w:tcPr>
            <w:tcW w:w="1950" w:type="dxa"/>
          </w:tcPr>
          <w:p w14:paraId="1923D318" w14:textId="77777777" w:rsidR="006368D2" w:rsidRPr="00065DC8" w:rsidRDefault="006368D2">
            <w:r w:rsidRPr="00065DC8">
              <w:t>Openingstijden</w:t>
            </w:r>
          </w:p>
        </w:tc>
        <w:tc>
          <w:tcPr>
            <w:tcW w:w="2918" w:type="dxa"/>
          </w:tcPr>
          <w:p w14:paraId="0E6602A2" w14:textId="77777777" w:rsidR="006368D2" w:rsidRPr="00065DC8" w:rsidRDefault="006368D2">
            <w:r>
              <w:t>7.00 – 17.00</w:t>
            </w:r>
            <w:r w:rsidRPr="00065DC8">
              <w:t xml:space="preserve"> uur</w:t>
            </w:r>
          </w:p>
        </w:tc>
      </w:tr>
      <w:tr w:rsidR="006368D2" w:rsidRPr="00065DC8" w14:paraId="6B192666" w14:textId="77777777" w:rsidTr="7EDB125F">
        <w:tc>
          <w:tcPr>
            <w:tcW w:w="1950" w:type="dxa"/>
          </w:tcPr>
          <w:p w14:paraId="11639E9D" w14:textId="77777777" w:rsidR="006368D2" w:rsidRPr="00065DC8" w:rsidRDefault="006368D2">
            <w:r w:rsidRPr="00065DC8">
              <w:t>Telefoonnummer</w:t>
            </w:r>
          </w:p>
        </w:tc>
        <w:tc>
          <w:tcPr>
            <w:tcW w:w="2918" w:type="dxa"/>
          </w:tcPr>
          <w:p w14:paraId="35C8956C" w14:textId="77777777" w:rsidR="006368D2" w:rsidRPr="00065DC8" w:rsidRDefault="006368D2">
            <w:r w:rsidRPr="00065DC8">
              <w:t>020-6875050</w:t>
            </w:r>
          </w:p>
        </w:tc>
      </w:tr>
      <w:tr w:rsidR="006368D2" w:rsidRPr="00065DC8" w14:paraId="069A6BE9" w14:textId="77777777" w:rsidTr="7EDB125F">
        <w:tc>
          <w:tcPr>
            <w:tcW w:w="1950" w:type="dxa"/>
          </w:tcPr>
          <w:p w14:paraId="3EE312E9" w14:textId="77777777" w:rsidR="006368D2" w:rsidRPr="00065DC8" w:rsidRDefault="006368D2">
            <w:r w:rsidRPr="00065DC8">
              <w:t>E-mailadres</w:t>
            </w:r>
          </w:p>
        </w:tc>
        <w:tc>
          <w:tcPr>
            <w:tcW w:w="2918" w:type="dxa"/>
          </w:tcPr>
          <w:p w14:paraId="2859583A" w14:textId="77777777" w:rsidR="006368D2" w:rsidRPr="00065DC8" w:rsidRDefault="006368D2">
            <w:r w:rsidRPr="00065DC8">
              <w:t>servicecenterfb@uwv.nl</w:t>
            </w:r>
          </w:p>
        </w:tc>
      </w:tr>
    </w:tbl>
    <w:p w14:paraId="1C3FCB0D" w14:textId="77777777" w:rsidR="00224651" w:rsidRDefault="00224651" w:rsidP="00224651">
      <w:pPr>
        <w:rPr>
          <w:szCs w:val="18"/>
          <w:lang w:eastAsia="nl-NL"/>
        </w:rPr>
      </w:pPr>
    </w:p>
    <w:p w14:paraId="54600C0E" w14:textId="77777777" w:rsidR="00917B62" w:rsidRDefault="00917B62" w:rsidP="00224651">
      <w:pPr>
        <w:rPr>
          <w:szCs w:val="18"/>
          <w:lang w:eastAsia="nl-NL"/>
        </w:rPr>
      </w:pPr>
    </w:p>
    <w:p w14:paraId="6D79DDCB" w14:textId="77777777" w:rsidR="00413A7B" w:rsidRDefault="00413A7B" w:rsidP="00224651">
      <w:pPr>
        <w:rPr>
          <w:szCs w:val="18"/>
          <w:lang w:eastAsia="nl-NL"/>
        </w:rPr>
      </w:pPr>
    </w:p>
    <w:p w14:paraId="3B2F45EB" w14:textId="77777777" w:rsidR="00413A7B" w:rsidRDefault="00413A7B" w:rsidP="00224651">
      <w:pPr>
        <w:rPr>
          <w:szCs w:val="18"/>
          <w:lang w:eastAsia="nl-NL"/>
        </w:rPr>
      </w:pPr>
    </w:p>
    <w:p w14:paraId="5F019A14" w14:textId="77777777" w:rsidR="00413A7B" w:rsidRDefault="00413A7B" w:rsidP="00224651">
      <w:pPr>
        <w:rPr>
          <w:szCs w:val="18"/>
          <w:lang w:eastAsia="nl-NL"/>
        </w:rPr>
      </w:pPr>
    </w:p>
    <w:p w14:paraId="350766C9" w14:textId="77777777" w:rsidR="00413A7B" w:rsidRDefault="00413A7B" w:rsidP="00224651">
      <w:pPr>
        <w:rPr>
          <w:szCs w:val="18"/>
          <w:lang w:eastAsia="nl-NL"/>
        </w:rPr>
      </w:pPr>
    </w:p>
    <w:p w14:paraId="5A072E34" w14:textId="77777777" w:rsidR="00413A7B" w:rsidRDefault="00413A7B" w:rsidP="00224651">
      <w:pPr>
        <w:rPr>
          <w:szCs w:val="18"/>
          <w:lang w:eastAsia="nl-NL"/>
        </w:rPr>
      </w:pPr>
    </w:p>
    <w:p w14:paraId="2E6262D8" w14:textId="3C4BE7EA" w:rsidR="00224651" w:rsidRDefault="3B9DD71E" w:rsidP="00224651">
      <w:pPr>
        <w:pStyle w:val="Kop2"/>
        <w:rPr>
          <w:lang w:eastAsia="nl-NL"/>
        </w:rPr>
      </w:pPr>
      <w:bookmarkStart w:id="14" w:name="_Toc199838940"/>
      <w:r w:rsidRPr="14824E50">
        <w:rPr>
          <w:lang w:eastAsia="nl-NL"/>
        </w:rPr>
        <w:t>Overlegstructuur</w:t>
      </w:r>
      <w:bookmarkEnd w:id="14"/>
    </w:p>
    <w:p w14:paraId="491CF802" w14:textId="1F9BAFAC" w:rsidR="00C26E63" w:rsidRDefault="00C26E63" w:rsidP="00C26E63">
      <w:pPr>
        <w:rPr>
          <w:szCs w:val="18"/>
        </w:rPr>
      </w:pPr>
      <w:r w:rsidRPr="00195503">
        <w:rPr>
          <w:szCs w:val="18"/>
        </w:rPr>
        <w:t xml:space="preserve">Overleg tussen de contactpersonen van </w:t>
      </w:r>
      <w:r w:rsidR="005D7F3F">
        <w:rPr>
          <w:szCs w:val="18"/>
        </w:rPr>
        <w:t>beide p</w:t>
      </w:r>
      <w:r w:rsidRPr="00195503">
        <w:rPr>
          <w:szCs w:val="18"/>
        </w:rPr>
        <w:t>artijen vindt plaats zoals in onderstaande tabel is opgenomen</w:t>
      </w:r>
      <w:r>
        <w:rPr>
          <w:szCs w:val="18"/>
        </w:rPr>
        <w:t>.</w:t>
      </w:r>
    </w:p>
    <w:p w14:paraId="77634275" w14:textId="77777777" w:rsidR="00C26E63" w:rsidRDefault="00C26E63" w:rsidP="00C26E63">
      <w:pPr>
        <w:rPr>
          <w:szCs w:val="18"/>
        </w:rPr>
      </w:pPr>
    </w:p>
    <w:p w14:paraId="35F98BA0" w14:textId="2BD1ED2B" w:rsidR="00C26E63" w:rsidRDefault="00C26E63" w:rsidP="00C26E63">
      <w:pPr>
        <w:rPr>
          <w:bCs/>
          <w:iCs/>
          <w:szCs w:val="18"/>
        </w:rPr>
      </w:pPr>
      <w:r w:rsidRPr="00195503">
        <w:rPr>
          <w:szCs w:val="18"/>
        </w:rPr>
        <w:t xml:space="preserve">Alle overleggen vinden plaats op initiatief van Opdrachtgever. </w:t>
      </w:r>
      <w:r w:rsidRPr="00195503">
        <w:rPr>
          <w:bCs/>
          <w:iCs/>
          <w:szCs w:val="18"/>
        </w:rPr>
        <w:t xml:space="preserve">Een verslag van het </w:t>
      </w:r>
      <w:r w:rsidR="00614554">
        <w:rPr>
          <w:bCs/>
          <w:iCs/>
          <w:szCs w:val="18"/>
        </w:rPr>
        <w:t>overleg</w:t>
      </w:r>
      <w:r w:rsidRPr="00195503">
        <w:rPr>
          <w:bCs/>
          <w:iCs/>
          <w:szCs w:val="18"/>
        </w:rPr>
        <w:t xml:space="preserve"> wordt binnen </w:t>
      </w:r>
      <w:r w:rsidR="009B366C">
        <w:rPr>
          <w:bCs/>
          <w:iCs/>
          <w:szCs w:val="18"/>
        </w:rPr>
        <w:t xml:space="preserve">5 </w:t>
      </w:r>
      <w:r w:rsidRPr="00195503">
        <w:rPr>
          <w:bCs/>
          <w:iCs/>
          <w:szCs w:val="18"/>
        </w:rPr>
        <w:t>werkdagen doo</w:t>
      </w:r>
      <w:r w:rsidRPr="009B366C">
        <w:rPr>
          <w:bCs/>
          <w:iCs/>
          <w:szCs w:val="18"/>
        </w:rPr>
        <w:t>r Opdrachtnemer</w:t>
      </w:r>
      <w:r w:rsidR="009B366C">
        <w:rPr>
          <w:bCs/>
          <w:iCs/>
          <w:szCs w:val="18"/>
        </w:rPr>
        <w:t xml:space="preserve"> </w:t>
      </w:r>
      <w:r w:rsidRPr="00195503">
        <w:rPr>
          <w:bCs/>
          <w:iCs/>
          <w:szCs w:val="18"/>
        </w:rPr>
        <w:t>opgesteld en gedeeld.</w:t>
      </w:r>
    </w:p>
    <w:p w14:paraId="3FFA9738" w14:textId="77777777" w:rsidR="00A1648F" w:rsidRPr="00A1648F" w:rsidRDefault="00A1648F" w:rsidP="009B366C">
      <w:pPr>
        <w:rPr>
          <w:lang w:eastAsia="nl-NL"/>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3"/>
        <w:gridCol w:w="1395"/>
        <w:gridCol w:w="2042"/>
        <w:gridCol w:w="3261"/>
      </w:tblGrid>
      <w:tr w:rsidR="00FD2DD6" w:rsidRPr="00240C3A" w14:paraId="196780C6" w14:textId="77777777" w:rsidTr="14824E50">
        <w:trPr>
          <w:trHeight w:val="240"/>
        </w:trPr>
        <w:tc>
          <w:tcPr>
            <w:tcW w:w="2233" w:type="dxa"/>
            <w:shd w:val="clear" w:color="auto" w:fill="0078D2"/>
            <w:vAlign w:val="center"/>
            <w:hideMark/>
          </w:tcPr>
          <w:p w14:paraId="0BE8E8D3" w14:textId="77777777" w:rsidR="00FD2DD6" w:rsidRPr="00240C3A" w:rsidRDefault="34CCDE3E" w:rsidP="7EDB125F">
            <w:pPr>
              <w:rPr>
                <w:b/>
                <w:bCs/>
                <w:color w:val="FFFFFF"/>
              </w:rPr>
            </w:pPr>
            <w:r w:rsidRPr="7EDB125F">
              <w:rPr>
                <w:b/>
                <w:bCs/>
                <w:color w:val="FFFFFF" w:themeColor="background1"/>
              </w:rPr>
              <w:t>Overleg</w:t>
            </w:r>
          </w:p>
        </w:tc>
        <w:tc>
          <w:tcPr>
            <w:tcW w:w="1395" w:type="dxa"/>
            <w:shd w:val="clear" w:color="auto" w:fill="0078D2"/>
            <w:vAlign w:val="center"/>
            <w:hideMark/>
          </w:tcPr>
          <w:p w14:paraId="013899C2" w14:textId="77777777" w:rsidR="00FD2DD6" w:rsidRPr="00240C3A" w:rsidRDefault="00FD2DD6">
            <w:pPr>
              <w:rPr>
                <w:b/>
                <w:bCs/>
                <w:color w:val="FFFFFF"/>
                <w:szCs w:val="18"/>
              </w:rPr>
            </w:pPr>
            <w:r w:rsidRPr="00240C3A">
              <w:rPr>
                <w:b/>
                <w:bCs/>
                <w:color w:val="FFFFFF"/>
                <w:szCs w:val="18"/>
              </w:rPr>
              <w:t>Frequentie</w:t>
            </w:r>
          </w:p>
        </w:tc>
        <w:tc>
          <w:tcPr>
            <w:tcW w:w="2042" w:type="dxa"/>
            <w:shd w:val="clear" w:color="auto" w:fill="0078D2"/>
            <w:noWrap/>
            <w:vAlign w:val="center"/>
            <w:hideMark/>
          </w:tcPr>
          <w:p w14:paraId="736F564E" w14:textId="77777777" w:rsidR="00FD2DD6" w:rsidRPr="00240C3A" w:rsidRDefault="00FD2DD6">
            <w:pPr>
              <w:jc w:val="center"/>
              <w:rPr>
                <w:b/>
                <w:bCs/>
                <w:color w:val="FFFFFF"/>
                <w:szCs w:val="18"/>
              </w:rPr>
            </w:pPr>
            <w:r w:rsidRPr="00240C3A">
              <w:rPr>
                <w:b/>
                <w:bCs/>
                <w:color w:val="FFFFFF"/>
                <w:szCs w:val="18"/>
              </w:rPr>
              <w:t>Opdrachtgever</w:t>
            </w:r>
          </w:p>
        </w:tc>
        <w:tc>
          <w:tcPr>
            <w:tcW w:w="3261" w:type="dxa"/>
            <w:shd w:val="clear" w:color="auto" w:fill="0078D2"/>
            <w:vAlign w:val="center"/>
            <w:hideMark/>
          </w:tcPr>
          <w:p w14:paraId="114EDC56" w14:textId="77777777" w:rsidR="00FD2DD6" w:rsidRPr="00240C3A" w:rsidRDefault="00FD2DD6">
            <w:pPr>
              <w:rPr>
                <w:b/>
                <w:bCs/>
                <w:color w:val="FFFFFF"/>
                <w:szCs w:val="18"/>
              </w:rPr>
            </w:pPr>
            <w:r w:rsidRPr="00240C3A">
              <w:rPr>
                <w:b/>
                <w:bCs/>
                <w:color w:val="FFFFFF"/>
                <w:szCs w:val="18"/>
              </w:rPr>
              <w:t xml:space="preserve">Vaste agendapunten </w:t>
            </w:r>
          </w:p>
        </w:tc>
      </w:tr>
      <w:tr w:rsidR="00FD2DD6" w:rsidRPr="00240C3A" w14:paraId="33358626" w14:textId="77777777" w:rsidTr="14824E50">
        <w:trPr>
          <w:trHeight w:val="1044"/>
        </w:trPr>
        <w:tc>
          <w:tcPr>
            <w:tcW w:w="2233" w:type="dxa"/>
            <w:vMerge w:val="restart"/>
            <w:shd w:val="clear" w:color="auto" w:fill="auto"/>
            <w:vAlign w:val="center"/>
            <w:hideMark/>
          </w:tcPr>
          <w:p w14:paraId="32C3E1E1" w14:textId="77777777" w:rsidR="00FD2DD6" w:rsidRDefault="00FD2DD6">
            <w:pPr>
              <w:rPr>
                <w:szCs w:val="18"/>
              </w:rPr>
            </w:pPr>
            <w:r w:rsidRPr="00240C3A">
              <w:rPr>
                <w:szCs w:val="18"/>
              </w:rPr>
              <w:t>Implementatie overleg</w:t>
            </w:r>
          </w:p>
          <w:p w14:paraId="1FBD4630" w14:textId="77777777" w:rsidR="00FD2DD6" w:rsidRPr="00240C3A" w:rsidRDefault="00FD2DD6">
            <w:pPr>
              <w:rPr>
                <w:szCs w:val="18"/>
              </w:rPr>
            </w:pPr>
            <w:r w:rsidRPr="00240C3A">
              <w:rPr>
                <w:i/>
                <w:iCs/>
                <w:szCs w:val="18"/>
              </w:rPr>
              <w:t>(Gedurende de implementatiefase zal Opdrachtnemer op verzoek van Opdrachtgever aanwezig zijn bij overleggen over de implementatie welke gepland worden door Opdrachtgever)</w:t>
            </w:r>
          </w:p>
        </w:tc>
        <w:tc>
          <w:tcPr>
            <w:tcW w:w="1395" w:type="dxa"/>
            <w:vMerge w:val="restart"/>
            <w:shd w:val="clear" w:color="auto" w:fill="auto"/>
            <w:vAlign w:val="center"/>
            <w:hideMark/>
          </w:tcPr>
          <w:p w14:paraId="3B3A63EC" w14:textId="527ACA58" w:rsidR="00FD2DD6" w:rsidRPr="00240C3A" w:rsidRDefault="74EE07DE" w:rsidP="7EDB125F">
            <w:r>
              <w:t>Geen vaste frequentie</w:t>
            </w:r>
            <w:r w:rsidR="306358FB">
              <w:t>, afhankelijk van behoefte</w:t>
            </w:r>
          </w:p>
        </w:tc>
        <w:tc>
          <w:tcPr>
            <w:tcW w:w="2042" w:type="dxa"/>
            <w:shd w:val="clear" w:color="auto" w:fill="auto"/>
            <w:noWrap/>
            <w:vAlign w:val="center"/>
            <w:hideMark/>
          </w:tcPr>
          <w:p w14:paraId="4A182F53" w14:textId="1F15F941" w:rsidR="00FD2DD6" w:rsidRPr="00240C3A" w:rsidRDefault="5B0D50A7" w:rsidP="7EDB125F">
            <w:pPr>
              <w:jc w:val="center"/>
            </w:pPr>
            <w:r>
              <w:t>Servicecenter UWV, Facilitair manager , Projectleider, Beleidsadviseur, Control, MVOI adviseur en CLM-er</w:t>
            </w:r>
          </w:p>
        </w:tc>
        <w:tc>
          <w:tcPr>
            <w:tcW w:w="3261" w:type="dxa"/>
            <w:vMerge w:val="restart"/>
            <w:shd w:val="clear" w:color="auto" w:fill="auto"/>
            <w:hideMark/>
          </w:tcPr>
          <w:p w14:paraId="1CDC4DC9" w14:textId="77777777" w:rsidR="00FD2DD6" w:rsidRPr="00240C3A" w:rsidRDefault="34CCDE3E" w:rsidP="7EDB125F">
            <w:pPr>
              <w:numPr>
                <w:ilvl w:val="0"/>
                <w:numId w:val="22"/>
              </w:numPr>
              <w:ind w:left="133" w:hanging="141"/>
            </w:pPr>
            <w:r>
              <w:t>Kennismaking;</w:t>
            </w:r>
            <w:commentRangeStart w:id="15"/>
            <w:commentRangeEnd w:id="15"/>
            <w:r w:rsidR="00FD2DD6">
              <w:commentReference w:id="15"/>
            </w:r>
          </w:p>
          <w:p w14:paraId="4AA0C833" w14:textId="77777777" w:rsidR="00FD2DD6" w:rsidRPr="00240C3A" w:rsidRDefault="00FD2DD6" w:rsidP="00FD2DD6">
            <w:pPr>
              <w:numPr>
                <w:ilvl w:val="0"/>
                <w:numId w:val="22"/>
              </w:numPr>
              <w:ind w:left="133" w:hanging="141"/>
              <w:rPr>
                <w:szCs w:val="18"/>
              </w:rPr>
            </w:pPr>
            <w:r w:rsidRPr="00240C3A">
              <w:rPr>
                <w:szCs w:val="18"/>
              </w:rPr>
              <w:t>Aansluiting leverancier op Peoplesoft (PDC inrichten, facturatie);</w:t>
            </w:r>
          </w:p>
          <w:p w14:paraId="152D1E80" w14:textId="77777777" w:rsidR="00FD2DD6" w:rsidRPr="00240C3A" w:rsidRDefault="00FD2DD6" w:rsidP="00FD2DD6">
            <w:pPr>
              <w:numPr>
                <w:ilvl w:val="0"/>
                <w:numId w:val="22"/>
              </w:numPr>
              <w:ind w:left="133" w:hanging="141"/>
              <w:rPr>
                <w:szCs w:val="18"/>
              </w:rPr>
            </w:pPr>
            <w:r w:rsidRPr="00240C3A">
              <w:rPr>
                <w:szCs w:val="18"/>
              </w:rPr>
              <w:t>Communicatie;</w:t>
            </w:r>
          </w:p>
          <w:p w14:paraId="7EF7E365" w14:textId="77777777" w:rsidR="00FD2DD6" w:rsidRPr="00240C3A" w:rsidRDefault="34CCDE3E" w:rsidP="7EDB125F">
            <w:pPr>
              <w:numPr>
                <w:ilvl w:val="0"/>
                <w:numId w:val="22"/>
              </w:numPr>
              <w:ind w:left="133" w:hanging="141"/>
            </w:pPr>
            <w:r>
              <w:t>Plan van aanpak bouwblokken;</w:t>
            </w:r>
          </w:p>
          <w:p w14:paraId="3BAA400A" w14:textId="4F33006C" w:rsidR="7594AA41" w:rsidRDefault="7594AA41" w:rsidP="7EDB125F">
            <w:pPr>
              <w:numPr>
                <w:ilvl w:val="0"/>
                <w:numId w:val="22"/>
              </w:numPr>
              <w:ind w:left="133" w:hanging="141"/>
            </w:pPr>
            <w:r>
              <w:t xml:space="preserve">Bestellijst samenstellen </w:t>
            </w:r>
          </w:p>
          <w:p w14:paraId="26ED99DA" w14:textId="4C3A1129" w:rsidR="7594AA41" w:rsidRDefault="7594AA41" w:rsidP="7EDB125F">
            <w:pPr>
              <w:numPr>
                <w:ilvl w:val="0"/>
                <w:numId w:val="22"/>
              </w:numPr>
              <w:ind w:left="133" w:hanging="141"/>
            </w:pPr>
            <w:r>
              <w:t>Etc.</w:t>
            </w:r>
          </w:p>
          <w:p w14:paraId="06DBA42A" w14:textId="5F396ABB" w:rsidR="00FD2DD6" w:rsidRPr="00240C3A" w:rsidRDefault="00FD2DD6" w:rsidP="7EDB125F">
            <w:pPr>
              <w:ind w:left="133" w:hanging="141"/>
            </w:pPr>
          </w:p>
        </w:tc>
      </w:tr>
      <w:tr w:rsidR="00FD2DD6" w:rsidRPr="00240C3A" w14:paraId="1262F4C6" w14:textId="77777777" w:rsidTr="14824E50">
        <w:trPr>
          <w:trHeight w:val="240"/>
        </w:trPr>
        <w:tc>
          <w:tcPr>
            <w:tcW w:w="2233" w:type="dxa"/>
            <w:vMerge/>
            <w:vAlign w:val="center"/>
            <w:hideMark/>
          </w:tcPr>
          <w:p w14:paraId="27681DB3" w14:textId="77777777" w:rsidR="00FD2DD6" w:rsidRPr="00240C3A" w:rsidRDefault="00FD2DD6">
            <w:pPr>
              <w:rPr>
                <w:szCs w:val="18"/>
              </w:rPr>
            </w:pPr>
          </w:p>
        </w:tc>
        <w:tc>
          <w:tcPr>
            <w:tcW w:w="1395" w:type="dxa"/>
            <w:vMerge/>
            <w:vAlign w:val="center"/>
            <w:hideMark/>
          </w:tcPr>
          <w:p w14:paraId="604810DA" w14:textId="77777777" w:rsidR="00FD2DD6" w:rsidRPr="00240C3A" w:rsidRDefault="00FD2DD6">
            <w:pPr>
              <w:rPr>
                <w:szCs w:val="18"/>
              </w:rPr>
            </w:pPr>
          </w:p>
        </w:tc>
        <w:tc>
          <w:tcPr>
            <w:tcW w:w="2042" w:type="dxa"/>
            <w:shd w:val="clear" w:color="auto" w:fill="0078D2"/>
            <w:noWrap/>
            <w:vAlign w:val="center"/>
            <w:hideMark/>
          </w:tcPr>
          <w:p w14:paraId="47BB5735"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vAlign w:val="center"/>
            <w:hideMark/>
          </w:tcPr>
          <w:p w14:paraId="790D6830" w14:textId="77777777" w:rsidR="00FD2DD6" w:rsidRPr="00240C3A" w:rsidRDefault="00FD2DD6">
            <w:pPr>
              <w:rPr>
                <w:szCs w:val="18"/>
              </w:rPr>
            </w:pPr>
          </w:p>
        </w:tc>
      </w:tr>
      <w:tr w:rsidR="00FD2DD6" w:rsidRPr="00240C3A" w14:paraId="6BA10795" w14:textId="77777777" w:rsidTr="14824E50">
        <w:trPr>
          <w:trHeight w:val="960"/>
        </w:trPr>
        <w:tc>
          <w:tcPr>
            <w:tcW w:w="2233" w:type="dxa"/>
            <w:vMerge/>
            <w:vAlign w:val="center"/>
            <w:hideMark/>
          </w:tcPr>
          <w:p w14:paraId="795502CE" w14:textId="77777777" w:rsidR="00FD2DD6" w:rsidRPr="00240C3A" w:rsidRDefault="00FD2DD6">
            <w:pPr>
              <w:rPr>
                <w:szCs w:val="18"/>
              </w:rPr>
            </w:pPr>
          </w:p>
        </w:tc>
        <w:tc>
          <w:tcPr>
            <w:tcW w:w="1395" w:type="dxa"/>
            <w:vMerge/>
            <w:vAlign w:val="center"/>
            <w:hideMark/>
          </w:tcPr>
          <w:p w14:paraId="4D597F7D" w14:textId="77777777" w:rsidR="00FD2DD6" w:rsidRPr="00240C3A" w:rsidRDefault="00FD2DD6">
            <w:pPr>
              <w:rPr>
                <w:szCs w:val="18"/>
              </w:rPr>
            </w:pPr>
          </w:p>
        </w:tc>
        <w:tc>
          <w:tcPr>
            <w:tcW w:w="2042" w:type="dxa"/>
            <w:shd w:val="clear" w:color="auto" w:fill="auto"/>
            <w:noWrap/>
            <w:vAlign w:val="center"/>
            <w:hideMark/>
          </w:tcPr>
          <w:p w14:paraId="7D7CB28D" w14:textId="77777777" w:rsidR="00FD2DD6" w:rsidRPr="00240C3A" w:rsidRDefault="00FD2DD6">
            <w:pPr>
              <w:jc w:val="center"/>
              <w:rPr>
                <w:szCs w:val="18"/>
              </w:rPr>
            </w:pPr>
            <w:r w:rsidRPr="00240C3A">
              <w:rPr>
                <w:szCs w:val="18"/>
                <w:highlight w:val="lightGray"/>
              </w:rPr>
              <w:t>&lt;naam functie&gt;</w:t>
            </w:r>
          </w:p>
        </w:tc>
        <w:tc>
          <w:tcPr>
            <w:tcW w:w="3261" w:type="dxa"/>
            <w:vMerge/>
            <w:vAlign w:val="center"/>
            <w:hideMark/>
          </w:tcPr>
          <w:p w14:paraId="33DACAC0" w14:textId="77777777" w:rsidR="00FD2DD6" w:rsidRPr="00240C3A" w:rsidRDefault="00FD2DD6">
            <w:pPr>
              <w:rPr>
                <w:szCs w:val="18"/>
              </w:rPr>
            </w:pPr>
          </w:p>
        </w:tc>
      </w:tr>
      <w:tr w:rsidR="00FD2DD6" w:rsidRPr="00240C3A" w14:paraId="2B079B16" w14:textId="77777777" w:rsidTr="14824E50">
        <w:trPr>
          <w:trHeight w:val="269"/>
        </w:trPr>
        <w:tc>
          <w:tcPr>
            <w:tcW w:w="2233" w:type="dxa"/>
            <w:vMerge w:val="restart"/>
            <w:shd w:val="clear" w:color="auto" w:fill="auto"/>
            <w:vAlign w:val="center"/>
            <w:hideMark/>
          </w:tcPr>
          <w:p w14:paraId="1BACC52F" w14:textId="77777777" w:rsidR="00FD2DD6" w:rsidRPr="00240C3A" w:rsidRDefault="00FD2DD6">
            <w:pPr>
              <w:rPr>
                <w:szCs w:val="18"/>
              </w:rPr>
            </w:pPr>
            <w:r w:rsidRPr="00240C3A">
              <w:rPr>
                <w:szCs w:val="18"/>
              </w:rPr>
              <w:t xml:space="preserve">Operationeel overleg </w:t>
            </w:r>
            <w:r w:rsidRPr="00240C3A">
              <w:rPr>
                <w:i/>
                <w:iCs/>
                <w:szCs w:val="18"/>
              </w:rPr>
              <w:t>(dagelijkse gang van zaken)</w:t>
            </w:r>
          </w:p>
        </w:tc>
        <w:tc>
          <w:tcPr>
            <w:tcW w:w="1395" w:type="dxa"/>
            <w:vMerge w:val="restart"/>
            <w:shd w:val="clear" w:color="auto" w:fill="auto"/>
            <w:vAlign w:val="center"/>
            <w:hideMark/>
          </w:tcPr>
          <w:p w14:paraId="4E155ED6" w14:textId="79A09442" w:rsidR="00FD2DD6" w:rsidRPr="00240C3A" w:rsidRDefault="26C8F0CE" w:rsidP="7EDB125F">
            <w:r>
              <w:t>Geen vaste frequentie</w:t>
            </w:r>
            <w:r w:rsidR="72024590">
              <w:t>, afhankelijk van behoefte</w:t>
            </w:r>
            <w:r>
              <w:t xml:space="preserve"> </w:t>
            </w:r>
          </w:p>
        </w:tc>
        <w:tc>
          <w:tcPr>
            <w:tcW w:w="2042" w:type="dxa"/>
            <w:shd w:val="clear" w:color="auto" w:fill="0078D2"/>
            <w:noWrap/>
            <w:vAlign w:val="center"/>
            <w:hideMark/>
          </w:tcPr>
          <w:p w14:paraId="24E40B84" w14:textId="77777777" w:rsidR="00FD2DD6" w:rsidRPr="00240C3A" w:rsidRDefault="00FD2DD6">
            <w:pPr>
              <w:jc w:val="center"/>
              <w:rPr>
                <w:b/>
                <w:bCs/>
                <w:color w:val="FFFFFF"/>
                <w:szCs w:val="18"/>
              </w:rPr>
            </w:pPr>
            <w:r w:rsidRPr="00240C3A">
              <w:rPr>
                <w:b/>
                <w:bCs/>
                <w:color w:val="FFFFFF"/>
                <w:szCs w:val="18"/>
              </w:rPr>
              <w:t>Opdrachtgever</w:t>
            </w:r>
          </w:p>
        </w:tc>
        <w:tc>
          <w:tcPr>
            <w:tcW w:w="3261" w:type="dxa"/>
            <w:vMerge w:val="restart"/>
            <w:shd w:val="clear" w:color="auto" w:fill="auto"/>
            <w:hideMark/>
          </w:tcPr>
          <w:p w14:paraId="5A67E354" w14:textId="2425AD31" w:rsidR="064B636B" w:rsidRDefault="064B636B" w:rsidP="7EDB125F">
            <w:pPr>
              <w:ind w:left="133" w:hanging="133"/>
            </w:pPr>
            <w:r>
              <w:t>o.a.:</w:t>
            </w:r>
          </w:p>
          <w:p w14:paraId="5B9A7D46" w14:textId="5DF4EA39" w:rsidR="00FD2DD6" w:rsidRPr="00240C3A" w:rsidRDefault="34CCDE3E" w:rsidP="7EDB125F">
            <w:pPr>
              <w:numPr>
                <w:ilvl w:val="0"/>
                <w:numId w:val="23"/>
              </w:numPr>
              <w:ind w:left="133" w:hanging="133"/>
            </w:pPr>
            <w:r>
              <w:t>Dagelijks overleg op bijvoorbeeld het niveau van Servicecenter;</w:t>
            </w:r>
          </w:p>
          <w:p w14:paraId="50C4DAB8" w14:textId="6C50673E" w:rsidR="00FD2DD6" w:rsidRPr="00240C3A" w:rsidRDefault="37E1AD9D" w:rsidP="00FD2DD6">
            <w:pPr>
              <w:numPr>
                <w:ilvl w:val="0"/>
                <w:numId w:val="23"/>
              </w:numPr>
              <w:ind w:left="133" w:hanging="133"/>
            </w:pPr>
            <w:r>
              <w:t>Bouwoverleg op het niveau van Projectleiders</w:t>
            </w:r>
            <w:r w:rsidR="769E914C">
              <w:t xml:space="preserve"> (samen met bijv. </w:t>
            </w:r>
            <w:r w:rsidR="72158678">
              <w:t>d</w:t>
            </w:r>
            <w:r w:rsidR="769E914C">
              <w:t>e architect of andere contractpartijen</w:t>
            </w:r>
            <w:r w:rsidR="79CD8FA4">
              <w:t>)</w:t>
            </w:r>
          </w:p>
        </w:tc>
      </w:tr>
      <w:tr w:rsidR="00FD2DD6" w:rsidRPr="00240C3A" w14:paraId="02B7D583" w14:textId="77777777" w:rsidTr="14824E50">
        <w:trPr>
          <w:trHeight w:val="720"/>
        </w:trPr>
        <w:tc>
          <w:tcPr>
            <w:tcW w:w="2233" w:type="dxa"/>
            <w:vMerge/>
            <w:vAlign w:val="center"/>
            <w:hideMark/>
          </w:tcPr>
          <w:p w14:paraId="5DD57774" w14:textId="77777777" w:rsidR="00FD2DD6" w:rsidRPr="00240C3A" w:rsidRDefault="00FD2DD6">
            <w:pPr>
              <w:rPr>
                <w:szCs w:val="18"/>
              </w:rPr>
            </w:pPr>
          </w:p>
        </w:tc>
        <w:tc>
          <w:tcPr>
            <w:tcW w:w="1395" w:type="dxa"/>
            <w:vMerge/>
            <w:vAlign w:val="center"/>
            <w:hideMark/>
          </w:tcPr>
          <w:p w14:paraId="61547C86" w14:textId="77777777" w:rsidR="00FD2DD6" w:rsidRPr="00240C3A" w:rsidRDefault="00FD2DD6">
            <w:pPr>
              <w:rPr>
                <w:szCs w:val="18"/>
              </w:rPr>
            </w:pPr>
          </w:p>
        </w:tc>
        <w:tc>
          <w:tcPr>
            <w:tcW w:w="2042" w:type="dxa"/>
            <w:shd w:val="clear" w:color="auto" w:fill="auto"/>
            <w:noWrap/>
            <w:vAlign w:val="center"/>
            <w:hideMark/>
          </w:tcPr>
          <w:p w14:paraId="013A034A" w14:textId="1F4C3910" w:rsidR="00FD2DD6" w:rsidRPr="00240C3A" w:rsidRDefault="6D7F5878" w:rsidP="7EDB125F">
            <w:pPr>
              <w:jc w:val="center"/>
            </w:pPr>
            <w:r>
              <w:t>Projectleiders, Servicecenter UWV, Facilitair manager, Facilitair Service m</w:t>
            </w:r>
            <w:r w:rsidR="5497B6E0">
              <w:t>edewerker</w:t>
            </w:r>
          </w:p>
        </w:tc>
        <w:tc>
          <w:tcPr>
            <w:tcW w:w="3261" w:type="dxa"/>
            <w:vMerge/>
            <w:vAlign w:val="center"/>
            <w:hideMark/>
          </w:tcPr>
          <w:p w14:paraId="299CE2DC" w14:textId="77777777" w:rsidR="00FD2DD6" w:rsidRPr="00240C3A" w:rsidRDefault="00FD2DD6">
            <w:pPr>
              <w:rPr>
                <w:szCs w:val="18"/>
              </w:rPr>
            </w:pPr>
          </w:p>
        </w:tc>
      </w:tr>
      <w:tr w:rsidR="00FD2DD6" w:rsidRPr="00240C3A" w14:paraId="3669B7F3" w14:textId="77777777" w:rsidTr="14824E50">
        <w:trPr>
          <w:trHeight w:val="252"/>
        </w:trPr>
        <w:tc>
          <w:tcPr>
            <w:tcW w:w="2233" w:type="dxa"/>
            <w:vMerge/>
            <w:vAlign w:val="center"/>
            <w:hideMark/>
          </w:tcPr>
          <w:p w14:paraId="6186BB6C" w14:textId="77777777" w:rsidR="00FD2DD6" w:rsidRPr="00240C3A" w:rsidRDefault="00FD2DD6">
            <w:pPr>
              <w:rPr>
                <w:szCs w:val="18"/>
              </w:rPr>
            </w:pPr>
          </w:p>
        </w:tc>
        <w:tc>
          <w:tcPr>
            <w:tcW w:w="1395" w:type="dxa"/>
            <w:vMerge/>
            <w:vAlign w:val="center"/>
            <w:hideMark/>
          </w:tcPr>
          <w:p w14:paraId="08D1029B" w14:textId="77777777" w:rsidR="00FD2DD6" w:rsidRPr="00240C3A" w:rsidRDefault="00FD2DD6">
            <w:pPr>
              <w:rPr>
                <w:szCs w:val="18"/>
              </w:rPr>
            </w:pPr>
          </w:p>
        </w:tc>
        <w:tc>
          <w:tcPr>
            <w:tcW w:w="2042" w:type="dxa"/>
            <w:shd w:val="clear" w:color="auto" w:fill="0078D2"/>
            <w:noWrap/>
            <w:vAlign w:val="center"/>
            <w:hideMark/>
          </w:tcPr>
          <w:p w14:paraId="555DB75E"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vAlign w:val="center"/>
            <w:hideMark/>
          </w:tcPr>
          <w:p w14:paraId="075080CC" w14:textId="77777777" w:rsidR="00FD2DD6" w:rsidRPr="00240C3A" w:rsidRDefault="00FD2DD6">
            <w:pPr>
              <w:rPr>
                <w:szCs w:val="18"/>
              </w:rPr>
            </w:pPr>
          </w:p>
        </w:tc>
      </w:tr>
      <w:tr w:rsidR="00FD2DD6" w:rsidRPr="00240C3A" w14:paraId="53A277E6" w14:textId="77777777" w:rsidTr="14824E50">
        <w:trPr>
          <w:trHeight w:val="603"/>
        </w:trPr>
        <w:tc>
          <w:tcPr>
            <w:tcW w:w="2233" w:type="dxa"/>
            <w:vMerge/>
            <w:vAlign w:val="center"/>
            <w:hideMark/>
          </w:tcPr>
          <w:p w14:paraId="10C2B4B4" w14:textId="77777777" w:rsidR="00FD2DD6" w:rsidRPr="00240C3A" w:rsidRDefault="00FD2DD6">
            <w:pPr>
              <w:rPr>
                <w:szCs w:val="18"/>
              </w:rPr>
            </w:pPr>
          </w:p>
        </w:tc>
        <w:tc>
          <w:tcPr>
            <w:tcW w:w="1395" w:type="dxa"/>
            <w:vMerge/>
            <w:vAlign w:val="center"/>
            <w:hideMark/>
          </w:tcPr>
          <w:p w14:paraId="189B258D" w14:textId="77777777" w:rsidR="00FD2DD6" w:rsidRPr="00240C3A" w:rsidRDefault="00FD2DD6">
            <w:pPr>
              <w:rPr>
                <w:szCs w:val="18"/>
              </w:rPr>
            </w:pPr>
          </w:p>
        </w:tc>
        <w:tc>
          <w:tcPr>
            <w:tcW w:w="2042" w:type="dxa"/>
            <w:shd w:val="clear" w:color="auto" w:fill="auto"/>
            <w:noWrap/>
            <w:vAlign w:val="center"/>
            <w:hideMark/>
          </w:tcPr>
          <w:p w14:paraId="12FC42A1" w14:textId="77777777" w:rsidR="00FD2DD6" w:rsidRPr="00240C3A" w:rsidRDefault="00FD2DD6">
            <w:pPr>
              <w:jc w:val="center"/>
              <w:rPr>
                <w:szCs w:val="18"/>
              </w:rPr>
            </w:pPr>
            <w:r w:rsidRPr="00240C3A">
              <w:rPr>
                <w:szCs w:val="18"/>
                <w:highlight w:val="lightGray"/>
              </w:rPr>
              <w:t>&lt;naam functie&gt;</w:t>
            </w:r>
          </w:p>
        </w:tc>
        <w:tc>
          <w:tcPr>
            <w:tcW w:w="3261" w:type="dxa"/>
            <w:vMerge/>
            <w:vAlign w:val="center"/>
            <w:hideMark/>
          </w:tcPr>
          <w:p w14:paraId="7294DB00" w14:textId="77777777" w:rsidR="00FD2DD6" w:rsidRPr="00240C3A" w:rsidRDefault="00FD2DD6">
            <w:pPr>
              <w:rPr>
                <w:szCs w:val="18"/>
              </w:rPr>
            </w:pPr>
          </w:p>
        </w:tc>
      </w:tr>
      <w:tr w:rsidR="00FD2DD6" w:rsidRPr="00240C3A" w14:paraId="2C538901" w14:textId="77777777" w:rsidTr="14824E50">
        <w:trPr>
          <w:trHeight w:val="225"/>
        </w:trPr>
        <w:tc>
          <w:tcPr>
            <w:tcW w:w="2233" w:type="dxa"/>
            <w:vMerge w:val="restart"/>
            <w:shd w:val="clear" w:color="auto" w:fill="auto"/>
            <w:vAlign w:val="center"/>
            <w:hideMark/>
          </w:tcPr>
          <w:p w14:paraId="1ADE97C9" w14:textId="77777777" w:rsidR="00FD2DD6" w:rsidRPr="00240C3A" w:rsidRDefault="00FD2DD6">
            <w:pPr>
              <w:rPr>
                <w:szCs w:val="18"/>
              </w:rPr>
            </w:pPr>
            <w:r w:rsidRPr="00240C3A">
              <w:rPr>
                <w:szCs w:val="18"/>
              </w:rPr>
              <w:t xml:space="preserve">Operationeel overleg </w:t>
            </w:r>
            <w:r w:rsidRPr="00240C3A">
              <w:rPr>
                <w:i/>
                <w:iCs/>
                <w:szCs w:val="18"/>
              </w:rPr>
              <w:t>(overkoepelende zaken)</w:t>
            </w:r>
          </w:p>
        </w:tc>
        <w:tc>
          <w:tcPr>
            <w:tcW w:w="1395" w:type="dxa"/>
            <w:vMerge w:val="restart"/>
            <w:shd w:val="clear" w:color="auto" w:fill="auto"/>
            <w:vAlign w:val="center"/>
            <w:hideMark/>
          </w:tcPr>
          <w:p w14:paraId="6871BCB4" w14:textId="6872767B" w:rsidR="00FD2DD6" w:rsidRPr="00240C3A" w:rsidRDefault="3A336419" w:rsidP="7EDB125F">
            <w:r>
              <w:t>Geen vaste frequentie</w:t>
            </w:r>
            <w:r w:rsidR="69B8D493">
              <w:t>,</w:t>
            </w:r>
            <w:r>
              <w:t xml:space="preserve"> afhankelijk van behoefte</w:t>
            </w:r>
          </w:p>
        </w:tc>
        <w:tc>
          <w:tcPr>
            <w:tcW w:w="2042" w:type="dxa"/>
            <w:shd w:val="clear" w:color="auto" w:fill="0078D2"/>
            <w:noWrap/>
            <w:vAlign w:val="center"/>
            <w:hideMark/>
          </w:tcPr>
          <w:p w14:paraId="6E61388E" w14:textId="77777777" w:rsidR="00FD2DD6" w:rsidRPr="00240C3A" w:rsidRDefault="00FD2DD6">
            <w:pPr>
              <w:jc w:val="center"/>
              <w:rPr>
                <w:b/>
                <w:bCs/>
                <w:color w:val="FFFFFF"/>
                <w:szCs w:val="18"/>
              </w:rPr>
            </w:pPr>
            <w:r w:rsidRPr="00240C3A">
              <w:rPr>
                <w:b/>
                <w:bCs/>
                <w:color w:val="FFFFFF"/>
                <w:szCs w:val="18"/>
              </w:rPr>
              <w:t>Opdrachtgever</w:t>
            </w:r>
          </w:p>
        </w:tc>
        <w:tc>
          <w:tcPr>
            <w:tcW w:w="3261" w:type="dxa"/>
            <w:vMerge w:val="restart"/>
            <w:shd w:val="clear" w:color="auto" w:fill="auto"/>
            <w:vAlign w:val="center"/>
            <w:hideMark/>
          </w:tcPr>
          <w:p w14:paraId="23B46659" w14:textId="12A4DB3A" w:rsidR="3F915C5B" w:rsidRDefault="3F915C5B" w:rsidP="7EDB125F">
            <w:pPr>
              <w:ind w:left="133" w:hanging="133"/>
            </w:pPr>
            <w:r>
              <w:t>o.</w:t>
            </w:r>
            <w:r w:rsidR="310850B3">
              <w:t>a.:</w:t>
            </w:r>
          </w:p>
          <w:p w14:paraId="22C38065" w14:textId="77777777" w:rsidR="00FD2DD6" w:rsidRPr="00240C3A" w:rsidRDefault="00FD2DD6" w:rsidP="00FD2DD6">
            <w:pPr>
              <w:numPr>
                <w:ilvl w:val="0"/>
                <w:numId w:val="24"/>
              </w:numPr>
              <w:ind w:left="133" w:hanging="133"/>
              <w:rPr>
                <w:szCs w:val="18"/>
              </w:rPr>
            </w:pPr>
            <w:r w:rsidRPr="00240C3A">
              <w:rPr>
                <w:szCs w:val="18"/>
              </w:rPr>
              <w:t>Klachten en storingen;</w:t>
            </w:r>
          </w:p>
          <w:p w14:paraId="6D8FA88F" w14:textId="3CF847D5" w:rsidR="00FD2DD6" w:rsidRPr="00240C3A" w:rsidRDefault="34CCDE3E" w:rsidP="7EDB125F">
            <w:pPr>
              <w:numPr>
                <w:ilvl w:val="0"/>
                <w:numId w:val="24"/>
              </w:numPr>
              <w:ind w:left="133" w:hanging="133"/>
            </w:pPr>
            <w:r>
              <w:t>(Bestel) processen;</w:t>
            </w:r>
          </w:p>
          <w:p w14:paraId="1E6BE597" w14:textId="2172D999" w:rsidR="00FD2DD6" w:rsidRPr="00240C3A" w:rsidRDefault="3E4941FB" w:rsidP="7EDB125F">
            <w:pPr>
              <w:numPr>
                <w:ilvl w:val="0"/>
                <w:numId w:val="24"/>
              </w:numPr>
              <w:ind w:left="133" w:hanging="133"/>
            </w:pPr>
            <w:r>
              <w:t>Thema's.</w:t>
            </w:r>
          </w:p>
        </w:tc>
      </w:tr>
      <w:tr w:rsidR="00FD2DD6" w:rsidRPr="00240C3A" w14:paraId="4CF19F1C" w14:textId="77777777" w:rsidTr="14824E50">
        <w:trPr>
          <w:trHeight w:val="601"/>
        </w:trPr>
        <w:tc>
          <w:tcPr>
            <w:tcW w:w="2233" w:type="dxa"/>
            <w:vMerge/>
            <w:vAlign w:val="center"/>
            <w:hideMark/>
          </w:tcPr>
          <w:p w14:paraId="1BBBB937" w14:textId="77777777" w:rsidR="00FD2DD6" w:rsidRPr="00240C3A" w:rsidRDefault="00FD2DD6">
            <w:pPr>
              <w:rPr>
                <w:szCs w:val="18"/>
              </w:rPr>
            </w:pPr>
          </w:p>
        </w:tc>
        <w:tc>
          <w:tcPr>
            <w:tcW w:w="1395" w:type="dxa"/>
            <w:vMerge/>
            <w:vAlign w:val="center"/>
            <w:hideMark/>
          </w:tcPr>
          <w:p w14:paraId="0BBD4242" w14:textId="77777777" w:rsidR="00FD2DD6" w:rsidRPr="00240C3A" w:rsidRDefault="00FD2DD6">
            <w:pPr>
              <w:rPr>
                <w:szCs w:val="18"/>
              </w:rPr>
            </w:pPr>
          </w:p>
        </w:tc>
        <w:tc>
          <w:tcPr>
            <w:tcW w:w="2042" w:type="dxa"/>
            <w:shd w:val="clear" w:color="auto" w:fill="auto"/>
            <w:noWrap/>
            <w:vAlign w:val="center"/>
            <w:hideMark/>
          </w:tcPr>
          <w:p w14:paraId="76A39831" w14:textId="2FEB9C77" w:rsidR="00FD2DD6" w:rsidRPr="00240C3A" w:rsidRDefault="6181698B" w:rsidP="14824E50">
            <w:pPr>
              <w:jc w:val="center"/>
            </w:pPr>
            <w:r>
              <w:t>Beleidsadviseur en indien nodig CLM-er</w:t>
            </w:r>
          </w:p>
        </w:tc>
        <w:tc>
          <w:tcPr>
            <w:tcW w:w="3261" w:type="dxa"/>
            <w:vMerge/>
            <w:vAlign w:val="center"/>
            <w:hideMark/>
          </w:tcPr>
          <w:p w14:paraId="7D12952B" w14:textId="77777777" w:rsidR="00FD2DD6" w:rsidRPr="00240C3A" w:rsidRDefault="00FD2DD6">
            <w:pPr>
              <w:rPr>
                <w:szCs w:val="18"/>
              </w:rPr>
            </w:pPr>
          </w:p>
        </w:tc>
      </w:tr>
      <w:tr w:rsidR="00FD2DD6" w:rsidRPr="00240C3A" w14:paraId="23EE5E27" w14:textId="77777777" w:rsidTr="14824E50">
        <w:trPr>
          <w:trHeight w:val="50"/>
        </w:trPr>
        <w:tc>
          <w:tcPr>
            <w:tcW w:w="2233" w:type="dxa"/>
            <w:vMerge/>
            <w:vAlign w:val="center"/>
            <w:hideMark/>
          </w:tcPr>
          <w:p w14:paraId="6C71E530" w14:textId="77777777" w:rsidR="00FD2DD6" w:rsidRPr="00240C3A" w:rsidRDefault="00FD2DD6">
            <w:pPr>
              <w:rPr>
                <w:szCs w:val="18"/>
              </w:rPr>
            </w:pPr>
          </w:p>
        </w:tc>
        <w:tc>
          <w:tcPr>
            <w:tcW w:w="1395" w:type="dxa"/>
            <w:vMerge/>
            <w:vAlign w:val="center"/>
            <w:hideMark/>
          </w:tcPr>
          <w:p w14:paraId="6872517B" w14:textId="77777777" w:rsidR="00FD2DD6" w:rsidRPr="00240C3A" w:rsidRDefault="00FD2DD6">
            <w:pPr>
              <w:rPr>
                <w:szCs w:val="18"/>
              </w:rPr>
            </w:pPr>
          </w:p>
        </w:tc>
        <w:tc>
          <w:tcPr>
            <w:tcW w:w="2042" w:type="dxa"/>
            <w:shd w:val="clear" w:color="auto" w:fill="0078D2"/>
            <w:noWrap/>
            <w:vAlign w:val="center"/>
            <w:hideMark/>
          </w:tcPr>
          <w:p w14:paraId="04ACBD05"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vAlign w:val="center"/>
            <w:hideMark/>
          </w:tcPr>
          <w:p w14:paraId="71DC1A6B" w14:textId="77777777" w:rsidR="00FD2DD6" w:rsidRPr="00240C3A" w:rsidRDefault="00FD2DD6">
            <w:pPr>
              <w:rPr>
                <w:szCs w:val="18"/>
              </w:rPr>
            </w:pPr>
          </w:p>
        </w:tc>
      </w:tr>
      <w:tr w:rsidR="00FD2DD6" w:rsidRPr="00240C3A" w14:paraId="19DFCF14" w14:textId="77777777" w:rsidTr="14824E50">
        <w:trPr>
          <w:trHeight w:val="585"/>
        </w:trPr>
        <w:tc>
          <w:tcPr>
            <w:tcW w:w="2233" w:type="dxa"/>
            <w:vMerge/>
            <w:vAlign w:val="center"/>
            <w:hideMark/>
          </w:tcPr>
          <w:p w14:paraId="0A9ECB93" w14:textId="77777777" w:rsidR="00FD2DD6" w:rsidRPr="00240C3A" w:rsidRDefault="00FD2DD6">
            <w:pPr>
              <w:rPr>
                <w:szCs w:val="18"/>
              </w:rPr>
            </w:pPr>
          </w:p>
        </w:tc>
        <w:tc>
          <w:tcPr>
            <w:tcW w:w="1395" w:type="dxa"/>
            <w:vMerge/>
            <w:vAlign w:val="center"/>
            <w:hideMark/>
          </w:tcPr>
          <w:p w14:paraId="08F46BDF" w14:textId="77777777" w:rsidR="00FD2DD6" w:rsidRPr="00240C3A" w:rsidRDefault="00FD2DD6">
            <w:pPr>
              <w:rPr>
                <w:szCs w:val="18"/>
              </w:rPr>
            </w:pPr>
          </w:p>
        </w:tc>
        <w:tc>
          <w:tcPr>
            <w:tcW w:w="2042" w:type="dxa"/>
            <w:shd w:val="clear" w:color="auto" w:fill="auto"/>
            <w:noWrap/>
            <w:vAlign w:val="center"/>
            <w:hideMark/>
          </w:tcPr>
          <w:p w14:paraId="23DAF699" w14:textId="77777777" w:rsidR="00FD2DD6" w:rsidRPr="00240C3A" w:rsidRDefault="00FD2DD6">
            <w:pPr>
              <w:jc w:val="center"/>
              <w:rPr>
                <w:szCs w:val="18"/>
              </w:rPr>
            </w:pPr>
            <w:r w:rsidRPr="00240C3A">
              <w:rPr>
                <w:szCs w:val="18"/>
                <w:highlight w:val="lightGray"/>
              </w:rPr>
              <w:t>&lt;naam functie&gt;</w:t>
            </w:r>
          </w:p>
        </w:tc>
        <w:tc>
          <w:tcPr>
            <w:tcW w:w="3261" w:type="dxa"/>
            <w:vMerge/>
            <w:vAlign w:val="center"/>
            <w:hideMark/>
          </w:tcPr>
          <w:p w14:paraId="223301FB" w14:textId="77777777" w:rsidR="00FD2DD6" w:rsidRPr="00240C3A" w:rsidRDefault="00FD2DD6">
            <w:pPr>
              <w:rPr>
                <w:szCs w:val="18"/>
              </w:rPr>
            </w:pPr>
          </w:p>
        </w:tc>
      </w:tr>
      <w:tr w:rsidR="00FD2DD6" w:rsidRPr="00240C3A" w14:paraId="5ECD9FB5" w14:textId="77777777" w:rsidTr="14824E50">
        <w:trPr>
          <w:trHeight w:val="225"/>
        </w:trPr>
        <w:tc>
          <w:tcPr>
            <w:tcW w:w="2233" w:type="dxa"/>
            <w:vMerge w:val="restart"/>
            <w:shd w:val="clear" w:color="auto" w:fill="auto"/>
            <w:vAlign w:val="center"/>
            <w:hideMark/>
          </w:tcPr>
          <w:p w14:paraId="3A180463" w14:textId="4929CF26" w:rsidR="00FD2DD6" w:rsidRPr="00240C3A" w:rsidRDefault="00FD2DD6">
            <w:pPr>
              <w:rPr>
                <w:szCs w:val="18"/>
              </w:rPr>
            </w:pPr>
            <w:r w:rsidRPr="00240C3A">
              <w:rPr>
                <w:szCs w:val="18"/>
              </w:rPr>
              <w:t>Tactisch overleg (</w:t>
            </w:r>
            <w:r w:rsidRPr="00240C3A">
              <w:rPr>
                <w:i/>
                <w:iCs/>
                <w:szCs w:val="18"/>
              </w:rPr>
              <w:t>voortgang contract)</w:t>
            </w:r>
          </w:p>
        </w:tc>
        <w:tc>
          <w:tcPr>
            <w:tcW w:w="1395" w:type="dxa"/>
            <w:vMerge w:val="restart"/>
            <w:shd w:val="clear" w:color="auto" w:fill="auto"/>
            <w:vAlign w:val="center"/>
            <w:hideMark/>
          </w:tcPr>
          <w:p w14:paraId="466D26CD" w14:textId="6E451D03" w:rsidR="00FD2DD6" w:rsidRPr="00240C3A" w:rsidRDefault="003B8842" w:rsidP="7EDB125F">
            <w:r>
              <w:t xml:space="preserve">(in principe) </w:t>
            </w:r>
            <w:r w:rsidR="00FD2DD6">
              <w:br/>
            </w:r>
            <w:r>
              <w:t>4x per jaar</w:t>
            </w:r>
          </w:p>
        </w:tc>
        <w:tc>
          <w:tcPr>
            <w:tcW w:w="2042" w:type="dxa"/>
            <w:shd w:val="clear" w:color="auto" w:fill="0078D2"/>
            <w:noWrap/>
            <w:vAlign w:val="center"/>
            <w:hideMark/>
          </w:tcPr>
          <w:p w14:paraId="64766255" w14:textId="77777777" w:rsidR="00FD2DD6" w:rsidRPr="00240C3A" w:rsidRDefault="00FD2DD6">
            <w:pPr>
              <w:jc w:val="center"/>
              <w:rPr>
                <w:b/>
                <w:bCs/>
                <w:color w:val="FFFFFF"/>
                <w:szCs w:val="18"/>
              </w:rPr>
            </w:pPr>
            <w:r w:rsidRPr="00240C3A">
              <w:rPr>
                <w:b/>
                <w:bCs/>
                <w:color w:val="FFFFFF"/>
                <w:szCs w:val="18"/>
              </w:rPr>
              <w:t>Opdrachtgever</w:t>
            </w:r>
          </w:p>
        </w:tc>
        <w:tc>
          <w:tcPr>
            <w:tcW w:w="3261" w:type="dxa"/>
            <w:vMerge w:val="restart"/>
            <w:hideMark/>
          </w:tcPr>
          <w:p w14:paraId="2CA74B3E" w14:textId="77777777" w:rsidR="00FD2DD6" w:rsidRPr="00240C3A" w:rsidRDefault="34CCDE3E" w:rsidP="7EDB125F">
            <w:pPr>
              <w:numPr>
                <w:ilvl w:val="0"/>
                <w:numId w:val="25"/>
              </w:numPr>
              <w:ind w:left="133" w:hanging="133"/>
            </w:pPr>
            <w:r>
              <w:t>Rapportages;</w:t>
            </w:r>
          </w:p>
          <w:p w14:paraId="28FE66BC" w14:textId="77777777" w:rsidR="00FD2DD6" w:rsidRPr="00240C3A" w:rsidRDefault="34CCDE3E" w:rsidP="7EDB125F">
            <w:pPr>
              <w:numPr>
                <w:ilvl w:val="0"/>
                <w:numId w:val="25"/>
              </w:numPr>
              <w:ind w:left="133" w:hanging="133"/>
            </w:pPr>
            <w:r>
              <w:lastRenderedPageBreak/>
              <w:t>KPI’s;</w:t>
            </w:r>
          </w:p>
          <w:p w14:paraId="42B812A3" w14:textId="77777777" w:rsidR="00FD2DD6" w:rsidRDefault="34CCDE3E" w:rsidP="7EDB125F">
            <w:pPr>
              <w:numPr>
                <w:ilvl w:val="0"/>
                <w:numId w:val="25"/>
              </w:numPr>
              <w:ind w:left="133" w:hanging="133"/>
            </w:pPr>
            <w:r>
              <w:t>Evaluatie Raamovereenkomst en samenwerking;</w:t>
            </w:r>
          </w:p>
          <w:p w14:paraId="2AAFD6FA" w14:textId="77777777" w:rsidR="00FD2DD6" w:rsidRPr="00240C3A" w:rsidRDefault="34CCDE3E" w:rsidP="7EDB125F">
            <w:pPr>
              <w:numPr>
                <w:ilvl w:val="0"/>
                <w:numId w:val="25"/>
              </w:numPr>
              <w:ind w:left="133" w:hanging="133"/>
            </w:pPr>
            <w:r>
              <w:t>Monitoren van PvE;</w:t>
            </w:r>
          </w:p>
          <w:p w14:paraId="36D6ED8B" w14:textId="77777777" w:rsidR="00FD2DD6" w:rsidRPr="00240C3A" w:rsidRDefault="34CCDE3E" w:rsidP="7EDB125F">
            <w:pPr>
              <w:numPr>
                <w:ilvl w:val="0"/>
                <w:numId w:val="25"/>
              </w:numPr>
              <w:ind w:left="133" w:hanging="133"/>
            </w:pPr>
            <w:r>
              <w:t>Wijzigingen/ ontwikkelingen in de dienstverlening;</w:t>
            </w:r>
          </w:p>
          <w:p w14:paraId="6E63B43A" w14:textId="77777777" w:rsidR="00FD2DD6" w:rsidRPr="00240C3A" w:rsidRDefault="34CCDE3E" w:rsidP="7EDB125F">
            <w:pPr>
              <w:numPr>
                <w:ilvl w:val="0"/>
                <w:numId w:val="25"/>
              </w:numPr>
              <w:ind w:left="133" w:hanging="133"/>
              <w:rPr>
                <w:lang w:val="en-US"/>
              </w:rPr>
            </w:pPr>
            <w:r w:rsidRPr="7EDB125F">
              <w:rPr>
                <w:lang w:val="en-US"/>
              </w:rPr>
              <w:t>Issues;</w:t>
            </w:r>
          </w:p>
          <w:p w14:paraId="020600E5" w14:textId="77777777" w:rsidR="00FD2DD6" w:rsidRPr="00240C3A" w:rsidRDefault="34CCDE3E" w:rsidP="7EDB125F">
            <w:pPr>
              <w:numPr>
                <w:ilvl w:val="0"/>
                <w:numId w:val="25"/>
              </w:numPr>
              <w:ind w:left="133" w:hanging="133"/>
            </w:pPr>
            <w:r>
              <w:t>Social Return;</w:t>
            </w:r>
          </w:p>
          <w:p w14:paraId="3B5D135B" w14:textId="77777777" w:rsidR="00FD2DD6" w:rsidRPr="00240C3A" w:rsidRDefault="34CCDE3E" w:rsidP="7EDB125F">
            <w:pPr>
              <w:numPr>
                <w:ilvl w:val="0"/>
                <w:numId w:val="25"/>
              </w:numPr>
              <w:ind w:left="133" w:hanging="133"/>
            </w:pPr>
            <w:r>
              <w:t>Efficiency voorstellen;</w:t>
            </w:r>
          </w:p>
          <w:p w14:paraId="7CBC4C72" w14:textId="62D50A0F" w:rsidR="00FD2DD6" w:rsidRPr="00240C3A" w:rsidRDefault="0A264BEC" w:rsidP="7EDB125F">
            <w:pPr>
              <w:numPr>
                <w:ilvl w:val="0"/>
                <w:numId w:val="25"/>
              </w:numPr>
              <w:ind w:left="133" w:hanging="133"/>
            </w:pPr>
            <w:r>
              <w:t>Eventueel a</w:t>
            </w:r>
            <w:r w:rsidR="34CCDE3E">
              <w:t>anvullen</w:t>
            </w:r>
            <w:r w:rsidR="6D814650">
              <w:t>de</w:t>
            </w:r>
            <w:r w:rsidR="34CCDE3E">
              <w:t xml:space="preserve"> contract specifieke</w:t>
            </w:r>
            <w:r w:rsidR="0E7EC284">
              <w:t xml:space="preserve"> onderwerpen</w:t>
            </w:r>
            <w:r w:rsidR="34CCDE3E">
              <w:t>.</w:t>
            </w:r>
          </w:p>
        </w:tc>
      </w:tr>
      <w:tr w:rsidR="00FD2DD6" w:rsidRPr="00240C3A" w14:paraId="7024F5A3" w14:textId="77777777" w:rsidTr="14824E50">
        <w:trPr>
          <w:trHeight w:val="1023"/>
        </w:trPr>
        <w:tc>
          <w:tcPr>
            <w:tcW w:w="2233" w:type="dxa"/>
            <w:vMerge/>
            <w:vAlign w:val="center"/>
            <w:hideMark/>
          </w:tcPr>
          <w:p w14:paraId="1174CAFB" w14:textId="77777777" w:rsidR="00FD2DD6" w:rsidRPr="00B85B04" w:rsidRDefault="00FD2DD6">
            <w:pPr>
              <w:rPr>
                <w:szCs w:val="18"/>
              </w:rPr>
            </w:pPr>
          </w:p>
        </w:tc>
        <w:tc>
          <w:tcPr>
            <w:tcW w:w="1395" w:type="dxa"/>
            <w:vMerge/>
            <w:vAlign w:val="center"/>
            <w:hideMark/>
          </w:tcPr>
          <w:p w14:paraId="489BCC0F" w14:textId="77777777" w:rsidR="00FD2DD6" w:rsidRPr="00B85B04" w:rsidRDefault="00FD2DD6">
            <w:pPr>
              <w:rPr>
                <w:szCs w:val="18"/>
              </w:rPr>
            </w:pPr>
          </w:p>
        </w:tc>
        <w:tc>
          <w:tcPr>
            <w:tcW w:w="2042" w:type="dxa"/>
            <w:shd w:val="clear" w:color="auto" w:fill="auto"/>
            <w:noWrap/>
            <w:vAlign w:val="center"/>
            <w:hideMark/>
          </w:tcPr>
          <w:p w14:paraId="1BF0433A" w14:textId="5A86295B" w:rsidR="00FD2DD6" w:rsidRPr="00240C3A" w:rsidRDefault="275659BA" w:rsidP="7EDB125F">
            <w:pPr>
              <w:jc w:val="center"/>
            </w:pPr>
            <w:r>
              <w:t>CLM-er, Beleidsadviseur en op afroep Projectleider, Facilitair Manager en categoriemanager.</w:t>
            </w:r>
          </w:p>
        </w:tc>
        <w:tc>
          <w:tcPr>
            <w:tcW w:w="3261" w:type="dxa"/>
            <w:vMerge/>
            <w:vAlign w:val="center"/>
            <w:hideMark/>
          </w:tcPr>
          <w:p w14:paraId="6B4FD17F" w14:textId="77777777" w:rsidR="00FD2DD6" w:rsidRPr="00240C3A" w:rsidRDefault="00FD2DD6">
            <w:pPr>
              <w:rPr>
                <w:szCs w:val="18"/>
              </w:rPr>
            </w:pPr>
          </w:p>
        </w:tc>
      </w:tr>
      <w:tr w:rsidR="00FD2DD6" w:rsidRPr="00240C3A" w14:paraId="57672DBE" w14:textId="77777777" w:rsidTr="14824E50">
        <w:trPr>
          <w:trHeight w:val="240"/>
        </w:trPr>
        <w:tc>
          <w:tcPr>
            <w:tcW w:w="2233" w:type="dxa"/>
            <w:vMerge/>
            <w:vAlign w:val="center"/>
            <w:hideMark/>
          </w:tcPr>
          <w:p w14:paraId="54F05BD6" w14:textId="77777777" w:rsidR="00FD2DD6" w:rsidRPr="00240C3A" w:rsidRDefault="00FD2DD6">
            <w:pPr>
              <w:rPr>
                <w:szCs w:val="18"/>
              </w:rPr>
            </w:pPr>
          </w:p>
        </w:tc>
        <w:tc>
          <w:tcPr>
            <w:tcW w:w="1395" w:type="dxa"/>
            <w:vMerge/>
            <w:vAlign w:val="center"/>
            <w:hideMark/>
          </w:tcPr>
          <w:p w14:paraId="23FFF0B1" w14:textId="77777777" w:rsidR="00FD2DD6" w:rsidRPr="00240C3A" w:rsidRDefault="00FD2DD6">
            <w:pPr>
              <w:rPr>
                <w:szCs w:val="18"/>
              </w:rPr>
            </w:pPr>
          </w:p>
        </w:tc>
        <w:tc>
          <w:tcPr>
            <w:tcW w:w="2042" w:type="dxa"/>
            <w:shd w:val="clear" w:color="auto" w:fill="0078D2"/>
            <w:noWrap/>
            <w:vAlign w:val="center"/>
            <w:hideMark/>
          </w:tcPr>
          <w:p w14:paraId="2CC188E0"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vAlign w:val="center"/>
            <w:hideMark/>
          </w:tcPr>
          <w:p w14:paraId="17ACB34C" w14:textId="77777777" w:rsidR="00FD2DD6" w:rsidRPr="00240C3A" w:rsidRDefault="00FD2DD6">
            <w:pPr>
              <w:rPr>
                <w:szCs w:val="18"/>
              </w:rPr>
            </w:pPr>
          </w:p>
        </w:tc>
      </w:tr>
      <w:tr w:rsidR="00FD2DD6" w:rsidRPr="00240C3A" w14:paraId="265E76B1" w14:textId="77777777" w:rsidTr="14824E50">
        <w:trPr>
          <w:trHeight w:val="1126"/>
        </w:trPr>
        <w:tc>
          <w:tcPr>
            <w:tcW w:w="2233" w:type="dxa"/>
            <w:vMerge/>
            <w:vAlign w:val="center"/>
            <w:hideMark/>
          </w:tcPr>
          <w:p w14:paraId="2C52C8A3" w14:textId="77777777" w:rsidR="00FD2DD6" w:rsidRPr="00240C3A" w:rsidRDefault="00FD2DD6">
            <w:pPr>
              <w:rPr>
                <w:szCs w:val="18"/>
              </w:rPr>
            </w:pPr>
          </w:p>
        </w:tc>
        <w:tc>
          <w:tcPr>
            <w:tcW w:w="1395" w:type="dxa"/>
            <w:vMerge/>
            <w:vAlign w:val="center"/>
            <w:hideMark/>
          </w:tcPr>
          <w:p w14:paraId="7EE7DD4B" w14:textId="77777777" w:rsidR="00FD2DD6" w:rsidRPr="00240C3A" w:rsidRDefault="00FD2DD6">
            <w:pPr>
              <w:rPr>
                <w:szCs w:val="18"/>
              </w:rPr>
            </w:pPr>
          </w:p>
        </w:tc>
        <w:tc>
          <w:tcPr>
            <w:tcW w:w="2042" w:type="dxa"/>
            <w:shd w:val="clear" w:color="auto" w:fill="auto"/>
            <w:noWrap/>
            <w:vAlign w:val="center"/>
            <w:hideMark/>
          </w:tcPr>
          <w:p w14:paraId="20217C69" w14:textId="77777777" w:rsidR="00FD2DD6" w:rsidRPr="00240C3A" w:rsidRDefault="00FD2DD6">
            <w:pPr>
              <w:jc w:val="center"/>
              <w:rPr>
                <w:szCs w:val="18"/>
              </w:rPr>
            </w:pPr>
            <w:r w:rsidRPr="00240C3A">
              <w:rPr>
                <w:szCs w:val="18"/>
                <w:highlight w:val="lightGray"/>
              </w:rPr>
              <w:t>&lt;naam functie&gt;</w:t>
            </w:r>
          </w:p>
        </w:tc>
        <w:tc>
          <w:tcPr>
            <w:tcW w:w="3261" w:type="dxa"/>
            <w:vMerge/>
            <w:vAlign w:val="center"/>
            <w:hideMark/>
          </w:tcPr>
          <w:p w14:paraId="3FAE8CDB" w14:textId="77777777" w:rsidR="00FD2DD6" w:rsidRPr="00240C3A" w:rsidRDefault="00FD2DD6">
            <w:pPr>
              <w:rPr>
                <w:szCs w:val="18"/>
              </w:rPr>
            </w:pPr>
          </w:p>
        </w:tc>
      </w:tr>
      <w:tr w:rsidR="00FD2DD6" w:rsidRPr="00240C3A" w14:paraId="6215E376" w14:textId="77777777" w:rsidTr="14824E50">
        <w:trPr>
          <w:trHeight w:val="269"/>
        </w:trPr>
        <w:tc>
          <w:tcPr>
            <w:tcW w:w="2233" w:type="dxa"/>
            <w:vMerge w:val="restart"/>
            <w:vAlign w:val="center"/>
          </w:tcPr>
          <w:p w14:paraId="10FC2292" w14:textId="0BC68D44" w:rsidR="00FD2DD6" w:rsidRPr="00240C3A" w:rsidRDefault="00A30F28">
            <w:pPr>
              <w:rPr>
                <w:szCs w:val="18"/>
              </w:rPr>
            </w:pPr>
            <w:r>
              <w:rPr>
                <w:szCs w:val="18"/>
              </w:rPr>
              <w:t>Strategisch overleg</w:t>
            </w:r>
          </w:p>
        </w:tc>
        <w:tc>
          <w:tcPr>
            <w:tcW w:w="1395" w:type="dxa"/>
            <w:vMerge w:val="restart"/>
            <w:vAlign w:val="center"/>
          </w:tcPr>
          <w:p w14:paraId="33C6EC58" w14:textId="1066DCD3" w:rsidR="00FD2DD6" w:rsidRPr="00240C3A" w:rsidRDefault="5BF0DAB7" w:rsidP="7EDB125F">
            <w:pPr>
              <w:rPr>
                <w:highlight w:val="lightGray"/>
              </w:rPr>
            </w:pPr>
            <w:r w:rsidRPr="000F0CD7">
              <w:rPr>
                <w:szCs w:val="18"/>
              </w:rPr>
              <w:t xml:space="preserve">Geen vaste </w:t>
            </w:r>
            <w:r w:rsidR="34CCDE3E" w:rsidRPr="000F0CD7">
              <w:rPr>
                <w:szCs w:val="18"/>
              </w:rPr>
              <w:t>frequentie</w:t>
            </w:r>
            <w:r w:rsidR="3F0497AE" w:rsidRPr="000F0CD7">
              <w:rPr>
                <w:szCs w:val="18"/>
              </w:rPr>
              <w:t>, afhankelijk van behoefte</w:t>
            </w:r>
          </w:p>
        </w:tc>
        <w:tc>
          <w:tcPr>
            <w:tcW w:w="2042" w:type="dxa"/>
            <w:shd w:val="clear" w:color="auto" w:fill="006EDC"/>
            <w:noWrap/>
            <w:vAlign w:val="center"/>
          </w:tcPr>
          <w:p w14:paraId="7165B35F" w14:textId="77777777" w:rsidR="00FD2DD6" w:rsidRPr="00B921B7" w:rsidRDefault="00FD2DD6">
            <w:pPr>
              <w:jc w:val="center"/>
              <w:rPr>
                <w:b/>
                <w:color w:val="FFFFFF"/>
                <w:szCs w:val="18"/>
                <w:highlight w:val="lightGray"/>
              </w:rPr>
            </w:pPr>
            <w:r w:rsidRPr="00B921B7">
              <w:rPr>
                <w:b/>
                <w:color w:val="FFFFFF"/>
                <w:szCs w:val="18"/>
              </w:rPr>
              <w:t>Opdrachtgever</w:t>
            </w:r>
          </w:p>
        </w:tc>
        <w:tc>
          <w:tcPr>
            <w:tcW w:w="3261" w:type="dxa"/>
            <w:vMerge w:val="restart"/>
            <w:vAlign w:val="center"/>
          </w:tcPr>
          <w:p w14:paraId="659F47AF" w14:textId="77777777" w:rsidR="00FD2DD6" w:rsidRPr="00240C3A" w:rsidRDefault="34CCDE3E" w:rsidP="7EDB125F">
            <w:pPr>
              <w:numPr>
                <w:ilvl w:val="0"/>
                <w:numId w:val="26"/>
              </w:numPr>
              <w:ind w:left="133" w:hanging="141"/>
            </w:pPr>
            <w:r>
              <w:t>Jaarlijkse doelstellingen omtrent dienstverlening;</w:t>
            </w:r>
          </w:p>
          <w:p w14:paraId="2A8DEE4D" w14:textId="77777777" w:rsidR="00FD2DD6" w:rsidRPr="00240C3A" w:rsidRDefault="34CCDE3E" w:rsidP="7EDB125F">
            <w:pPr>
              <w:numPr>
                <w:ilvl w:val="0"/>
                <w:numId w:val="26"/>
              </w:numPr>
              <w:ind w:left="133" w:hanging="141"/>
            </w:pPr>
            <w:r>
              <w:t>Structurele wijzigingen in klantvraag;</w:t>
            </w:r>
          </w:p>
          <w:p w14:paraId="21FBBEC4" w14:textId="77777777" w:rsidR="00FD2DD6" w:rsidRPr="00240C3A" w:rsidRDefault="34CCDE3E" w:rsidP="7EDB125F">
            <w:pPr>
              <w:numPr>
                <w:ilvl w:val="0"/>
                <w:numId w:val="26"/>
              </w:numPr>
              <w:ind w:left="133" w:hanging="141"/>
            </w:pPr>
            <w:r>
              <w:t>KPI Rapportages (CLM);</w:t>
            </w:r>
          </w:p>
          <w:p w14:paraId="51D220EC" w14:textId="77777777" w:rsidR="00FD2DD6" w:rsidRPr="00240C3A" w:rsidRDefault="34CCDE3E" w:rsidP="7EDB125F">
            <w:pPr>
              <w:numPr>
                <w:ilvl w:val="0"/>
                <w:numId w:val="26"/>
              </w:numPr>
              <w:ind w:left="133" w:hanging="141"/>
            </w:pPr>
            <w:r>
              <w:t>Structurele klachten;</w:t>
            </w:r>
          </w:p>
          <w:p w14:paraId="0545CEA9" w14:textId="1EDB62C1" w:rsidR="00FD2DD6" w:rsidRPr="00240C3A" w:rsidRDefault="05DC06D3" w:rsidP="7EDB125F">
            <w:pPr>
              <w:numPr>
                <w:ilvl w:val="0"/>
                <w:numId w:val="26"/>
              </w:numPr>
              <w:ind w:left="133" w:hanging="141"/>
            </w:pPr>
            <w:r>
              <w:t xml:space="preserve">Eventueel </w:t>
            </w:r>
            <w:r w:rsidR="1FD10A7B">
              <w:t>a</w:t>
            </w:r>
            <w:r w:rsidR="34CCDE3E">
              <w:t>anvullen</w:t>
            </w:r>
            <w:r w:rsidR="552E06FF">
              <w:t>de</w:t>
            </w:r>
            <w:r w:rsidR="34CCDE3E">
              <w:t xml:space="preserve"> contract specifieke </w:t>
            </w:r>
            <w:r w:rsidR="0413382D">
              <w:t>onderwerpen</w:t>
            </w:r>
            <w:r w:rsidR="34CCDE3E">
              <w:t>.</w:t>
            </w:r>
          </w:p>
        </w:tc>
      </w:tr>
      <w:tr w:rsidR="00FD2DD6" w:rsidRPr="00240C3A" w14:paraId="49CC9D1C" w14:textId="77777777" w:rsidTr="14824E50">
        <w:trPr>
          <w:trHeight w:val="685"/>
        </w:trPr>
        <w:tc>
          <w:tcPr>
            <w:tcW w:w="2233" w:type="dxa"/>
            <w:vMerge/>
            <w:vAlign w:val="center"/>
          </w:tcPr>
          <w:p w14:paraId="7CC41D4D" w14:textId="77777777" w:rsidR="00FD2DD6" w:rsidRPr="00240C3A" w:rsidRDefault="00FD2DD6">
            <w:pPr>
              <w:rPr>
                <w:szCs w:val="18"/>
              </w:rPr>
            </w:pPr>
          </w:p>
        </w:tc>
        <w:tc>
          <w:tcPr>
            <w:tcW w:w="1395" w:type="dxa"/>
            <w:vMerge/>
            <w:vAlign w:val="center"/>
          </w:tcPr>
          <w:p w14:paraId="0AA50158" w14:textId="77777777" w:rsidR="00FD2DD6" w:rsidRPr="00240C3A" w:rsidRDefault="00FD2DD6">
            <w:pPr>
              <w:rPr>
                <w:szCs w:val="18"/>
                <w:highlight w:val="lightGray"/>
              </w:rPr>
            </w:pPr>
          </w:p>
        </w:tc>
        <w:tc>
          <w:tcPr>
            <w:tcW w:w="2042" w:type="dxa"/>
            <w:shd w:val="clear" w:color="auto" w:fill="auto"/>
            <w:noWrap/>
            <w:vAlign w:val="center"/>
          </w:tcPr>
          <w:p w14:paraId="773155DF" w14:textId="6FC57A98" w:rsidR="00FD2DD6" w:rsidRPr="00240C3A" w:rsidRDefault="5EDEDCC7" w:rsidP="7EDB125F">
            <w:pPr>
              <w:jc w:val="center"/>
            </w:pPr>
            <w:r>
              <w:t>Manager Projecten &amp; Beleid, Categoriemanager, CLM-er (op afroep), Beleidsadviseur (op afroep)</w:t>
            </w:r>
          </w:p>
        </w:tc>
        <w:tc>
          <w:tcPr>
            <w:tcW w:w="3261" w:type="dxa"/>
            <w:vMerge/>
            <w:vAlign w:val="center"/>
          </w:tcPr>
          <w:p w14:paraId="3AB84219" w14:textId="77777777" w:rsidR="00FD2DD6" w:rsidRPr="00240C3A" w:rsidRDefault="00FD2DD6" w:rsidP="00FD2DD6">
            <w:pPr>
              <w:numPr>
                <w:ilvl w:val="0"/>
                <w:numId w:val="26"/>
              </w:numPr>
              <w:ind w:left="133" w:hanging="141"/>
              <w:jc w:val="both"/>
              <w:rPr>
                <w:szCs w:val="18"/>
              </w:rPr>
            </w:pPr>
          </w:p>
        </w:tc>
      </w:tr>
      <w:tr w:rsidR="00FD2DD6" w:rsidRPr="00240C3A" w14:paraId="2A60D4C5" w14:textId="77777777" w:rsidTr="14824E50">
        <w:trPr>
          <w:trHeight w:val="269"/>
        </w:trPr>
        <w:tc>
          <w:tcPr>
            <w:tcW w:w="2233" w:type="dxa"/>
            <w:vMerge/>
            <w:vAlign w:val="center"/>
          </w:tcPr>
          <w:p w14:paraId="49B427D1" w14:textId="77777777" w:rsidR="00FD2DD6" w:rsidRPr="00240C3A" w:rsidRDefault="00FD2DD6">
            <w:pPr>
              <w:rPr>
                <w:szCs w:val="18"/>
              </w:rPr>
            </w:pPr>
          </w:p>
        </w:tc>
        <w:tc>
          <w:tcPr>
            <w:tcW w:w="1395" w:type="dxa"/>
            <w:vMerge/>
            <w:vAlign w:val="center"/>
          </w:tcPr>
          <w:p w14:paraId="1F68654E" w14:textId="77777777" w:rsidR="00FD2DD6" w:rsidRPr="00240C3A" w:rsidRDefault="00FD2DD6">
            <w:pPr>
              <w:rPr>
                <w:szCs w:val="18"/>
                <w:highlight w:val="lightGray"/>
              </w:rPr>
            </w:pPr>
          </w:p>
        </w:tc>
        <w:tc>
          <w:tcPr>
            <w:tcW w:w="2042" w:type="dxa"/>
            <w:shd w:val="clear" w:color="auto" w:fill="006EDC"/>
            <w:noWrap/>
            <w:vAlign w:val="center"/>
          </w:tcPr>
          <w:p w14:paraId="030315CA" w14:textId="77777777" w:rsidR="00FD2DD6" w:rsidRPr="00B921B7" w:rsidRDefault="00FD2DD6">
            <w:pPr>
              <w:jc w:val="center"/>
              <w:rPr>
                <w:b/>
                <w:color w:val="FFFFFF"/>
                <w:szCs w:val="18"/>
                <w:highlight w:val="lightGray"/>
              </w:rPr>
            </w:pPr>
            <w:r w:rsidRPr="00B921B7">
              <w:rPr>
                <w:b/>
                <w:color w:val="FFFFFF"/>
                <w:szCs w:val="18"/>
              </w:rPr>
              <w:t>Opdrachtnemer</w:t>
            </w:r>
          </w:p>
        </w:tc>
        <w:tc>
          <w:tcPr>
            <w:tcW w:w="3261" w:type="dxa"/>
            <w:vMerge/>
            <w:vAlign w:val="center"/>
          </w:tcPr>
          <w:p w14:paraId="28679F8E" w14:textId="77777777" w:rsidR="00FD2DD6" w:rsidRPr="00240C3A" w:rsidRDefault="00FD2DD6" w:rsidP="00FD2DD6">
            <w:pPr>
              <w:numPr>
                <w:ilvl w:val="0"/>
                <w:numId w:val="21"/>
              </w:numPr>
              <w:ind w:left="360"/>
              <w:jc w:val="both"/>
              <w:rPr>
                <w:szCs w:val="18"/>
                <w:lang w:val="nl"/>
              </w:rPr>
            </w:pPr>
          </w:p>
        </w:tc>
      </w:tr>
      <w:tr w:rsidR="00FD2DD6" w:rsidRPr="00240C3A" w14:paraId="074B20C1" w14:textId="77777777" w:rsidTr="14824E50">
        <w:trPr>
          <w:trHeight w:val="697"/>
        </w:trPr>
        <w:tc>
          <w:tcPr>
            <w:tcW w:w="2233" w:type="dxa"/>
            <w:vMerge/>
            <w:vAlign w:val="center"/>
          </w:tcPr>
          <w:p w14:paraId="5FCF4D4D" w14:textId="77777777" w:rsidR="00FD2DD6" w:rsidRPr="00240C3A" w:rsidRDefault="00FD2DD6">
            <w:pPr>
              <w:rPr>
                <w:szCs w:val="18"/>
              </w:rPr>
            </w:pPr>
          </w:p>
        </w:tc>
        <w:tc>
          <w:tcPr>
            <w:tcW w:w="1395" w:type="dxa"/>
            <w:vMerge/>
            <w:vAlign w:val="center"/>
          </w:tcPr>
          <w:p w14:paraId="2ED5649B" w14:textId="77777777" w:rsidR="00FD2DD6" w:rsidRPr="00240C3A" w:rsidRDefault="00FD2DD6">
            <w:pPr>
              <w:rPr>
                <w:szCs w:val="18"/>
                <w:highlight w:val="lightGray"/>
              </w:rPr>
            </w:pPr>
          </w:p>
        </w:tc>
        <w:tc>
          <w:tcPr>
            <w:tcW w:w="2042" w:type="dxa"/>
            <w:shd w:val="clear" w:color="auto" w:fill="auto"/>
            <w:noWrap/>
            <w:vAlign w:val="center"/>
          </w:tcPr>
          <w:p w14:paraId="4B815BC9" w14:textId="77777777" w:rsidR="00FD2DD6" w:rsidRPr="00240C3A" w:rsidRDefault="00FD2DD6">
            <w:pPr>
              <w:jc w:val="center"/>
              <w:rPr>
                <w:szCs w:val="18"/>
                <w:highlight w:val="lightGray"/>
              </w:rPr>
            </w:pPr>
            <w:r w:rsidRPr="00240C3A">
              <w:rPr>
                <w:szCs w:val="18"/>
                <w:highlight w:val="lightGray"/>
              </w:rPr>
              <w:t>&lt;naam functie&gt;</w:t>
            </w:r>
          </w:p>
        </w:tc>
        <w:tc>
          <w:tcPr>
            <w:tcW w:w="3261" w:type="dxa"/>
            <w:vMerge/>
            <w:vAlign w:val="center"/>
          </w:tcPr>
          <w:p w14:paraId="3CAB00D1" w14:textId="77777777" w:rsidR="00FD2DD6" w:rsidRPr="00240C3A" w:rsidRDefault="00FD2DD6" w:rsidP="00FD2DD6">
            <w:pPr>
              <w:numPr>
                <w:ilvl w:val="0"/>
                <w:numId w:val="21"/>
              </w:numPr>
              <w:ind w:left="360"/>
              <w:jc w:val="both"/>
              <w:rPr>
                <w:szCs w:val="18"/>
                <w:lang w:val="nl"/>
              </w:rPr>
            </w:pPr>
          </w:p>
        </w:tc>
      </w:tr>
    </w:tbl>
    <w:p w14:paraId="50D916F8" w14:textId="77777777" w:rsidR="00FD2DD6" w:rsidRPr="00FD2DD6" w:rsidRDefault="00FD2DD6" w:rsidP="00A30F28">
      <w:pPr>
        <w:rPr>
          <w:lang w:eastAsia="nl-NL"/>
        </w:rPr>
      </w:pPr>
    </w:p>
    <w:p w14:paraId="60CF1105" w14:textId="04420FCD" w:rsidR="007D2A92" w:rsidRPr="007D2A92" w:rsidRDefault="007D2A92" w:rsidP="007D2A92">
      <w:pPr>
        <w:rPr>
          <w:szCs w:val="18"/>
          <w:lang w:eastAsia="nl-NL"/>
        </w:rPr>
      </w:pPr>
    </w:p>
    <w:p w14:paraId="4D5EC7BD" w14:textId="1548C814" w:rsidR="00A07B8E" w:rsidRPr="00917B62" w:rsidRDefault="1E0BF90E" w:rsidP="14824E50">
      <w:pPr>
        <w:pStyle w:val="Kop1"/>
        <w:rPr>
          <w:b/>
          <w:bCs/>
          <w:sz w:val="18"/>
          <w:szCs w:val="18"/>
        </w:rPr>
      </w:pPr>
      <w:bookmarkStart w:id="16" w:name="_Toc199838941"/>
      <w:r w:rsidRPr="14824E50">
        <w:rPr>
          <w:b/>
          <w:bCs/>
          <w:sz w:val="18"/>
          <w:szCs w:val="18"/>
        </w:rPr>
        <w:lastRenderedPageBreak/>
        <w:t>A</w:t>
      </w:r>
      <w:r w:rsidR="5F5AC475" w:rsidRPr="14824E50">
        <w:rPr>
          <w:b/>
          <w:bCs/>
          <w:sz w:val="18"/>
          <w:szCs w:val="18"/>
        </w:rPr>
        <w:t>fspraken</w:t>
      </w:r>
      <w:bookmarkEnd w:id="16"/>
    </w:p>
    <w:p w14:paraId="40B0F57B" w14:textId="77777777" w:rsidR="006E10BF" w:rsidRDefault="006E10BF" w:rsidP="006E10BF">
      <w:pPr>
        <w:pStyle w:val="Normaalweb"/>
        <w:spacing w:beforeAutospacing="0" w:after="0" w:afterAutospacing="0" w:line="255" w:lineRule="atLeast"/>
        <w:rPr>
          <w:rFonts w:ascii="Verdana" w:hAnsi="Verdana"/>
          <w:sz w:val="18"/>
          <w:szCs w:val="18"/>
        </w:rPr>
      </w:pPr>
    </w:p>
    <w:p w14:paraId="5FC64D0B" w14:textId="3E6D44C8" w:rsidR="00D91E85" w:rsidRPr="00E32A22" w:rsidRDefault="1E0BF90E" w:rsidP="00E32A22">
      <w:pPr>
        <w:pStyle w:val="Kop2"/>
      </w:pPr>
      <w:bookmarkStart w:id="17" w:name="_Toc199838942"/>
      <w:r>
        <w:t>KPI’s</w:t>
      </w:r>
      <w:bookmarkEnd w:id="17"/>
    </w:p>
    <w:p w14:paraId="54285945" w14:textId="0AE79E90" w:rsidR="00A07CF6" w:rsidRDefault="00A07CF6" w:rsidP="00DE191A">
      <w:pPr>
        <w:autoSpaceDE w:val="0"/>
        <w:autoSpaceDN w:val="0"/>
        <w:adjustRightInd w:val="0"/>
        <w:rPr>
          <w:szCs w:val="18"/>
          <w:lang w:eastAsia="nl-NL"/>
        </w:rPr>
      </w:pPr>
      <w:r w:rsidRPr="00445D17">
        <w:rPr>
          <w:szCs w:val="18"/>
          <w:lang w:eastAsia="nl-NL"/>
        </w:rPr>
        <w:t xml:space="preserve">Voor het behalen van </w:t>
      </w:r>
      <w:r>
        <w:rPr>
          <w:szCs w:val="18"/>
          <w:lang w:eastAsia="nl-NL"/>
        </w:rPr>
        <w:t>het</w:t>
      </w:r>
      <w:r w:rsidRPr="00445D17">
        <w:rPr>
          <w:szCs w:val="18"/>
          <w:lang w:eastAsia="nl-NL"/>
        </w:rPr>
        <w:t xml:space="preserve"> </w:t>
      </w:r>
      <w:r>
        <w:rPr>
          <w:szCs w:val="18"/>
          <w:lang w:eastAsia="nl-NL"/>
        </w:rPr>
        <w:t xml:space="preserve">vereiste niveau zijn Kritische Prestatie Indicatoren (KPI’s) opgesteld. </w:t>
      </w:r>
      <w:r w:rsidRPr="00065DC8">
        <w:rPr>
          <w:szCs w:val="18"/>
          <w:lang w:eastAsia="nl-NL"/>
        </w:rPr>
        <w:t>De hieronder beschreven KPI’s zijn daarvoor maatgevend</w:t>
      </w:r>
      <w:r w:rsidR="00744BDB">
        <w:rPr>
          <w:szCs w:val="18"/>
          <w:lang w:eastAsia="nl-NL"/>
        </w:rPr>
        <w:t>.</w:t>
      </w:r>
    </w:p>
    <w:p w14:paraId="4A04F3C0" w14:textId="77777777" w:rsidR="00744BDB" w:rsidRDefault="00744BDB" w:rsidP="00DE191A">
      <w:pPr>
        <w:autoSpaceDE w:val="0"/>
        <w:autoSpaceDN w:val="0"/>
        <w:adjustRightInd w:val="0"/>
        <w:rPr>
          <w:szCs w:val="18"/>
          <w:lang w:eastAsia="nl-NL"/>
        </w:rPr>
      </w:pPr>
    </w:p>
    <w:tbl>
      <w:tblPr>
        <w:tblStyle w:val="Tabelraster"/>
        <w:tblW w:w="9067" w:type="dxa"/>
        <w:tblLayout w:type="fixed"/>
        <w:tblLook w:val="04A0" w:firstRow="1" w:lastRow="0" w:firstColumn="1" w:lastColumn="0" w:noHBand="0" w:noVBand="1"/>
      </w:tblPr>
      <w:tblGrid>
        <w:gridCol w:w="2250"/>
        <w:gridCol w:w="864"/>
        <w:gridCol w:w="4111"/>
        <w:gridCol w:w="1842"/>
      </w:tblGrid>
      <w:tr w:rsidR="00AA1B1E" w14:paraId="12DAC783" w14:textId="77777777" w:rsidTr="14824E50">
        <w:tc>
          <w:tcPr>
            <w:tcW w:w="2250" w:type="dxa"/>
            <w:shd w:val="clear" w:color="auto" w:fill="0078D2"/>
          </w:tcPr>
          <w:p w14:paraId="481EE0AC" w14:textId="12717C5C" w:rsidR="00AA1B1E" w:rsidRPr="002A63EF" w:rsidRDefault="00154DBC" w:rsidP="7EDB125F">
            <w:pPr>
              <w:autoSpaceDE w:val="0"/>
              <w:autoSpaceDN w:val="0"/>
              <w:adjustRightInd w:val="0"/>
              <w:rPr>
                <w:b/>
                <w:bCs/>
                <w:color w:val="FFFFFF" w:themeColor="background1"/>
                <w:lang w:eastAsia="nl-NL"/>
              </w:rPr>
            </w:pPr>
            <w:r w:rsidRPr="7EDB125F">
              <w:rPr>
                <w:b/>
                <w:bCs/>
                <w:color w:val="FFFFFF" w:themeColor="background1"/>
                <w:lang w:eastAsia="nl-NL"/>
              </w:rPr>
              <w:t>Categorie</w:t>
            </w:r>
          </w:p>
        </w:tc>
        <w:tc>
          <w:tcPr>
            <w:tcW w:w="864" w:type="dxa"/>
            <w:tcBorders>
              <w:bottom w:val="single" w:sz="2" w:space="0" w:color="000000" w:themeColor="text1"/>
            </w:tcBorders>
            <w:shd w:val="clear" w:color="auto" w:fill="0078D2"/>
          </w:tcPr>
          <w:p w14:paraId="639E12E7" w14:textId="77777777" w:rsidR="00AA1B1E" w:rsidRPr="002A63EF" w:rsidRDefault="00AA1B1E" w:rsidP="00070086">
            <w:pPr>
              <w:autoSpaceDE w:val="0"/>
              <w:autoSpaceDN w:val="0"/>
              <w:adjustRightInd w:val="0"/>
              <w:rPr>
                <w:b/>
                <w:color w:val="FFFFFF" w:themeColor="background1"/>
                <w:szCs w:val="18"/>
                <w:lang w:eastAsia="nl-NL"/>
              </w:rPr>
            </w:pPr>
            <w:r w:rsidRPr="002A63EF">
              <w:rPr>
                <w:b/>
                <w:color w:val="FFFFFF" w:themeColor="background1"/>
                <w:szCs w:val="18"/>
                <w:lang w:eastAsia="nl-NL"/>
              </w:rPr>
              <w:t>Nr</w:t>
            </w:r>
            <w:r>
              <w:rPr>
                <w:b/>
                <w:color w:val="FFFFFF" w:themeColor="background1"/>
                <w:szCs w:val="18"/>
                <w:lang w:eastAsia="nl-NL"/>
              </w:rPr>
              <w:t>.</w:t>
            </w:r>
          </w:p>
        </w:tc>
        <w:tc>
          <w:tcPr>
            <w:tcW w:w="4111" w:type="dxa"/>
            <w:tcBorders>
              <w:bottom w:val="single" w:sz="2" w:space="0" w:color="000000" w:themeColor="text1"/>
            </w:tcBorders>
            <w:shd w:val="clear" w:color="auto" w:fill="0078D2"/>
          </w:tcPr>
          <w:p w14:paraId="424821C0" w14:textId="77777777" w:rsidR="00AA1B1E" w:rsidRPr="002A63EF" w:rsidRDefault="00AA1B1E" w:rsidP="00070086">
            <w:pPr>
              <w:autoSpaceDE w:val="0"/>
              <w:autoSpaceDN w:val="0"/>
              <w:adjustRightInd w:val="0"/>
              <w:rPr>
                <w:b/>
                <w:color w:val="FFFFFF" w:themeColor="background1"/>
                <w:szCs w:val="18"/>
                <w:lang w:eastAsia="nl-NL"/>
              </w:rPr>
            </w:pPr>
            <w:r w:rsidRPr="002A63EF">
              <w:rPr>
                <w:b/>
                <w:color w:val="FFFFFF" w:themeColor="background1"/>
                <w:szCs w:val="18"/>
                <w:lang w:eastAsia="nl-NL"/>
              </w:rPr>
              <w:t>KPI</w:t>
            </w:r>
          </w:p>
        </w:tc>
        <w:tc>
          <w:tcPr>
            <w:tcW w:w="1842" w:type="dxa"/>
            <w:tcBorders>
              <w:bottom w:val="single" w:sz="2" w:space="0" w:color="000000" w:themeColor="text1"/>
            </w:tcBorders>
            <w:shd w:val="clear" w:color="auto" w:fill="0078D2"/>
          </w:tcPr>
          <w:p w14:paraId="6443A9ED" w14:textId="31E2E920" w:rsidR="00AA1B1E" w:rsidRPr="002A63EF" w:rsidRDefault="00154DBC" w:rsidP="00070086">
            <w:pPr>
              <w:autoSpaceDE w:val="0"/>
              <w:autoSpaceDN w:val="0"/>
              <w:adjustRightInd w:val="0"/>
              <w:rPr>
                <w:b/>
                <w:color w:val="FFFFFF" w:themeColor="background1"/>
                <w:szCs w:val="18"/>
                <w:lang w:eastAsia="nl-NL"/>
              </w:rPr>
            </w:pPr>
            <w:r>
              <w:rPr>
                <w:b/>
                <w:color w:val="FFFFFF" w:themeColor="background1"/>
                <w:szCs w:val="18"/>
                <w:lang w:eastAsia="nl-NL"/>
              </w:rPr>
              <w:t>Frequentie meting</w:t>
            </w:r>
          </w:p>
        </w:tc>
      </w:tr>
      <w:tr w:rsidR="00AA1B1E" w14:paraId="05157245" w14:textId="77777777" w:rsidTr="14824E50">
        <w:tc>
          <w:tcPr>
            <w:tcW w:w="2250" w:type="dxa"/>
            <w:vMerge w:val="restart"/>
            <w:tcBorders>
              <w:right w:val="single" w:sz="2" w:space="0" w:color="000000" w:themeColor="text1"/>
            </w:tcBorders>
          </w:tcPr>
          <w:p w14:paraId="6E249AF8" w14:textId="338475DF" w:rsidR="00AA1B1E" w:rsidRPr="00154DBC" w:rsidRDefault="620D9A15" w:rsidP="7EDB125F">
            <w:pPr>
              <w:autoSpaceDE w:val="0"/>
              <w:autoSpaceDN w:val="0"/>
              <w:adjustRightInd w:val="0"/>
              <w:jc w:val="center"/>
              <w:rPr>
                <w:color w:val="000000" w:themeColor="text1"/>
                <w:lang w:eastAsia="nl-NL"/>
              </w:rPr>
            </w:pPr>
            <w:r w:rsidRPr="7EDB125F">
              <w:rPr>
                <w:color w:val="000000" w:themeColor="text1"/>
                <w:lang w:eastAsia="nl-NL"/>
              </w:rPr>
              <w:t>Processen</w:t>
            </w:r>
          </w:p>
        </w:tc>
        <w:tc>
          <w:tcPr>
            <w:tcW w:w="864" w:type="dxa"/>
            <w:tcBorders>
              <w:top w:val="single" w:sz="2" w:space="0" w:color="000000" w:themeColor="text1"/>
              <w:left w:val="single" w:sz="2" w:space="0" w:color="000000" w:themeColor="text1"/>
              <w:bottom w:val="none" w:sz="2" w:space="0" w:color="000000" w:themeColor="text1"/>
              <w:right w:val="single" w:sz="2" w:space="0" w:color="000000" w:themeColor="text1"/>
            </w:tcBorders>
          </w:tcPr>
          <w:p w14:paraId="0D5A06A5" w14:textId="77777777" w:rsidR="00AA1B1E" w:rsidRPr="002A63EF" w:rsidRDefault="00AA1B1E" w:rsidP="7EDB125F">
            <w:pPr>
              <w:autoSpaceDE w:val="0"/>
              <w:autoSpaceDN w:val="0"/>
              <w:adjustRightInd w:val="0"/>
              <w:rPr>
                <w:color w:val="000000" w:themeColor="text1"/>
                <w:lang w:eastAsia="nl-NL"/>
              </w:rPr>
            </w:pPr>
            <w:r w:rsidRPr="7EDB125F">
              <w:rPr>
                <w:color w:val="000000" w:themeColor="text1"/>
                <w:lang w:eastAsia="nl-NL"/>
              </w:rPr>
              <w:t>KPI 1</w:t>
            </w:r>
          </w:p>
        </w:tc>
        <w:tc>
          <w:tcPr>
            <w:tcW w:w="4111" w:type="dxa"/>
            <w:tcBorders>
              <w:top w:val="single" w:sz="2" w:space="0" w:color="000000" w:themeColor="text1"/>
              <w:left w:val="single" w:sz="2" w:space="0" w:color="000000" w:themeColor="text1"/>
              <w:bottom w:val="none" w:sz="2" w:space="0" w:color="000000" w:themeColor="text1"/>
              <w:right w:val="single" w:sz="2" w:space="0" w:color="000000" w:themeColor="text1"/>
            </w:tcBorders>
          </w:tcPr>
          <w:p w14:paraId="51BDA6CE" w14:textId="10349CCD" w:rsidR="00AA1B1E" w:rsidRPr="00154DBC" w:rsidRDefault="2646FA01" w:rsidP="7EDB125F">
            <w:pPr>
              <w:autoSpaceDE w:val="0"/>
              <w:autoSpaceDN w:val="0"/>
              <w:adjustRightInd w:val="0"/>
              <w:rPr>
                <w:color w:val="000000" w:themeColor="text1"/>
                <w:lang w:eastAsia="nl-NL"/>
              </w:rPr>
            </w:pPr>
            <w:r w:rsidRPr="7EDB125F">
              <w:rPr>
                <w:color w:val="000000" w:themeColor="text1"/>
                <w:lang w:eastAsia="nl-NL"/>
              </w:rPr>
              <w:t>Tijdigheid offertes</w:t>
            </w:r>
          </w:p>
        </w:tc>
        <w:tc>
          <w:tcPr>
            <w:tcW w:w="1842" w:type="dxa"/>
            <w:tcBorders>
              <w:top w:val="single" w:sz="2" w:space="0" w:color="000000" w:themeColor="text1"/>
              <w:left w:val="single" w:sz="2" w:space="0" w:color="000000" w:themeColor="text1"/>
              <w:bottom w:val="none" w:sz="2" w:space="0" w:color="000000" w:themeColor="text1"/>
              <w:right w:val="single" w:sz="2" w:space="0" w:color="000000" w:themeColor="text1"/>
            </w:tcBorders>
          </w:tcPr>
          <w:p w14:paraId="73B515E2" w14:textId="07388190" w:rsidR="00AA1B1E" w:rsidRPr="00154DBC" w:rsidRDefault="00AA1B1E" w:rsidP="7EDB125F">
            <w:pPr>
              <w:autoSpaceDE w:val="0"/>
              <w:autoSpaceDN w:val="0"/>
              <w:adjustRightInd w:val="0"/>
              <w:rPr>
                <w:color w:val="000000" w:themeColor="text1"/>
                <w:lang w:eastAsia="nl-NL"/>
              </w:rPr>
            </w:pPr>
            <w:r w:rsidRPr="7EDB125F">
              <w:rPr>
                <w:color w:val="000000" w:themeColor="text1"/>
                <w:lang w:eastAsia="nl-NL"/>
              </w:rPr>
              <w:t>Per</w:t>
            </w:r>
            <w:r w:rsidR="19D7EDE7" w:rsidRPr="7EDB125F">
              <w:rPr>
                <w:color w:val="000000" w:themeColor="text1"/>
                <w:lang w:eastAsia="nl-NL"/>
              </w:rPr>
              <w:t xml:space="preserve"> kwartaal</w:t>
            </w:r>
          </w:p>
        </w:tc>
      </w:tr>
      <w:tr w:rsidR="00AA1B1E" w14:paraId="01E375DF" w14:textId="77777777" w:rsidTr="14824E50">
        <w:tc>
          <w:tcPr>
            <w:tcW w:w="2250" w:type="dxa"/>
            <w:vMerge/>
          </w:tcPr>
          <w:p w14:paraId="22CD7B96" w14:textId="77777777" w:rsidR="00AA1B1E" w:rsidRPr="00154DBC" w:rsidRDefault="00AA1B1E" w:rsidP="00070086">
            <w:pPr>
              <w:autoSpaceDE w:val="0"/>
              <w:autoSpaceDN w:val="0"/>
              <w:adjustRightInd w:val="0"/>
              <w:rPr>
                <w:color w:val="000000" w:themeColor="text1"/>
                <w:szCs w:val="18"/>
                <w:highlight w:val="lightGray"/>
                <w:lang w:eastAsia="nl-NL"/>
              </w:rPr>
            </w:pPr>
          </w:p>
        </w:tc>
        <w:tc>
          <w:tcPr>
            <w:tcW w:w="864" w:type="dxa"/>
            <w:tcBorders>
              <w:top w:val="none" w:sz="2" w:space="0" w:color="000000" w:themeColor="text1"/>
              <w:left w:val="single" w:sz="2" w:space="0" w:color="000000" w:themeColor="text1"/>
              <w:bottom w:val="single" w:sz="2" w:space="0" w:color="000000" w:themeColor="text1"/>
              <w:right w:val="single" w:sz="2" w:space="0" w:color="000000" w:themeColor="text1"/>
            </w:tcBorders>
          </w:tcPr>
          <w:p w14:paraId="47B8FF65" w14:textId="3FF0B9D6" w:rsidR="00AA1B1E" w:rsidRDefault="00AA1B1E" w:rsidP="7EDB125F">
            <w:pPr>
              <w:autoSpaceDE w:val="0"/>
              <w:autoSpaceDN w:val="0"/>
              <w:adjustRightInd w:val="0"/>
              <w:rPr>
                <w:color w:val="000000" w:themeColor="text1"/>
                <w:lang w:eastAsia="nl-NL"/>
              </w:rPr>
            </w:pPr>
            <w:r w:rsidRPr="7EDB125F">
              <w:rPr>
                <w:color w:val="000000" w:themeColor="text1"/>
                <w:lang w:eastAsia="nl-NL"/>
              </w:rPr>
              <w:t>KPI 2</w:t>
            </w:r>
          </w:p>
          <w:p w14:paraId="400AFE03" w14:textId="1FEF5851" w:rsidR="00AA1B1E" w:rsidRDefault="020D912C" w:rsidP="7EDB125F">
            <w:pPr>
              <w:autoSpaceDE w:val="0"/>
              <w:autoSpaceDN w:val="0"/>
              <w:adjustRightInd w:val="0"/>
              <w:rPr>
                <w:color w:val="000000" w:themeColor="text1"/>
                <w:lang w:eastAsia="nl-NL"/>
              </w:rPr>
            </w:pPr>
            <w:r w:rsidRPr="7EDB125F">
              <w:rPr>
                <w:color w:val="000000" w:themeColor="text1"/>
                <w:lang w:eastAsia="nl-NL"/>
              </w:rPr>
              <w:t>KPI 3</w:t>
            </w:r>
          </w:p>
        </w:tc>
        <w:tc>
          <w:tcPr>
            <w:tcW w:w="4111" w:type="dxa"/>
            <w:tcBorders>
              <w:top w:val="none" w:sz="2" w:space="0" w:color="000000" w:themeColor="text1"/>
              <w:left w:val="single" w:sz="2" w:space="0" w:color="000000" w:themeColor="text1"/>
              <w:bottom w:val="single" w:sz="2" w:space="0" w:color="000000" w:themeColor="text1"/>
              <w:right w:val="single" w:sz="2" w:space="0" w:color="000000" w:themeColor="text1"/>
            </w:tcBorders>
          </w:tcPr>
          <w:p w14:paraId="7C99D2CA" w14:textId="264BF940" w:rsidR="00AA1B1E" w:rsidRPr="00154DBC" w:rsidRDefault="432C409F" w:rsidP="7EDB125F">
            <w:pPr>
              <w:autoSpaceDE w:val="0"/>
              <w:autoSpaceDN w:val="0"/>
              <w:adjustRightInd w:val="0"/>
              <w:rPr>
                <w:color w:val="000000" w:themeColor="text1"/>
                <w:lang w:eastAsia="nl-NL"/>
              </w:rPr>
            </w:pPr>
            <w:r w:rsidRPr="7EDB125F">
              <w:rPr>
                <w:color w:val="000000" w:themeColor="text1"/>
                <w:lang w:eastAsia="nl-NL"/>
              </w:rPr>
              <w:t>Tijdigheid leveren</w:t>
            </w:r>
          </w:p>
          <w:p w14:paraId="00BF8EBD" w14:textId="02C73D93" w:rsidR="00AA1B1E" w:rsidRPr="00154DBC" w:rsidRDefault="103CE13D" w:rsidP="7EDB125F">
            <w:pPr>
              <w:autoSpaceDE w:val="0"/>
              <w:autoSpaceDN w:val="0"/>
              <w:adjustRightInd w:val="0"/>
              <w:rPr>
                <w:color w:val="000000" w:themeColor="text1"/>
                <w:lang w:eastAsia="nl-NL"/>
              </w:rPr>
            </w:pPr>
            <w:r w:rsidRPr="7EDB125F">
              <w:rPr>
                <w:color w:val="000000" w:themeColor="text1"/>
                <w:lang w:eastAsia="nl-NL"/>
              </w:rPr>
              <w:t>Tijdigheid nazorg</w:t>
            </w:r>
          </w:p>
        </w:tc>
        <w:tc>
          <w:tcPr>
            <w:tcW w:w="1842" w:type="dxa"/>
            <w:tcBorders>
              <w:top w:val="none" w:sz="2" w:space="0" w:color="000000" w:themeColor="text1"/>
              <w:left w:val="single" w:sz="2" w:space="0" w:color="000000" w:themeColor="text1"/>
              <w:bottom w:val="single" w:sz="2" w:space="0" w:color="000000" w:themeColor="text1"/>
              <w:right w:val="single" w:sz="2" w:space="0" w:color="000000" w:themeColor="text1"/>
            </w:tcBorders>
          </w:tcPr>
          <w:p w14:paraId="6F0C8D20" w14:textId="758AECE7" w:rsidR="00AA1B1E" w:rsidRPr="00154DBC" w:rsidRDefault="00AA1B1E" w:rsidP="7EDB125F">
            <w:pPr>
              <w:autoSpaceDE w:val="0"/>
              <w:autoSpaceDN w:val="0"/>
              <w:adjustRightInd w:val="0"/>
              <w:rPr>
                <w:color w:val="000000" w:themeColor="text1"/>
                <w:lang w:eastAsia="nl-NL"/>
              </w:rPr>
            </w:pPr>
            <w:r w:rsidRPr="7EDB125F">
              <w:rPr>
                <w:color w:val="000000" w:themeColor="text1"/>
                <w:lang w:eastAsia="nl-NL"/>
              </w:rPr>
              <w:t>Per</w:t>
            </w:r>
            <w:r w:rsidR="270A36C3" w:rsidRPr="7EDB125F">
              <w:rPr>
                <w:color w:val="000000" w:themeColor="text1"/>
                <w:lang w:eastAsia="nl-NL"/>
              </w:rPr>
              <w:t xml:space="preserve"> kwartaal</w:t>
            </w:r>
          </w:p>
          <w:p w14:paraId="4FD38D60" w14:textId="665709FA" w:rsidR="00AA1B1E" w:rsidRPr="00154DBC" w:rsidRDefault="6CDCC582" w:rsidP="7EDB125F">
            <w:pPr>
              <w:autoSpaceDE w:val="0"/>
              <w:autoSpaceDN w:val="0"/>
              <w:adjustRightInd w:val="0"/>
              <w:rPr>
                <w:color w:val="000000" w:themeColor="text1"/>
                <w:lang w:eastAsia="nl-NL"/>
              </w:rPr>
            </w:pPr>
            <w:r w:rsidRPr="7EDB125F">
              <w:rPr>
                <w:color w:val="000000" w:themeColor="text1"/>
                <w:lang w:eastAsia="nl-NL"/>
              </w:rPr>
              <w:t>Per kwartaal</w:t>
            </w:r>
          </w:p>
        </w:tc>
      </w:tr>
      <w:tr w:rsidR="00AA1B1E" w14:paraId="66228D20" w14:textId="77777777" w:rsidTr="14824E50">
        <w:tc>
          <w:tcPr>
            <w:tcW w:w="2250" w:type="dxa"/>
          </w:tcPr>
          <w:p w14:paraId="0E2D8A5C" w14:textId="51FE0FB8" w:rsidR="00AA1B1E" w:rsidRPr="00154DBC" w:rsidRDefault="393A00DB" w:rsidP="7EDB125F">
            <w:pPr>
              <w:autoSpaceDE w:val="0"/>
              <w:autoSpaceDN w:val="0"/>
              <w:adjustRightInd w:val="0"/>
              <w:jc w:val="center"/>
              <w:rPr>
                <w:color w:val="000000" w:themeColor="text1"/>
                <w:lang w:eastAsia="nl-NL"/>
              </w:rPr>
            </w:pPr>
            <w:r w:rsidRPr="7EDB125F">
              <w:rPr>
                <w:color w:val="000000" w:themeColor="text1"/>
                <w:lang w:eastAsia="nl-NL"/>
              </w:rPr>
              <w:t>Klanten</w:t>
            </w:r>
          </w:p>
        </w:tc>
        <w:tc>
          <w:tcPr>
            <w:tcW w:w="864" w:type="dxa"/>
            <w:tcBorders>
              <w:top w:val="single" w:sz="2" w:space="0" w:color="000000" w:themeColor="text1"/>
              <w:bottom w:val="single" w:sz="2" w:space="0" w:color="000000" w:themeColor="text1"/>
            </w:tcBorders>
          </w:tcPr>
          <w:p w14:paraId="0421B48F" w14:textId="39BD6ABF" w:rsidR="00AA1B1E" w:rsidRPr="002A63EF" w:rsidRDefault="00AA1B1E" w:rsidP="7EDB125F">
            <w:pPr>
              <w:autoSpaceDE w:val="0"/>
              <w:autoSpaceDN w:val="0"/>
              <w:adjustRightInd w:val="0"/>
              <w:rPr>
                <w:color w:val="000000" w:themeColor="text1"/>
                <w:lang w:eastAsia="nl-NL"/>
              </w:rPr>
            </w:pPr>
            <w:r w:rsidRPr="7EDB125F">
              <w:rPr>
                <w:color w:val="000000" w:themeColor="text1"/>
                <w:lang w:eastAsia="nl-NL"/>
              </w:rPr>
              <w:t xml:space="preserve">KPI </w:t>
            </w:r>
            <w:r w:rsidR="30FC64C8" w:rsidRPr="7EDB125F">
              <w:rPr>
                <w:color w:val="000000" w:themeColor="text1"/>
                <w:lang w:eastAsia="nl-NL"/>
              </w:rPr>
              <w:t>4</w:t>
            </w:r>
          </w:p>
        </w:tc>
        <w:tc>
          <w:tcPr>
            <w:tcW w:w="4111" w:type="dxa"/>
            <w:tcBorders>
              <w:top w:val="single" w:sz="2" w:space="0" w:color="000000" w:themeColor="text1"/>
              <w:bottom w:val="single" w:sz="2" w:space="0" w:color="000000" w:themeColor="text1"/>
            </w:tcBorders>
          </w:tcPr>
          <w:p w14:paraId="1C1880DB" w14:textId="3375F904" w:rsidR="00AA1B1E" w:rsidRPr="00154DBC" w:rsidRDefault="6FA258A6" w:rsidP="7EDB125F">
            <w:pPr>
              <w:autoSpaceDE w:val="0"/>
              <w:autoSpaceDN w:val="0"/>
              <w:adjustRightInd w:val="0"/>
              <w:rPr>
                <w:color w:val="000000" w:themeColor="text1"/>
                <w:lang w:eastAsia="nl-NL"/>
              </w:rPr>
            </w:pPr>
            <w:r w:rsidRPr="7EDB125F">
              <w:rPr>
                <w:color w:val="000000" w:themeColor="text1"/>
                <w:lang w:eastAsia="nl-NL"/>
              </w:rPr>
              <w:t>Klanttevredenheid</w:t>
            </w:r>
          </w:p>
        </w:tc>
        <w:tc>
          <w:tcPr>
            <w:tcW w:w="1842" w:type="dxa"/>
            <w:tcBorders>
              <w:top w:val="single" w:sz="2" w:space="0" w:color="000000" w:themeColor="text1"/>
              <w:bottom w:val="single" w:sz="2" w:space="0" w:color="000000" w:themeColor="text1"/>
            </w:tcBorders>
          </w:tcPr>
          <w:p w14:paraId="73142028" w14:textId="212B11F2" w:rsidR="00AA1B1E" w:rsidRPr="00154DBC" w:rsidRDefault="00AA1B1E" w:rsidP="7EDB125F">
            <w:pPr>
              <w:autoSpaceDE w:val="0"/>
              <w:autoSpaceDN w:val="0"/>
              <w:adjustRightInd w:val="0"/>
              <w:rPr>
                <w:color w:val="000000" w:themeColor="text1"/>
                <w:lang w:eastAsia="nl-NL"/>
              </w:rPr>
            </w:pPr>
            <w:r w:rsidRPr="7EDB125F">
              <w:rPr>
                <w:color w:val="000000" w:themeColor="text1"/>
                <w:lang w:eastAsia="nl-NL"/>
              </w:rPr>
              <w:t>Per</w:t>
            </w:r>
            <w:r w:rsidR="57874572" w:rsidRPr="7EDB125F">
              <w:rPr>
                <w:color w:val="000000" w:themeColor="text1"/>
                <w:lang w:eastAsia="nl-NL"/>
              </w:rPr>
              <w:t xml:space="preserve"> kwartaal</w:t>
            </w:r>
          </w:p>
        </w:tc>
      </w:tr>
      <w:tr w:rsidR="00AA1B1E" w14:paraId="3EA5A463" w14:textId="77777777" w:rsidTr="14824E50">
        <w:tc>
          <w:tcPr>
            <w:tcW w:w="2250" w:type="dxa"/>
            <w:vMerge w:val="restart"/>
            <w:tcBorders>
              <w:right w:val="single" w:sz="2" w:space="0" w:color="000000" w:themeColor="text1"/>
            </w:tcBorders>
          </w:tcPr>
          <w:p w14:paraId="01ED588F" w14:textId="4CCB760B" w:rsidR="00AA1B1E" w:rsidRPr="00154DBC" w:rsidRDefault="1B84BB90" w:rsidP="7EDB125F">
            <w:pPr>
              <w:autoSpaceDE w:val="0"/>
              <w:autoSpaceDN w:val="0"/>
              <w:adjustRightInd w:val="0"/>
              <w:jc w:val="center"/>
              <w:rPr>
                <w:color w:val="000000" w:themeColor="text1"/>
                <w:lang w:eastAsia="nl-NL"/>
              </w:rPr>
            </w:pPr>
            <w:r w:rsidRPr="7EDB125F">
              <w:rPr>
                <w:color w:val="000000" w:themeColor="text1"/>
                <w:lang w:eastAsia="nl-NL"/>
              </w:rPr>
              <w:t>MVOI</w:t>
            </w:r>
          </w:p>
          <w:p w14:paraId="1CA69DA7" w14:textId="52DCA214" w:rsidR="00AA1B1E" w:rsidRPr="00154DBC" w:rsidRDefault="00AA1B1E" w:rsidP="7EDB125F">
            <w:pPr>
              <w:autoSpaceDE w:val="0"/>
              <w:autoSpaceDN w:val="0"/>
              <w:adjustRightInd w:val="0"/>
              <w:jc w:val="center"/>
              <w:rPr>
                <w:color w:val="000000" w:themeColor="text1"/>
                <w:lang w:eastAsia="nl-NL"/>
              </w:rPr>
            </w:pPr>
          </w:p>
          <w:p w14:paraId="035D2C9C" w14:textId="50AC2528" w:rsidR="00AA1B1E" w:rsidRPr="00154DBC" w:rsidRDefault="00AA1B1E" w:rsidP="7EDB125F">
            <w:pPr>
              <w:autoSpaceDE w:val="0"/>
              <w:autoSpaceDN w:val="0"/>
              <w:adjustRightInd w:val="0"/>
              <w:jc w:val="center"/>
              <w:rPr>
                <w:color w:val="000000" w:themeColor="text1"/>
                <w:lang w:eastAsia="nl-NL"/>
              </w:rPr>
            </w:pPr>
          </w:p>
          <w:p w14:paraId="555991B7" w14:textId="6C503B04" w:rsidR="00AA1B1E" w:rsidRPr="00154DBC" w:rsidRDefault="00AA1B1E" w:rsidP="7EDB125F">
            <w:pPr>
              <w:autoSpaceDE w:val="0"/>
              <w:autoSpaceDN w:val="0"/>
              <w:adjustRightInd w:val="0"/>
              <w:jc w:val="center"/>
              <w:rPr>
                <w:color w:val="000000" w:themeColor="text1"/>
                <w:lang w:eastAsia="nl-NL"/>
              </w:rPr>
            </w:pPr>
          </w:p>
          <w:p w14:paraId="61BBF257" w14:textId="00704637" w:rsidR="00AA1B1E" w:rsidRPr="00154DBC" w:rsidRDefault="00AA1B1E" w:rsidP="7EDB125F">
            <w:pPr>
              <w:autoSpaceDE w:val="0"/>
              <w:autoSpaceDN w:val="0"/>
              <w:adjustRightInd w:val="0"/>
              <w:jc w:val="center"/>
              <w:rPr>
                <w:color w:val="000000" w:themeColor="text1"/>
                <w:lang w:eastAsia="nl-NL"/>
              </w:rPr>
            </w:pPr>
          </w:p>
          <w:p w14:paraId="5B31C125" w14:textId="14D3D60A" w:rsidR="00AA1B1E" w:rsidRPr="00154DBC" w:rsidRDefault="00AA1B1E" w:rsidP="7EDB125F">
            <w:pPr>
              <w:autoSpaceDE w:val="0"/>
              <w:autoSpaceDN w:val="0"/>
              <w:adjustRightInd w:val="0"/>
              <w:jc w:val="center"/>
              <w:rPr>
                <w:color w:val="000000" w:themeColor="text1"/>
                <w:lang w:eastAsia="nl-NL"/>
              </w:rPr>
            </w:pPr>
          </w:p>
          <w:p w14:paraId="00162E13" w14:textId="4B51CD45" w:rsidR="00AA1B1E" w:rsidRPr="00154DBC" w:rsidRDefault="00AA1B1E" w:rsidP="7EDB125F">
            <w:pPr>
              <w:autoSpaceDE w:val="0"/>
              <w:autoSpaceDN w:val="0"/>
              <w:adjustRightInd w:val="0"/>
              <w:jc w:val="center"/>
              <w:rPr>
                <w:color w:val="000000" w:themeColor="text1"/>
                <w:lang w:eastAsia="nl-NL"/>
              </w:rPr>
            </w:pPr>
          </w:p>
        </w:tc>
        <w:tc>
          <w:tcPr>
            <w:tcW w:w="864" w:type="dxa"/>
            <w:tcBorders>
              <w:top w:val="single" w:sz="2" w:space="0" w:color="000000" w:themeColor="text1"/>
              <w:left w:val="single" w:sz="2" w:space="0" w:color="000000" w:themeColor="text1"/>
              <w:bottom w:val="none" w:sz="2" w:space="0" w:color="000000" w:themeColor="text1"/>
              <w:right w:val="single" w:sz="2" w:space="0" w:color="000000" w:themeColor="text1"/>
            </w:tcBorders>
          </w:tcPr>
          <w:p w14:paraId="6DF233FE" w14:textId="27F67DA7" w:rsidR="00AA1B1E" w:rsidRPr="002A63EF" w:rsidRDefault="00AA1B1E" w:rsidP="7EDB125F">
            <w:pPr>
              <w:autoSpaceDE w:val="0"/>
              <w:autoSpaceDN w:val="0"/>
              <w:adjustRightInd w:val="0"/>
              <w:rPr>
                <w:color w:val="000000" w:themeColor="text1"/>
                <w:lang w:eastAsia="nl-NL"/>
              </w:rPr>
            </w:pPr>
            <w:r w:rsidRPr="7EDB125F">
              <w:rPr>
                <w:color w:val="000000" w:themeColor="text1"/>
                <w:lang w:eastAsia="nl-NL"/>
              </w:rPr>
              <w:t xml:space="preserve">KPI </w:t>
            </w:r>
            <w:r w:rsidR="36790996" w:rsidRPr="7EDB125F">
              <w:rPr>
                <w:color w:val="000000" w:themeColor="text1"/>
                <w:lang w:eastAsia="nl-NL"/>
              </w:rPr>
              <w:t>5</w:t>
            </w:r>
          </w:p>
        </w:tc>
        <w:tc>
          <w:tcPr>
            <w:tcW w:w="4111" w:type="dxa"/>
            <w:tcBorders>
              <w:top w:val="single" w:sz="2" w:space="0" w:color="000000" w:themeColor="text1"/>
              <w:left w:val="single" w:sz="2" w:space="0" w:color="000000" w:themeColor="text1"/>
              <w:bottom w:val="none" w:sz="2" w:space="0" w:color="000000" w:themeColor="text1"/>
              <w:right w:val="single" w:sz="2" w:space="0" w:color="000000" w:themeColor="text1"/>
            </w:tcBorders>
          </w:tcPr>
          <w:p w14:paraId="7FC184BC" w14:textId="43F657BC" w:rsidR="00AA1B1E" w:rsidRPr="00154DBC" w:rsidRDefault="7FBC104D" w:rsidP="7EDB125F">
            <w:pPr>
              <w:autoSpaceDE w:val="0"/>
              <w:autoSpaceDN w:val="0"/>
              <w:adjustRightInd w:val="0"/>
              <w:rPr>
                <w:color w:val="000000" w:themeColor="text1"/>
                <w:lang w:eastAsia="nl-NL"/>
              </w:rPr>
            </w:pPr>
            <w:r w:rsidRPr="14824E50">
              <w:rPr>
                <w:color w:val="000000" w:themeColor="text1"/>
                <w:lang w:eastAsia="nl-NL"/>
              </w:rPr>
              <w:t xml:space="preserve">SROI </w:t>
            </w:r>
          </w:p>
        </w:tc>
        <w:tc>
          <w:tcPr>
            <w:tcW w:w="1842" w:type="dxa"/>
            <w:tcBorders>
              <w:top w:val="single" w:sz="2" w:space="0" w:color="000000" w:themeColor="text1"/>
              <w:left w:val="single" w:sz="2" w:space="0" w:color="000000" w:themeColor="text1"/>
              <w:bottom w:val="none" w:sz="2" w:space="0" w:color="000000" w:themeColor="text1"/>
              <w:right w:val="single" w:sz="2" w:space="0" w:color="000000" w:themeColor="text1"/>
            </w:tcBorders>
          </w:tcPr>
          <w:p w14:paraId="3E0E1E1A" w14:textId="713314A6" w:rsidR="00AA1B1E" w:rsidRPr="00154DBC" w:rsidRDefault="615FAA27" w:rsidP="7EDB125F">
            <w:pPr>
              <w:autoSpaceDE w:val="0"/>
              <w:autoSpaceDN w:val="0"/>
              <w:adjustRightInd w:val="0"/>
              <w:rPr>
                <w:color w:val="000000" w:themeColor="text1"/>
                <w:lang w:eastAsia="nl-NL"/>
              </w:rPr>
            </w:pPr>
            <w:r w:rsidRPr="14824E50">
              <w:rPr>
                <w:color w:val="000000" w:themeColor="text1"/>
                <w:lang w:eastAsia="nl-NL"/>
              </w:rPr>
              <w:t xml:space="preserve">Per </w:t>
            </w:r>
            <w:r w:rsidR="3A3B187C" w:rsidRPr="14824E50">
              <w:rPr>
                <w:color w:val="000000" w:themeColor="text1"/>
                <w:lang w:eastAsia="nl-NL"/>
              </w:rPr>
              <w:t xml:space="preserve">half </w:t>
            </w:r>
            <w:r w:rsidR="09A17D2C" w:rsidRPr="14824E50">
              <w:rPr>
                <w:color w:val="000000" w:themeColor="text1"/>
                <w:lang w:eastAsia="nl-NL"/>
              </w:rPr>
              <w:t>jaar</w:t>
            </w:r>
          </w:p>
        </w:tc>
      </w:tr>
      <w:tr w:rsidR="00AA1B1E" w14:paraId="6C30DC99" w14:textId="77777777" w:rsidTr="14824E50">
        <w:tc>
          <w:tcPr>
            <w:tcW w:w="2250" w:type="dxa"/>
            <w:vMerge/>
          </w:tcPr>
          <w:p w14:paraId="73A034BE" w14:textId="77777777" w:rsidR="00AA1B1E" w:rsidRDefault="00AA1B1E" w:rsidP="00070086">
            <w:pPr>
              <w:autoSpaceDE w:val="0"/>
              <w:autoSpaceDN w:val="0"/>
              <w:adjustRightInd w:val="0"/>
              <w:rPr>
                <w:color w:val="000000" w:themeColor="text1"/>
                <w:szCs w:val="18"/>
                <w:lang w:eastAsia="nl-NL"/>
              </w:rPr>
            </w:pPr>
          </w:p>
        </w:tc>
        <w:tc>
          <w:tcPr>
            <w:tcW w:w="864" w:type="dxa"/>
            <w:tcBorders>
              <w:top w:val="none" w:sz="2" w:space="0" w:color="000000" w:themeColor="text1"/>
              <w:left w:val="single" w:sz="2" w:space="0" w:color="000000" w:themeColor="text1"/>
              <w:bottom w:val="single" w:sz="2" w:space="0" w:color="000000" w:themeColor="text1"/>
              <w:right w:val="single" w:sz="2" w:space="0" w:color="000000" w:themeColor="text1"/>
            </w:tcBorders>
          </w:tcPr>
          <w:p w14:paraId="76885237" w14:textId="3E584621" w:rsidR="00AA1B1E" w:rsidRDefault="6272EEB1" w:rsidP="7EDB125F">
            <w:pPr>
              <w:autoSpaceDE w:val="0"/>
              <w:autoSpaceDN w:val="0"/>
              <w:adjustRightInd w:val="0"/>
              <w:rPr>
                <w:color w:val="000000" w:themeColor="text1"/>
                <w:lang w:eastAsia="nl-NL"/>
              </w:rPr>
            </w:pPr>
            <w:r w:rsidRPr="14824E50">
              <w:rPr>
                <w:color w:val="000000" w:themeColor="text1"/>
                <w:lang w:eastAsia="nl-NL"/>
              </w:rPr>
              <w:t>KPI</w:t>
            </w:r>
            <w:r w:rsidR="214A3A19" w:rsidRPr="14824E50">
              <w:rPr>
                <w:color w:val="000000" w:themeColor="text1"/>
                <w:lang w:eastAsia="nl-NL"/>
              </w:rPr>
              <w:t xml:space="preserve"> </w:t>
            </w:r>
            <w:r w:rsidR="6CCE967C" w:rsidRPr="14824E50">
              <w:rPr>
                <w:color w:val="000000" w:themeColor="text1"/>
                <w:lang w:eastAsia="nl-NL"/>
              </w:rPr>
              <w:t>6</w:t>
            </w:r>
          </w:p>
          <w:p w14:paraId="64144180" w14:textId="1C9E914A" w:rsidR="00AA1B1E" w:rsidRDefault="57193193" w:rsidP="7EDB125F">
            <w:pPr>
              <w:autoSpaceDE w:val="0"/>
              <w:autoSpaceDN w:val="0"/>
              <w:adjustRightInd w:val="0"/>
              <w:rPr>
                <w:color w:val="000000" w:themeColor="text1"/>
                <w:lang w:eastAsia="nl-NL"/>
              </w:rPr>
            </w:pPr>
            <w:r w:rsidRPr="7EDB125F">
              <w:rPr>
                <w:color w:val="000000" w:themeColor="text1"/>
                <w:lang w:eastAsia="nl-NL"/>
              </w:rPr>
              <w:t xml:space="preserve">KPI </w:t>
            </w:r>
            <w:r w:rsidR="6F009E49" w:rsidRPr="7EDB125F">
              <w:rPr>
                <w:color w:val="000000" w:themeColor="text1"/>
                <w:lang w:eastAsia="nl-NL"/>
              </w:rPr>
              <w:t>7</w:t>
            </w:r>
          </w:p>
        </w:tc>
        <w:tc>
          <w:tcPr>
            <w:tcW w:w="4111" w:type="dxa"/>
            <w:tcBorders>
              <w:top w:val="none" w:sz="2" w:space="0" w:color="000000" w:themeColor="text1"/>
              <w:left w:val="single" w:sz="2" w:space="0" w:color="000000" w:themeColor="text1"/>
              <w:bottom w:val="single" w:sz="2" w:space="0" w:color="000000" w:themeColor="text1"/>
              <w:right w:val="single" w:sz="2" w:space="0" w:color="000000" w:themeColor="text1"/>
            </w:tcBorders>
          </w:tcPr>
          <w:p w14:paraId="2B220144" w14:textId="78458645" w:rsidR="11EFCF6C" w:rsidRDefault="11EFCF6C" w:rsidP="14824E50">
            <w:pPr>
              <w:rPr>
                <w:rFonts w:eastAsia="Verdana" w:cs="Verdana"/>
                <w:color w:val="000000" w:themeColor="text1"/>
              </w:rPr>
            </w:pPr>
            <w:r w:rsidRPr="14824E50">
              <w:rPr>
                <w:rFonts w:eastAsia="Verdana" w:cs="Verdana"/>
                <w:color w:val="000000" w:themeColor="text1"/>
              </w:rPr>
              <w:t>Rapporteren CO2-uitstoot</w:t>
            </w:r>
          </w:p>
          <w:p w14:paraId="48B70C2A" w14:textId="01A59EAE" w:rsidR="00AA1B1E" w:rsidRPr="00154DBC" w:rsidRDefault="5DDF5ECE" w:rsidP="7EDB125F">
            <w:pPr>
              <w:autoSpaceDE w:val="0"/>
              <w:autoSpaceDN w:val="0"/>
              <w:adjustRightInd w:val="0"/>
              <w:rPr>
                <w:rFonts w:eastAsia="Verdana" w:cs="Verdana"/>
                <w:color w:val="000000" w:themeColor="text1"/>
                <w:szCs w:val="18"/>
              </w:rPr>
            </w:pPr>
            <w:r w:rsidRPr="7EDB125F">
              <w:rPr>
                <w:color w:val="000000" w:themeColor="text1"/>
                <w:lang w:eastAsia="nl-NL"/>
              </w:rPr>
              <w:t>Verbetervoorstellen</w:t>
            </w:r>
            <w:r w:rsidR="7C199A1E" w:rsidRPr="7EDB125F">
              <w:rPr>
                <w:color w:val="000000" w:themeColor="text1"/>
                <w:lang w:eastAsia="nl-NL"/>
              </w:rPr>
              <w:t xml:space="preserve"> </w:t>
            </w:r>
            <w:r w:rsidR="1F3F8E4F" w:rsidRPr="7EDB125F">
              <w:rPr>
                <w:rFonts w:eastAsia="Verdana" w:cs="Verdana"/>
                <w:color w:val="000000" w:themeColor="text1"/>
                <w:szCs w:val="18"/>
              </w:rPr>
              <w:t xml:space="preserve">minimaliseren </w:t>
            </w:r>
            <w:r w:rsidR="677300AC" w:rsidRPr="7EDB125F">
              <w:rPr>
                <w:rFonts w:eastAsia="Verdana" w:cs="Verdana"/>
                <w:color w:val="000000" w:themeColor="text1"/>
                <w:szCs w:val="18"/>
              </w:rPr>
              <w:t>afval e</w:t>
            </w:r>
            <w:r w:rsidR="1F3F8E4F" w:rsidRPr="7EDB125F">
              <w:rPr>
                <w:rFonts w:eastAsia="Verdana" w:cs="Verdana"/>
                <w:color w:val="000000" w:themeColor="text1"/>
                <w:szCs w:val="18"/>
              </w:rPr>
              <w:t xml:space="preserve">n gebruik primaire grondstoffen, </w:t>
            </w:r>
            <w:r w:rsidR="29EA332E" w:rsidRPr="7EDB125F">
              <w:rPr>
                <w:rFonts w:eastAsia="Verdana" w:cs="Verdana"/>
                <w:color w:val="000000" w:themeColor="text1"/>
                <w:szCs w:val="18"/>
              </w:rPr>
              <w:t>hergebruik en maximaliseren levensduur product</w:t>
            </w:r>
          </w:p>
          <w:p w14:paraId="7821BBAA" w14:textId="1707AD3A" w:rsidR="00AA1B1E" w:rsidRPr="00154DBC" w:rsidRDefault="00AA1B1E" w:rsidP="14824E50">
            <w:pPr>
              <w:autoSpaceDE w:val="0"/>
              <w:autoSpaceDN w:val="0"/>
              <w:adjustRightInd w:val="0"/>
              <w:rPr>
                <w:rFonts w:eastAsia="Verdana" w:cs="Verdana"/>
                <w:color w:val="000000" w:themeColor="text1"/>
              </w:rPr>
            </w:pPr>
          </w:p>
        </w:tc>
        <w:tc>
          <w:tcPr>
            <w:tcW w:w="1842" w:type="dxa"/>
            <w:tcBorders>
              <w:top w:val="none" w:sz="2" w:space="0" w:color="000000" w:themeColor="text1"/>
              <w:left w:val="single" w:sz="2" w:space="0" w:color="000000" w:themeColor="text1"/>
              <w:bottom w:val="single" w:sz="2" w:space="0" w:color="000000" w:themeColor="text1"/>
              <w:right w:val="single" w:sz="2" w:space="0" w:color="000000" w:themeColor="text1"/>
            </w:tcBorders>
          </w:tcPr>
          <w:p w14:paraId="7A877610" w14:textId="25E41AD2" w:rsidR="00AA1B1E" w:rsidRPr="00154DBC" w:rsidRDefault="00AA1B1E" w:rsidP="7EDB125F">
            <w:pPr>
              <w:autoSpaceDE w:val="0"/>
              <w:autoSpaceDN w:val="0"/>
              <w:adjustRightInd w:val="0"/>
              <w:rPr>
                <w:color w:val="000000" w:themeColor="text1"/>
                <w:lang w:eastAsia="nl-NL"/>
              </w:rPr>
            </w:pPr>
            <w:r w:rsidRPr="7EDB125F">
              <w:rPr>
                <w:color w:val="000000" w:themeColor="text1"/>
                <w:lang w:eastAsia="nl-NL"/>
              </w:rPr>
              <w:t>Per</w:t>
            </w:r>
            <w:r w:rsidR="62E59990" w:rsidRPr="7EDB125F">
              <w:rPr>
                <w:color w:val="000000" w:themeColor="text1"/>
                <w:lang w:eastAsia="nl-NL"/>
              </w:rPr>
              <w:t xml:space="preserve"> jaar</w:t>
            </w:r>
          </w:p>
          <w:p w14:paraId="13321555" w14:textId="47872636" w:rsidR="00AA1B1E" w:rsidRPr="00154DBC" w:rsidRDefault="00AA1B1E" w:rsidP="7EDB125F">
            <w:pPr>
              <w:autoSpaceDE w:val="0"/>
              <w:autoSpaceDN w:val="0"/>
              <w:adjustRightInd w:val="0"/>
              <w:rPr>
                <w:color w:val="000000" w:themeColor="text1"/>
                <w:lang w:eastAsia="nl-NL"/>
              </w:rPr>
            </w:pPr>
          </w:p>
          <w:p w14:paraId="350423C6" w14:textId="136C7208" w:rsidR="00AA1B1E" w:rsidRPr="00154DBC" w:rsidRDefault="00AA1B1E" w:rsidP="7EDB125F">
            <w:pPr>
              <w:autoSpaceDE w:val="0"/>
              <w:autoSpaceDN w:val="0"/>
              <w:adjustRightInd w:val="0"/>
              <w:rPr>
                <w:color w:val="000000" w:themeColor="text1"/>
                <w:lang w:eastAsia="nl-NL"/>
              </w:rPr>
            </w:pPr>
          </w:p>
          <w:p w14:paraId="412965BD" w14:textId="4C4D668D" w:rsidR="00AA1B1E" w:rsidRPr="00154DBC" w:rsidRDefault="07A75CCC" w:rsidP="7EDB125F">
            <w:pPr>
              <w:autoSpaceDE w:val="0"/>
              <w:autoSpaceDN w:val="0"/>
              <w:adjustRightInd w:val="0"/>
              <w:rPr>
                <w:color w:val="000000" w:themeColor="text1"/>
                <w:lang w:eastAsia="nl-NL"/>
              </w:rPr>
            </w:pPr>
            <w:r w:rsidRPr="7EDB125F">
              <w:rPr>
                <w:color w:val="000000" w:themeColor="text1"/>
                <w:lang w:eastAsia="nl-NL"/>
              </w:rPr>
              <w:t>Per jaar</w:t>
            </w:r>
          </w:p>
        </w:tc>
      </w:tr>
    </w:tbl>
    <w:p w14:paraId="559EABD9" w14:textId="77777777" w:rsidR="00413A7B" w:rsidRDefault="00413A7B" w:rsidP="00DE191A">
      <w:bookmarkStart w:id="18" w:name="_Toc93579478"/>
    </w:p>
    <w:p w14:paraId="1F8AEFCA" w14:textId="00459CD0" w:rsidR="00A07CF6" w:rsidRDefault="41381E14" w:rsidP="00DE191A">
      <w:r>
        <w:t>In onderstaande schema</w:t>
      </w:r>
      <w:r w:rsidR="00AE4DC6">
        <w:t>’</w:t>
      </w:r>
      <w:r>
        <w:t xml:space="preserve">s </w:t>
      </w:r>
      <w:r w:rsidR="00AE4DC6">
        <w:t xml:space="preserve">in paragraaf 3.1.1 </w:t>
      </w:r>
      <w:r>
        <w:t>zijn de KPI’s nader uitgewerkt.</w:t>
      </w:r>
    </w:p>
    <w:p w14:paraId="3D8FD16E" w14:textId="0BC76802" w:rsidR="00AA1B1E" w:rsidRPr="00F83443" w:rsidRDefault="6272EEB1" w:rsidP="00F83443">
      <w:pPr>
        <w:pStyle w:val="Kop3"/>
      </w:pPr>
      <w:bookmarkStart w:id="19" w:name="_Toc199838943"/>
      <w:r>
        <w:t xml:space="preserve">KPI’s - </w:t>
      </w:r>
      <w:r w:rsidR="1E07D13E">
        <w:t>Processen</w:t>
      </w:r>
      <w:bookmarkEnd w:id="18"/>
      <w:bookmarkEnd w:id="19"/>
      <w:r w:rsidR="00AA1B1E">
        <w:br/>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AA1B1E" w:rsidRPr="00065DC8" w14:paraId="2681A11E" w14:textId="77777777" w:rsidTr="14824E50">
        <w:trPr>
          <w:cantSplit/>
          <w:tblHeader/>
        </w:trPr>
        <w:tc>
          <w:tcPr>
            <w:tcW w:w="2830" w:type="dxa"/>
            <w:shd w:val="clear" w:color="auto" w:fill="B9E2FF"/>
          </w:tcPr>
          <w:p w14:paraId="3A6E31CA" w14:textId="77777777" w:rsidR="00AA1B1E" w:rsidRPr="0006468F" w:rsidRDefault="00AA1B1E" w:rsidP="0006468F">
            <w:pPr>
              <w:pStyle w:val="Geenafstand"/>
              <w:rPr>
                <w:szCs w:val="18"/>
              </w:rPr>
            </w:pPr>
            <w:r w:rsidRPr="0006468F">
              <w:rPr>
                <w:szCs w:val="18"/>
              </w:rPr>
              <w:t>Hoofdgroep</w:t>
            </w:r>
          </w:p>
        </w:tc>
        <w:tc>
          <w:tcPr>
            <w:tcW w:w="6237" w:type="dxa"/>
            <w:shd w:val="clear" w:color="auto" w:fill="B9E2FF"/>
          </w:tcPr>
          <w:p w14:paraId="3078D49F" w14:textId="247A7BDA" w:rsidR="00AA1B1E" w:rsidRPr="0006468F" w:rsidRDefault="4C967515" w:rsidP="7EDB125F">
            <w:pPr>
              <w:pStyle w:val="Geenafstand"/>
            </w:pPr>
            <w:r>
              <w:t>KPI</w:t>
            </w:r>
            <w:r w:rsidR="62ED3FBA">
              <w:t xml:space="preserve"> 1</w:t>
            </w:r>
            <w:r w:rsidR="4BCFE7D7">
              <w:t xml:space="preserve"> Tijdigheid Offertes</w:t>
            </w:r>
          </w:p>
        </w:tc>
      </w:tr>
      <w:tr w:rsidR="00AA1B1E" w:rsidRPr="00065DC8" w14:paraId="2DCF1700" w14:textId="77777777" w:rsidTr="14824E50">
        <w:trPr>
          <w:cantSplit/>
          <w:trHeight w:val="473"/>
        </w:trPr>
        <w:tc>
          <w:tcPr>
            <w:tcW w:w="2830" w:type="dxa"/>
          </w:tcPr>
          <w:p w14:paraId="560ECF11" w14:textId="77777777" w:rsidR="00AA1B1E" w:rsidRPr="0006468F" w:rsidRDefault="00AA1B1E" w:rsidP="0006468F">
            <w:pPr>
              <w:pStyle w:val="Geenafstand"/>
              <w:rPr>
                <w:szCs w:val="18"/>
              </w:rPr>
            </w:pPr>
            <w:r w:rsidRPr="0006468F">
              <w:rPr>
                <w:szCs w:val="18"/>
              </w:rPr>
              <w:t>Kritische Prestatie Indicator</w:t>
            </w:r>
          </w:p>
        </w:tc>
        <w:tc>
          <w:tcPr>
            <w:tcW w:w="6237" w:type="dxa"/>
          </w:tcPr>
          <w:p w14:paraId="112AB0D8" w14:textId="4D25C71D" w:rsidR="00AA1B1E" w:rsidRPr="0006468F" w:rsidRDefault="315313B7" w:rsidP="7EDB125F">
            <w:pPr>
              <w:pStyle w:val="Geenafstand"/>
            </w:pPr>
            <w:r>
              <w:t xml:space="preserve">Tijdigheid </w:t>
            </w:r>
            <w:r w:rsidR="065F1759">
              <w:t>O</w:t>
            </w:r>
            <w:r>
              <w:t>ffertes</w:t>
            </w:r>
          </w:p>
        </w:tc>
      </w:tr>
      <w:tr w:rsidR="00AA1B1E" w:rsidRPr="00065DC8" w14:paraId="05F75E75" w14:textId="77777777" w:rsidTr="14824E50">
        <w:trPr>
          <w:cantSplit/>
        </w:trPr>
        <w:tc>
          <w:tcPr>
            <w:tcW w:w="2830" w:type="dxa"/>
          </w:tcPr>
          <w:p w14:paraId="7CB22E3E" w14:textId="77777777" w:rsidR="00AA1B1E" w:rsidRPr="0006468F" w:rsidRDefault="00AA1B1E" w:rsidP="0006468F">
            <w:pPr>
              <w:pStyle w:val="Geenafstand"/>
              <w:rPr>
                <w:szCs w:val="18"/>
              </w:rPr>
            </w:pPr>
            <w:r w:rsidRPr="0006468F">
              <w:rPr>
                <w:szCs w:val="18"/>
              </w:rPr>
              <w:t>Definitie</w:t>
            </w:r>
          </w:p>
        </w:tc>
        <w:tc>
          <w:tcPr>
            <w:tcW w:w="6237" w:type="dxa"/>
          </w:tcPr>
          <w:p w14:paraId="5AA4F928" w14:textId="7230C319" w:rsidR="00AA1B1E" w:rsidRPr="0006468F" w:rsidRDefault="1C8D4CE4" w:rsidP="7EDB125F">
            <w:pPr>
              <w:pStyle w:val="Geenafstand"/>
            </w:pPr>
            <w:r>
              <w:t>Doorlooptijd van de aanvraag van Offertes</w:t>
            </w:r>
          </w:p>
        </w:tc>
      </w:tr>
      <w:tr w:rsidR="00AA1B1E" w:rsidRPr="00065DC8" w14:paraId="51B864C3" w14:textId="77777777" w:rsidTr="14824E50">
        <w:trPr>
          <w:cantSplit/>
        </w:trPr>
        <w:tc>
          <w:tcPr>
            <w:tcW w:w="2830" w:type="dxa"/>
          </w:tcPr>
          <w:p w14:paraId="7DEF69B2" w14:textId="77777777" w:rsidR="00AA1B1E" w:rsidRPr="0006468F" w:rsidRDefault="00AA1B1E" w:rsidP="0006468F">
            <w:pPr>
              <w:pStyle w:val="Geenafstand"/>
              <w:rPr>
                <w:szCs w:val="18"/>
              </w:rPr>
            </w:pPr>
            <w:r w:rsidRPr="0006468F">
              <w:rPr>
                <w:szCs w:val="18"/>
              </w:rPr>
              <w:t>Meetmethodiek</w:t>
            </w:r>
          </w:p>
        </w:tc>
        <w:tc>
          <w:tcPr>
            <w:tcW w:w="6237" w:type="dxa"/>
          </w:tcPr>
          <w:p w14:paraId="55883531" w14:textId="3EE87A96" w:rsidR="00AA1B1E" w:rsidRPr="0006468F" w:rsidRDefault="5C08C1EE" w:rsidP="0006468F">
            <w:pPr>
              <w:pStyle w:val="Geenafstand"/>
            </w:pPr>
            <w:r>
              <w:t>Opleveren van een overzicht van aanvraagdatum Offertes en datum van daadwerkelijke ontvangstdatum Offerte.</w:t>
            </w:r>
          </w:p>
          <w:p w14:paraId="59861EF9" w14:textId="56ED60E0" w:rsidR="00AA1B1E" w:rsidRPr="0006468F" w:rsidRDefault="00AA1B1E" w:rsidP="0006468F">
            <w:pPr>
              <w:pStyle w:val="Geenafstand"/>
            </w:pPr>
          </w:p>
          <w:p w14:paraId="29EBA0D9" w14:textId="1B510751" w:rsidR="00AA1B1E" w:rsidRPr="0006468F" w:rsidRDefault="7995B1E3" w:rsidP="0006468F">
            <w:pPr>
              <w:pStyle w:val="Geenafstand"/>
            </w:pPr>
            <w:r>
              <w:t xml:space="preserve">UWV heeft de complete Offerte voor projecten </w:t>
            </w:r>
            <w:r w:rsidR="638164E3">
              <w:t xml:space="preserve">binnen vijf (5) werkdagen </w:t>
            </w:r>
            <w:r w:rsidR="638164E3" w:rsidRPr="7EDB125F">
              <w:rPr>
                <w:u w:val="single"/>
              </w:rPr>
              <w:t>na ontvangst van de complete offerteaanvraag</w:t>
            </w:r>
            <w:r w:rsidR="638164E3">
              <w:t xml:space="preserve"> schriftelijk of per e-mail ontvangen.</w:t>
            </w:r>
          </w:p>
          <w:p w14:paraId="6656EECD" w14:textId="48A33A26" w:rsidR="00AA1B1E" w:rsidRPr="0006468F" w:rsidRDefault="00AA1B1E" w:rsidP="0006468F">
            <w:pPr>
              <w:pStyle w:val="Geenafstand"/>
            </w:pPr>
          </w:p>
          <w:p w14:paraId="64B6BE88" w14:textId="66A22D18" w:rsidR="00AA1B1E" w:rsidRPr="0006468F" w:rsidRDefault="638164E3" w:rsidP="7EDB125F">
            <w:pPr>
              <w:rPr>
                <w:rFonts w:eastAsia="Verdana" w:cs="Verdana"/>
                <w:color w:val="000000" w:themeColor="text1"/>
                <w:szCs w:val="18"/>
              </w:rPr>
            </w:pPr>
            <w:r w:rsidRPr="7EDB125F">
              <w:rPr>
                <w:rFonts w:eastAsia="Verdana" w:cs="Verdana"/>
                <w:color w:val="000000" w:themeColor="text1"/>
                <w:szCs w:val="18"/>
              </w:rPr>
              <w:t xml:space="preserve">UWV heeft de complete Offerte voor projecten waarbij Opdrachtnemer voor het uitbrengen van een </w:t>
            </w:r>
            <w:r w:rsidR="7E0A4C11" w:rsidRPr="7EDB125F">
              <w:rPr>
                <w:rFonts w:eastAsia="Verdana" w:cs="Verdana"/>
                <w:color w:val="000000" w:themeColor="text1"/>
                <w:szCs w:val="18"/>
              </w:rPr>
              <w:t>O</w:t>
            </w:r>
            <w:r w:rsidRPr="7EDB125F">
              <w:rPr>
                <w:rFonts w:eastAsia="Verdana" w:cs="Verdana"/>
                <w:color w:val="000000" w:themeColor="text1"/>
                <w:szCs w:val="18"/>
              </w:rPr>
              <w:t xml:space="preserve">fferte zaken moet inmeten op locatie de </w:t>
            </w:r>
            <w:r w:rsidR="1AF8905C" w:rsidRPr="7EDB125F">
              <w:rPr>
                <w:rFonts w:eastAsia="Verdana" w:cs="Verdana"/>
                <w:color w:val="000000" w:themeColor="text1"/>
                <w:szCs w:val="18"/>
              </w:rPr>
              <w:t>O</w:t>
            </w:r>
            <w:r w:rsidRPr="7EDB125F">
              <w:rPr>
                <w:rFonts w:eastAsia="Verdana" w:cs="Verdana"/>
                <w:color w:val="000000" w:themeColor="text1"/>
                <w:szCs w:val="18"/>
              </w:rPr>
              <w:t>fferte binnen tien (10)</w:t>
            </w:r>
            <w:r w:rsidR="42500C21" w:rsidRPr="7EDB125F">
              <w:rPr>
                <w:rFonts w:eastAsia="Verdana" w:cs="Verdana"/>
                <w:color w:val="000000" w:themeColor="text1"/>
                <w:szCs w:val="18"/>
              </w:rPr>
              <w:t xml:space="preserve"> </w:t>
            </w:r>
            <w:r w:rsidRPr="7EDB125F">
              <w:rPr>
                <w:rFonts w:eastAsia="Verdana" w:cs="Verdana"/>
                <w:color w:val="000000" w:themeColor="text1"/>
                <w:szCs w:val="18"/>
              </w:rPr>
              <w:t xml:space="preserve">werkdagen </w:t>
            </w:r>
            <w:r w:rsidR="240CCF2B" w:rsidRPr="7EDB125F">
              <w:rPr>
                <w:rFonts w:eastAsia="Verdana" w:cs="Verdana"/>
                <w:color w:val="000000" w:themeColor="text1"/>
                <w:szCs w:val="18"/>
                <w:u w:val="single"/>
              </w:rPr>
              <w:t>na ontvangst van de complete offerteaanvraag</w:t>
            </w:r>
            <w:r w:rsidR="240CCF2B" w:rsidRPr="7EDB125F">
              <w:rPr>
                <w:rFonts w:eastAsia="Verdana" w:cs="Verdana"/>
                <w:color w:val="000000" w:themeColor="text1"/>
                <w:szCs w:val="18"/>
              </w:rPr>
              <w:t xml:space="preserve"> schriftelijk of per e-mail ontvangen</w:t>
            </w:r>
            <w:r w:rsidRPr="7EDB125F">
              <w:rPr>
                <w:rFonts w:eastAsia="Verdana" w:cs="Verdana"/>
                <w:color w:val="000000" w:themeColor="text1"/>
                <w:szCs w:val="18"/>
              </w:rPr>
              <w:t>.</w:t>
            </w:r>
            <w:r>
              <w:t xml:space="preserve"> </w:t>
            </w:r>
          </w:p>
        </w:tc>
      </w:tr>
      <w:tr w:rsidR="00AA1B1E" w:rsidRPr="00065DC8" w14:paraId="6F30B108" w14:textId="77777777" w:rsidTr="14824E50">
        <w:trPr>
          <w:cantSplit/>
        </w:trPr>
        <w:tc>
          <w:tcPr>
            <w:tcW w:w="2830" w:type="dxa"/>
          </w:tcPr>
          <w:p w14:paraId="29FE6243" w14:textId="77777777" w:rsidR="00AA1B1E" w:rsidRPr="0006468F" w:rsidRDefault="00AA1B1E" w:rsidP="0006468F">
            <w:pPr>
              <w:pStyle w:val="Geenafstand"/>
              <w:rPr>
                <w:szCs w:val="18"/>
              </w:rPr>
            </w:pPr>
            <w:r w:rsidRPr="0006468F">
              <w:rPr>
                <w:szCs w:val="18"/>
              </w:rPr>
              <w:lastRenderedPageBreak/>
              <w:t>Norm (waarde)</w:t>
            </w:r>
          </w:p>
        </w:tc>
        <w:tc>
          <w:tcPr>
            <w:tcW w:w="6237" w:type="dxa"/>
          </w:tcPr>
          <w:p w14:paraId="726B12FE" w14:textId="2E442C98" w:rsidR="00AA1B1E" w:rsidRPr="0006468F" w:rsidRDefault="4BD89B76" w:rsidP="0006468F">
            <w:pPr>
              <w:pStyle w:val="Geenafstand"/>
            </w:pPr>
            <w:r>
              <w:t xml:space="preserve">Alle </w:t>
            </w:r>
            <w:r w:rsidR="06A19E36">
              <w:t>Offertes</w:t>
            </w:r>
            <w:r w:rsidR="797A534E">
              <w:t xml:space="preserve"> voor projecten </w:t>
            </w:r>
            <w:r w:rsidR="6578532B">
              <w:t>zijn binnen vijf (5) werkdagen aangeleverd</w:t>
            </w:r>
            <w:r w:rsidR="27AAC531">
              <w:t>.</w:t>
            </w:r>
          </w:p>
          <w:p w14:paraId="744A0D16" w14:textId="78501C06" w:rsidR="00AA1B1E" w:rsidRPr="0006468F" w:rsidRDefault="00AA1B1E" w:rsidP="0006468F">
            <w:pPr>
              <w:pStyle w:val="Geenafstand"/>
            </w:pPr>
          </w:p>
          <w:p w14:paraId="265EA5A6" w14:textId="62C9976C" w:rsidR="00AA1B1E" w:rsidRPr="0006468F" w:rsidRDefault="26C85033" w:rsidP="7EDB125F">
            <w:pPr>
              <w:pStyle w:val="Geenafstand"/>
              <w:numPr>
                <w:ilvl w:val="0"/>
                <w:numId w:val="6"/>
              </w:numPr>
              <w:rPr>
                <w:highlight w:val="darkGreen"/>
              </w:rPr>
            </w:pPr>
            <w:r>
              <w:t xml:space="preserve">Opdrachtnemer heeft alle Offertes binnen vijf (5) werkdagen aangeleverd = </w:t>
            </w:r>
            <w:r w:rsidRPr="7EDB125F">
              <w:rPr>
                <w:highlight w:val="darkGreen"/>
              </w:rPr>
              <w:t>behaald</w:t>
            </w:r>
          </w:p>
          <w:p w14:paraId="1AD94E73" w14:textId="4FE4D6D6" w:rsidR="00AA1B1E" w:rsidRPr="0006468F" w:rsidRDefault="5D37EE6C" w:rsidP="7EDB125F">
            <w:pPr>
              <w:pStyle w:val="Geenafstand"/>
              <w:numPr>
                <w:ilvl w:val="0"/>
                <w:numId w:val="6"/>
              </w:numPr>
            </w:pPr>
            <w:r>
              <w:t xml:space="preserve">Opdrachtnemer heeft niet alle Offertes binnen vijf (5) werkdagen aangeleverd = </w:t>
            </w:r>
            <w:r w:rsidRPr="14824E50">
              <w:rPr>
                <w:highlight w:val="red"/>
              </w:rPr>
              <w:t>niet behaald</w:t>
            </w:r>
            <w:r>
              <w:t xml:space="preserve"> </w:t>
            </w:r>
          </w:p>
          <w:p w14:paraId="0FA71778" w14:textId="32971E40" w:rsidR="00AA1B1E" w:rsidRPr="0006468F" w:rsidRDefault="6A4C3C50" w:rsidP="14824E50">
            <w:pPr>
              <w:pStyle w:val="Geenafstand"/>
            </w:pPr>
            <w:r>
              <w:br/>
            </w:r>
            <w:r w:rsidR="06953ED7" w:rsidRPr="14824E50">
              <w:rPr>
                <w:rFonts w:asciiTheme="minorHAnsi" w:hAnsiTheme="minorHAnsi"/>
                <w:szCs w:val="18"/>
              </w:rPr>
              <w:t xml:space="preserve">Alle Offertes waarbij Opdrachtnemer zaken moet inmeten op locatie </w:t>
            </w:r>
            <w:r w:rsidR="55D5DAA0" w:rsidRPr="14824E50">
              <w:rPr>
                <w:rFonts w:asciiTheme="minorHAnsi" w:hAnsiTheme="minorHAnsi"/>
                <w:szCs w:val="18"/>
              </w:rPr>
              <w:t>zijn binnen tien (10) werkdagen aangeleverd.</w:t>
            </w:r>
          </w:p>
          <w:p w14:paraId="2D688B9D" w14:textId="4E65084A" w:rsidR="00AA1B1E" w:rsidRPr="0006468F" w:rsidRDefault="1A58A121" w:rsidP="7EDB125F">
            <w:pPr>
              <w:pStyle w:val="Geenafstand"/>
              <w:numPr>
                <w:ilvl w:val="0"/>
                <w:numId w:val="5"/>
              </w:numPr>
            </w:pPr>
            <w:r>
              <w:t>O</w:t>
            </w:r>
            <w:r w:rsidR="55D5DAA0">
              <w:t xml:space="preserve">pdrachtnemer heeft alle Offertes binnen tien (10) werkdagen aangeleverd = </w:t>
            </w:r>
            <w:r w:rsidR="55D5DAA0" w:rsidRPr="14824E50">
              <w:rPr>
                <w:highlight w:val="darkGreen"/>
              </w:rPr>
              <w:t>behaald</w:t>
            </w:r>
          </w:p>
          <w:p w14:paraId="37F939F1" w14:textId="17262F4D" w:rsidR="00AA1B1E" w:rsidRPr="0006468F" w:rsidRDefault="55D5DAA0" w:rsidP="7EDB125F">
            <w:pPr>
              <w:pStyle w:val="Geenafstand"/>
              <w:numPr>
                <w:ilvl w:val="0"/>
                <w:numId w:val="5"/>
              </w:numPr>
            </w:pPr>
            <w:r w:rsidRPr="14824E50">
              <w:rPr>
                <w:rFonts w:asciiTheme="minorHAnsi" w:hAnsiTheme="minorHAnsi"/>
                <w:szCs w:val="18"/>
              </w:rPr>
              <w:t>Opdrachtnemer heeft niet alle Offertes binnen tien (10)</w:t>
            </w:r>
            <w:r>
              <w:t xml:space="preserve"> werkdagen aangeleverd = </w:t>
            </w:r>
            <w:r w:rsidRPr="14824E50">
              <w:rPr>
                <w:highlight w:val="red"/>
              </w:rPr>
              <w:t>niet behaald</w:t>
            </w:r>
            <w:r>
              <w:t xml:space="preserve"> </w:t>
            </w:r>
            <w:r w:rsidR="06953ED7">
              <w:t xml:space="preserve"> </w:t>
            </w:r>
          </w:p>
        </w:tc>
      </w:tr>
      <w:tr w:rsidR="00AA1B1E" w:rsidRPr="00065DC8" w14:paraId="1BB62621" w14:textId="77777777" w:rsidTr="14824E50">
        <w:trPr>
          <w:cantSplit/>
        </w:trPr>
        <w:tc>
          <w:tcPr>
            <w:tcW w:w="2830" w:type="dxa"/>
          </w:tcPr>
          <w:p w14:paraId="3A0481FC" w14:textId="77777777" w:rsidR="00AA1B1E" w:rsidRPr="0006468F" w:rsidRDefault="00AA1B1E" w:rsidP="0006468F">
            <w:pPr>
              <w:pStyle w:val="Geenafstand"/>
              <w:rPr>
                <w:szCs w:val="18"/>
              </w:rPr>
            </w:pPr>
            <w:r w:rsidRPr="0006468F">
              <w:rPr>
                <w:szCs w:val="18"/>
              </w:rPr>
              <w:t>Verantwoordelijkheid</w:t>
            </w:r>
          </w:p>
        </w:tc>
        <w:tc>
          <w:tcPr>
            <w:tcW w:w="6237" w:type="dxa"/>
          </w:tcPr>
          <w:p w14:paraId="59FB609C" w14:textId="5AE404CB" w:rsidR="00AA1B1E" w:rsidRPr="0006468F" w:rsidRDefault="1D3FC1BC" w:rsidP="7EDB125F">
            <w:pPr>
              <w:pStyle w:val="Geenafstand"/>
            </w:pPr>
            <w:r>
              <w:t xml:space="preserve">Opdrachtnemer voor het </w:t>
            </w:r>
            <w:r w:rsidRPr="7EDB125F">
              <w:rPr>
                <w:u w:val="single"/>
              </w:rPr>
              <w:t>tijdig aanleveren</w:t>
            </w:r>
            <w:r>
              <w:t xml:space="preserve"> van de Offe</w:t>
            </w:r>
            <w:r w:rsidR="2C0FAAED">
              <w:t xml:space="preserve">rte </w:t>
            </w:r>
            <w:r>
              <w:t xml:space="preserve">en Opdrachtgever voor het </w:t>
            </w:r>
            <w:r w:rsidRPr="7EDB125F">
              <w:rPr>
                <w:u w:val="single"/>
              </w:rPr>
              <w:t>compleet aanleveren</w:t>
            </w:r>
            <w:r>
              <w:t xml:space="preserve"> van de offerteaanvraag </w:t>
            </w:r>
          </w:p>
        </w:tc>
      </w:tr>
      <w:tr w:rsidR="00AA1B1E" w:rsidRPr="00065DC8" w14:paraId="229FA797" w14:textId="77777777" w:rsidTr="14824E50">
        <w:trPr>
          <w:cantSplit/>
        </w:trPr>
        <w:tc>
          <w:tcPr>
            <w:tcW w:w="2830" w:type="dxa"/>
          </w:tcPr>
          <w:p w14:paraId="35E17138" w14:textId="77777777" w:rsidR="00AA1B1E" w:rsidRPr="0006468F" w:rsidRDefault="00AA1B1E" w:rsidP="0006468F">
            <w:pPr>
              <w:pStyle w:val="Geenafstand"/>
              <w:rPr>
                <w:szCs w:val="18"/>
              </w:rPr>
            </w:pPr>
            <w:r w:rsidRPr="0006468F">
              <w:rPr>
                <w:szCs w:val="18"/>
              </w:rPr>
              <w:t>KPI score bepaling</w:t>
            </w:r>
          </w:p>
        </w:tc>
        <w:tc>
          <w:tcPr>
            <w:tcW w:w="6237" w:type="dxa"/>
          </w:tcPr>
          <w:p w14:paraId="24C131C9" w14:textId="1AABE336" w:rsidR="00AA1B1E" w:rsidRPr="0006468F" w:rsidRDefault="624DB5BA" w:rsidP="7EDB125F">
            <w:pPr>
              <w:pStyle w:val="Geenafstand"/>
              <w:rPr>
                <w:lang w:eastAsia="nl-NL"/>
              </w:rPr>
            </w:pPr>
            <w:r w:rsidRPr="7EDB125F">
              <w:rPr>
                <w:lang w:eastAsia="nl-NL"/>
              </w:rPr>
              <w:t>1 x per kwartaal</w:t>
            </w:r>
          </w:p>
        </w:tc>
      </w:tr>
    </w:tbl>
    <w:p w14:paraId="335FB405" w14:textId="1A2C136B" w:rsidR="7EDB125F" w:rsidRDefault="7EDB12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6234"/>
      </w:tblGrid>
      <w:tr w:rsidR="7EDB125F" w14:paraId="66447AD0" w14:textId="77777777" w:rsidTr="14824E50">
        <w:trPr>
          <w:trHeight w:val="300"/>
        </w:trPr>
        <w:tc>
          <w:tcPr>
            <w:tcW w:w="2830" w:type="dxa"/>
            <w:shd w:val="clear" w:color="auto" w:fill="B9E2FF"/>
          </w:tcPr>
          <w:p w14:paraId="2E9FC5B6" w14:textId="77777777" w:rsidR="7EDB125F" w:rsidRDefault="7EDB125F" w:rsidP="7EDB125F">
            <w:pPr>
              <w:pStyle w:val="Geenafstand"/>
            </w:pPr>
            <w:r>
              <w:t>Hoofdgroep</w:t>
            </w:r>
          </w:p>
        </w:tc>
        <w:tc>
          <w:tcPr>
            <w:tcW w:w="6237" w:type="dxa"/>
            <w:shd w:val="clear" w:color="auto" w:fill="B9E2FF"/>
          </w:tcPr>
          <w:p w14:paraId="5FC484CB" w14:textId="6D257FEC" w:rsidR="7EDB125F" w:rsidRDefault="4D93660A" w:rsidP="7EDB125F">
            <w:pPr>
              <w:pStyle w:val="Geenafstand"/>
            </w:pPr>
            <w:r>
              <w:t>KPI</w:t>
            </w:r>
            <w:r w:rsidR="27B04225">
              <w:t xml:space="preserve"> 2</w:t>
            </w:r>
            <w:r w:rsidR="4B3C933C">
              <w:t xml:space="preserve"> Tijdigheid leveren</w:t>
            </w:r>
          </w:p>
        </w:tc>
      </w:tr>
      <w:tr w:rsidR="7EDB125F" w14:paraId="60A8099F" w14:textId="77777777" w:rsidTr="14824E50">
        <w:trPr>
          <w:trHeight w:val="300"/>
        </w:trPr>
        <w:tc>
          <w:tcPr>
            <w:tcW w:w="2830" w:type="dxa"/>
          </w:tcPr>
          <w:p w14:paraId="40617D5A" w14:textId="77777777" w:rsidR="7EDB125F" w:rsidRDefault="7EDB125F" w:rsidP="7EDB125F">
            <w:pPr>
              <w:pStyle w:val="Geenafstand"/>
            </w:pPr>
            <w:r>
              <w:t>Kritische Prestatie Indicator</w:t>
            </w:r>
          </w:p>
        </w:tc>
        <w:tc>
          <w:tcPr>
            <w:tcW w:w="6237" w:type="dxa"/>
          </w:tcPr>
          <w:p w14:paraId="53C7577A" w14:textId="7D040120" w:rsidR="4D86E3B6" w:rsidRDefault="4D86E3B6" w:rsidP="7EDB125F">
            <w:pPr>
              <w:pStyle w:val="Geenafstand"/>
            </w:pPr>
            <w:r>
              <w:t>Tijdigheid leveren</w:t>
            </w:r>
          </w:p>
        </w:tc>
      </w:tr>
      <w:tr w:rsidR="7EDB125F" w14:paraId="76BA2AD9" w14:textId="77777777" w:rsidTr="14824E50">
        <w:trPr>
          <w:trHeight w:val="300"/>
        </w:trPr>
        <w:tc>
          <w:tcPr>
            <w:tcW w:w="2830" w:type="dxa"/>
          </w:tcPr>
          <w:p w14:paraId="361A6ED8" w14:textId="77777777" w:rsidR="7EDB125F" w:rsidRDefault="7EDB125F" w:rsidP="7EDB125F">
            <w:pPr>
              <w:pStyle w:val="Geenafstand"/>
            </w:pPr>
            <w:r>
              <w:t>Definitie</w:t>
            </w:r>
          </w:p>
        </w:tc>
        <w:tc>
          <w:tcPr>
            <w:tcW w:w="6237" w:type="dxa"/>
          </w:tcPr>
          <w:p w14:paraId="6F41EE9D" w14:textId="0B4764DE" w:rsidR="036A4509" w:rsidRDefault="036A4509" w:rsidP="7EDB125F">
            <w:pPr>
              <w:pStyle w:val="Geenafstand"/>
            </w:pPr>
            <w:r>
              <w:t>Het leveren van geoffreerde producten en diensten volgens de overeengekomen termijn.</w:t>
            </w:r>
          </w:p>
        </w:tc>
      </w:tr>
      <w:tr w:rsidR="7EDB125F" w14:paraId="22F67879" w14:textId="77777777" w:rsidTr="14824E50">
        <w:trPr>
          <w:trHeight w:val="300"/>
        </w:trPr>
        <w:tc>
          <w:tcPr>
            <w:tcW w:w="2830" w:type="dxa"/>
          </w:tcPr>
          <w:p w14:paraId="019F2C16" w14:textId="77777777" w:rsidR="7EDB125F" w:rsidRDefault="7EDB125F" w:rsidP="7EDB125F">
            <w:pPr>
              <w:pStyle w:val="Geenafstand"/>
            </w:pPr>
            <w:r>
              <w:t>Meetmethodiek</w:t>
            </w:r>
          </w:p>
        </w:tc>
        <w:tc>
          <w:tcPr>
            <w:tcW w:w="6237" w:type="dxa"/>
          </w:tcPr>
          <w:p w14:paraId="6E1CDC70" w14:textId="5F7B1EFA" w:rsidR="713302FF" w:rsidRDefault="713302FF" w:rsidP="7EDB125F">
            <w:pPr>
              <w:pStyle w:val="Geenafstand"/>
            </w:pPr>
            <w:r>
              <w:t xml:space="preserve">Opleveren van een overzicht van datum </w:t>
            </w:r>
            <w:r w:rsidR="1E6397BF">
              <w:t>goedkeuring offerte</w:t>
            </w:r>
            <w:r>
              <w:t xml:space="preserve"> en datum van daadwerkelijke levering.</w:t>
            </w:r>
          </w:p>
          <w:p w14:paraId="17ABB5F5" w14:textId="1CFA2D2D" w:rsidR="7EDB125F" w:rsidRDefault="7EDB125F" w:rsidP="7EDB125F">
            <w:pPr>
              <w:pStyle w:val="Geenafstand"/>
            </w:pPr>
          </w:p>
          <w:p w14:paraId="0D536E82" w14:textId="350835D0" w:rsidR="7DACCCCE" w:rsidRDefault="2E477BF3" w:rsidP="14824E50">
            <w:pPr>
              <w:pStyle w:val="Geenafstand"/>
              <w:numPr>
                <w:ilvl w:val="0"/>
                <w:numId w:val="4"/>
              </w:numPr>
              <w:rPr>
                <w:rFonts w:eastAsia="Verdana" w:cs="Verdana"/>
                <w:color w:val="000000" w:themeColor="text1"/>
              </w:rPr>
            </w:pPr>
            <w:r w:rsidRPr="14824E50">
              <w:rPr>
                <w:rFonts w:eastAsia="Verdana" w:cs="Verdana"/>
                <w:color w:val="000000" w:themeColor="text1"/>
              </w:rPr>
              <w:t>De maximale levertijd</w:t>
            </w:r>
            <w:r w:rsidR="2E858D36" w:rsidRPr="14824E50">
              <w:rPr>
                <w:rFonts w:eastAsia="Verdana" w:cs="Verdana"/>
                <w:color w:val="000000" w:themeColor="text1"/>
              </w:rPr>
              <w:t xml:space="preserve"> (</w:t>
            </w:r>
            <w:r w:rsidR="2D228C26" w:rsidRPr="14824E50">
              <w:rPr>
                <w:rFonts w:eastAsia="Verdana" w:cs="Verdana"/>
                <w:color w:val="000000" w:themeColor="text1"/>
              </w:rPr>
              <w:t>s</w:t>
            </w:r>
            <w:r w:rsidR="2E858D36" w:rsidRPr="14824E50">
              <w:rPr>
                <w:rFonts w:eastAsia="Verdana" w:cs="Verdana"/>
                <w:color w:val="000000" w:themeColor="text1"/>
              </w:rPr>
              <w:t>tart werkzaamheden)</w:t>
            </w:r>
            <w:r w:rsidRPr="14824E50">
              <w:rPr>
                <w:rFonts w:eastAsia="Verdana" w:cs="Verdana"/>
                <w:color w:val="000000" w:themeColor="text1"/>
              </w:rPr>
              <w:t xml:space="preserve"> </w:t>
            </w:r>
            <w:r w:rsidR="13E0D3AB" w:rsidRPr="14824E50">
              <w:rPr>
                <w:rFonts w:eastAsia="Verdana" w:cs="Verdana"/>
                <w:color w:val="000000" w:themeColor="text1"/>
              </w:rPr>
              <w:t xml:space="preserve">voor kleine opdrachten </w:t>
            </w:r>
            <w:r w:rsidR="13E0D3AB" w:rsidRPr="14824E50">
              <w:rPr>
                <w:rFonts w:eastAsia="Verdana" w:cs="Verdana"/>
                <w:color w:val="000000" w:themeColor="text1"/>
                <w:u w:val="single"/>
              </w:rPr>
              <w:t>(&lt;50 m2 vloerproducten)</w:t>
            </w:r>
            <w:r w:rsidR="6CE7F993" w:rsidRPr="14824E50">
              <w:rPr>
                <w:rFonts w:eastAsia="Verdana" w:cs="Verdana"/>
                <w:color w:val="000000" w:themeColor="text1"/>
                <w:u w:val="single"/>
              </w:rPr>
              <w:t xml:space="preserve"> </w:t>
            </w:r>
            <w:r w:rsidRPr="14824E50">
              <w:rPr>
                <w:rFonts w:eastAsia="Verdana" w:cs="Verdana"/>
                <w:color w:val="000000" w:themeColor="text1"/>
              </w:rPr>
              <w:t>bedraagt maximaal vijftien (15) werkdagen na goedkeuring offerte, tenzij Opdrachtnemer en UWV een latere startdatum dan na 15 werkdagen overeengekomen zijn</w:t>
            </w:r>
            <w:r w:rsidR="39942245" w:rsidRPr="14824E50">
              <w:rPr>
                <w:rFonts w:eastAsia="Verdana" w:cs="Verdana"/>
                <w:color w:val="000000" w:themeColor="text1"/>
              </w:rPr>
              <w:t>.</w:t>
            </w:r>
          </w:p>
          <w:p w14:paraId="42C7945B" w14:textId="7CC77BD7" w:rsidR="413D4377" w:rsidRDefault="494A3F11" w:rsidP="14824E50">
            <w:pPr>
              <w:pStyle w:val="Geenafstand"/>
              <w:numPr>
                <w:ilvl w:val="0"/>
                <w:numId w:val="4"/>
              </w:numPr>
              <w:rPr>
                <w:rFonts w:eastAsia="Verdana" w:cs="Verdana"/>
                <w:color w:val="000000" w:themeColor="text1"/>
              </w:rPr>
            </w:pPr>
            <w:r w:rsidRPr="14824E50">
              <w:rPr>
                <w:rFonts w:eastAsia="Verdana" w:cs="Verdana"/>
                <w:color w:val="000000" w:themeColor="text1"/>
              </w:rPr>
              <w:t xml:space="preserve">De maximale levertijd (start werkzaamheden) </w:t>
            </w:r>
            <w:r w:rsidR="1E726BD4" w:rsidRPr="14824E50">
              <w:rPr>
                <w:rFonts w:eastAsia="Verdana" w:cs="Verdana"/>
                <w:color w:val="000000" w:themeColor="text1"/>
              </w:rPr>
              <w:t xml:space="preserve">voor grote opdrachten (&gt;=50m2 vloerproducten) </w:t>
            </w:r>
            <w:r w:rsidRPr="14824E50">
              <w:rPr>
                <w:rFonts w:eastAsia="Verdana" w:cs="Verdana"/>
                <w:color w:val="000000" w:themeColor="text1"/>
              </w:rPr>
              <w:t>bedraagt maximaal acht (8) weken na goedkeuring offerte, tenzij Opdrachtnemer en UWV een latere startdatum dan na 8 weken overeengekomen zijn.</w:t>
            </w:r>
          </w:p>
          <w:p w14:paraId="0E1BD64B" w14:textId="2135492E" w:rsidR="71A5E744" w:rsidRDefault="3F65B1CD" w:rsidP="14824E50">
            <w:pPr>
              <w:pStyle w:val="Geenafstand"/>
              <w:numPr>
                <w:ilvl w:val="0"/>
                <w:numId w:val="4"/>
              </w:numPr>
              <w:rPr>
                <w:rFonts w:eastAsia="Verdana" w:cs="Verdana"/>
                <w:color w:val="000000" w:themeColor="text1"/>
              </w:rPr>
            </w:pPr>
            <w:r w:rsidRPr="14824E50">
              <w:rPr>
                <w:rFonts w:eastAsia="Verdana" w:cs="Verdana"/>
                <w:color w:val="000000" w:themeColor="text1"/>
              </w:rPr>
              <w:t xml:space="preserve">De maximale levertijd (start werkzaamheden) </w:t>
            </w:r>
            <w:r w:rsidR="00C43B1D" w:rsidRPr="14824E50">
              <w:rPr>
                <w:rFonts w:eastAsia="Verdana" w:cs="Verdana"/>
                <w:color w:val="000000" w:themeColor="text1"/>
              </w:rPr>
              <w:t xml:space="preserve">voor raamproducten </w:t>
            </w:r>
            <w:r w:rsidRPr="14824E50">
              <w:rPr>
                <w:rFonts w:eastAsia="Verdana" w:cs="Verdana"/>
                <w:color w:val="000000" w:themeColor="text1"/>
              </w:rPr>
              <w:t>bedraagt maximaal acht (8) weken na goedkeuring offerte, tenzij Opdrachtnemer en UWV een latere startdatum dan na 8 weken overeengekomen zijn.</w:t>
            </w:r>
          </w:p>
        </w:tc>
      </w:tr>
      <w:tr w:rsidR="7EDB125F" w14:paraId="09A2668C" w14:textId="77777777" w:rsidTr="14824E50">
        <w:trPr>
          <w:trHeight w:val="300"/>
        </w:trPr>
        <w:tc>
          <w:tcPr>
            <w:tcW w:w="2830" w:type="dxa"/>
          </w:tcPr>
          <w:p w14:paraId="0A6599C0" w14:textId="77777777" w:rsidR="7EDB125F" w:rsidRDefault="7EDB125F" w:rsidP="7EDB125F">
            <w:pPr>
              <w:pStyle w:val="Geenafstand"/>
            </w:pPr>
            <w:r>
              <w:t>Norm (waarde)</w:t>
            </w:r>
          </w:p>
        </w:tc>
        <w:tc>
          <w:tcPr>
            <w:tcW w:w="6237" w:type="dxa"/>
          </w:tcPr>
          <w:p w14:paraId="6B301EA7" w14:textId="77A0F568" w:rsidR="0277ED43" w:rsidRDefault="5CBB3CB7" w:rsidP="7EDB125F">
            <w:pPr>
              <w:pStyle w:val="Geenafstand"/>
            </w:pPr>
            <w:r>
              <w:t xml:space="preserve">Alle leveringen voor </w:t>
            </w:r>
            <w:r w:rsidRPr="14824E50">
              <w:rPr>
                <w:u w:val="single"/>
              </w:rPr>
              <w:t>kleine opdrachten</w:t>
            </w:r>
            <w:r w:rsidRPr="14824E50">
              <w:rPr>
                <w:rFonts w:eastAsia="Verdana" w:cs="Verdana"/>
                <w:color w:val="000000" w:themeColor="text1"/>
                <w:u w:val="single"/>
              </w:rPr>
              <w:t xml:space="preserve"> (&lt;50 m2</w:t>
            </w:r>
            <w:r w:rsidR="5159F1FA" w:rsidRPr="14824E50">
              <w:rPr>
                <w:rFonts w:eastAsia="Verdana" w:cs="Verdana"/>
                <w:color w:val="000000" w:themeColor="text1"/>
                <w:u w:val="single"/>
              </w:rPr>
              <w:t xml:space="preserve"> vloerproducten</w:t>
            </w:r>
            <w:r w:rsidRPr="14824E50">
              <w:rPr>
                <w:rFonts w:eastAsia="Verdana" w:cs="Verdana"/>
                <w:color w:val="000000" w:themeColor="text1"/>
                <w:u w:val="single"/>
              </w:rPr>
              <w:t>)</w:t>
            </w:r>
            <w:r>
              <w:t xml:space="preserve"> </w:t>
            </w:r>
            <w:r w:rsidR="72BE0401">
              <w:t>zijn binnen maximaal vijftien (15) werkdagen na goedkeuring offerte opgeleverd</w:t>
            </w:r>
            <w:r w:rsidR="7EDF17D1">
              <w:t>.</w:t>
            </w:r>
          </w:p>
          <w:p w14:paraId="7F152493" w14:textId="7D16691B" w:rsidR="7EDB125F" w:rsidRDefault="7EDB125F" w:rsidP="7EDB125F">
            <w:pPr>
              <w:pStyle w:val="Geenafstand"/>
            </w:pPr>
          </w:p>
          <w:p w14:paraId="1CBAB87B" w14:textId="667AB6EA" w:rsidR="502C0E9E" w:rsidRDefault="502C0E9E" w:rsidP="7EDB125F">
            <w:pPr>
              <w:pStyle w:val="Geenafstand"/>
              <w:numPr>
                <w:ilvl w:val="0"/>
                <w:numId w:val="3"/>
              </w:numPr>
              <w:rPr>
                <w:highlight w:val="darkGreen"/>
              </w:rPr>
            </w:pPr>
            <w:r>
              <w:t xml:space="preserve">Opdrachtnemer heeft alle leveringen binnen maximaal vijftien (15) werkdagen na goedkeuring offerte opgeleverd = </w:t>
            </w:r>
            <w:r w:rsidRPr="7EDB125F">
              <w:rPr>
                <w:highlight w:val="darkGreen"/>
              </w:rPr>
              <w:t>behaald</w:t>
            </w:r>
          </w:p>
          <w:p w14:paraId="1908F397" w14:textId="5F1C1A7A" w:rsidR="502C0E9E" w:rsidRDefault="502C0E9E" w:rsidP="7EDB125F">
            <w:pPr>
              <w:pStyle w:val="Geenafstand"/>
              <w:numPr>
                <w:ilvl w:val="0"/>
                <w:numId w:val="3"/>
              </w:numPr>
              <w:rPr>
                <w:highlight w:val="red"/>
              </w:rPr>
            </w:pPr>
            <w:r>
              <w:t xml:space="preserve">Opdrachtnemer heeft niet alle leveringen binnen maximaal vijftien (15) werkdagen van goedkeuring offerte opgeleverd = </w:t>
            </w:r>
            <w:r w:rsidRPr="7EDB125F">
              <w:rPr>
                <w:highlight w:val="red"/>
              </w:rPr>
              <w:t>niet behaald</w:t>
            </w:r>
            <w:r>
              <w:t xml:space="preserve"> </w:t>
            </w:r>
          </w:p>
          <w:p w14:paraId="27A18D82" w14:textId="471785E0" w:rsidR="7EDB125F" w:rsidRDefault="7EDB125F" w:rsidP="7EDB125F">
            <w:pPr>
              <w:pStyle w:val="Geenafstand"/>
              <w:rPr>
                <w:highlight w:val="red"/>
              </w:rPr>
            </w:pPr>
          </w:p>
          <w:p w14:paraId="02587E55" w14:textId="3536416B" w:rsidR="63D82036" w:rsidRDefault="26DB9173" w:rsidP="14824E50">
            <w:pPr>
              <w:pStyle w:val="Geenafstand"/>
              <w:rPr>
                <w:rFonts w:eastAsia="Verdana" w:cs="Verdana"/>
                <w:color w:val="000000" w:themeColor="text1"/>
              </w:rPr>
            </w:pPr>
            <w:r>
              <w:t xml:space="preserve">Alle leveringen voor </w:t>
            </w:r>
            <w:r w:rsidRPr="14824E50">
              <w:rPr>
                <w:rFonts w:eastAsia="Verdana" w:cs="Verdana"/>
                <w:color w:val="000000" w:themeColor="text1"/>
                <w:u w:val="single"/>
              </w:rPr>
              <w:t>grotere opdrachten (&gt;50 m2</w:t>
            </w:r>
            <w:r w:rsidR="0B0BDB44" w:rsidRPr="14824E50">
              <w:rPr>
                <w:rFonts w:eastAsia="Verdana" w:cs="Verdana"/>
                <w:color w:val="000000" w:themeColor="text1"/>
                <w:u w:val="single"/>
              </w:rPr>
              <w:t xml:space="preserve"> vloerproducten</w:t>
            </w:r>
            <w:r w:rsidRPr="14824E50">
              <w:rPr>
                <w:rFonts w:eastAsia="Verdana" w:cs="Verdana"/>
                <w:color w:val="000000" w:themeColor="text1"/>
                <w:u w:val="single"/>
              </w:rPr>
              <w:t>)</w:t>
            </w:r>
            <w:r w:rsidRPr="14824E50">
              <w:rPr>
                <w:rFonts w:eastAsia="Verdana" w:cs="Verdana"/>
                <w:color w:val="000000" w:themeColor="text1"/>
              </w:rPr>
              <w:t xml:space="preserve"> zijn binnen maximaal acht (8) weken na goedkeuring </w:t>
            </w:r>
            <w:r w:rsidR="5102AE93" w:rsidRPr="14824E50">
              <w:rPr>
                <w:rFonts w:eastAsia="Verdana" w:cs="Verdana"/>
                <w:color w:val="000000" w:themeColor="text1"/>
              </w:rPr>
              <w:t>offerte opgeleverd.</w:t>
            </w:r>
          </w:p>
          <w:p w14:paraId="19A18712" w14:textId="014D35DB" w:rsidR="7EDB125F" w:rsidRDefault="7EDB125F" w:rsidP="7EDB125F">
            <w:pPr>
              <w:pStyle w:val="Geenafstand"/>
              <w:rPr>
                <w:rFonts w:eastAsia="Verdana" w:cs="Verdana"/>
                <w:color w:val="000000" w:themeColor="text1"/>
                <w:szCs w:val="18"/>
              </w:rPr>
            </w:pPr>
          </w:p>
          <w:p w14:paraId="64548BC6" w14:textId="7D01328B" w:rsidR="71D48DC0" w:rsidRDefault="71D48DC0" w:rsidP="7EDB125F">
            <w:pPr>
              <w:pStyle w:val="Geenafstand"/>
              <w:numPr>
                <w:ilvl w:val="0"/>
                <w:numId w:val="3"/>
              </w:numPr>
              <w:rPr>
                <w:highlight w:val="darkGreen"/>
              </w:rPr>
            </w:pPr>
            <w:r>
              <w:t xml:space="preserve">Opdrachtnemer heeft alle leveringen binnen maximaal acht (8) weken na goedkeuring offerte opgeleverd = </w:t>
            </w:r>
            <w:r w:rsidRPr="7EDB125F">
              <w:rPr>
                <w:highlight w:val="darkGreen"/>
              </w:rPr>
              <w:t>behaald</w:t>
            </w:r>
          </w:p>
          <w:p w14:paraId="74DE196B" w14:textId="7DAEA7D2" w:rsidR="71D48DC0" w:rsidRDefault="71D48DC0" w:rsidP="7EDB125F">
            <w:pPr>
              <w:pStyle w:val="Geenafstand"/>
              <w:numPr>
                <w:ilvl w:val="0"/>
                <w:numId w:val="3"/>
              </w:numPr>
            </w:pPr>
            <w:r>
              <w:t xml:space="preserve">Opdrachtnemer heeft niet alle leveringen binnen maximaal acht (8) weken </w:t>
            </w:r>
            <w:r w:rsidR="1DB0A41D">
              <w:t>na</w:t>
            </w:r>
            <w:r>
              <w:t xml:space="preserve"> goedkeuring offerte opgeleverd = </w:t>
            </w:r>
            <w:r w:rsidRPr="7EDB125F">
              <w:rPr>
                <w:highlight w:val="red"/>
              </w:rPr>
              <w:t>niet behaald</w:t>
            </w:r>
          </w:p>
          <w:p w14:paraId="629C6745" w14:textId="20B910F2" w:rsidR="7EDB125F" w:rsidRDefault="7EDB125F" w:rsidP="7EDB125F">
            <w:pPr>
              <w:pStyle w:val="Geenafstand"/>
            </w:pPr>
          </w:p>
          <w:p w14:paraId="2B356CC0" w14:textId="6461414F" w:rsidR="6BE03A02" w:rsidRDefault="6BE03A02" w:rsidP="7EDB125F">
            <w:pPr>
              <w:pStyle w:val="Geenafstand"/>
            </w:pPr>
            <w:r>
              <w:t xml:space="preserve">Alle leveringen voor </w:t>
            </w:r>
            <w:r w:rsidRPr="7EDB125F">
              <w:rPr>
                <w:u w:val="single"/>
              </w:rPr>
              <w:t>raambekleding</w:t>
            </w:r>
            <w:r>
              <w:t xml:space="preserve"> zijn binnen maximaal acht (8) weken </w:t>
            </w:r>
            <w:r w:rsidR="63AF63CA">
              <w:t>na goedkeuring offerte opgeleverd.</w:t>
            </w:r>
          </w:p>
          <w:p w14:paraId="45F0D37A" w14:textId="6ABFA4D9" w:rsidR="7EDB125F" w:rsidRDefault="7EDB125F" w:rsidP="7EDB125F">
            <w:pPr>
              <w:pStyle w:val="Geenafstand"/>
            </w:pPr>
          </w:p>
          <w:p w14:paraId="6263F025" w14:textId="7D01328B" w:rsidR="10B9DDC6" w:rsidRDefault="10B9DDC6" w:rsidP="7EDB125F">
            <w:pPr>
              <w:pStyle w:val="Geenafstand"/>
              <w:numPr>
                <w:ilvl w:val="0"/>
                <w:numId w:val="3"/>
              </w:numPr>
              <w:rPr>
                <w:highlight w:val="darkGreen"/>
              </w:rPr>
            </w:pPr>
            <w:r>
              <w:t xml:space="preserve">Opdrachtnemer heeft alle leveringen binnen maximaal acht (8) weken na goedkeuring offerte opgeleverd = </w:t>
            </w:r>
            <w:r w:rsidRPr="7EDB125F">
              <w:rPr>
                <w:highlight w:val="darkGreen"/>
              </w:rPr>
              <w:t>behaald</w:t>
            </w:r>
          </w:p>
          <w:p w14:paraId="572D325E" w14:textId="40BDE05E" w:rsidR="10B9DDC6" w:rsidRDefault="10B9DDC6" w:rsidP="7EDB125F">
            <w:pPr>
              <w:pStyle w:val="Geenafstand"/>
              <w:numPr>
                <w:ilvl w:val="0"/>
                <w:numId w:val="3"/>
              </w:numPr>
            </w:pPr>
            <w:r>
              <w:t xml:space="preserve">Opdrachtnemer heeft niet alle leveringen binnen maximaal acht (8) weken na goedkeuring offerte opgeleverd = </w:t>
            </w:r>
            <w:r w:rsidRPr="7EDB125F">
              <w:rPr>
                <w:highlight w:val="red"/>
              </w:rPr>
              <w:t>niet behaald</w:t>
            </w:r>
          </w:p>
        </w:tc>
      </w:tr>
      <w:tr w:rsidR="7EDB125F" w14:paraId="5F21AB24" w14:textId="77777777" w:rsidTr="14824E50">
        <w:trPr>
          <w:trHeight w:val="300"/>
        </w:trPr>
        <w:tc>
          <w:tcPr>
            <w:tcW w:w="2830" w:type="dxa"/>
          </w:tcPr>
          <w:p w14:paraId="3C4CE165" w14:textId="77777777" w:rsidR="7EDB125F" w:rsidRDefault="7EDB125F" w:rsidP="7EDB125F">
            <w:pPr>
              <w:pStyle w:val="Geenafstand"/>
            </w:pPr>
            <w:r>
              <w:lastRenderedPageBreak/>
              <w:t>Verantwoordelijkheid</w:t>
            </w:r>
          </w:p>
        </w:tc>
        <w:tc>
          <w:tcPr>
            <w:tcW w:w="6237" w:type="dxa"/>
          </w:tcPr>
          <w:p w14:paraId="68C2B83A" w14:textId="34DC8551" w:rsidR="11288490" w:rsidRDefault="11288490" w:rsidP="7EDB125F">
            <w:pPr>
              <w:pStyle w:val="Geenafstand"/>
            </w:pPr>
            <w:r>
              <w:t xml:space="preserve">Opdrachtnemer </w:t>
            </w:r>
          </w:p>
        </w:tc>
      </w:tr>
      <w:tr w:rsidR="7EDB125F" w14:paraId="259B8CCD" w14:textId="77777777" w:rsidTr="14824E50">
        <w:trPr>
          <w:trHeight w:val="300"/>
        </w:trPr>
        <w:tc>
          <w:tcPr>
            <w:tcW w:w="2830" w:type="dxa"/>
          </w:tcPr>
          <w:p w14:paraId="46055A7E" w14:textId="77777777" w:rsidR="7EDB125F" w:rsidRDefault="7EDB125F" w:rsidP="7EDB125F">
            <w:pPr>
              <w:pStyle w:val="Geenafstand"/>
            </w:pPr>
            <w:r>
              <w:t>KPI score bepaling</w:t>
            </w:r>
          </w:p>
        </w:tc>
        <w:tc>
          <w:tcPr>
            <w:tcW w:w="6237" w:type="dxa"/>
          </w:tcPr>
          <w:p w14:paraId="234FB625" w14:textId="61858C38" w:rsidR="689D228D" w:rsidRDefault="689D228D" w:rsidP="7EDB125F">
            <w:pPr>
              <w:pStyle w:val="Geenafstand"/>
              <w:rPr>
                <w:lang w:eastAsia="nl-NL"/>
              </w:rPr>
            </w:pPr>
            <w:r w:rsidRPr="7EDB125F">
              <w:rPr>
                <w:lang w:eastAsia="nl-NL"/>
              </w:rPr>
              <w:t>1 x per kwartaal</w:t>
            </w:r>
          </w:p>
        </w:tc>
      </w:tr>
    </w:tbl>
    <w:p w14:paraId="57B29121" w14:textId="77777777" w:rsidR="7EDB125F" w:rsidRDefault="7EDB12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6234"/>
      </w:tblGrid>
      <w:tr w:rsidR="7EDB125F" w14:paraId="3FB3471F" w14:textId="77777777" w:rsidTr="14824E50">
        <w:trPr>
          <w:trHeight w:val="300"/>
        </w:trPr>
        <w:tc>
          <w:tcPr>
            <w:tcW w:w="2830" w:type="dxa"/>
            <w:shd w:val="clear" w:color="auto" w:fill="B9E2FF"/>
          </w:tcPr>
          <w:p w14:paraId="1BF67BB2" w14:textId="77777777" w:rsidR="7EDB125F" w:rsidRDefault="7EDB125F" w:rsidP="7EDB125F">
            <w:pPr>
              <w:pStyle w:val="Geenafstand"/>
            </w:pPr>
            <w:r>
              <w:t>Hoofdgroep</w:t>
            </w:r>
          </w:p>
        </w:tc>
        <w:tc>
          <w:tcPr>
            <w:tcW w:w="6237" w:type="dxa"/>
            <w:shd w:val="clear" w:color="auto" w:fill="B9E2FF"/>
          </w:tcPr>
          <w:p w14:paraId="1DE432DB" w14:textId="6B39E11D" w:rsidR="7EDB125F" w:rsidRDefault="4D93660A" w:rsidP="7EDB125F">
            <w:pPr>
              <w:pStyle w:val="Geenafstand"/>
            </w:pPr>
            <w:r>
              <w:t>KPI</w:t>
            </w:r>
            <w:r w:rsidR="79CE5B7C">
              <w:t xml:space="preserve"> 3</w:t>
            </w:r>
            <w:r w:rsidR="2E4319D1">
              <w:t xml:space="preserve"> Tijdigheid nazorg</w:t>
            </w:r>
          </w:p>
        </w:tc>
      </w:tr>
      <w:tr w:rsidR="7EDB125F" w14:paraId="11E9EB67" w14:textId="77777777" w:rsidTr="14824E50">
        <w:trPr>
          <w:trHeight w:val="300"/>
        </w:trPr>
        <w:tc>
          <w:tcPr>
            <w:tcW w:w="2830" w:type="dxa"/>
          </w:tcPr>
          <w:p w14:paraId="0D679187" w14:textId="77777777" w:rsidR="7EDB125F" w:rsidRDefault="7EDB125F" w:rsidP="7EDB125F">
            <w:pPr>
              <w:pStyle w:val="Geenafstand"/>
            </w:pPr>
            <w:r>
              <w:t>Kritische Prestatie Indicator</w:t>
            </w:r>
          </w:p>
        </w:tc>
        <w:tc>
          <w:tcPr>
            <w:tcW w:w="6237" w:type="dxa"/>
          </w:tcPr>
          <w:p w14:paraId="4467169B" w14:textId="3C2ED5D9" w:rsidR="3B71D700" w:rsidRDefault="3B71D700" w:rsidP="7EDB125F">
            <w:pPr>
              <w:pStyle w:val="Geenafstand"/>
            </w:pPr>
            <w:r>
              <w:t>Tijdigheid afhandeling nazorg</w:t>
            </w:r>
          </w:p>
        </w:tc>
      </w:tr>
      <w:tr w:rsidR="7EDB125F" w14:paraId="2CD6B0DF" w14:textId="77777777" w:rsidTr="14824E50">
        <w:trPr>
          <w:trHeight w:val="300"/>
        </w:trPr>
        <w:tc>
          <w:tcPr>
            <w:tcW w:w="2830" w:type="dxa"/>
          </w:tcPr>
          <w:p w14:paraId="187AEEF8" w14:textId="77777777" w:rsidR="7EDB125F" w:rsidRDefault="7EDB125F" w:rsidP="7EDB125F">
            <w:pPr>
              <w:pStyle w:val="Geenafstand"/>
            </w:pPr>
            <w:r>
              <w:t>Definitie</w:t>
            </w:r>
          </w:p>
        </w:tc>
        <w:tc>
          <w:tcPr>
            <w:tcW w:w="6237" w:type="dxa"/>
          </w:tcPr>
          <w:p w14:paraId="4715F5C7" w14:textId="323DFD7B" w:rsidR="79BB46EE" w:rsidRDefault="79BB46EE" w:rsidP="7EDB125F">
            <w:pPr>
              <w:pStyle w:val="Geenafstand"/>
            </w:pPr>
            <w:r>
              <w:t>Het d</w:t>
            </w:r>
            <w:r w:rsidR="7EDB125F">
              <w:t>efinitie</w:t>
            </w:r>
            <w:r w:rsidR="760714B9">
              <w:t>f opleveren van een dienst/product volgens de overeengekomen termijn.</w:t>
            </w:r>
          </w:p>
        </w:tc>
      </w:tr>
      <w:tr w:rsidR="7EDB125F" w14:paraId="0F0EEA3A" w14:textId="77777777" w:rsidTr="14824E50">
        <w:trPr>
          <w:trHeight w:val="300"/>
        </w:trPr>
        <w:tc>
          <w:tcPr>
            <w:tcW w:w="2830" w:type="dxa"/>
          </w:tcPr>
          <w:p w14:paraId="1321351F" w14:textId="77777777" w:rsidR="7EDB125F" w:rsidRDefault="7EDB125F" w:rsidP="7EDB125F">
            <w:pPr>
              <w:pStyle w:val="Geenafstand"/>
            </w:pPr>
            <w:r>
              <w:t>Meetmethodiek</w:t>
            </w:r>
          </w:p>
        </w:tc>
        <w:tc>
          <w:tcPr>
            <w:tcW w:w="6237" w:type="dxa"/>
          </w:tcPr>
          <w:p w14:paraId="10A50E36" w14:textId="47543C7C" w:rsidR="7C53A4A9" w:rsidRDefault="7C53A4A9" w:rsidP="7EDB125F">
            <w:pPr>
              <w:pStyle w:val="Geenafstand"/>
            </w:pPr>
            <w:r>
              <w:t>De doorlooptijd voor het afhandelen van nazorgpunten is maximaal tien (10) werkdagen na oplevering van het produc</w:t>
            </w:r>
            <w:r w:rsidR="62F80EA5">
              <w:t>t/project.</w:t>
            </w:r>
          </w:p>
        </w:tc>
      </w:tr>
      <w:tr w:rsidR="7EDB125F" w14:paraId="411568F1" w14:textId="77777777" w:rsidTr="14824E50">
        <w:trPr>
          <w:trHeight w:val="300"/>
        </w:trPr>
        <w:tc>
          <w:tcPr>
            <w:tcW w:w="2830" w:type="dxa"/>
          </w:tcPr>
          <w:p w14:paraId="64666377" w14:textId="77777777" w:rsidR="7EDB125F" w:rsidRDefault="7EDB125F" w:rsidP="7EDB125F">
            <w:pPr>
              <w:pStyle w:val="Geenafstand"/>
            </w:pPr>
            <w:r>
              <w:t>Norm (waarde)</w:t>
            </w:r>
          </w:p>
        </w:tc>
        <w:tc>
          <w:tcPr>
            <w:tcW w:w="6237" w:type="dxa"/>
          </w:tcPr>
          <w:p w14:paraId="5D3FED33" w14:textId="56E3F5C4" w:rsidR="0BB00546" w:rsidRDefault="0BB00546" w:rsidP="7EDB125F">
            <w:pPr>
              <w:pStyle w:val="Geenafstand"/>
            </w:pPr>
            <w:r>
              <w:t>Alle nazorg</w:t>
            </w:r>
            <w:r w:rsidR="610D4015">
              <w:t xml:space="preserve"> van </w:t>
            </w:r>
            <w:r>
              <w:t xml:space="preserve">levering dienst/product is binnen </w:t>
            </w:r>
            <w:r w:rsidR="7000CE1C">
              <w:t xml:space="preserve">maximaal </w:t>
            </w:r>
            <w:r>
              <w:t xml:space="preserve">tien (10) werkdagen afgehandeld. </w:t>
            </w:r>
          </w:p>
          <w:p w14:paraId="6B9AA1DC" w14:textId="34212950" w:rsidR="7EDB125F" w:rsidRDefault="7EDB125F" w:rsidP="7EDB125F">
            <w:pPr>
              <w:pStyle w:val="Geenafstand"/>
            </w:pPr>
          </w:p>
          <w:p w14:paraId="2A28C1B6" w14:textId="5BD6601B" w:rsidR="121D61A6" w:rsidRDefault="121D61A6" w:rsidP="7EDB125F">
            <w:pPr>
              <w:spacing w:line="240" w:lineRule="auto"/>
              <w:rPr>
                <w:rFonts w:eastAsia="Verdana" w:cs="Verdana"/>
                <w:color w:val="000000" w:themeColor="text1"/>
                <w:szCs w:val="18"/>
              </w:rPr>
            </w:pPr>
            <w:r w:rsidRPr="7EDB125F">
              <w:rPr>
                <w:rFonts w:eastAsia="Verdana" w:cs="Verdana"/>
                <w:color w:val="000000" w:themeColor="text1"/>
                <w:szCs w:val="18"/>
              </w:rPr>
              <w:t xml:space="preserve">In overleg met, en na expliciete toestemming van UWV, kunnen op projectbasis afwijkende termijnen worden afgesproken. </w:t>
            </w:r>
            <w:r w:rsidR="3DBE4AD4" w:rsidRPr="7EDB125F">
              <w:rPr>
                <w:rFonts w:eastAsia="Verdana" w:cs="Verdana"/>
                <w:color w:val="000000" w:themeColor="text1"/>
                <w:szCs w:val="18"/>
              </w:rPr>
              <w:t>In de rapportage dient de reden van de afwijkende termijn gerapporteerd te worden.</w:t>
            </w:r>
          </w:p>
        </w:tc>
      </w:tr>
      <w:tr w:rsidR="7EDB125F" w14:paraId="592A3ACE" w14:textId="77777777" w:rsidTr="14824E50">
        <w:trPr>
          <w:trHeight w:val="300"/>
        </w:trPr>
        <w:tc>
          <w:tcPr>
            <w:tcW w:w="2830" w:type="dxa"/>
          </w:tcPr>
          <w:p w14:paraId="2CF8089D" w14:textId="77777777" w:rsidR="7EDB125F" w:rsidRDefault="7EDB125F" w:rsidP="7EDB125F">
            <w:pPr>
              <w:pStyle w:val="Geenafstand"/>
            </w:pPr>
            <w:r>
              <w:t>Verantwoordelijkheid</w:t>
            </w:r>
          </w:p>
        </w:tc>
        <w:tc>
          <w:tcPr>
            <w:tcW w:w="6237" w:type="dxa"/>
          </w:tcPr>
          <w:p w14:paraId="5EB19B05" w14:textId="116A5387" w:rsidR="5C6C3401" w:rsidRDefault="5C6C3401" w:rsidP="7EDB125F">
            <w:pPr>
              <w:pStyle w:val="Geenafstand"/>
            </w:pPr>
            <w:r>
              <w:t>Opdrachtnemer</w:t>
            </w:r>
          </w:p>
        </w:tc>
      </w:tr>
      <w:tr w:rsidR="7EDB125F" w14:paraId="2E6716B5" w14:textId="77777777" w:rsidTr="14824E50">
        <w:trPr>
          <w:trHeight w:val="300"/>
        </w:trPr>
        <w:tc>
          <w:tcPr>
            <w:tcW w:w="2830" w:type="dxa"/>
          </w:tcPr>
          <w:p w14:paraId="6FDEAA4E" w14:textId="77777777" w:rsidR="7EDB125F" w:rsidRDefault="7EDB125F" w:rsidP="7EDB125F">
            <w:pPr>
              <w:pStyle w:val="Geenafstand"/>
            </w:pPr>
            <w:r>
              <w:t>KPI score bepaling</w:t>
            </w:r>
          </w:p>
        </w:tc>
        <w:tc>
          <w:tcPr>
            <w:tcW w:w="6237" w:type="dxa"/>
          </w:tcPr>
          <w:p w14:paraId="36D52D11" w14:textId="5ED9642A" w:rsidR="3BD5380A" w:rsidRDefault="3BD5380A" w:rsidP="7EDB125F">
            <w:pPr>
              <w:pStyle w:val="Geenafstand"/>
              <w:rPr>
                <w:lang w:eastAsia="nl-NL"/>
              </w:rPr>
            </w:pPr>
            <w:r w:rsidRPr="7EDB125F">
              <w:rPr>
                <w:lang w:eastAsia="nl-NL"/>
              </w:rPr>
              <w:t>1 x per kwartaal</w:t>
            </w:r>
          </w:p>
        </w:tc>
      </w:tr>
    </w:tbl>
    <w:p w14:paraId="243A1A88" w14:textId="509B64A6" w:rsidR="400BA7C7" w:rsidRPr="00AF0E49" w:rsidRDefault="1F0E729F" w:rsidP="7EDB125F">
      <w:pPr>
        <w:pStyle w:val="Kop3"/>
      </w:pPr>
      <w:bookmarkStart w:id="20" w:name="_Toc199838944"/>
      <w:r w:rsidRPr="00AF0E49">
        <w:t xml:space="preserve">KPI’s - </w:t>
      </w:r>
      <w:r w:rsidR="2FBE0C96" w:rsidRPr="00AF0E49">
        <w:t>Klanten</w:t>
      </w:r>
      <w:bookmarkEnd w:id="20"/>
    </w:p>
    <w:p w14:paraId="512B0815" w14:textId="43898610" w:rsidR="7EDB125F" w:rsidRDefault="7EDB12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6234"/>
      </w:tblGrid>
      <w:tr w:rsidR="7EDB125F" w14:paraId="446279F6" w14:textId="77777777" w:rsidTr="14824E50">
        <w:trPr>
          <w:trHeight w:val="300"/>
        </w:trPr>
        <w:tc>
          <w:tcPr>
            <w:tcW w:w="2830" w:type="dxa"/>
            <w:shd w:val="clear" w:color="auto" w:fill="B9E2FF"/>
          </w:tcPr>
          <w:p w14:paraId="573B9E7F" w14:textId="51A08809" w:rsidR="7EDB125F" w:rsidRDefault="7EDB125F" w:rsidP="7EDB125F">
            <w:pPr>
              <w:pStyle w:val="Geenafstand"/>
            </w:pPr>
            <w:r>
              <w:t>Hoofdgroep</w:t>
            </w:r>
          </w:p>
        </w:tc>
        <w:tc>
          <w:tcPr>
            <w:tcW w:w="6237" w:type="dxa"/>
            <w:shd w:val="clear" w:color="auto" w:fill="B9E2FF"/>
          </w:tcPr>
          <w:p w14:paraId="0D3A8F26" w14:textId="38567E6B" w:rsidR="7EDB125F" w:rsidRDefault="4D93660A" w:rsidP="7EDB125F">
            <w:pPr>
              <w:pStyle w:val="Geenafstand"/>
            </w:pPr>
            <w:r>
              <w:t>KPI</w:t>
            </w:r>
            <w:r w:rsidR="4361E3A5">
              <w:t xml:space="preserve"> 4</w:t>
            </w:r>
            <w:r w:rsidR="269279A4">
              <w:t xml:space="preserve"> Klanttevredenheid</w:t>
            </w:r>
          </w:p>
        </w:tc>
      </w:tr>
      <w:tr w:rsidR="7EDB125F" w14:paraId="67B3FF0D" w14:textId="77777777" w:rsidTr="14824E50">
        <w:trPr>
          <w:trHeight w:val="300"/>
        </w:trPr>
        <w:tc>
          <w:tcPr>
            <w:tcW w:w="2830" w:type="dxa"/>
          </w:tcPr>
          <w:p w14:paraId="7ED2C8F6" w14:textId="77777777" w:rsidR="7EDB125F" w:rsidRDefault="7EDB125F" w:rsidP="7EDB125F">
            <w:pPr>
              <w:pStyle w:val="Geenafstand"/>
            </w:pPr>
            <w:r>
              <w:t>Kritische Prestatie Indicator</w:t>
            </w:r>
          </w:p>
        </w:tc>
        <w:tc>
          <w:tcPr>
            <w:tcW w:w="6237" w:type="dxa"/>
          </w:tcPr>
          <w:p w14:paraId="17E855E9" w14:textId="02259A80" w:rsidR="461C263F" w:rsidRDefault="461C263F" w:rsidP="7EDB125F">
            <w:pPr>
              <w:pStyle w:val="Geenafstand"/>
            </w:pPr>
            <w:r>
              <w:t xml:space="preserve">Klanttevredenheid vanuit Facilitair Bedrijf (Facilitair Managers en Facilitair Service Medewerkers) en Huisvesting (Projectleiders en Beleidsadviseurs) </w:t>
            </w:r>
          </w:p>
        </w:tc>
      </w:tr>
      <w:tr w:rsidR="7EDB125F" w14:paraId="2DEB3FB6" w14:textId="77777777" w:rsidTr="14824E50">
        <w:trPr>
          <w:trHeight w:val="300"/>
        </w:trPr>
        <w:tc>
          <w:tcPr>
            <w:tcW w:w="2830" w:type="dxa"/>
          </w:tcPr>
          <w:p w14:paraId="3EC9C356" w14:textId="77777777" w:rsidR="7EDB125F" w:rsidRDefault="7EDB125F" w:rsidP="7EDB125F">
            <w:pPr>
              <w:pStyle w:val="Geenafstand"/>
            </w:pPr>
            <w:r>
              <w:t>Definitie</w:t>
            </w:r>
          </w:p>
        </w:tc>
        <w:tc>
          <w:tcPr>
            <w:tcW w:w="6237" w:type="dxa"/>
          </w:tcPr>
          <w:p w14:paraId="4688A33A" w14:textId="532A1105" w:rsidR="09AC5283" w:rsidRDefault="09AC5283" w:rsidP="7EDB125F">
            <w:pPr>
              <w:pStyle w:val="Geenafstand"/>
            </w:pPr>
            <w:r>
              <w:t>De kwaliteit en tevredenheid van de dienstverlening zoals afgesproken in het contract wordt gemeten op vier (4) verschillende disciplines.</w:t>
            </w:r>
          </w:p>
          <w:p w14:paraId="74750B78" w14:textId="7472932F" w:rsidR="09AC5283" w:rsidRDefault="09AC5283" w:rsidP="7EDB125F">
            <w:pPr>
              <w:pStyle w:val="Geenafstand"/>
              <w:numPr>
                <w:ilvl w:val="0"/>
                <w:numId w:val="2"/>
              </w:numPr>
            </w:pPr>
            <w:r>
              <w:t>Klanttevredenheid vanuit Facilitair Bedrijf Huisvesting op operationeel niveau vanuit Projectleiders.</w:t>
            </w:r>
          </w:p>
          <w:p w14:paraId="5A64BE24" w14:textId="159B9F06" w:rsidR="09AC5283" w:rsidRDefault="09AC5283" w:rsidP="7EDB125F">
            <w:pPr>
              <w:pStyle w:val="Geenafstand"/>
              <w:numPr>
                <w:ilvl w:val="0"/>
                <w:numId w:val="2"/>
              </w:numPr>
            </w:pPr>
            <w:r>
              <w:lastRenderedPageBreak/>
              <w:t>Klanttevredenheid vanuit Facilitair Bedrijf Huisvesting op operationeel niveau vanuit Beleidsadviseurs.</w:t>
            </w:r>
          </w:p>
          <w:p w14:paraId="5516C7E0" w14:textId="555A4BE6" w:rsidR="09AC5283" w:rsidRDefault="09AC5283" w:rsidP="7EDB125F">
            <w:pPr>
              <w:pStyle w:val="Geenafstand"/>
              <w:numPr>
                <w:ilvl w:val="0"/>
                <w:numId w:val="2"/>
              </w:numPr>
            </w:pPr>
            <w:r>
              <w:t>Klanttevredenheid vanuit Facilitair Bedrijf op operationeel niveau vanuit Facilitair Managers.</w:t>
            </w:r>
          </w:p>
          <w:p w14:paraId="73E8C6EF" w14:textId="751CFF19" w:rsidR="09AC5283" w:rsidRDefault="09AC5283" w:rsidP="7EDB125F">
            <w:pPr>
              <w:pStyle w:val="Geenafstand"/>
              <w:numPr>
                <w:ilvl w:val="0"/>
                <w:numId w:val="2"/>
              </w:numPr>
            </w:pPr>
            <w:r>
              <w:t>Klanttevredenheid vanuit Facilitair Bedrijf op operationeel niveau vanuit Facilitair Service medewerkers.</w:t>
            </w:r>
          </w:p>
        </w:tc>
      </w:tr>
      <w:tr w:rsidR="7EDB125F" w14:paraId="207D36D8" w14:textId="77777777" w:rsidTr="14824E50">
        <w:trPr>
          <w:trHeight w:val="300"/>
        </w:trPr>
        <w:tc>
          <w:tcPr>
            <w:tcW w:w="2830" w:type="dxa"/>
          </w:tcPr>
          <w:p w14:paraId="76E66476" w14:textId="77777777" w:rsidR="7EDB125F" w:rsidRDefault="7EDB125F" w:rsidP="7EDB125F">
            <w:pPr>
              <w:pStyle w:val="Geenafstand"/>
            </w:pPr>
            <w:r>
              <w:lastRenderedPageBreak/>
              <w:t>Meetmethodiek</w:t>
            </w:r>
          </w:p>
        </w:tc>
        <w:tc>
          <w:tcPr>
            <w:tcW w:w="6237" w:type="dxa"/>
          </w:tcPr>
          <w:p w14:paraId="41715939" w14:textId="107B6188" w:rsidR="7C964BD3" w:rsidRDefault="7C964BD3" w:rsidP="7EDB125F">
            <w:pPr>
              <w:pStyle w:val="Geenafstand"/>
            </w:pPr>
            <w:r>
              <w:t>Opdrachtgever toetst de tevredenheid op operationeel niveau onder de hierboven genoemde disciplines.</w:t>
            </w:r>
          </w:p>
          <w:p w14:paraId="75957C88" w14:textId="5108C86C" w:rsidR="7EDB125F" w:rsidRDefault="7EDB125F" w:rsidP="7EDB125F">
            <w:pPr>
              <w:pStyle w:val="Geenafstand"/>
            </w:pPr>
          </w:p>
          <w:p w14:paraId="2DB29407" w14:textId="3C6E666F" w:rsidR="6C5BCC36" w:rsidRDefault="6C5BCC36" w:rsidP="7EDB125F">
            <w:pPr>
              <w:pStyle w:val="Geenafstand"/>
            </w:pPr>
            <w:r>
              <w:t>De hierboven genoemde disciplines geven per kwartaal een cijfer tussen de 1 en 5 (op basis van een vijfpuntsschaal) op vragen over de tevredenheid met:</w:t>
            </w:r>
          </w:p>
          <w:p w14:paraId="3367B899" w14:textId="0E99A1F0" w:rsidR="72C51A31" w:rsidRDefault="72C51A31" w:rsidP="7EDB125F">
            <w:pPr>
              <w:pStyle w:val="Geenafstand"/>
              <w:numPr>
                <w:ilvl w:val="0"/>
                <w:numId w:val="1"/>
              </w:numPr>
            </w:pPr>
            <w:r>
              <w:t>Financiële verrassingen achteraf (meer-/minderwerk langere tijd na uitvoering)</w:t>
            </w:r>
          </w:p>
          <w:p w14:paraId="249FC6DF" w14:textId="4013C5BC" w:rsidR="72C51A31" w:rsidRDefault="72C51A31" w:rsidP="7EDB125F">
            <w:pPr>
              <w:pStyle w:val="Geenafstand"/>
              <w:numPr>
                <w:ilvl w:val="0"/>
                <w:numId w:val="1"/>
              </w:numPr>
            </w:pPr>
            <w:r>
              <w:t>Het moment van levering</w:t>
            </w:r>
          </w:p>
          <w:p w14:paraId="1CA61297" w14:textId="58BB98B1" w:rsidR="72C51A31" w:rsidRDefault="72C51A31" w:rsidP="7EDB125F">
            <w:pPr>
              <w:pStyle w:val="Geenafstand"/>
              <w:numPr>
                <w:ilvl w:val="0"/>
                <w:numId w:val="1"/>
              </w:numPr>
            </w:pPr>
            <w:r>
              <w:t>De geboden nazorg door de Opdrachtnemer</w:t>
            </w:r>
          </w:p>
          <w:p w14:paraId="66680E56" w14:textId="09AB5B66" w:rsidR="72C51A31" w:rsidRDefault="72C51A31" w:rsidP="7EDB125F">
            <w:pPr>
              <w:pStyle w:val="Geenafstand"/>
              <w:numPr>
                <w:ilvl w:val="0"/>
                <w:numId w:val="1"/>
              </w:numPr>
            </w:pPr>
            <w:r>
              <w:t>De manier van communiceren (juiste kanalen, proactief en tijdig)</w:t>
            </w:r>
          </w:p>
          <w:p w14:paraId="4A7308E3" w14:textId="313A86A4" w:rsidR="72C51A31" w:rsidRDefault="72C51A31" w:rsidP="7EDB125F">
            <w:pPr>
              <w:pStyle w:val="Geenafstand"/>
              <w:numPr>
                <w:ilvl w:val="0"/>
                <w:numId w:val="1"/>
              </w:numPr>
            </w:pPr>
            <w:r>
              <w:t>De geleverde kwaliteit van de Offerte</w:t>
            </w:r>
          </w:p>
          <w:p w14:paraId="24F124C7" w14:textId="3846AB93" w:rsidR="72C51A31" w:rsidRDefault="72C51A31" w:rsidP="7EDB125F">
            <w:pPr>
              <w:pStyle w:val="Geenafstand"/>
              <w:numPr>
                <w:ilvl w:val="0"/>
                <w:numId w:val="1"/>
              </w:numPr>
            </w:pPr>
            <w:r>
              <w:t>De geleverde kwaliteit van het product of dienst</w:t>
            </w:r>
          </w:p>
          <w:p w14:paraId="19B0FC9A" w14:textId="117413D0" w:rsidR="72C51A31" w:rsidRDefault="72C51A31" w:rsidP="7EDB125F">
            <w:pPr>
              <w:pStyle w:val="Geenafstand"/>
              <w:numPr>
                <w:ilvl w:val="0"/>
                <w:numId w:val="1"/>
              </w:numPr>
            </w:pPr>
            <w:r>
              <w:t>De mate waarin de medewerkers van de Opdrachtnemer een proactieve houding hebben (denk aan: advisering, meedenken en hergebruik)</w:t>
            </w:r>
          </w:p>
          <w:p w14:paraId="4D87232D" w14:textId="2C323A29" w:rsidR="72C51A31" w:rsidRDefault="72C51A31" w:rsidP="7EDB125F">
            <w:pPr>
              <w:pStyle w:val="Geenafstand"/>
              <w:numPr>
                <w:ilvl w:val="0"/>
                <w:numId w:val="1"/>
              </w:numPr>
            </w:pPr>
            <w:r>
              <w:t>De samenwerking met de accountmanager van de Opdrachtnemer</w:t>
            </w:r>
          </w:p>
          <w:p w14:paraId="123D1FC6" w14:textId="23B00FDA" w:rsidR="72C51A31" w:rsidRDefault="72C51A31" w:rsidP="7EDB125F">
            <w:pPr>
              <w:pStyle w:val="Geenafstand"/>
              <w:numPr>
                <w:ilvl w:val="0"/>
                <w:numId w:val="1"/>
              </w:numPr>
            </w:pPr>
            <w:r>
              <w:t>De samenwerking met het uitvoerend personeel van de Opdrachtnemer</w:t>
            </w:r>
          </w:p>
          <w:p w14:paraId="3615DF66" w14:textId="6EE80FB3" w:rsidR="7EDB125F" w:rsidRDefault="7EDB125F" w:rsidP="7EDB125F">
            <w:pPr>
              <w:pStyle w:val="Geenafstand"/>
              <w:ind w:left="720"/>
            </w:pPr>
          </w:p>
          <w:p w14:paraId="4BEEC7EA" w14:textId="295AD4FC" w:rsidR="72C51A31" w:rsidRDefault="72C51A31" w:rsidP="7EDB125F">
            <w:pPr>
              <w:pStyle w:val="Geenafstand"/>
            </w:pPr>
            <w:r>
              <w:t>Tevredenheid wordt alleen ingevuld door de hierboven genoemde disciplines wanneer er daadwerkelijk een project of opdracht heeft plaatsgevonden.</w:t>
            </w:r>
          </w:p>
          <w:p w14:paraId="15B94AA6" w14:textId="41387B73" w:rsidR="72C51A31" w:rsidRDefault="72C51A31" w:rsidP="7EDB125F">
            <w:pPr>
              <w:pStyle w:val="Geenafstand"/>
            </w:pPr>
            <w:r>
              <w:t>De beoordeling van de Projectleiders en Beleidsadviseurs telt samen voor 80% mee, de beoordeling van de Facilitair Managers en Facilitair Service Medewerkers telt beide voor 10% mee.</w:t>
            </w:r>
          </w:p>
        </w:tc>
      </w:tr>
      <w:tr w:rsidR="7EDB125F" w14:paraId="4F9DC044" w14:textId="77777777" w:rsidTr="14824E50">
        <w:trPr>
          <w:trHeight w:val="300"/>
        </w:trPr>
        <w:tc>
          <w:tcPr>
            <w:tcW w:w="2830" w:type="dxa"/>
          </w:tcPr>
          <w:p w14:paraId="23DF5F08" w14:textId="77777777" w:rsidR="7EDB125F" w:rsidRDefault="7EDB125F" w:rsidP="7EDB125F">
            <w:pPr>
              <w:pStyle w:val="Geenafstand"/>
            </w:pPr>
            <w:r>
              <w:t>Norm (waarde)</w:t>
            </w:r>
          </w:p>
        </w:tc>
        <w:tc>
          <w:tcPr>
            <w:tcW w:w="6237" w:type="dxa"/>
          </w:tcPr>
          <w:p w14:paraId="52FCB592" w14:textId="49B98AB5" w:rsidR="289398AA" w:rsidRDefault="289398AA" w:rsidP="7EDB125F">
            <w:pPr>
              <w:pStyle w:val="Geenafstand"/>
              <w:rPr>
                <w:highlight w:val="darkGreen"/>
              </w:rPr>
            </w:pPr>
            <w:r>
              <w:t xml:space="preserve">Score ≥ 3,5 gerealiseerd = </w:t>
            </w:r>
            <w:r w:rsidRPr="7EDB125F">
              <w:rPr>
                <w:highlight w:val="darkGreen"/>
              </w:rPr>
              <w:t>behaald</w:t>
            </w:r>
          </w:p>
          <w:p w14:paraId="794E308F" w14:textId="332DF78A" w:rsidR="289398AA" w:rsidRDefault="289398AA" w:rsidP="7EDB125F">
            <w:pPr>
              <w:pStyle w:val="Geenafstand"/>
            </w:pPr>
            <w:r>
              <w:t xml:space="preserve">Score &lt; 3,5 = </w:t>
            </w:r>
            <w:r w:rsidRPr="7EDB125F">
              <w:rPr>
                <w:highlight w:val="red"/>
              </w:rPr>
              <w:t>niet behaald</w:t>
            </w:r>
          </w:p>
        </w:tc>
      </w:tr>
      <w:tr w:rsidR="7EDB125F" w14:paraId="0F09568D" w14:textId="77777777" w:rsidTr="14824E50">
        <w:trPr>
          <w:trHeight w:val="300"/>
        </w:trPr>
        <w:tc>
          <w:tcPr>
            <w:tcW w:w="2830" w:type="dxa"/>
          </w:tcPr>
          <w:p w14:paraId="090274CE" w14:textId="77777777" w:rsidR="7EDB125F" w:rsidRDefault="7EDB125F" w:rsidP="7EDB125F">
            <w:pPr>
              <w:pStyle w:val="Geenafstand"/>
            </w:pPr>
            <w:r>
              <w:t>Verantwoordelijkheid</w:t>
            </w:r>
          </w:p>
        </w:tc>
        <w:tc>
          <w:tcPr>
            <w:tcW w:w="6237" w:type="dxa"/>
          </w:tcPr>
          <w:p w14:paraId="300DC447" w14:textId="468E4983" w:rsidR="44F8C342" w:rsidRDefault="44F8C342" w:rsidP="7EDB125F">
            <w:pPr>
              <w:pStyle w:val="Geenafstand"/>
            </w:pPr>
            <w:r>
              <w:t xml:space="preserve">Opdrachtgever </w:t>
            </w:r>
          </w:p>
        </w:tc>
      </w:tr>
      <w:tr w:rsidR="7EDB125F" w14:paraId="6688DCD6" w14:textId="77777777" w:rsidTr="14824E50">
        <w:trPr>
          <w:trHeight w:val="300"/>
        </w:trPr>
        <w:tc>
          <w:tcPr>
            <w:tcW w:w="2830" w:type="dxa"/>
          </w:tcPr>
          <w:p w14:paraId="175442D3" w14:textId="77777777" w:rsidR="7EDB125F" w:rsidRDefault="7EDB125F" w:rsidP="7EDB125F">
            <w:pPr>
              <w:pStyle w:val="Geenafstand"/>
            </w:pPr>
            <w:r>
              <w:t>KPI score bepaling</w:t>
            </w:r>
          </w:p>
        </w:tc>
        <w:tc>
          <w:tcPr>
            <w:tcW w:w="6237" w:type="dxa"/>
          </w:tcPr>
          <w:p w14:paraId="5B3B4352" w14:textId="529C144A" w:rsidR="61F88C73" w:rsidRDefault="61F88C73" w:rsidP="7EDB125F">
            <w:pPr>
              <w:pStyle w:val="Geenafstand"/>
              <w:rPr>
                <w:lang w:eastAsia="nl-NL"/>
              </w:rPr>
            </w:pPr>
            <w:r w:rsidRPr="7EDB125F">
              <w:rPr>
                <w:lang w:eastAsia="nl-NL"/>
              </w:rPr>
              <w:t>1 x per kwartaal</w:t>
            </w:r>
          </w:p>
        </w:tc>
      </w:tr>
    </w:tbl>
    <w:p w14:paraId="565D4F0D" w14:textId="11ACC6FE" w:rsidR="33F99D87" w:rsidRPr="00AF0E49" w:rsidRDefault="33C433BB" w:rsidP="7EDB125F">
      <w:pPr>
        <w:pStyle w:val="Kop3"/>
      </w:pPr>
      <w:bookmarkStart w:id="21" w:name="_Toc199838945"/>
      <w:r w:rsidRPr="00AF0E49">
        <w:t xml:space="preserve">KPI’s - </w:t>
      </w:r>
      <w:r w:rsidR="60E468C7" w:rsidRPr="00AF0E49">
        <w:t>MVOI</w:t>
      </w:r>
      <w:bookmarkEnd w:id="21"/>
      <w:r w:rsidR="33F99D87" w:rsidRPr="00AF0E49">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6234"/>
      </w:tblGrid>
      <w:tr w:rsidR="7EDB125F" w14:paraId="363C152B" w14:textId="77777777" w:rsidTr="14824E50">
        <w:trPr>
          <w:trHeight w:val="300"/>
        </w:trPr>
        <w:tc>
          <w:tcPr>
            <w:tcW w:w="2830" w:type="dxa"/>
            <w:shd w:val="clear" w:color="auto" w:fill="B9E2FF"/>
          </w:tcPr>
          <w:p w14:paraId="63446F7C" w14:textId="77777777" w:rsidR="7EDB125F" w:rsidRDefault="7EDB125F" w:rsidP="7EDB125F">
            <w:pPr>
              <w:pStyle w:val="Geenafstand"/>
            </w:pPr>
            <w:r>
              <w:t>Hoofdgroep</w:t>
            </w:r>
          </w:p>
        </w:tc>
        <w:tc>
          <w:tcPr>
            <w:tcW w:w="6237" w:type="dxa"/>
            <w:shd w:val="clear" w:color="auto" w:fill="B9E2FF"/>
          </w:tcPr>
          <w:p w14:paraId="061E9532" w14:textId="15D46173" w:rsidR="7EDB125F" w:rsidRDefault="4D93660A" w:rsidP="7EDB125F">
            <w:pPr>
              <w:pStyle w:val="Geenafstand"/>
            </w:pPr>
            <w:r>
              <w:t>KPI</w:t>
            </w:r>
            <w:r w:rsidR="08B5E1DB">
              <w:t xml:space="preserve"> 5</w:t>
            </w:r>
            <w:r w:rsidR="7F400822">
              <w:t xml:space="preserve"> SROI</w:t>
            </w:r>
          </w:p>
        </w:tc>
      </w:tr>
      <w:tr w:rsidR="7EDB125F" w14:paraId="6AF71ED6" w14:textId="77777777" w:rsidTr="14824E50">
        <w:trPr>
          <w:trHeight w:val="300"/>
        </w:trPr>
        <w:tc>
          <w:tcPr>
            <w:tcW w:w="2830" w:type="dxa"/>
          </w:tcPr>
          <w:p w14:paraId="338EB18E" w14:textId="77777777" w:rsidR="7EDB125F" w:rsidRDefault="7EDB125F" w:rsidP="7EDB125F">
            <w:pPr>
              <w:pStyle w:val="Geenafstand"/>
            </w:pPr>
            <w:r>
              <w:t>Kritische Prestatie Indicator</w:t>
            </w:r>
          </w:p>
        </w:tc>
        <w:tc>
          <w:tcPr>
            <w:tcW w:w="6237" w:type="dxa"/>
          </w:tcPr>
          <w:p w14:paraId="3C840210" w14:textId="3DDA3A89" w:rsidR="0F1B79F3" w:rsidRDefault="0F1B79F3" w:rsidP="7EDB125F">
            <w:pPr>
              <w:pStyle w:val="Geenafstand"/>
            </w:pPr>
            <w:r>
              <w:t>SROI</w:t>
            </w:r>
          </w:p>
        </w:tc>
      </w:tr>
      <w:tr w:rsidR="7EDB125F" w14:paraId="7F469E88" w14:textId="77777777" w:rsidTr="14824E50">
        <w:trPr>
          <w:trHeight w:val="300"/>
        </w:trPr>
        <w:tc>
          <w:tcPr>
            <w:tcW w:w="2830" w:type="dxa"/>
          </w:tcPr>
          <w:p w14:paraId="740403D9" w14:textId="77777777" w:rsidR="7EDB125F" w:rsidRDefault="7EDB125F" w:rsidP="7EDB125F">
            <w:pPr>
              <w:pStyle w:val="Geenafstand"/>
            </w:pPr>
            <w:r>
              <w:t>Definitie</w:t>
            </w:r>
          </w:p>
        </w:tc>
        <w:tc>
          <w:tcPr>
            <w:tcW w:w="6237" w:type="dxa"/>
          </w:tcPr>
          <w:p w14:paraId="4C13ECDE" w14:textId="556C67DF" w:rsidR="39B28E2D" w:rsidRDefault="18263AC2" w:rsidP="7EDB125F">
            <w:pPr>
              <w:pStyle w:val="Geenafstand"/>
            </w:pPr>
            <w:r>
              <w:t xml:space="preserve">Opdrachtgever realiseert </w:t>
            </w:r>
            <w:r w:rsidR="239E497E">
              <w:t>s</w:t>
            </w:r>
            <w:r>
              <w:t xml:space="preserve">ocial </w:t>
            </w:r>
            <w:r w:rsidR="2637A903">
              <w:t>r</w:t>
            </w:r>
            <w:r>
              <w:t xml:space="preserve">eturn door </w:t>
            </w:r>
            <w:r w:rsidR="4E57A3F8">
              <w:t>X</w:t>
            </w:r>
            <w:r>
              <w:t>%</w:t>
            </w:r>
            <w:r w:rsidR="22F42E75">
              <w:t xml:space="preserve"> </w:t>
            </w:r>
            <w:r>
              <w:t>van de geraamde opdrachtwaarde per jaar (excl</w:t>
            </w:r>
            <w:r w:rsidR="6AFD2762">
              <w:t>.</w:t>
            </w:r>
            <w:r>
              <w:t xml:space="preserve"> BTW) hiervoor in te zetten.</w:t>
            </w:r>
          </w:p>
          <w:p w14:paraId="41D95E45" w14:textId="2D562914" w:rsidR="7EDB125F" w:rsidRDefault="7EDB125F" w:rsidP="7EDB125F">
            <w:pPr>
              <w:pStyle w:val="Geenafstand"/>
            </w:pPr>
          </w:p>
          <w:p w14:paraId="72B0A0A4" w14:textId="4AFF83C7" w:rsidR="20144352" w:rsidRDefault="20144352" w:rsidP="7EDB125F">
            <w:pPr>
              <w:pStyle w:val="Geenafstand"/>
            </w:pPr>
            <w:r>
              <w:t>NB: in het eerste jaar wordt gestart met een social return op basis van de geraamde opdrachtwaarde (social return verplichting). De</w:t>
            </w:r>
            <w:r w:rsidR="508780E2">
              <w:t>ze</w:t>
            </w:r>
            <w:r>
              <w:t xml:space="preserve"> social return verplichting wordt aan het einde van het eerste jaar </w:t>
            </w:r>
            <w:r w:rsidR="6F20E259">
              <w:t>getoetst aan de hand van de gerealiseerde omzet over dat jaar. Indien er een</w:t>
            </w:r>
            <w:r w:rsidR="5F2E2E38">
              <w:t xml:space="preserve"> </w:t>
            </w:r>
            <w:r w:rsidR="6F20E259">
              <w:t xml:space="preserve">verschil is tussen de omzet en de geraamde opdrachtwaarde, wordt dit in de social return </w:t>
            </w:r>
            <w:r w:rsidR="6F20E259">
              <w:lastRenderedPageBreak/>
              <w:t>verplichting van het jaar daarna aa</w:t>
            </w:r>
            <w:r w:rsidR="19C7A760">
              <w:t>ngepast opdat de social return verplichting in verhouding komt te staan to</w:t>
            </w:r>
            <w:r w:rsidR="75AEE7AB">
              <w:t>t</w:t>
            </w:r>
            <w:r w:rsidR="19C7A760">
              <w:t xml:space="preserve"> de gerealiseerde omzet. </w:t>
            </w:r>
          </w:p>
        </w:tc>
      </w:tr>
      <w:tr w:rsidR="7EDB125F" w14:paraId="3647B600" w14:textId="77777777" w:rsidTr="14824E50">
        <w:trPr>
          <w:trHeight w:val="300"/>
        </w:trPr>
        <w:tc>
          <w:tcPr>
            <w:tcW w:w="2830" w:type="dxa"/>
          </w:tcPr>
          <w:p w14:paraId="53C5B1E9" w14:textId="77777777" w:rsidR="7EDB125F" w:rsidRDefault="7EDB125F" w:rsidP="7EDB125F">
            <w:pPr>
              <w:pStyle w:val="Geenafstand"/>
            </w:pPr>
            <w:r>
              <w:lastRenderedPageBreak/>
              <w:t>Meetmethodiek</w:t>
            </w:r>
          </w:p>
        </w:tc>
        <w:tc>
          <w:tcPr>
            <w:tcW w:w="6237" w:type="dxa"/>
          </w:tcPr>
          <w:p w14:paraId="3074AE9F" w14:textId="116104BB" w:rsidR="0DF32EC0" w:rsidRDefault="3CA43A4F" w:rsidP="7EDB125F">
            <w:pPr>
              <w:pStyle w:val="Geenafstand"/>
            </w:pPr>
            <w:r>
              <w:t xml:space="preserve">Per </w:t>
            </w:r>
            <w:r w:rsidR="4F0571FB">
              <w:t xml:space="preserve">half </w:t>
            </w:r>
            <w:r>
              <w:t>jaar</w:t>
            </w:r>
          </w:p>
        </w:tc>
      </w:tr>
      <w:tr w:rsidR="7EDB125F" w14:paraId="28B2C810" w14:textId="77777777" w:rsidTr="14824E50">
        <w:trPr>
          <w:trHeight w:val="300"/>
        </w:trPr>
        <w:tc>
          <w:tcPr>
            <w:tcW w:w="2830" w:type="dxa"/>
          </w:tcPr>
          <w:p w14:paraId="11C32A75" w14:textId="77777777" w:rsidR="7EDB125F" w:rsidRDefault="7EDB125F" w:rsidP="7EDB125F">
            <w:pPr>
              <w:pStyle w:val="Geenafstand"/>
            </w:pPr>
            <w:r>
              <w:t>Norm (waarde)</w:t>
            </w:r>
          </w:p>
        </w:tc>
        <w:tc>
          <w:tcPr>
            <w:tcW w:w="6237" w:type="dxa"/>
          </w:tcPr>
          <w:p w14:paraId="55CCC4F8" w14:textId="4A43A237" w:rsidR="7EDB125F" w:rsidRDefault="00F9DC04" w:rsidP="7EDB125F">
            <w:pPr>
              <w:pStyle w:val="Geenafstand"/>
            </w:pPr>
            <w:r>
              <w:t>X</w:t>
            </w:r>
            <w:r w:rsidR="5B3AA050">
              <w:t>% van de geraamde opdrachtwaarde (excl</w:t>
            </w:r>
            <w:r w:rsidR="7D38E44E">
              <w:t xml:space="preserve">. </w:t>
            </w:r>
            <w:r w:rsidR="5B3AA050">
              <w:t>B</w:t>
            </w:r>
            <w:r w:rsidR="40EA7C78">
              <w:t>T</w:t>
            </w:r>
            <w:r w:rsidR="5B3AA050">
              <w:t>W) voor het komende jaar, gecorrigeerd voor aanpassingen in de social returnverplichting van het vorige jaar (zie uitl</w:t>
            </w:r>
            <w:r w:rsidR="1D701E13">
              <w:t>e</w:t>
            </w:r>
            <w:r w:rsidR="5B3AA050">
              <w:t xml:space="preserve">g onder </w:t>
            </w:r>
            <w:r w:rsidR="22786E14">
              <w:t>"Definitie”)</w:t>
            </w:r>
            <w:r w:rsidR="2439737E">
              <w:t>.</w:t>
            </w:r>
          </w:p>
          <w:p w14:paraId="5E87344B" w14:textId="7843139E" w:rsidR="671C071D" w:rsidRDefault="671C071D" w:rsidP="7EDB125F">
            <w:pPr>
              <w:pStyle w:val="Geenafstand"/>
              <w:rPr>
                <w:highlight w:val="darkGreen"/>
              </w:rPr>
            </w:pPr>
            <w:r>
              <w:t xml:space="preserve">5% of hoger = </w:t>
            </w:r>
            <w:r w:rsidRPr="7EDB125F">
              <w:rPr>
                <w:highlight w:val="darkGreen"/>
              </w:rPr>
              <w:t>behaald</w:t>
            </w:r>
          </w:p>
          <w:p w14:paraId="63479E2C" w14:textId="1CB1D4A5" w:rsidR="671C071D" w:rsidRDefault="671C071D" w:rsidP="7EDB125F">
            <w:pPr>
              <w:pStyle w:val="Geenafstand"/>
            </w:pPr>
            <w:r>
              <w:t xml:space="preserve">Lager dan 5% = </w:t>
            </w:r>
            <w:r w:rsidRPr="7EDB125F">
              <w:rPr>
                <w:highlight w:val="red"/>
              </w:rPr>
              <w:t>niet behaald</w:t>
            </w:r>
          </w:p>
        </w:tc>
      </w:tr>
      <w:tr w:rsidR="7EDB125F" w14:paraId="7AE065C4" w14:textId="77777777" w:rsidTr="14824E50">
        <w:trPr>
          <w:trHeight w:val="300"/>
        </w:trPr>
        <w:tc>
          <w:tcPr>
            <w:tcW w:w="2830" w:type="dxa"/>
          </w:tcPr>
          <w:p w14:paraId="0FD2545F" w14:textId="77777777" w:rsidR="7EDB125F" w:rsidRDefault="7EDB125F" w:rsidP="7EDB125F">
            <w:pPr>
              <w:pStyle w:val="Geenafstand"/>
            </w:pPr>
            <w:r>
              <w:t>Verantwoordelijkheid</w:t>
            </w:r>
          </w:p>
        </w:tc>
        <w:tc>
          <w:tcPr>
            <w:tcW w:w="6237" w:type="dxa"/>
          </w:tcPr>
          <w:p w14:paraId="126FFADE" w14:textId="78F094A0" w:rsidR="76CBCBC9" w:rsidRDefault="76CBCBC9" w:rsidP="7EDB125F">
            <w:pPr>
              <w:pStyle w:val="Geenafstand"/>
            </w:pPr>
            <w:r>
              <w:t>Opdrachtnemer</w:t>
            </w:r>
          </w:p>
        </w:tc>
      </w:tr>
      <w:tr w:rsidR="7EDB125F" w14:paraId="0E74DBF9" w14:textId="77777777" w:rsidTr="14824E50">
        <w:trPr>
          <w:trHeight w:val="300"/>
        </w:trPr>
        <w:tc>
          <w:tcPr>
            <w:tcW w:w="2830" w:type="dxa"/>
          </w:tcPr>
          <w:p w14:paraId="1773DDA2" w14:textId="77777777" w:rsidR="7EDB125F" w:rsidRDefault="7EDB125F" w:rsidP="7EDB125F">
            <w:pPr>
              <w:pStyle w:val="Geenafstand"/>
            </w:pPr>
            <w:r>
              <w:t>KPI score bepaling</w:t>
            </w:r>
          </w:p>
        </w:tc>
        <w:tc>
          <w:tcPr>
            <w:tcW w:w="6237" w:type="dxa"/>
          </w:tcPr>
          <w:p w14:paraId="5AB3E616" w14:textId="4AEF8858" w:rsidR="31231E72" w:rsidRDefault="31231E72" w:rsidP="7EDB125F">
            <w:pPr>
              <w:pStyle w:val="Geenafstand"/>
              <w:rPr>
                <w:lang w:eastAsia="nl-NL"/>
              </w:rPr>
            </w:pPr>
            <w:r w:rsidRPr="7EDB125F">
              <w:rPr>
                <w:lang w:eastAsia="nl-NL"/>
              </w:rPr>
              <w:t>1 x per jaar</w:t>
            </w:r>
          </w:p>
        </w:tc>
      </w:tr>
    </w:tbl>
    <w:p w14:paraId="37DFF3A6" w14:textId="77777777" w:rsidR="7EDB125F" w:rsidRDefault="7EDB12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6234"/>
      </w:tblGrid>
      <w:tr w:rsidR="7EDB125F" w14:paraId="09CB6EA8" w14:textId="77777777" w:rsidTr="14824E50">
        <w:trPr>
          <w:trHeight w:val="300"/>
        </w:trPr>
        <w:tc>
          <w:tcPr>
            <w:tcW w:w="2830" w:type="dxa"/>
            <w:shd w:val="clear" w:color="auto" w:fill="B9E2FF"/>
          </w:tcPr>
          <w:p w14:paraId="54050DCD" w14:textId="77777777" w:rsidR="7EDB125F" w:rsidRDefault="7EDB125F" w:rsidP="7EDB125F">
            <w:pPr>
              <w:pStyle w:val="Geenafstand"/>
            </w:pPr>
            <w:r>
              <w:t>Hoofdgroep</w:t>
            </w:r>
          </w:p>
        </w:tc>
        <w:tc>
          <w:tcPr>
            <w:tcW w:w="6237" w:type="dxa"/>
            <w:shd w:val="clear" w:color="auto" w:fill="B9E2FF"/>
          </w:tcPr>
          <w:p w14:paraId="3C32C657" w14:textId="5E0B131B" w:rsidR="7EDB125F" w:rsidRDefault="4D93660A" w:rsidP="7EDB125F">
            <w:pPr>
              <w:pStyle w:val="Geenafstand"/>
            </w:pPr>
            <w:r>
              <w:t>KPI</w:t>
            </w:r>
            <w:r w:rsidR="5274E6BB">
              <w:t xml:space="preserve"> 6</w:t>
            </w:r>
            <w:r w:rsidR="7C962A7C">
              <w:t xml:space="preserve"> </w:t>
            </w:r>
          </w:p>
        </w:tc>
      </w:tr>
      <w:tr w:rsidR="7EDB125F" w14:paraId="6D1C9FD9" w14:textId="77777777" w:rsidTr="14824E50">
        <w:trPr>
          <w:trHeight w:val="300"/>
        </w:trPr>
        <w:tc>
          <w:tcPr>
            <w:tcW w:w="2830" w:type="dxa"/>
          </w:tcPr>
          <w:p w14:paraId="1E4DF616" w14:textId="77777777" w:rsidR="7EDB125F" w:rsidRDefault="7EDB125F" w:rsidP="7EDB125F">
            <w:pPr>
              <w:pStyle w:val="Geenafstand"/>
            </w:pPr>
            <w:r>
              <w:t>Kritische Prestatie Indicator</w:t>
            </w:r>
          </w:p>
        </w:tc>
        <w:tc>
          <w:tcPr>
            <w:tcW w:w="6237" w:type="dxa"/>
          </w:tcPr>
          <w:p w14:paraId="2E6DCDA7" w14:textId="77A75FF4" w:rsidR="6084D5E3" w:rsidRDefault="53BC34A4" w:rsidP="14824E50">
            <w:pPr>
              <w:spacing w:line="240" w:lineRule="auto"/>
              <w:rPr>
                <w:rFonts w:eastAsia="Verdana" w:cs="Verdana"/>
                <w:color w:val="000000" w:themeColor="text1"/>
              </w:rPr>
            </w:pPr>
            <w:r w:rsidRPr="14824E50">
              <w:rPr>
                <w:rFonts w:eastAsia="Verdana" w:cs="Verdana"/>
                <w:color w:val="000000" w:themeColor="text1"/>
              </w:rPr>
              <w:t>Rapporteren</w:t>
            </w:r>
            <w:r w:rsidR="12A178EF" w:rsidRPr="14824E50">
              <w:rPr>
                <w:rFonts w:eastAsia="Verdana" w:cs="Verdana"/>
                <w:color w:val="000000" w:themeColor="text1"/>
              </w:rPr>
              <w:t xml:space="preserve"> CO2-uitstoot</w:t>
            </w:r>
            <w:r w:rsidR="7E7E677B" w:rsidRPr="14824E50">
              <w:rPr>
                <w:rFonts w:eastAsia="Verdana" w:cs="Verdana"/>
                <w:color w:val="000000" w:themeColor="text1"/>
              </w:rPr>
              <w:t>.</w:t>
            </w:r>
          </w:p>
        </w:tc>
      </w:tr>
      <w:tr w:rsidR="7EDB125F" w14:paraId="7FC275BB" w14:textId="77777777" w:rsidTr="14824E50">
        <w:trPr>
          <w:trHeight w:val="300"/>
        </w:trPr>
        <w:tc>
          <w:tcPr>
            <w:tcW w:w="2830" w:type="dxa"/>
          </w:tcPr>
          <w:p w14:paraId="58EB3D02" w14:textId="77777777" w:rsidR="7EDB125F" w:rsidRDefault="7EDB125F" w:rsidP="7EDB125F">
            <w:pPr>
              <w:pStyle w:val="Geenafstand"/>
            </w:pPr>
            <w:r>
              <w:t>Definitie</w:t>
            </w:r>
          </w:p>
        </w:tc>
        <w:tc>
          <w:tcPr>
            <w:tcW w:w="6237" w:type="dxa"/>
          </w:tcPr>
          <w:p w14:paraId="1692D5CD" w14:textId="2F3C0DC4" w:rsidR="0E72ECB3" w:rsidRDefault="7B5B73A1" w:rsidP="7EDB125F">
            <w:pPr>
              <w:pStyle w:val="Geenafstand"/>
            </w:pPr>
            <w:r>
              <w:t xml:space="preserve">Opdrachtnemer </w:t>
            </w:r>
            <w:r w:rsidR="79BAEC52">
              <w:t xml:space="preserve">rapporteert </w:t>
            </w:r>
            <w:r>
              <w:t>CO</w:t>
            </w:r>
            <w:r w:rsidR="4D497741">
              <w:t>2</w:t>
            </w:r>
            <w:r>
              <w:t>-uitstoot.</w:t>
            </w:r>
          </w:p>
        </w:tc>
      </w:tr>
      <w:tr w:rsidR="7EDB125F" w14:paraId="17A509D1" w14:textId="77777777" w:rsidTr="14824E50">
        <w:trPr>
          <w:trHeight w:val="300"/>
        </w:trPr>
        <w:tc>
          <w:tcPr>
            <w:tcW w:w="2830" w:type="dxa"/>
          </w:tcPr>
          <w:p w14:paraId="238C404C" w14:textId="77777777" w:rsidR="7EDB125F" w:rsidRDefault="7EDB125F" w:rsidP="7EDB125F">
            <w:pPr>
              <w:pStyle w:val="Geenafstand"/>
            </w:pPr>
            <w:r>
              <w:t>Meetmethodiek</w:t>
            </w:r>
          </w:p>
        </w:tc>
        <w:tc>
          <w:tcPr>
            <w:tcW w:w="6237" w:type="dxa"/>
          </w:tcPr>
          <w:p w14:paraId="6537FEF3" w14:textId="06B508F9" w:rsidR="2B0A9EE6" w:rsidRDefault="2B0A9EE6" w:rsidP="7EDB125F">
            <w:pPr>
              <w:spacing w:line="240" w:lineRule="auto"/>
              <w:rPr>
                <w:rFonts w:eastAsia="Verdana" w:cs="Verdana"/>
                <w:color w:val="000000" w:themeColor="text1"/>
                <w:szCs w:val="18"/>
              </w:rPr>
            </w:pPr>
            <w:r w:rsidRPr="7EDB125F">
              <w:rPr>
                <w:rFonts w:eastAsia="Verdana" w:cs="Verdana"/>
                <w:color w:val="000000" w:themeColor="text1"/>
                <w:szCs w:val="18"/>
              </w:rPr>
              <w:t xml:space="preserve">Vanaf het tweede (2e) contractjaar rapporteert Opdrachtnemer jaarlijks over haar CO2 voetafdruk van het voorgaande jaar, gerelateerd aan deze Opdracht. In de </w:t>
            </w:r>
            <w:r w:rsidR="1C10901E" w:rsidRPr="7EDB125F">
              <w:rPr>
                <w:rFonts w:eastAsia="Verdana" w:cs="Verdana"/>
                <w:color w:val="000000" w:themeColor="text1"/>
                <w:szCs w:val="18"/>
              </w:rPr>
              <w:t>management</w:t>
            </w:r>
            <w:r w:rsidRPr="7EDB125F">
              <w:rPr>
                <w:rFonts w:eastAsia="Verdana" w:cs="Verdana"/>
                <w:color w:val="000000" w:themeColor="text1"/>
                <w:szCs w:val="18"/>
              </w:rPr>
              <w:t>rapportage wordt inzicht gegeven in de uitstoot van CO2, de factoren die dit beïnvloeden, de ontwikkeling ten opzichte van voorgaande perioden en de maatregelen die worden genomen om deze CO2 uitstoot te minimaliseren.  </w:t>
            </w:r>
            <w:r>
              <w:t xml:space="preserve"> </w:t>
            </w:r>
          </w:p>
        </w:tc>
      </w:tr>
      <w:tr w:rsidR="7EDB125F" w14:paraId="50C4BBE7" w14:textId="77777777" w:rsidTr="14824E50">
        <w:trPr>
          <w:trHeight w:val="300"/>
        </w:trPr>
        <w:tc>
          <w:tcPr>
            <w:tcW w:w="2830" w:type="dxa"/>
          </w:tcPr>
          <w:p w14:paraId="50E74533" w14:textId="77777777" w:rsidR="7EDB125F" w:rsidRDefault="7EDB125F" w:rsidP="7EDB125F">
            <w:pPr>
              <w:pStyle w:val="Geenafstand"/>
            </w:pPr>
            <w:r>
              <w:t>Norm (waarde)</w:t>
            </w:r>
          </w:p>
        </w:tc>
        <w:tc>
          <w:tcPr>
            <w:tcW w:w="6237" w:type="dxa"/>
          </w:tcPr>
          <w:p w14:paraId="5A9DFAAA" w14:textId="2968C2F7" w:rsidR="55BE4B7C" w:rsidRDefault="16B970E0" w:rsidP="7EDB125F">
            <w:pPr>
              <w:pStyle w:val="Geenafstand"/>
            </w:pPr>
            <w:r>
              <w:t>&lt;&lt;</w:t>
            </w:r>
            <w:r w:rsidR="174A9C79">
              <w:t xml:space="preserve">inhoud rapportage </w:t>
            </w:r>
            <w:r>
              <w:t xml:space="preserve">gezamenlijk bepalen na gunning </w:t>
            </w:r>
            <w:r w:rsidR="10482F0E">
              <w:t xml:space="preserve">zoals vermeld in beantwoording van Sub-Gunningscriterium kwaliteit </w:t>
            </w:r>
            <w:r w:rsidR="52CF681B">
              <w:t>2</w:t>
            </w:r>
            <w:r w:rsidR="3AE2884E">
              <w:t xml:space="preserve">: </w:t>
            </w:r>
            <w:r w:rsidR="52CF681B">
              <w:t>Circulariteit, en CO2</w:t>
            </w:r>
            <w:r w:rsidR="1B93BFF6">
              <w:t>-reductie binnen de dienstverlening met behulp van de R-ladder</w:t>
            </w:r>
            <w:r w:rsidR="77A21EDE">
              <w:t>&gt;</w:t>
            </w:r>
          </w:p>
          <w:p w14:paraId="3B8F8B0B" w14:textId="29104925" w:rsidR="55BE4B7C" w:rsidRDefault="55BE4B7C" w:rsidP="7EDB125F">
            <w:pPr>
              <w:pStyle w:val="Geenafstand"/>
            </w:pPr>
          </w:p>
          <w:p w14:paraId="3FA73A43" w14:textId="439B957F" w:rsidR="55BE4B7C" w:rsidRDefault="7831BDF2" w:rsidP="14824E50">
            <w:pPr>
              <w:pStyle w:val="Geenafstand"/>
              <w:rPr>
                <w:highlight w:val="darkGreen"/>
              </w:rPr>
            </w:pPr>
            <w:r>
              <w:t xml:space="preserve">Rapportage ingediend = </w:t>
            </w:r>
            <w:r w:rsidRPr="14824E50">
              <w:rPr>
                <w:highlight w:val="darkGreen"/>
              </w:rPr>
              <w:t>behaald</w:t>
            </w:r>
          </w:p>
          <w:p w14:paraId="30E8C3AC" w14:textId="188AB881" w:rsidR="55BE4B7C" w:rsidRDefault="7831BDF2" w:rsidP="7EDB125F">
            <w:pPr>
              <w:pStyle w:val="Geenafstand"/>
            </w:pPr>
            <w:r>
              <w:t xml:space="preserve">Rapportage niet ingediend = </w:t>
            </w:r>
            <w:r w:rsidRPr="14824E50">
              <w:rPr>
                <w:highlight w:val="red"/>
              </w:rPr>
              <w:t>niet behaald</w:t>
            </w:r>
          </w:p>
        </w:tc>
      </w:tr>
      <w:tr w:rsidR="7EDB125F" w14:paraId="73D874D5" w14:textId="77777777" w:rsidTr="14824E50">
        <w:trPr>
          <w:trHeight w:val="300"/>
        </w:trPr>
        <w:tc>
          <w:tcPr>
            <w:tcW w:w="2830" w:type="dxa"/>
          </w:tcPr>
          <w:p w14:paraId="39A0F32F" w14:textId="77777777" w:rsidR="7EDB125F" w:rsidRDefault="7EDB125F" w:rsidP="7EDB125F">
            <w:pPr>
              <w:pStyle w:val="Geenafstand"/>
            </w:pPr>
            <w:r>
              <w:t>Verantwoordelijkheid</w:t>
            </w:r>
          </w:p>
        </w:tc>
        <w:tc>
          <w:tcPr>
            <w:tcW w:w="6237" w:type="dxa"/>
          </w:tcPr>
          <w:p w14:paraId="0B0AFE97" w14:textId="26B1FC8C" w:rsidR="2D9F7ADD" w:rsidRDefault="2D9F7ADD" w:rsidP="7EDB125F">
            <w:pPr>
              <w:pStyle w:val="Geenafstand"/>
            </w:pPr>
            <w:r>
              <w:t>Opdrachtnemer draagt zorg voor bewijslast. Opdrachtgever controleert op tijdigheid, juistheid en volledigheid.</w:t>
            </w:r>
          </w:p>
        </w:tc>
      </w:tr>
      <w:tr w:rsidR="7EDB125F" w14:paraId="19AD63F6" w14:textId="77777777" w:rsidTr="14824E50">
        <w:trPr>
          <w:trHeight w:val="300"/>
        </w:trPr>
        <w:tc>
          <w:tcPr>
            <w:tcW w:w="2830" w:type="dxa"/>
          </w:tcPr>
          <w:p w14:paraId="7C58BF5B" w14:textId="77777777" w:rsidR="7EDB125F" w:rsidRDefault="7EDB125F" w:rsidP="7EDB125F">
            <w:pPr>
              <w:pStyle w:val="Geenafstand"/>
            </w:pPr>
            <w:r>
              <w:t>KPI score bepaling</w:t>
            </w:r>
          </w:p>
        </w:tc>
        <w:tc>
          <w:tcPr>
            <w:tcW w:w="6237" w:type="dxa"/>
          </w:tcPr>
          <w:p w14:paraId="27EDE879" w14:textId="7753CA33" w:rsidR="062DA9A3" w:rsidRDefault="062DA9A3" w:rsidP="7EDB125F">
            <w:pPr>
              <w:pStyle w:val="Geenafstand"/>
              <w:rPr>
                <w:lang w:eastAsia="nl-NL"/>
              </w:rPr>
            </w:pPr>
            <w:r w:rsidRPr="7EDB125F">
              <w:rPr>
                <w:lang w:eastAsia="nl-NL"/>
              </w:rPr>
              <w:t>1x per jaar</w:t>
            </w:r>
          </w:p>
        </w:tc>
      </w:tr>
    </w:tbl>
    <w:p w14:paraId="1CC49909" w14:textId="221F21F5" w:rsidR="7EDB125F" w:rsidRDefault="7EDB12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6234"/>
      </w:tblGrid>
      <w:tr w:rsidR="7EDB125F" w14:paraId="070775CA" w14:textId="77777777" w:rsidTr="14824E50">
        <w:trPr>
          <w:trHeight w:val="300"/>
        </w:trPr>
        <w:tc>
          <w:tcPr>
            <w:tcW w:w="2830" w:type="dxa"/>
            <w:shd w:val="clear" w:color="auto" w:fill="B9E2FF"/>
          </w:tcPr>
          <w:p w14:paraId="7A5459D1" w14:textId="77777777" w:rsidR="7EDB125F" w:rsidRDefault="7EDB125F" w:rsidP="7EDB125F">
            <w:pPr>
              <w:pStyle w:val="Geenafstand"/>
            </w:pPr>
            <w:r>
              <w:t>Hoofdgroep</w:t>
            </w:r>
          </w:p>
        </w:tc>
        <w:tc>
          <w:tcPr>
            <w:tcW w:w="6237" w:type="dxa"/>
            <w:shd w:val="clear" w:color="auto" w:fill="B9E2FF"/>
          </w:tcPr>
          <w:p w14:paraId="5A679C6A" w14:textId="4D6B03BA" w:rsidR="7EDB125F" w:rsidRDefault="4D93660A" w:rsidP="7EDB125F">
            <w:pPr>
              <w:pStyle w:val="Geenafstand"/>
            </w:pPr>
            <w:r>
              <w:t>KPI</w:t>
            </w:r>
            <w:r w:rsidR="3BC7A4E3">
              <w:t xml:space="preserve"> 7</w:t>
            </w:r>
            <w:r w:rsidR="593A2E4A">
              <w:t xml:space="preserve"> minimaliseren afval en gebruik primaire grondstoffen </w:t>
            </w:r>
          </w:p>
        </w:tc>
      </w:tr>
      <w:tr w:rsidR="7EDB125F" w14:paraId="0872CE12" w14:textId="77777777" w:rsidTr="14824E50">
        <w:trPr>
          <w:trHeight w:val="300"/>
        </w:trPr>
        <w:tc>
          <w:tcPr>
            <w:tcW w:w="2830" w:type="dxa"/>
          </w:tcPr>
          <w:p w14:paraId="6471F4BF" w14:textId="77777777" w:rsidR="7EDB125F" w:rsidRDefault="7EDB125F" w:rsidP="7EDB125F">
            <w:pPr>
              <w:pStyle w:val="Geenafstand"/>
            </w:pPr>
            <w:r>
              <w:t>Kritische Prestatie Indicator</w:t>
            </w:r>
          </w:p>
        </w:tc>
        <w:tc>
          <w:tcPr>
            <w:tcW w:w="6237" w:type="dxa"/>
          </w:tcPr>
          <w:p w14:paraId="786071CB" w14:textId="1025B079" w:rsidR="262BAFAD" w:rsidRDefault="262BAFAD" w:rsidP="7EDB125F">
            <w:pPr>
              <w:pStyle w:val="Geenafstand"/>
            </w:pPr>
            <w:r>
              <w:t xml:space="preserve">Verbetervoorstellen </w:t>
            </w:r>
            <w:r w:rsidR="6A68D65E">
              <w:t xml:space="preserve">voor </w:t>
            </w:r>
            <w:r w:rsidR="6A68D65E" w:rsidRPr="7EDB125F">
              <w:rPr>
                <w:rFonts w:eastAsia="Verdana" w:cs="Verdana"/>
                <w:color w:val="000000" w:themeColor="text1"/>
                <w:szCs w:val="18"/>
              </w:rPr>
              <w:t>het minimaliseren van afval en gebruik van primaire grondstoffen, het hergebruiken van materialen en onderdelen, en het maximaliseren van de levensduur van het product.</w:t>
            </w:r>
          </w:p>
        </w:tc>
      </w:tr>
      <w:tr w:rsidR="7EDB125F" w14:paraId="57BC1E0C" w14:textId="77777777" w:rsidTr="14824E50">
        <w:trPr>
          <w:trHeight w:val="300"/>
        </w:trPr>
        <w:tc>
          <w:tcPr>
            <w:tcW w:w="2830" w:type="dxa"/>
          </w:tcPr>
          <w:p w14:paraId="187446B1" w14:textId="77777777" w:rsidR="7EDB125F" w:rsidRDefault="7EDB125F" w:rsidP="7EDB125F">
            <w:pPr>
              <w:pStyle w:val="Geenafstand"/>
            </w:pPr>
            <w:r>
              <w:t>Definitie</w:t>
            </w:r>
          </w:p>
        </w:tc>
        <w:tc>
          <w:tcPr>
            <w:tcW w:w="6237" w:type="dxa"/>
          </w:tcPr>
          <w:p w14:paraId="166A1270" w14:textId="32B378B0" w:rsidR="05741C4D" w:rsidRDefault="05741C4D" w:rsidP="7EDB125F">
            <w:pPr>
              <w:pStyle w:val="Geenafstand"/>
              <w:rPr>
                <w:rFonts w:eastAsia="Verdana" w:cs="Verdana"/>
                <w:color w:val="000000" w:themeColor="text1"/>
                <w:szCs w:val="18"/>
              </w:rPr>
            </w:pPr>
            <w:r>
              <w:t>Opdracht</w:t>
            </w:r>
            <w:r w:rsidR="1DC4B279">
              <w:t xml:space="preserve">nemer </w:t>
            </w:r>
            <w:r>
              <w:t xml:space="preserve">stelt </w:t>
            </w:r>
            <w:r w:rsidR="0AD75B56" w:rsidRPr="7EDB125F">
              <w:rPr>
                <w:rFonts w:eastAsia="Verdana" w:cs="Verdana"/>
                <w:color w:val="000000" w:themeColor="text1"/>
                <w:szCs w:val="18"/>
              </w:rPr>
              <w:t>het minimaliseren van afval en gebruik van primaire grondstoffen, het hergebruiken van materialen en onderdelen, en het maximaliseren van de levensduur van het product</w:t>
            </w:r>
            <w:r w:rsidR="1F58B52D" w:rsidRPr="7EDB125F">
              <w:rPr>
                <w:rFonts w:eastAsia="Verdana" w:cs="Verdana"/>
                <w:color w:val="000000" w:themeColor="text1"/>
                <w:szCs w:val="18"/>
              </w:rPr>
              <w:t xml:space="preserve"> op de agenda van het kwartaaloverleg</w:t>
            </w:r>
            <w:r w:rsidR="169D3BA6" w:rsidRPr="7EDB125F">
              <w:rPr>
                <w:rFonts w:eastAsia="Verdana" w:cs="Verdana"/>
                <w:color w:val="000000" w:themeColor="text1"/>
                <w:szCs w:val="18"/>
              </w:rPr>
              <w:t xml:space="preserve"> en dient hierover te rapporteren in de managementrapportage</w:t>
            </w:r>
            <w:r w:rsidR="0AD75B56" w:rsidRPr="7EDB125F">
              <w:rPr>
                <w:rFonts w:eastAsia="Verdana" w:cs="Verdana"/>
                <w:color w:val="000000" w:themeColor="text1"/>
                <w:szCs w:val="18"/>
              </w:rPr>
              <w:t>.</w:t>
            </w:r>
            <w:r w:rsidR="43F7499A" w:rsidRPr="7EDB125F">
              <w:rPr>
                <w:rFonts w:eastAsia="Verdana" w:cs="Verdana"/>
                <w:color w:val="000000" w:themeColor="text1"/>
                <w:szCs w:val="18"/>
              </w:rPr>
              <w:t xml:space="preserve"> </w:t>
            </w:r>
            <w:r w:rsidRPr="7EDB125F">
              <w:rPr>
                <w:rFonts w:eastAsia="Verdana" w:cs="Verdana"/>
                <w:color w:val="000000" w:themeColor="text1"/>
                <w:szCs w:val="18"/>
              </w:rPr>
              <w:t>Opdrachtnemer dient eens per jaar met voorstellen te komen hoe dit verbruik verminderd kan worden</w:t>
            </w:r>
            <w:r w:rsidR="2B507A49" w:rsidRPr="7EDB125F">
              <w:rPr>
                <w:rFonts w:eastAsia="Verdana" w:cs="Verdana"/>
                <w:color w:val="000000" w:themeColor="text1"/>
                <w:szCs w:val="18"/>
              </w:rPr>
              <w:t xml:space="preserve">. </w:t>
            </w:r>
          </w:p>
        </w:tc>
      </w:tr>
      <w:tr w:rsidR="7EDB125F" w14:paraId="396609DA" w14:textId="77777777" w:rsidTr="14824E50">
        <w:trPr>
          <w:trHeight w:val="300"/>
        </w:trPr>
        <w:tc>
          <w:tcPr>
            <w:tcW w:w="2830" w:type="dxa"/>
          </w:tcPr>
          <w:p w14:paraId="343C1C91" w14:textId="77777777" w:rsidR="7EDB125F" w:rsidRDefault="7EDB125F" w:rsidP="7EDB125F">
            <w:pPr>
              <w:pStyle w:val="Geenafstand"/>
            </w:pPr>
            <w:r>
              <w:t>Meetmethodiek</w:t>
            </w:r>
          </w:p>
        </w:tc>
        <w:tc>
          <w:tcPr>
            <w:tcW w:w="6237" w:type="dxa"/>
          </w:tcPr>
          <w:p w14:paraId="13E55898" w14:textId="5E2A3AFF" w:rsidR="6A2FC451" w:rsidRDefault="58172CA9" w:rsidP="7EDB125F">
            <w:pPr>
              <w:pStyle w:val="Geenafstand"/>
            </w:pPr>
            <w:r>
              <w:t>Per jaar</w:t>
            </w:r>
          </w:p>
        </w:tc>
      </w:tr>
      <w:tr w:rsidR="7EDB125F" w14:paraId="2C33A548" w14:textId="77777777" w:rsidTr="14824E50">
        <w:trPr>
          <w:trHeight w:val="300"/>
        </w:trPr>
        <w:tc>
          <w:tcPr>
            <w:tcW w:w="2830" w:type="dxa"/>
          </w:tcPr>
          <w:p w14:paraId="29CB173E" w14:textId="77777777" w:rsidR="7EDB125F" w:rsidRDefault="7EDB125F" w:rsidP="7EDB125F">
            <w:pPr>
              <w:pStyle w:val="Geenafstand"/>
            </w:pPr>
            <w:r>
              <w:t>Norm (waarde)</w:t>
            </w:r>
          </w:p>
        </w:tc>
        <w:tc>
          <w:tcPr>
            <w:tcW w:w="6237" w:type="dxa"/>
          </w:tcPr>
          <w:p w14:paraId="4186731B" w14:textId="2284EEA8" w:rsidR="1A745601" w:rsidRDefault="57FEBB65" w:rsidP="7EDB125F">
            <w:pPr>
              <w:pStyle w:val="Geenafstand"/>
            </w:pPr>
            <w:r>
              <w:t>V</w:t>
            </w:r>
            <w:r w:rsidR="785B8CE2">
              <w:t>erbetervoorstellen worden vooraf in samenspraak tussen Opdrachtnemer en Opdrachtgever bepaald. De resultaten worden</w:t>
            </w:r>
            <w:r w:rsidR="0F0050C0">
              <w:t xml:space="preserve"> vastgelegd door Opdrachtnemer.</w:t>
            </w:r>
          </w:p>
          <w:p w14:paraId="5EF0DBCE" w14:textId="36C9D62F" w:rsidR="7EDB125F" w:rsidRDefault="7EDB125F" w:rsidP="7EDB125F">
            <w:pPr>
              <w:pStyle w:val="Geenafstand"/>
            </w:pPr>
          </w:p>
          <w:p w14:paraId="01606AC9" w14:textId="305195A5" w:rsidR="5951420B" w:rsidRDefault="5951420B" w:rsidP="14824E50">
            <w:pPr>
              <w:pStyle w:val="Geenafstand"/>
            </w:pPr>
            <w:r>
              <w:t>&lt;&lt;gezamenlijk bepalen na gunning&gt;&gt;</w:t>
            </w:r>
          </w:p>
          <w:p w14:paraId="0C88DAE8" w14:textId="577D6C56" w:rsidR="0BC920B9" w:rsidRDefault="0BC920B9" w:rsidP="7EDB125F">
            <w:pPr>
              <w:pStyle w:val="Geenafstand"/>
              <w:rPr>
                <w:highlight w:val="darkGreen"/>
              </w:rPr>
            </w:pPr>
            <w:r>
              <w:lastRenderedPageBreak/>
              <w:t xml:space="preserve">X aantal verbetervoorstellen ingediend = </w:t>
            </w:r>
            <w:r w:rsidRPr="7EDB125F">
              <w:rPr>
                <w:highlight w:val="darkGreen"/>
              </w:rPr>
              <w:t>behaald</w:t>
            </w:r>
          </w:p>
          <w:p w14:paraId="65435B89" w14:textId="383975B3" w:rsidR="0BC920B9" w:rsidRDefault="0BC920B9" w:rsidP="7EDB125F">
            <w:pPr>
              <w:pStyle w:val="Geenafstand"/>
            </w:pPr>
            <w:r>
              <w:t xml:space="preserve">&lt; dan X verbetervoorstellen ingediend = </w:t>
            </w:r>
            <w:r w:rsidRPr="7EDB125F">
              <w:rPr>
                <w:highlight w:val="red"/>
              </w:rPr>
              <w:t>niet behaald</w:t>
            </w:r>
          </w:p>
        </w:tc>
      </w:tr>
      <w:tr w:rsidR="7EDB125F" w14:paraId="10F03DC6" w14:textId="77777777" w:rsidTr="14824E50">
        <w:trPr>
          <w:trHeight w:val="300"/>
        </w:trPr>
        <w:tc>
          <w:tcPr>
            <w:tcW w:w="2830" w:type="dxa"/>
          </w:tcPr>
          <w:p w14:paraId="2DD3927C" w14:textId="77777777" w:rsidR="7EDB125F" w:rsidRDefault="7EDB125F" w:rsidP="7EDB125F">
            <w:pPr>
              <w:pStyle w:val="Geenafstand"/>
            </w:pPr>
            <w:r>
              <w:lastRenderedPageBreak/>
              <w:t>Verantwoordelijkheid</w:t>
            </w:r>
          </w:p>
        </w:tc>
        <w:tc>
          <w:tcPr>
            <w:tcW w:w="6237" w:type="dxa"/>
          </w:tcPr>
          <w:p w14:paraId="742B89DF" w14:textId="3894CD4C" w:rsidR="50919CA2" w:rsidRDefault="50919CA2" w:rsidP="7EDB125F">
            <w:pPr>
              <w:pStyle w:val="Geenafstand"/>
            </w:pPr>
            <w:r>
              <w:t>Opdrachtnemer draagt zorg voor bewijslast. Opdrachtgever controleert op tijdigheid, juistheid en volledigheid.</w:t>
            </w:r>
          </w:p>
        </w:tc>
      </w:tr>
      <w:tr w:rsidR="7EDB125F" w14:paraId="3CB8A005" w14:textId="77777777" w:rsidTr="14824E50">
        <w:trPr>
          <w:trHeight w:val="300"/>
        </w:trPr>
        <w:tc>
          <w:tcPr>
            <w:tcW w:w="2830" w:type="dxa"/>
          </w:tcPr>
          <w:p w14:paraId="359DFC9F" w14:textId="77777777" w:rsidR="7EDB125F" w:rsidRDefault="7EDB125F" w:rsidP="7EDB125F">
            <w:pPr>
              <w:pStyle w:val="Geenafstand"/>
            </w:pPr>
            <w:r>
              <w:t>KPI score bepaling</w:t>
            </w:r>
          </w:p>
        </w:tc>
        <w:tc>
          <w:tcPr>
            <w:tcW w:w="6237" w:type="dxa"/>
          </w:tcPr>
          <w:p w14:paraId="488793E5" w14:textId="46C48866" w:rsidR="615DDFAE" w:rsidRDefault="615DDFAE" w:rsidP="7EDB125F">
            <w:pPr>
              <w:pStyle w:val="Geenafstand"/>
              <w:rPr>
                <w:lang w:eastAsia="nl-NL"/>
              </w:rPr>
            </w:pPr>
            <w:r w:rsidRPr="7EDB125F">
              <w:rPr>
                <w:lang w:eastAsia="nl-NL"/>
              </w:rPr>
              <w:t>1 x per jaar</w:t>
            </w:r>
          </w:p>
        </w:tc>
      </w:tr>
    </w:tbl>
    <w:p w14:paraId="0C5D9478" w14:textId="77777777" w:rsidR="7EDB125F" w:rsidRDefault="7EDB125F"/>
    <w:p w14:paraId="3078438E" w14:textId="6D53EA14" w:rsidR="002D0B8B" w:rsidRDefault="37EFE1B0" w:rsidP="006A0B8C">
      <w:r>
        <w:t xml:space="preserve">De resultaten van de KPI’s dient u op te nemen in de managementrapportage, zoals </w:t>
      </w:r>
      <w:r w:rsidR="4308074E">
        <w:t xml:space="preserve">hieronder omschreven. </w:t>
      </w:r>
      <w:r>
        <w:t>De beoordelingsmethode en consequenties van het</w:t>
      </w:r>
      <w:r w:rsidR="36532FC8">
        <w:t xml:space="preserve"> </w:t>
      </w:r>
      <w:r>
        <w:t>niet behalen van de KPI’s staan beschreven in het volgende hoofdstuk.</w:t>
      </w:r>
    </w:p>
    <w:p w14:paraId="5BFC42E4" w14:textId="77777777" w:rsidR="002D0B8B" w:rsidRDefault="002D0B8B" w:rsidP="006A0B8C">
      <w:pPr>
        <w:rPr>
          <w:szCs w:val="18"/>
        </w:rPr>
      </w:pPr>
    </w:p>
    <w:p w14:paraId="779EFE84" w14:textId="3FC054E7" w:rsidR="002D0B8B" w:rsidRDefault="522C283C" w:rsidP="002D0B8B">
      <w:pPr>
        <w:pStyle w:val="Kop2"/>
        <w:rPr>
          <w:lang w:eastAsia="nl-NL"/>
        </w:rPr>
      </w:pPr>
      <w:bookmarkStart w:id="22" w:name="_Toc199838946"/>
      <w:r w:rsidRPr="14824E50">
        <w:rPr>
          <w:lang w:eastAsia="nl-NL"/>
        </w:rPr>
        <w:t>Rapportages</w:t>
      </w:r>
      <w:bookmarkEnd w:id="22"/>
    </w:p>
    <w:p w14:paraId="3F795D9D" w14:textId="2AE54396" w:rsidR="006A0B8C" w:rsidRPr="002D0B8B" w:rsidRDefault="3038FFAF" w:rsidP="006A0B8C">
      <w:pPr>
        <w:rPr>
          <w:caps/>
          <w:color w:val="0078D2"/>
          <w:spacing w:val="15"/>
          <w:shd w:val="clear" w:color="auto" w:fill="FFFFFF" w:themeFill="background1"/>
        </w:rPr>
      </w:pPr>
      <w:r>
        <w:t>Opdrachtnemer dient eenmaal p</w:t>
      </w:r>
      <w:r w:rsidR="5DD05BE0">
        <w:t xml:space="preserve">er kwartaal </w:t>
      </w:r>
      <w:r>
        <w:t xml:space="preserve">een door Opdrachtnemer vormgegeven rapportage met analyse in </w:t>
      </w:r>
      <w:r w:rsidR="53E2036E">
        <w:t xml:space="preserve">Excel en/of Powerpoint of een dashboard </w:t>
      </w:r>
      <w:r>
        <w:t xml:space="preserve">van de totale dienstverlening van de </w:t>
      </w:r>
      <w:r w:rsidR="23AC16E8">
        <w:t>Raam</w:t>
      </w:r>
      <w:r w:rsidR="759B61BC" w:rsidRPr="14824E50">
        <w:rPr>
          <w:color w:val="000000" w:themeColor="text1"/>
        </w:rPr>
        <w:t>overeenkomst</w:t>
      </w:r>
      <w:r w:rsidR="759B61BC">
        <w:t xml:space="preserve"> </w:t>
      </w:r>
      <w:r>
        <w:t>op te leveren. Deze rapportage dient per overeengekomen periode en cumulatief te worden weergegeven. Opdrachtgever en Opdrachtnemer stemmen samen af over de optimalisatie van weergave van de informatie. Deze rapportage wordt proactief door Opdrachtnemer opgesteld. Dat gebeurt uiterlijk</w:t>
      </w:r>
      <w:r w:rsidR="4D3B8AD8">
        <w:t xml:space="preserve"> 10 </w:t>
      </w:r>
      <w:r>
        <w:t xml:space="preserve">werkdagen na het einde van de </w:t>
      </w:r>
      <w:r w:rsidR="5215AA0F">
        <w:t xml:space="preserve">overeengekomen </w:t>
      </w:r>
      <w:r>
        <w:t xml:space="preserve">periode en ook altijd aan het einde van de </w:t>
      </w:r>
      <w:r w:rsidR="7366138C">
        <w:t>Raam</w:t>
      </w:r>
      <w:r w:rsidR="2E8E137D" w:rsidRPr="14824E50">
        <w:rPr>
          <w:color w:val="000000" w:themeColor="text1"/>
        </w:rPr>
        <w:t>overeenkomst</w:t>
      </w:r>
      <w:r>
        <w:t>. De analyse bevat de volgende onderdelen op één (of zo weinig mogelijk) pagina’s:</w:t>
      </w:r>
    </w:p>
    <w:p w14:paraId="5562E1A7" w14:textId="6740A31A" w:rsidR="7EDB125F" w:rsidRDefault="7EDB125F"/>
    <w:p w14:paraId="7C1085E3" w14:textId="6E1C220C" w:rsidR="006A0B8C" w:rsidRDefault="396EDCCC" w:rsidP="7EDB125F">
      <w:pPr>
        <w:numPr>
          <w:ilvl w:val="1"/>
          <w:numId w:val="21"/>
        </w:numPr>
        <w:ind w:left="567" w:firstLine="0"/>
      </w:pPr>
      <w:r>
        <w:t>Totaal in omzet afg</w:t>
      </w:r>
      <w:r w:rsidR="1A7621A4">
        <w:t>e</w:t>
      </w:r>
      <w:r>
        <w:t>nomen producten</w:t>
      </w:r>
      <w:r w:rsidR="078B12ED">
        <w:t xml:space="preserve"> </w:t>
      </w:r>
      <w:r>
        <w:t>ten aanzien van projecten;</w:t>
      </w:r>
    </w:p>
    <w:p w14:paraId="47FD6614" w14:textId="45282166" w:rsidR="006A0B8C" w:rsidRDefault="396EDCCC" w:rsidP="7EDB125F">
      <w:pPr>
        <w:numPr>
          <w:ilvl w:val="1"/>
          <w:numId w:val="21"/>
        </w:numPr>
        <w:ind w:left="567" w:firstLine="0"/>
      </w:pPr>
      <w:r>
        <w:t>Totaal in omzet afgenomen producten</w:t>
      </w:r>
      <w:r w:rsidR="13466B13">
        <w:t xml:space="preserve"> </w:t>
      </w:r>
      <w:r>
        <w:t>ten aanzien van aanvragen vanuit Facilitair;</w:t>
      </w:r>
    </w:p>
    <w:p w14:paraId="5B2FEAD6" w14:textId="4ED6F040" w:rsidR="006A0B8C" w:rsidRDefault="04748B23" w:rsidP="7EDB125F">
      <w:pPr>
        <w:numPr>
          <w:ilvl w:val="1"/>
          <w:numId w:val="21"/>
        </w:numPr>
        <w:ind w:left="567" w:firstLine="0"/>
      </w:pPr>
      <w:r>
        <w:t xml:space="preserve">Overzicht </w:t>
      </w:r>
      <w:r w:rsidR="4AE53B00">
        <w:t>(</w:t>
      </w:r>
      <w:r>
        <w:t>per opdracht</w:t>
      </w:r>
      <w:r w:rsidR="252ECDCE">
        <w:t>)</w:t>
      </w:r>
      <w:r>
        <w:t xml:space="preserve"> kosten meerwerk naast geoffreerde bedragen incl.</w:t>
      </w:r>
      <w:r w:rsidR="1CC53C32">
        <w:t xml:space="preserve"> r</w:t>
      </w:r>
      <w:r>
        <w:t xml:space="preserve">eden </w:t>
      </w:r>
      <w:r w:rsidR="66E00D6E">
        <w:t xml:space="preserve"> </w:t>
      </w:r>
    </w:p>
    <w:p w14:paraId="131D9D57" w14:textId="30D0E6E3" w:rsidR="006A0B8C" w:rsidRDefault="66E00D6E" w:rsidP="7EDB125F">
      <w:pPr>
        <w:ind w:left="567"/>
      </w:pPr>
      <w:r>
        <w:t xml:space="preserve">  </w:t>
      </w:r>
      <w:r w:rsidR="04748B23">
        <w:t>meerwerk kosten</w:t>
      </w:r>
      <w:r w:rsidR="7C4B2CA0">
        <w:t>;</w:t>
      </w:r>
    </w:p>
    <w:p w14:paraId="303F2C0F" w14:textId="6AC72099" w:rsidR="006A0B8C" w:rsidRDefault="7C4B2CA0" w:rsidP="7EDB125F">
      <w:pPr>
        <w:numPr>
          <w:ilvl w:val="1"/>
          <w:numId w:val="21"/>
        </w:numPr>
        <w:ind w:left="567" w:firstLine="0"/>
      </w:pPr>
      <w:r>
        <w:t xml:space="preserve">Overzicht aantal service- en onderhoudsopdrachten; </w:t>
      </w:r>
    </w:p>
    <w:p w14:paraId="1888AD5A" w14:textId="61B49EF2" w:rsidR="2A34844B" w:rsidRDefault="2A34844B" w:rsidP="7EDB125F">
      <w:pPr>
        <w:numPr>
          <w:ilvl w:val="1"/>
          <w:numId w:val="21"/>
        </w:numPr>
        <w:ind w:left="567" w:firstLine="0"/>
      </w:pPr>
      <w:r>
        <w:t xml:space="preserve">Overzicht van de aanvragen van offertes onderverdeeld </w:t>
      </w:r>
      <w:r w:rsidR="63D87F48">
        <w:t xml:space="preserve">in opname ter plaatse, aanvraag </w:t>
      </w:r>
    </w:p>
    <w:p w14:paraId="2FF33518" w14:textId="0AFE8C65" w:rsidR="779490A4" w:rsidRDefault="779490A4">
      <w:r>
        <w:t xml:space="preserve">  </w:t>
      </w:r>
      <w:r w:rsidR="0E55455F">
        <w:t xml:space="preserve">        </w:t>
      </w:r>
      <w:r w:rsidR="636278DF">
        <w:t>datum, offerte datum, akkoord datum voor offerte om zo de uitkomst van KPI 1</w:t>
      </w:r>
      <w:r w:rsidR="5E80B241">
        <w:t xml:space="preserve">: </w:t>
      </w:r>
      <w:r w:rsidR="7789B45C">
        <w:t>Tijdigheid</w:t>
      </w:r>
      <w:r w:rsidR="5E80B241">
        <w:t xml:space="preserve"> </w:t>
      </w:r>
      <w:r>
        <w:br/>
      </w:r>
      <w:r w:rsidR="5E80B241">
        <w:t xml:space="preserve">          offertes</w:t>
      </w:r>
      <w:r w:rsidR="0291DDB5">
        <w:t>,</w:t>
      </w:r>
      <w:r w:rsidR="636278DF">
        <w:t xml:space="preserve"> paragraaf</w:t>
      </w:r>
      <w:r w:rsidR="4B01118E">
        <w:t xml:space="preserve"> </w:t>
      </w:r>
      <w:r w:rsidR="529F49D6">
        <w:t xml:space="preserve">3.1.1 </w:t>
      </w:r>
      <w:r w:rsidR="636278DF">
        <w:t>te k</w:t>
      </w:r>
      <w:r w:rsidR="0C684418">
        <w:t>unnen aantonen;</w:t>
      </w:r>
      <w:r>
        <w:br/>
      </w:r>
      <w:r w:rsidR="4F05EA9B">
        <w:t xml:space="preserve">         - Overzicht datum goedkeuring offerte en datum van </w:t>
      </w:r>
      <w:r w:rsidR="5E6CED51">
        <w:t xml:space="preserve">start werkzaamheden om zo de  </w:t>
      </w:r>
      <w:r>
        <w:br/>
      </w:r>
      <w:r w:rsidR="5E6CED51">
        <w:t xml:space="preserve">          uitkomst van KPI 2</w:t>
      </w:r>
      <w:r w:rsidR="6EB54D6E">
        <w:t>: Tijdigheid leveren,</w:t>
      </w:r>
      <w:r w:rsidR="5E6CED51">
        <w:t xml:space="preserve"> paragraaf 3.1.1 te kunnen aantonen;</w:t>
      </w:r>
    </w:p>
    <w:p w14:paraId="657CD0BF" w14:textId="0D8AEEBC" w:rsidR="5E6CED51" w:rsidRDefault="5E6CED51">
      <w:r>
        <w:t xml:space="preserve">         - </w:t>
      </w:r>
      <w:r w:rsidR="4C98AAFE">
        <w:t>Overzicht datum definitief opleveren van een dienst/product</w:t>
      </w:r>
      <w:r w:rsidR="1C528283">
        <w:t xml:space="preserve"> om zo de uitkomst van KPI 3</w:t>
      </w:r>
      <w:r w:rsidR="41368C5D">
        <w:t xml:space="preserve">:     </w:t>
      </w:r>
      <w:r>
        <w:tab/>
      </w:r>
      <w:r w:rsidR="41368C5D">
        <w:t xml:space="preserve">   Tijdigheid nazorg, p</w:t>
      </w:r>
      <w:r w:rsidR="1C528283">
        <w:t xml:space="preserve">aragraaf 3.1.1 te kunnen aantonen; </w:t>
      </w:r>
      <w:r w:rsidR="4C98AAFE">
        <w:t xml:space="preserve"> </w:t>
      </w:r>
    </w:p>
    <w:p w14:paraId="2B6F3BB6" w14:textId="779C7FB9" w:rsidR="554E4643" w:rsidRDefault="554E4643" w:rsidP="7EDB125F">
      <w:pPr>
        <w:numPr>
          <w:ilvl w:val="1"/>
          <w:numId w:val="21"/>
        </w:numPr>
        <w:ind w:left="567" w:firstLine="0"/>
      </w:pPr>
      <w:r>
        <w:t xml:space="preserve">Overzicht klachten, voortgang van afhandeling van deze klachten en welke acties zijn </w:t>
      </w:r>
    </w:p>
    <w:p w14:paraId="3EC79969" w14:textId="12066257" w:rsidR="3528EBAD" w:rsidRDefault="3528EBAD" w:rsidP="7EDB125F">
      <w:pPr>
        <w:ind w:left="567"/>
      </w:pPr>
      <w:r>
        <w:t xml:space="preserve">  </w:t>
      </w:r>
      <w:r w:rsidR="554E4643">
        <w:t>ondernomen</w:t>
      </w:r>
      <w:r w:rsidR="63D87F48">
        <w:t>,</w:t>
      </w:r>
      <w:r w:rsidR="3D364860">
        <w:t xml:space="preserve"> ook om herhaling te voorkomen;</w:t>
      </w:r>
    </w:p>
    <w:p w14:paraId="7C8874DB" w14:textId="287A0981" w:rsidR="3D364860" w:rsidRDefault="3D364860" w:rsidP="7EDB125F">
      <w:pPr>
        <w:numPr>
          <w:ilvl w:val="1"/>
          <w:numId w:val="21"/>
        </w:numPr>
        <w:ind w:left="567" w:firstLine="0"/>
      </w:pPr>
      <w:r>
        <w:t xml:space="preserve">Overzicht van overbodig geworden stoffering wat minimaal kostenneutraal een tweede </w:t>
      </w:r>
    </w:p>
    <w:p w14:paraId="0D33A1E7" w14:textId="47A29204" w:rsidR="1CF2810F" w:rsidRDefault="3261C76F" w:rsidP="7EDB125F">
      <w:pPr>
        <w:ind w:left="567"/>
      </w:pPr>
      <w:r>
        <w:t xml:space="preserve">  </w:t>
      </w:r>
      <w:r w:rsidR="389A8B02">
        <w:t>leven</w:t>
      </w:r>
      <w:r w:rsidR="78DF8CA8">
        <w:t xml:space="preserve"> </w:t>
      </w:r>
      <w:r w:rsidR="389A8B02">
        <w:t>heeft gekregen of t</w:t>
      </w:r>
      <w:r w:rsidR="37EEE01E">
        <w:t>oo</w:t>
      </w:r>
      <w:r w:rsidR="389A8B02">
        <w:t>n</w:t>
      </w:r>
      <w:r w:rsidR="0195C168">
        <w:t xml:space="preserve"> aan </w:t>
      </w:r>
      <w:r w:rsidR="389A8B02">
        <w:t>dat indien mogelijk de stoffering op een d</w:t>
      </w:r>
      <w:r w:rsidR="47D3A58A">
        <w:t xml:space="preserve">uurzame wijze </w:t>
      </w:r>
      <w:r w:rsidR="2B0DBBBB">
        <w:t xml:space="preserve">  </w:t>
      </w:r>
      <w:r w:rsidR="1CF2810F">
        <w:tab/>
      </w:r>
      <w:r w:rsidR="47D3A58A">
        <w:t>is</w:t>
      </w:r>
      <w:r w:rsidR="3D3C32A8">
        <w:t xml:space="preserve"> </w:t>
      </w:r>
      <w:r w:rsidR="47D3A58A">
        <w:t>gerecycled;</w:t>
      </w:r>
    </w:p>
    <w:p w14:paraId="6F3AB326" w14:textId="6483BECB" w:rsidR="0D9C5313" w:rsidRDefault="48C15108" w:rsidP="14824E50">
      <w:pPr>
        <w:numPr>
          <w:ilvl w:val="1"/>
          <w:numId w:val="21"/>
        </w:numPr>
        <w:ind w:left="567" w:firstLine="0"/>
        <w:rPr>
          <w:rFonts w:eastAsia="Verdana" w:cs="Verdana"/>
        </w:rPr>
      </w:pPr>
      <w:r w:rsidRPr="14824E50">
        <w:rPr>
          <w:rFonts w:eastAsia="Verdana" w:cs="Verdana"/>
          <w:color w:val="000000" w:themeColor="text1"/>
        </w:rPr>
        <w:t xml:space="preserve">Overzicht van aantal vrijgekomen vierkante meters vloertegels welke op voorraad zijn </w:t>
      </w:r>
      <w:r w:rsidR="0D9C5313">
        <w:tab/>
      </w:r>
      <w:r w:rsidR="3DB4B3DC" w:rsidRPr="14824E50">
        <w:rPr>
          <w:rFonts w:eastAsia="Verdana" w:cs="Verdana"/>
          <w:color w:val="000000" w:themeColor="text1"/>
        </w:rPr>
        <w:t xml:space="preserve">  </w:t>
      </w:r>
      <w:r w:rsidRPr="14824E50">
        <w:rPr>
          <w:rFonts w:eastAsia="Verdana" w:cs="Verdana"/>
          <w:color w:val="000000" w:themeColor="text1"/>
        </w:rPr>
        <w:t>voor incidenten en/of calamiteiten</w:t>
      </w:r>
      <w:r w:rsidR="7C222951" w:rsidRPr="14824E50">
        <w:rPr>
          <w:rFonts w:eastAsia="Verdana" w:cs="Verdana"/>
          <w:color w:val="000000" w:themeColor="text1"/>
        </w:rPr>
        <w:t>;</w:t>
      </w:r>
    </w:p>
    <w:p w14:paraId="2CC38619" w14:textId="69A17F92" w:rsidR="38EBC68F" w:rsidRDefault="1D26BEF7" w:rsidP="14824E50">
      <w:pPr>
        <w:numPr>
          <w:ilvl w:val="1"/>
          <w:numId w:val="21"/>
        </w:numPr>
        <w:ind w:left="567" w:firstLine="0"/>
        <w:rPr>
          <w:rFonts w:eastAsia="Verdana" w:cs="Verdana"/>
          <w:color w:val="000000" w:themeColor="text1"/>
        </w:rPr>
      </w:pPr>
      <w:r w:rsidRPr="14824E50">
        <w:rPr>
          <w:rFonts w:eastAsia="Verdana" w:cs="Verdana"/>
          <w:color w:val="000000" w:themeColor="text1"/>
        </w:rPr>
        <w:t>Overzicht over de mate waarin grondstoffen in geleverde producten primair (voor het eerst</w:t>
      </w:r>
      <w:r w:rsidR="0BDC28C0" w:rsidRPr="14824E50">
        <w:rPr>
          <w:rFonts w:eastAsia="Verdana" w:cs="Verdana"/>
          <w:color w:val="000000" w:themeColor="text1"/>
        </w:rPr>
        <w:t xml:space="preserve"> </w:t>
      </w:r>
      <w:r w:rsidRPr="14824E50">
        <w:rPr>
          <w:rFonts w:eastAsia="Verdana" w:cs="Verdana"/>
          <w:color w:val="000000" w:themeColor="text1"/>
        </w:rPr>
        <w:t>gedolven) en secundair (hergebruikt) zijn</w:t>
      </w:r>
      <w:r w:rsidR="5A718997" w:rsidRPr="14824E50">
        <w:rPr>
          <w:rFonts w:eastAsia="Verdana" w:cs="Verdana"/>
          <w:color w:val="000000" w:themeColor="text1"/>
        </w:rPr>
        <w:t>;</w:t>
      </w:r>
    </w:p>
    <w:p w14:paraId="3A35D82F" w14:textId="6A7C99CE" w:rsidR="7C8290AB" w:rsidRDefault="7C8290AB" w:rsidP="7EDB125F">
      <w:pPr>
        <w:numPr>
          <w:ilvl w:val="1"/>
          <w:numId w:val="21"/>
        </w:numPr>
        <w:ind w:left="567" w:firstLine="0"/>
      </w:pPr>
      <w:r>
        <w:t>SROI rapportage naar aanleiding van Plan van Aanpak Bouwblokken methode;</w:t>
      </w:r>
    </w:p>
    <w:p w14:paraId="31E4B88B" w14:textId="3ECEEE6B" w:rsidR="7C8290AB" w:rsidRDefault="7C8290AB" w:rsidP="7EDB125F">
      <w:pPr>
        <w:numPr>
          <w:ilvl w:val="1"/>
          <w:numId w:val="21"/>
        </w:numPr>
        <w:ind w:left="567" w:firstLine="0"/>
      </w:pPr>
      <w:r>
        <w:t>Overzicht trends en ontwikkelingen</w:t>
      </w:r>
      <w:r w:rsidR="581A9522">
        <w:t>.</w:t>
      </w:r>
    </w:p>
    <w:p w14:paraId="0289FB24" w14:textId="77777777" w:rsidR="006A0B8C" w:rsidRDefault="006A0B8C" w:rsidP="006A0B8C">
      <w:pPr>
        <w:ind w:left="567"/>
      </w:pPr>
    </w:p>
    <w:p w14:paraId="027456B2" w14:textId="77777777" w:rsidR="006A0B8C" w:rsidRDefault="006A0B8C" w:rsidP="006A0B8C">
      <w:r>
        <w:t>Extra onderdeel voor de rapportage van de laatste periode van ieder contractjaar:</w:t>
      </w:r>
    </w:p>
    <w:p w14:paraId="48763647" w14:textId="0C62E1BC" w:rsidR="006A0B8C" w:rsidRDefault="53BE256F" w:rsidP="006A0B8C">
      <w:pPr>
        <w:numPr>
          <w:ilvl w:val="1"/>
          <w:numId w:val="21"/>
        </w:numPr>
        <w:ind w:left="567" w:firstLine="0"/>
        <w:jc w:val="both"/>
      </w:pPr>
      <w:r>
        <w:t>Plan van Aanpak voor Social Return voor het komende contractjaar.</w:t>
      </w:r>
      <w:r w:rsidR="006A0B8C">
        <w:t xml:space="preserve"> </w:t>
      </w:r>
    </w:p>
    <w:p w14:paraId="5C001F68" w14:textId="77777777" w:rsidR="00710496" w:rsidRDefault="00710496" w:rsidP="00DE191A">
      <w:pPr>
        <w:rPr>
          <w:szCs w:val="18"/>
        </w:rPr>
      </w:pPr>
    </w:p>
    <w:p w14:paraId="314543E4" w14:textId="49DAFC72" w:rsidR="008D3215" w:rsidRDefault="4E0E5DFE" w:rsidP="008D3215">
      <w:pPr>
        <w:pStyle w:val="Kop2"/>
      </w:pPr>
      <w:bookmarkStart w:id="23" w:name="_Toc199838947"/>
      <w:bookmarkStart w:id="24" w:name="_Toc242429103"/>
      <w:bookmarkStart w:id="25" w:name="_Toc242603528"/>
      <w:bookmarkStart w:id="26" w:name="_Toc242609872"/>
      <w:bookmarkStart w:id="27" w:name="_Toc261345459"/>
      <w:bookmarkStart w:id="28" w:name="_Toc268076785"/>
      <w:bookmarkStart w:id="29" w:name="_Toc268612637"/>
      <w:bookmarkStart w:id="30" w:name="_Toc269801216"/>
      <w:bookmarkStart w:id="31" w:name="_Toc269807432"/>
      <w:bookmarkStart w:id="32" w:name="_Toc269974543"/>
      <w:bookmarkStart w:id="33" w:name="_Toc305418696"/>
      <w:bookmarkStart w:id="34" w:name="_Toc318718692"/>
      <w:bookmarkStart w:id="35" w:name="_Toc321147259"/>
      <w:bookmarkStart w:id="36" w:name="_Toc322070357"/>
      <w:bookmarkStart w:id="37" w:name="_Toc322072705"/>
      <w:bookmarkStart w:id="38" w:name="_Toc323126629"/>
      <w:bookmarkStart w:id="39" w:name="_Toc324509313"/>
      <w:bookmarkStart w:id="40" w:name="_Toc328128963"/>
      <w:bookmarkStart w:id="41" w:name="_Toc329779679"/>
      <w:bookmarkStart w:id="42" w:name="_Toc226266824"/>
      <w:bookmarkStart w:id="43" w:name="_Toc226267025"/>
      <w:bookmarkStart w:id="44" w:name="_Toc228710362"/>
      <w:bookmarkStart w:id="45" w:name="_Toc230513932"/>
      <w:bookmarkStart w:id="46" w:name="_Toc232995849"/>
      <w:bookmarkStart w:id="47" w:name="_Toc232996182"/>
      <w:bookmarkStart w:id="48" w:name="_Toc242335315"/>
      <w:bookmarkStart w:id="49" w:name="_Toc242691290"/>
      <w:bookmarkStart w:id="50" w:name="_Toc267563367"/>
      <w:r>
        <w:t>Klachten en escalaties</w:t>
      </w:r>
      <w:bookmarkEnd w:id="23"/>
    </w:p>
    <w:p w14:paraId="39AFCA87" w14:textId="1FFD92E0" w:rsidR="00710496" w:rsidRPr="007C0872" w:rsidRDefault="00710496" w:rsidP="005D5ED9">
      <w:pPr>
        <w:pStyle w:val="Geenafstand"/>
      </w:pPr>
      <w:r>
        <w:t xml:space="preserve">Klachten over de dienstverlening van Opdrachtnemer worden door de medewerkers van Opdrachtgever en via </w:t>
      </w:r>
      <w:r w:rsidR="52C44122">
        <w:t xml:space="preserve">FMIS </w:t>
      </w:r>
      <w:r>
        <w:t>gemeld aan de operationele contactpersoon van Opdrachtnemer.</w:t>
      </w:r>
      <w:bookmarkStart w:id="51" w:name="_Toc269801217"/>
      <w:bookmarkStart w:id="52" w:name="_Toc269807434"/>
      <w:bookmarkStart w:id="53" w:name="_Toc269974545"/>
      <w:bookmarkStart w:id="54" w:name="_Toc261345460"/>
      <w:bookmarkStart w:id="55" w:name="_Toc268076786"/>
      <w:bookmarkStart w:id="56" w:name="_Toc268612638"/>
      <w:bookmarkEnd w:id="24"/>
      <w:bookmarkEnd w:id="25"/>
      <w:bookmarkEnd w:id="26"/>
      <w:bookmarkEnd w:id="27"/>
      <w:bookmarkEnd w:id="28"/>
      <w:bookmarkEnd w:id="29"/>
      <w:bookmarkEnd w:id="30"/>
      <w:bookmarkEnd w:id="31"/>
      <w:bookmarkEnd w:id="32"/>
      <w:r>
        <w:t xml:space="preserve"> Opdrachtnemer geeft binnen </w:t>
      </w:r>
      <w:r w:rsidR="54B0673F">
        <w:t xml:space="preserve">4 </w:t>
      </w:r>
      <w:r>
        <w:t>uur</w:t>
      </w:r>
      <w:bookmarkEnd w:id="51"/>
      <w:bookmarkEnd w:id="52"/>
      <w:bookmarkEnd w:id="53"/>
      <w:r>
        <w:t xml:space="preserve"> </w:t>
      </w:r>
      <w:bookmarkStart w:id="57" w:name="_Toc269801218"/>
      <w:bookmarkStart w:id="58" w:name="_Toc269807435"/>
      <w:bookmarkStart w:id="59" w:name="_Toc269974546"/>
      <w:r>
        <w:t xml:space="preserve">bevestiging aan </w:t>
      </w:r>
      <w:r w:rsidR="000C4520">
        <w:t>Opdrachtgever</w:t>
      </w:r>
      <w:r>
        <w:t xml:space="preserve"> met een terugkoppeling door wie, op welke wijze en wanneer de klacht wordt opgelost.</w:t>
      </w:r>
      <w:bookmarkEnd w:id="54"/>
      <w:bookmarkEnd w:id="55"/>
      <w:r>
        <w:t xml:space="preserve"> Klachten worden binnen</w:t>
      </w:r>
      <w:r w:rsidR="74B93731">
        <w:t xml:space="preserve"> 2 </w:t>
      </w:r>
      <w:r>
        <w:t>werkdagen door Opdrachtnemer opgelost.</w:t>
      </w:r>
      <w:bookmarkEnd w:id="56"/>
      <w:r>
        <w:t xml:space="preserve"> Klachten die niet binnen de termijn van</w:t>
      </w:r>
      <w:r w:rsidR="5A0CC481">
        <w:t xml:space="preserve"> 2</w:t>
      </w:r>
      <w:r>
        <w:t xml:space="preserve"> werkdagen kunnen </w:t>
      </w:r>
      <w:r>
        <w:lastRenderedPageBreak/>
        <w:t xml:space="preserve">worden opgelost, worden met opgave van reden aan </w:t>
      </w:r>
      <w:r w:rsidR="2B6D291B">
        <w:t xml:space="preserve">het Service Center Facilitair </w:t>
      </w:r>
      <w:r>
        <w:t>gemeld met opgave van oplossingstermijn.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7"/>
      <w:bookmarkEnd w:id="58"/>
      <w:bookmarkEnd w:id="59"/>
    </w:p>
    <w:p w14:paraId="27F967C0" w14:textId="77777777" w:rsidR="00710496" w:rsidRPr="00710496" w:rsidRDefault="00710496" w:rsidP="005D5ED9">
      <w:pPr>
        <w:pStyle w:val="Geenafstand"/>
      </w:pPr>
    </w:p>
    <w:p w14:paraId="260DE7E6" w14:textId="77777777" w:rsidR="00710496" w:rsidRPr="00710496" w:rsidRDefault="00710496" w:rsidP="005D5ED9">
      <w:pPr>
        <w:pStyle w:val="Geenafstand"/>
      </w:pPr>
      <w:r w:rsidRPr="00710496">
        <w:t>Indien Opdrachtnemer een klacht heeft over het opdrachtgeverschap, kan deze door Opdrachtnemer gemeld worden bij de operationele contactpersoon van Opdrachtgever.</w:t>
      </w:r>
    </w:p>
    <w:p w14:paraId="7E863067" w14:textId="77777777" w:rsidR="00710496" w:rsidRPr="00710496" w:rsidRDefault="00710496" w:rsidP="005D5ED9">
      <w:pPr>
        <w:pStyle w:val="Geenafstand"/>
      </w:pPr>
    </w:p>
    <w:p w14:paraId="7CFBD50D" w14:textId="39E17C82" w:rsidR="00710496" w:rsidRPr="007C0872" w:rsidRDefault="00710496" w:rsidP="005D5ED9">
      <w:pPr>
        <w:pStyle w:val="Geenafstand"/>
      </w:pPr>
      <w:r w:rsidRPr="007C0872">
        <w:t>Indien de klachtenprocedure niet leidt tot een oplossing van de klacht, dan treedt onderstaande escalatieprocedure in werking.</w:t>
      </w:r>
    </w:p>
    <w:p w14:paraId="64295AD1" w14:textId="77777777" w:rsidR="00710496" w:rsidRPr="009319C0" w:rsidRDefault="00710496" w:rsidP="00710496"/>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387"/>
        <w:gridCol w:w="2693"/>
      </w:tblGrid>
      <w:tr w:rsidR="007C0872" w:rsidRPr="009319C0" w14:paraId="180FE457" w14:textId="77777777" w:rsidTr="7EDB125F">
        <w:tc>
          <w:tcPr>
            <w:tcW w:w="1134" w:type="dxa"/>
            <w:shd w:val="clear" w:color="auto" w:fill="006EDC"/>
          </w:tcPr>
          <w:p w14:paraId="218DF0F3" w14:textId="77777777" w:rsidR="00710496" w:rsidRPr="007C0872" w:rsidRDefault="00710496">
            <w:pPr>
              <w:pStyle w:val="lid"/>
              <w:rPr>
                <w:rFonts w:ascii="Verdana" w:hAnsi="Verdana" w:cs="Arial"/>
                <w:b/>
                <w:color w:val="FFFFFF"/>
                <w:sz w:val="18"/>
                <w:szCs w:val="18"/>
                <w:lang w:val="nl"/>
              </w:rPr>
            </w:pPr>
            <w:r w:rsidRPr="007C0872">
              <w:rPr>
                <w:rFonts w:ascii="Verdana" w:hAnsi="Verdana" w:cs="Arial"/>
                <w:b/>
                <w:color w:val="FFFFFF"/>
                <w:sz w:val="18"/>
                <w:szCs w:val="18"/>
                <w:lang w:val="nl"/>
              </w:rPr>
              <w:t>Niveau escalatie</w:t>
            </w:r>
          </w:p>
        </w:tc>
        <w:tc>
          <w:tcPr>
            <w:tcW w:w="5387" w:type="dxa"/>
            <w:shd w:val="clear" w:color="auto" w:fill="006EDC"/>
          </w:tcPr>
          <w:p w14:paraId="5D6158C4" w14:textId="77777777" w:rsidR="00710496" w:rsidRPr="007C0872" w:rsidRDefault="00710496">
            <w:pPr>
              <w:pStyle w:val="lid"/>
              <w:rPr>
                <w:rFonts w:ascii="Verdana" w:hAnsi="Verdana" w:cs="Arial"/>
                <w:b/>
                <w:color w:val="FFFFFF"/>
                <w:sz w:val="18"/>
                <w:szCs w:val="18"/>
                <w:lang w:val="nl"/>
              </w:rPr>
            </w:pPr>
            <w:r w:rsidRPr="007C0872">
              <w:rPr>
                <w:rFonts w:ascii="Verdana" w:hAnsi="Verdana" w:cs="Arial"/>
                <w:b/>
                <w:color w:val="FFFFFF"/>
                <w:sz w:val="18"/>
                <w:szCs w:val="18"/>
                <w:lang w:val="nl"/>
              </w:rPr>
              <w:t>Onderwerp</w:t>
            </w:r>
          </w:p>
        </w:tc>
        <w:tc>
          <w:tcPr>
            <w:tcW w:w="2693" w:type="dxa"/>
            <w:shd w:val="clear" w:color="auto" w:fill="006EDC"/>
          </w:tcPr>
          <w:p w14:paraId="7A9743C5" w14:textId="77777777" w:rsidR="00710496" w:rsidRPr="007C0872" w:rsidRDefault="00710496">
            <w:pPr>
              <w:pStyle w:val="lid"/>
              <w:rPr>
                <w:rFonts w:ascii="Verdana" w:hAnsi="Verdana" w:cs="Arial"/>
                <w:b/>
                <w:color w:val="FFFFFF"/>
                <w:sz w:val="18"/>
                <w:szCs w:val="18"/>
                <w:lang w:val="nl"/>
              </w:rPr>
            </w:pPr>
            <w:r w:rsidRPr="007C0872">
              <w:rPr>
                <w:rFonts w:ascii="Verdana" w:hAnsi="Verdana" w:cs="Arial"/>
                <w:b/>
                <w:color w:val="FFFFFF"/>
                <w:sz w:val="18"/>
                <w:szCs w:val="18"/>
                <w:lang w:val="nl"/>
              </w:rPr>
              <w:t>Contactpersonen</w:t>
            </w:r>
          </w:p>
        </w:tc>
      </w:tr>
      <w:tr w:rsidR="007C0872" w:rsidRPr="009319C0" w14:paraId="0378B605" w14:textId="77777777" w:rsidTr="7EDB125F">
        <w:tc>
          <w:tcPr>
            <w:tcW w:w="1134" w:type="dxa"/>
          </w:tcPr>
          <w:p w14:paraId="34B7962D" w14:textId="77777777" w:rsidR="00710496" w:rsidRPr="007C0872" w:rsidRDefault="00710496">
            <w:pPr>
              <w:rPr>
                <w:szCs w:val="18"/>
              </w:rPr>
            </w:pPr>
            <w:r w:rsidRPr="007C0872">
              <w:rPr>
                <w:szCs w:val="18"/>
              </w:rPr>
              <w:t xml:space="preserve">Niveau 1 </w:t>
            </w:r>
          </w:p>
        </w:tc>
        <w:tc>
          <w:tcPr>
            <w:tcW w:w="5387" w:type="dxa"/>
          </w:tcPr>
          <w:p w14:paraId="02091B83" w14:textId="77777777" w:rsidR="00710496" w:rsidRPr="007C0872" w:rsidRDefault="00710496">
            <w:pPr>
              <w:rPr>
                <w:rFonts w:cs="Arial"/>
                <w:szCs w:val="18"/>
                <w:highlight w:val="lightGray"/>
              </w:rPr>
            </w:pPr>
            <w:r w:rsidRPr="007C0872">
              <w:rPr>
                <w:szCs w:val="18"/>
              </w:rPr>
              <w:t xml:space="preserve">Verschil van mening over de uitvoering van de dienstverlening of over de samenwerking. Als Opdrachtgever en Opdrachtnemer er niet uit komen, wordt dit </w:t>
            </w:r>
            <w:r w:rsidRPr="007C0872">
              <w:rPr>
                <w:bCs/>
                <w:szCs w:val="18"/>
              </w:rPr>
              <w:t xml:space="preserve">direct </w:t>
            </w:r>
            <w:r w:rsidRPr="007C0872">
              <w:rPr>
                <w:szCs w:val="18"/>
              </w:rPr>
              <w:t xml:space="preserve">doorgezet naar </w:t>
            </w:r>
            <w:r w:rsidRPr="007C0872">
              <w:rPr>
                <w:bCs/>
                <w:szCs w:val="18"/>
              </w:rPr>
              <w:t>niveau 2.</w:t>
            </w:r>
          </w:p>
        </w:tc>
        <w:tc>
          <w:tcPr>
            <w:tcW w:w="2693" w:type="dxa"/>
            <w:shd w:val="clear" w:color="auto" w:fill="auto"/>
          </w:tcPr>
          <w:p w14:paraId="635F0169" w14:textId="47D53EEF" w:rsidR="00710496" w:rsidRPr="00B85B04" w:rsidRDefault="6F3B5E7F" w:rsidP="7EDB125F">
            <w:pPr>
              <w:pStyle w:val="lid"/>
              <w:rPr>
                <w:rFonts w:ascii="Verdana" w:hAnsi="Verdana" w:cs="Arial"/>
                <w:sz w:val="18"/>
                <w:szCs w:val="18"/>
                <w:lang w:val="en-US"/>
              </w:rPr>
            </w:pPr>
            <w:r w:rsidRPr="00B85B04">
              <w:rPr>
                <w:rFonts w:ascii="Verdana" w:hAnsi="Verdana" w:cs="Arial"/>
                <w:sz w:val="18"/>
                <w:szCs w:val="18"/>
                <w:lang w:val="en-US"/>
              </w:rPr>
              <w:t>Projectleider, Facilitair Managers, Facilitair Service Medewerker, Service Center Facilitair</w:t>
            </w:r>
          </w:p>
          <w:p w14:paraId="29E93C06" w14:textId="5089A72C" w:rsidR="00710496" w:rsidRPr="00B85B04" w:rsidRDefault="00710496" w:rsidP="7EDB125F">
            <w:pPr>
              <w:pStyle w:val="lid"/>
              <w:rPr>
                <w:rFonts w:ascii="Verdana" w:hAnsi="Verdana" w:cs="Arial"/>
                <w:sz w:val="18"/>
                <w:szCs w:val="18"/>
                <w:lang w:val="en-US"/>
              </w:rPr>
            </w:pPr>
          </w:p>
          <w:p w14:paraId="37AFC6CD" w14:textId="532DBB64" w:rsidR="00710496" w:rsidRPr="007C0872" w:rsidRDefault="00710496">
            <w:pPr>
              <w:pStyle w:val="lid"/>
              <w:rPr>
                <w:rFonts w:ascii="Verdana" w:hAnsi="Verdana" w:cs="Arial"/>
                <w:sz w:val="18"/>
                <w:szCs w:val="18"/>
                <w:lang w:val="nl"/>
              </w:rPr>
            </w:pPr>
            <w:r w:rsidRPr="7EDB125F">
              <w:rPr>
                <w:rFonts w:ascii="Verdana" w:hAnsi="Verdana" w:cs="Arial"/>
                <w:sz w:val="18"/>
                <w:szCs w:val="18"/>
                <w:highlight w:val="lightGray"/>
                <w:lang w:val="nl"/>
              </w:rPr>
              <w:t>&lt;Functie Opdrachtnemer&gt;</w:t>
            </w:r>
          </w:p>
        </w:tc>
      </w:tr>
      <w:tr w:rsidR="007C0872" w:rsidRPr="009319C0" w14:paraId="74329053" w14:textId="77777777" w:rsidTr="7EDB125F">
        <w:tc>
          <w:tcPr>
            <w:tcW w:w="1134" w:type="dxa"/>
          </w:tcPr>
          <w:p w14:paraId="29BAEF62"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lang w:val="nl"/>
              </w:rPr>
              <w:t xml:space="preserve">Niveau 2 </w:t>
            </w:r>
          </w:p>
        </w:tc>
        <w:tc>
          <w:tcPr>
            <w:tcW w:w="5387" w:type="dxa"/>
          </w:tcPr>
          <w:p w14:paraId="037E4A50" w14:textId="77777777" w:rsidR="00710496" w:rsidRPr="007C0872" w:rsidRDefault="00710496">
            <w:pPr>
              <w:rPr>
                <w:rFonts w:cs="Arial"/>
                <w:szCs w:val="18"/>
                <w:highlight w:val="lightGray"/>
              </w:rPr>
            </w:pPr>
            <w:r w:rsidRPr="007C0872">
              <w:rPr>
                <w:szCs w:val="18"/>
              </w:rPr>
              <w:t xml:space="preserve">Binnen </w:t>
            </w:r>
            <w:r w:rsidRPr="007C0872">
              <w:rPr>
                <w:bCs/>
                <w:szCs w:val="18"/>
              </w:rPr>
              <w:t>3 werkdagen</w:t>
            </w:r>
            <w:r w:rsidRPr="007C0872">
              <w:rPr>
                <w:szCs w:val="18"/>
              </w:rPr>
              <w:t xml:space="preserve"> is er contact tussen Opdrachtgever en Opdrachtnemer om tot een oplossing te komen. Lukt het niet binnen </w:t>
            </w:r>
            <w:r w:rsidRPr="007C0872">
              <w:rPr>
                <w:bCs/>
                <w:szCs w:val="18"/>
              </w:rPr>
              <w:t>7 werkdagen</w:t>
            </w:r>
            <w:r w:rsidRPr="007C0872">
              <w:rPr>
                <w:szCs w:val="18"/>
              </w:rPr>
              <w:t xml:space="preserve"> tot een oplossing te komen, wordt dit doorgezet naar niveau 3.</w:t>
            </w:r>
          </w:p>
        </w:tc>
        <w:tc>
          <w:tcPr>
            <w:tcW w:w="2693" w:type="dxa"/>
            <w:shd w:val="clear" w:color="auto" w:fill="auto"/>
          </w:tcPr>
          <w:p w14:paraId="1EF58C06" w14:textId="57634199" w:rsidR="00710496" w:rsidRPr="00B85B04" w:rsidRDefault="5D7BD1AB" w:rsidP="7EDB125F">
            <w:pPr>
              <w:pStyle w:val="lid"/>
              <w:rPr>
                <w:rFonts w:ascii="Verdana" w:hAnsi="Verdana" w:cs="Arial"/>
                <w:sz w:val="18"/>
                <w:szCs w:val="18"/>
              </w:rPr>
            </w:pPr>
            <w:r w:rsidRPr="00B85B04">
              <w:rPr>
                <w:rFonts w:ascii="Verdana" w:hAnsi="Verdana" w:cs="Arial"/>
                <w:sz w:val="18"/>
                <w:szCs w:val="18"/>
              </w:rPr>
              <w:t>Beleidsmedewerker of Contract- en leveranciersmanager</w:t>
            </w:r>
          </w:p>
          <w:p w14:paraId="749559C0" w14:textId="400164A9" w:rsidR="7EDB125F" w:rsidRPr="00B85B04" w:rsidRDefault="7EDB125F" w:rsidP="7EDB125F">
            <w:pPr>
              <w:pStyle w:val="lid"/>
              <w:rPr>
                <w:rFonts w:ascii="Verdana" w:hAnsi="Verdana" w:cs="Arial"/>
                <w:sz w:val="18"/>
                <w:szCs w:val="18"/>
                <w:highlight w:val="lightGray"/>
              </w:rPr>
            </w:pPr>
          </w:p>
          <w:p w14:paraId="4D09750E"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highlight w:val="lightGray"/>
                <w:lang w:val="nl"/>
              </w:rPr>
              <w:t>&lt;Functie Opdrachtnemer&gt;</w:t>
            </w:r>
          </w:p>
        </w:tc>
      </w:tr>
      <w:tr w:rsidR="007C0872" w:rsidRPr="009319C0" w14:paraId="74CD39CD" w14:textId="77777777" w:rsidTr="7EDB125F">
        <w:tc>
          <w:tcPr>
            <w:tcW w:w="1134" w:type="dxa"/>
          </w:tcPr>
          <w:p w14:paraId="6C43A6A7"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lang w:val="nl"/>
              </w:rPr>
              <w:t xml:space="preserve">Niveau 3 </w:t>
            </w:r>
          </w:p>
        </w:tc>
        <w:tc>
          <w:tcPr>
            <w:tcW w:w="5387" w:type="dxa"/>
          </w:tcPr>
          <w:p w14:paraId="7A5D4655" w14:textId="77777777" w:rsidR="00710496" w:rsidRPr="007C0872" w:rsidRDefault="00710496">
            <w:pPr>
              <w:rPr>
                <w:rFonts w:cs="Arial"/>
                <w:szCs w:val="18"/>
                <w:highlight w:val="lightGray"/>
              </w:rPr>
            </w:pPr>
            <w:r w:rsidRPr="007C0872">
              <w:rPr>
                <w:szCs w:val="18"/>
              </w:rPr>
              <w:t xml:space="preserve">Binnen </w:t>
            </w:r>
            <w:r w:rsidRPr="007C0872">
              <w:rPr>
                <w:bCs/>
                <w:szCs w:val="18"/>
              </w:rPr>
              <w:t>5 werkdagen</w:t>
            </w:r>
            <w:r w:rsidRPr="007C0872">
              <w:rPr>
                <w:szCs w:val="18"/>
              </w:rPr>
              <w:t xml:space="preserve"> is er contact tussen Opdrachtgever en Opdrachtnemer om tot een oplossing te komen.</w:t>
            </w:r>
          </w:p>
        </w:tc>
        <w:tc>
          <w:tcPr>
            <w:tcW w:w="2693" w:type="dxa"/>
            <w:shd w:val="clear" w:color="auto" w:fill="auto"/>
          </w:tcPr>
          <w:p w14:paraId="676019D8" w14:textId="69F92D24" w:rsidR="00710496" w:rsidRPr="007C0872" w:rsidRDefault="150FD346">
            <w:pPr>
              <w:pStyle w:val="lid"/>
              <w:rPr>
                <w:rFonts w:ascii="Verdana" w:hAnsi="Verdana" w:cs="Arial"/>
                <w:sz w:val="18"/>
                <w:szCs w:val="18"/>
                <w:lang w:val="nl"/>
              </w:rPr>
            </w:pPr>
            <w:r w:rsidRPr="7EDB125F">
              <w:rPr>
                <w:rFonts w:ascii="Verdana" w:hAnsi="Verdana" w:cs="Arial"/>
                <w:sz w:val="18"/>
                <w:szCs w:val="18"/>
                <w:lang w:val="nl"/>
              </w:rPr>
              <w:t>Manager Beleid &amp; Projecten</w:t>
            </w:r>
          </w:p>
          <w:p w14:paraId="637A53D4" w14:textId="72013469" w:rsidR="7EDB125F" w:rsidRDefault="7EDB125F" w:rsidP="7EDB125F">
            <w:pPr>
              <w:pStyle w:val="lid"/>
              <w:rPr>
                <w:rFonts w:ascii="Verdana" w:hAnsi="Verdana" w:cs="Arial"/>
                <w:sz w:val="18"/>
                <w:szCs w:val="18"/>
                <w:highlight w:val="lightGray"/>
                <w:lang w:val="nl"/>
              </w:rPr>
            </w:pPr>
          </w:p>
          <w:p w14:paraId="6CCC741E"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highlight w:val="lightGray"/>
                <w:lang w:val="nl"/>
              </w:rPr>
              <w:t>&lt;Functie Opdrachtnemer&gt;</w:t>
            </w:r>
          </w:p>
        </w:tc>
      </w:tr>
    </w:tbl>
    <w:p w14:paraId="5330A5E6" w14:textId="77777777" w:rsidR="00710496" w:rsidRPr="00710496" w:rsidRDefault="00710496" w:rsidP="00710496"/>
    <w:p w14:paraId="72F09708" w14:textId="70290C09" w:rsidR="00186D6D" w:rsidRPr="00E004B1" w:rsidRDefault="2EC2AC18" w:rsidP="14824E50">
      <w:pPr>
        <w:pStyle w:val="Kop1"/>
        <w:rPr>
          <w:b/>
          <w:bCs/>
          <w:sz w:val="18"/>
          <w:szCs w:val="18"/>
        </w:rPr>
      </w:pPr>
      <w:bookmarkStart w:id="60" w:name="_Toc199838948"/>
      <w:r w:rsidRPr="14824E50">
        <w:rPr>
          <w:b/>
          <w:bCs/>
          <w:sz w:val="18"/>
          <w:szCs w:val="18"/>
        </w:rPr>
        <w:lastRenderedPageBreak/>
        <w:t>Beoordeling dienstverlening</w:t>
      </w:r>
      <w:bookmarkEnd w:id="60"/>
    </w:p>
    <w:p w14:paraId="12DEF35D" w14:textId="3B408058" w:rsidR="002B33A7" w:rsidRDefault="002B33A7" w:rsidP="00744BDB">
      <w:pPr>
        <w:rPr>
          <w:szCs w:val="18"/>
        </w:rPr>
      </w:pPr>
    </w:p>
    <w:p w14:paraId="2BC35D8B" w14:textId="3CAA0EA5" w:rsidR="00186D6D" w:rsidRPr="00B63984" w:rsidRDefault="5DF69A54" w:rsidP="001654BA">
      <w:pPr>
        <w:pStyle w:val="Kop2"/>
        <w:numPr>
          <w:ilvl w:val="0"/>
          <w:numId w:val="0"/>
        </w:numPr>
      </w:pPr>
      <w:bookmarkStart w:id="61" w:name="_Toc93579480"/>
      <w:bookmarkStart w:id="62" w:name="_Toc199838949"/>
      <w:r>
        <w:t xml:space="preserve">4.1 </w:t>
      </w:r>
      <w:r w:rsidR="3216EBFC">
        <w:t>Beoordelingsmethodiek</w:t>
      </w:r>
      <w:bookmarkEnd w:id="61"/>
      <w:bookmarkEnd w:id="62"/>
    </w:p>
    <w:p w14:paraId="2F20AA18" w14:textId="086C37E7" w:rsidR="006525C7" w:rsidRDefault="00B551C2" w:rsidP="7EDB125F">
      <w:pPr>
        <w:autoSpaceDE w:val="0"/>
        <w:autoSpaceDN w:val="0"/>
        <w:adjustRightInd w:val="0"/>
        <w:rPr>
          <w:lang w:eastAsia="nl-NL"/>
        </w:rPr>
      </w:pPr>
      <w:r w:rsidRPr="7EDB125F">
        <w:rPr>
          <w:lang w:eastAsia="nl-NL"/>
        </w:rPr>
        <w:t>De prestaties van Opdrachtnemer</w:t>
      </w:r>
      <w:r w:rsidR="006525C7" w:rsidRPr="7EDB125F">
        <w:rPr>
          <w:lang w:eastAsia="nl-NL"/>
        </w:rPr>
        <w:t xml:space="preserve"> worden per </w:t>
      </w:r>
      <w:r w:rsidR="785E224A" w:rsidRPr="7EDB125F">
        <w:rPr>
          <w:lang w:eastAsia="nl-NL"/>
        </w:rPr>
        <w:t>kwartaal</w:t>
      </w:r>
      <w:r w:rsidR="006525C7" w:rsidRPr="7EDB125F">
        <w:rPr>
          <w:lang w:eastAsia="nl-NL"/>
        </w:rPr>
        <w:t xml:space="preserve"> beoordeeld door de Contract- en Leveranciersmanager van </w:t>
      </w:r>
      <w:r w:rsidR="000C4520" w:rsidRPr="7EDB125F">
        <w:rPr>
          <w:lang w:eastAsia="nl-NL"/>
        </w:rPr>
        <w:t>Opdrachtgever</w:t>
      </w:r>
      <w:r w:rsidR="006525C7" w:rsidRPr="7EDB125F">
        <w:rPr>
          <w:lang w:eastAsia="nl-NL"/>
        </w:rPr>
        <w:t xml:space="preserve">. De score per KPI en de eventuele gevolgen, worden tijdens het tactisch overleg met </w:t>
      </w:r>
      <w:r w:rsidR="0072608A" w:rsidRPr="7EDB125F">
        <w:rPr>
          <w:lang w:eastAsia="nl-NL"/>
        </w:rPr>
        <w:t>Opdrachtnemer</w:t>
      </w:r>
      <w:r w:rsidR="006525C7" w:rsidRPr="7EDB125F">
        <w:rPr>
          <w:lang w:eastAsia="nl-NL"/>
        </w:rPr>
        <w:t xml:space="preserve"> besproken</w:t>
      </w:r>
      <w:r w:rsidR="00744BDB" w:rsidRPr="7EDB125F">
        <w:rPr>
          <w:lang w:eastAsia="nl-NL"/>
        </w:rPr>
        <w:t>.</w:t>
      </w:r>
    </w:p>
    <w:p w14:paraId="16ED93F2" w14:textId="77777777" w:rsidR="00154DBC" w:rsidRDefault="00154DBC" w:rsidP="00744BDB">
      <w:pPr>
        <w:autoSpaceDE w:val="0"/>
        <w:autoSpaceDN w:val="0"/>
        <w:adjustRightInd w:val="0"/>
        <w:rPr>
          <w:szCs w:val="18"/>
          <w:lang w:eastAsia="nl-NL"/>
        </w:rPr>
      </w:pPr>
    </w:p>
    <w:p w14:paraId="46347090" w14:textId="7D9BDB9C" w:rsidR="00154DBC" w:rsidRDefault="00154DBC" w:rsidP="00744BDB">
      <w:pPr>
        <w:rPr>
          <w:szCs w:val="18"/>
          <w:lang w:eastAsia="nl-NL"/>
        </w:rPr>
      </w:pPr>
      <w:r>
        <w:rPr>
          <w:szCs w:val="18"/>
          <w:lang w:eastAsia="nl-NL"/>
        </w:rPr>
        <w:t xml:space="preserve">In onderstaand overzicht houdt de Contract- en Leveranciersmanager bij of </w:t>
      </w:r>
      <w:r w:rsidR="0072608A">
        <w:rPr>
          <w:szCs w:val="18"/>
          <w:lang w:eastAsia="nl-NL"/>
        </w:rPr>
        <w:t>Opdrachtnemer</w:t>
      </w:r>
      <w:r>
        <w:rPr>
          <w:szCs w:val="18"/>
          <w:lang w:eastAsia="nl-NL"/>
        </w:rPr>
        <w:t xml:space="preserve"> in desbetreffende periode v</w:t>
      </w:r>
      <w:r w:rsidR="00A04DAF">
        <w:rPr>
          <w:szCs w:val="18"/>
          <w:lang w:eastAsia="nl-NL"/>
        </w:rPr>
        <w:t>oldoet aan de norm van een KPI.</w:t>
      </w:r>
    </w:p>
    <w:p w14:paraId="64DBA1E3" w14:textId="77777777" w:rsidR="00A04DAF" w:rsidRDefault="00A04DAF" w:rsidP="00744BDB">
      <w:pPr>
        <w:rPr>
          <w:szCs w:val="18"/>
          <w:lang w:eastAsia="nl-NL"/>
        </w:rPr>
      </w:pPr>
    </w:p>
    <w:tbl>
      <w:tblPr>
        <w:tblStyle w:val="Tabelraster"/>
        <w:tblW w:w="9187" w:type="dxa"/>
        <w:tblLook w:val="04A0" w:firstRow="1" w:lastRow="0" w:firstColumn="1" w:lastColumn="0" w:noHBand="0" w:noVBand="1"/>
      </w:tblPr>
      <w:tblGrid>
        <w:gridCol w:w="2205"/>
        <w:gridCol w:w="825"/>
        <w:gridCol w:w="810"/>
        <w:gridCol w:w="705"/>
        <w:gridCol w:w="795"/>
        <w:gridCol w:w="1815"/>
        <w:gridCol w:w="2032"/>
      </w:tblGrid>
      <w:tr w:rsidR="00A53C85" w14:paraId="31DD122A" w14:textId="77777777" w:rsidTr="14824E50">
        <w:tc>
          <w:tcPr>
            <w:tcW w:w="2205" w:type="dxa"/>
            <w:shd w:val="clear" w:color="auto" w:fill="0078D2"/>
          </w:tcPr>
          <w:p w14:paraId="45FA7828" w14:textId="27818FBE" w:rsidR="00A53C85" w:rsidRPr="00032F2C" w:rsidRDefault="43305452" w:rsidP="7EDB125F">
            <w:pPr>
              <w:autoSpaceDE w:val="0"/>
              <w:autoSpaceDN w:val="0"/>
              <w:adjustRightInd w:val="0"/>
              <w:rPr>
                <w:b/>
                <w:bCs/>
                <w:color w:val="FFFFFF" w:themeColor="background1"/>
                <w:lang w:eastAsia="nl-NL"/>
              </w:rPr>
            </w:pPr>
            <w:r w:rsidRPr="7EDB125F">
              <w:rPr>
                <w:b/>
                <w:bCs/>
                <w:color w:val="FFFFFF" w:themeColor="background1"/>
                <w:lang w:eastAsia="nl-NL"/>
              </w:rPr>
              <w:t>Kwartaal</w:t>
            </w:r>
          </w:p>
        </w:tc>
        <w:tc>
          <w:tcPr>
            <w:tcW w:w="825" w:type="dxa"/>
            <w:shd w:val="clear" w:color="auto" w:fill="0078D2"/>
          </w:tcPr>
          <w:p w14:paraId="34E06116" w14:textId="77777777" w:rsidR="00A53C85" w:rsidRPr="00032F2C" w:rsidRDefault="00A53C85" w:rsidP="00744BDB">
            <w:pPr>
              <w:autoSpaceDE w:val="0"/>
              <w:autoSpaceDN w:val="0"/>
              <w:adjustRightInd w:val="0"/>
              <w:jc w:val="center"/>
              <w:rPr>
                <w:b/>
                <w:color w:val="FFFFFF" w:themeColor="background1"/>
                <w:szCs w:val="18"/>
                <w:lang w:eastAsia="nl-NL"/>
              </w:rPr>
            </w:pPr>
            <w:r w:rsidRPr="00032F2C">
              <w:rPr>
                <w:b/>
                <w:color w:val="FFFFFF" w:themeColor="background1"/>
                <w:szCs w:val="18"/>
                <w:lang w:eastAsia="nl-NL"/>
              </w:rPr>
              <w:t>1</w:t>
            </w:r>
          </w:p>
        </w:tc>
        <w:tc>
          <w:tcPr>
            <w:tcW w:w="810" w:type="dxa"/>
            <w:shd w:val="clear" w:color="auto" w:fill="0078D2"/>
          </w:tcPr>
          <w:p w14:paraId="1EF95892" w14:textId="77777777" w:rsidR="00A53C85" w:rsidRPr="00032F2C" w:rsidRDefault="00A53C85" w:rsidP="00744BDB">
            <w:pPr>
              <w:autoSpaceDE w:val="0"/>
              <w:autoSpaceDN w:val="0"/>
              <w:adjustRightInd w:val="0"/>
              <w:jc w:val="center"/>
              <w:rPr>
                <w:b/>
                <w:color w:val="FFFFFF" w:themeColor="background1"/>
                <w:szCs w:val="18"/>
                <w:lang w:eastAsia="nl-NL"/>
              </w:rPr>
            </w:pPr>
            <w:r>
              <w:rPr>
                <w:b/>
                <w:color w:val="FFFFFF" w:themeColor="background1"/>
                <w:szCs w:val="18"/>
                <w:lang w:eastAsia="nl-NL"/>
              </w:rPr>
              <w:t>2</w:t>
            </w:r>
          </w:p>
        </w:tc>
        <w:tc>
          <w:tcPr>
            <w:tcW w:w="705" w:type="dxa"/>
            <w:shd w:val="clear" w:color="auto" w:fill="0078D2"/>
          </w:tcPr>
          <w:p w14:paraId="5EC788C4" w14:textId="77777777" w:rsidR="00A53C85" w:rsidRPr="00032F2C" w:rsidRDefault="00A53C85" w:rsidP="00744BDB">
            <w:pPr>
              <w:autoSpaceDE w:val="0"/>
              <w:autoSpaceDN w:val="0"/>
              <w:adjustRightInd w:val="0"/>
              <w:jc w:val="center"/>
              <w:rPr>
                <w:b/>
                <w:color w:val="FFFFFF" w:themeColor="background1"/>
                <w:szCs w:val="18"/>
                <w:lang w:eastAsia="nl-NL"/>
              </w:rPr>
            </w:pPr>
            <w:r w:rsidRPr="00032F2C">
              <w:rPr>
                <w:b/>
                <w:color w:val="FFFFFF" w:themeColor="background1"/>
                <w:szCs w:val="18"/>
                <w:lang w:eastAsia="nl-NL"/>
              </w:rPr>
              <w:t>3</w:t>
            </w:r>
          </w:p>
        </w:tc>
        <w:tc>
          <w:tcPr>
            <w:tcW w:w="795" w:type="dxa"/>
            <w:shd w:val="clear" w:color="auto" w:fill="0078D2"/>
          </w:tcPr>
          <w:p w14:paraId="27D6BC18" w14:textId="6C0389B7" w:rsidR="00A53C85" w:rsidRPr="00032F2C" w:rsidRDefault="5B01A614" w:rsidP="7EDB125F">
            <w:pPr>
              <w:autoSpaceDE w:val="0"/>
              <w:autoSpaceDN w:val="0"/>
              <w:adjustRightInd w:val="0"/>
              <w:rPr>
                <w:b/>
                <w:bCs/>
                <w:color w:val="FFFFFF" w:themeColor="background1"/>
                <w:lang w:eastAsia="nl-NL"/>
              </w:rPr>
            </w:pPr>
            <w:r w:rsidRPr="7EDB125F">
              <w:rPr>
                <w:b/>
                <w:bCs/>
                <w:color w:val="FFFFFF" w:themeColor="background1"/>
                <w:lang w:eastAsia="nl-NL"/>
              </w:rPr>
              <w:t>4</w:t>
            </w:r>
          </w:p>
        </w:tc>
        <w:tc>
          <w:tcPr>
            <w:tcW w:w="1815" w:type="dxa"/>
            <w:tcBorders>
              <w:bottom w:val="single" w:sz="2" w:space="0" w:color="000000" w:themeColor="text1"/>
            </w:tcBorders>
            <w:shd w:val="clear" w:color="auto" w:fill="0078D2"/>
          </w:tcPr>
          <w:p w14:paraId="73FAA5FA" w14:textId="77777777" w:rsidR="00A53C85" w:rsidRPr="00032F2C" w:rsidRDefault="00A53C85" w:rsidP="7EDB125F">
            <w:pPr>
              <w:autoSpaceDE w:val="0"/>
              <w:autoSpaceDN w:val="0"/>
              <w:adjustRightInd w:val="0"/>
              <w:rPr>
                <w:b/>
                <w:bCs/>
                <w:color w:val="FFFFFF" w:themeColor="background1"/>
                <w:lang w:eastAsia="nl-NL"/>
              </w:rPr>
            </w:pPr>
            <w:r w:rsidRPr="7EDB125F">
              <w:rPr>
                <w:b/>
                <w:bCs/>
                <w:color w:val="FFFFFF" w:themeColor="background1"/>
                <w:lang w:eastAsia="nl-NL"/>
              </w:rPr>
              <w:t>Bonus</w:t>
            </w:r>
          </w:p>
        </w:tc>
        <w:tc>
          <w:tcPr>
            <w:tcW w:w="2032" w:type="dxa"/>
            <w:tcBorders>
              <w:bottom w:val="single" w:sz="2" w:space="0" w:color="000000" w:themeColor="text1"/>
            </w:tcBorders>
            <w:shd w:val="clear" w:color="auto" w:fill="0078D2"/>
          </w:tcPr>
          <w:p w14:paraId="71BE700A" w14:textId="77777777" w:rsidR="00A53C85" w:rsidRPr="00032F2C" w:rsidRDefault="00A53C85" w:rsidP="7EDB125F">
            <w:pPr>
              <w:autoSpaceDE w:val="0"/>
              <w:autoSpaceDN w:val="0"/>
              <w:adjustRightInd w:val="0"/>
              <w:rPr>
                <w:b/>
                <w:bCs/>
                <w:color w:val="FFFFFF" w:themeColor="background1"/>
                <w:lang w:eastAsia="nl-NL"/>
              </w:rPr>
            </w:pPr>
            <w:r w:rsidRPr="7EDB125F">
              <w:rPr>
                <w:b/>
                <w:bCs/>
                <w:color w:val="FFFFFF" w:themeColor="background1"/>
                <w:lang w:eastAsia="nl-NL"/>
              </w:rPr>
              <w:t>Malus</w:t>
            </w:r>
          </w:p>
        </w:tc>
      </w:tr>
      <w:tr w:rsidR="00A53C85" w14:paraId="11449EFF" w14:textId="77777777" w:rsidTr="14824E50">
        <w:tc>
          <w:tcPr>
            <w:tcW w:w="2205" w:type="dxa"/>
          </w:tcPr>
          <w:p w14:paraId="090EA9B5" w14:textId="77777777" w:rsidR="00A53C85" w:rsidRDefault="00A53C85" w:rsidP="00744BDB">
            <w:pPr>
              <w:autoSpaceDE w:val="0"/>
              <w:autoSpaceDN w:val="0"/>
              <w:adjustRightInd w:val="0"/>
              <w:rPr>
                <w:szCs w:val="18"/>
                <w:lang w:eastAsia="nl-NL"/>
              </w:rPr>
            </w:pPr>
          </w:p>
        </w:tc>
        <w:tc>
          <w:tcPr>
            <w:tcW w:w="825" w:type="dxa"/>
            <w:tcBorders>
              <w:bottom w:val="single" w:sz="4" w:space="0" w:color="auto"/>
            </w:tcBorders>
          </w:tcPr>
          <w:p w14:paraId="12912D12" w14:textId="77777777" w:rsidR="00A53C85" w:rsidRDefault="00A53C85" w:rsidP="00744BDB">
            <w:pPr>
              <w:autoSpaceDE w:val="0"/>
              <w:autoSpaceDN w:val="0"/>
              <w:adjustRightInd w:val="0"/>
              <w:rPr>
                <w:szCs w:val="18"/>
                <w:lang w:eastAsia="nl-NL"/>
              </w:rPr>
            </w:pPr>
            <w:r>
              <w:rPr>
                <w:szCs w:val="18"/>
                <w:lang w:eastAsia="nl-NL"/>
              </w:rPr>
              <w:t>Kleur</w:t>
            </w:r>
          </w:p>
        </w:tc>
        <w:tc>
          <w:tcPr>
            <w:tcW w:w="810" w:type="dxa"/>
          </w:tcPr>
          <w:p w14:paraId="667AB45F" w14:textId="77777777" w:rsidR="00A53C85" w:rsidRDefault="00A53C85" w:rsidP="00744BDB">
            <w:pPr>
              <w:autoSpaceDE w:val="0"/>
              <w:autoSpaceDN w:val="0"/>
              <w:adjustRightInd w:val="0"/>
              <w:rPr>
                <w:szCs w:val="18"/>
                <w:lang w:eastAsia="nl-NL"/>
              </w:rPr>
            </w:pPr>
            <w:r>
              <w:rPr>
                <w:szCs w:val="18"/>
                <w:lang w:eastAsia="nl-NL"/>
              </w:rPr>
              <w:t>Kleur</w:t>
            </w:r>
          </w:p>
        </w:tc>
        <w:tc>
          <w:tcPr>
            <w:tcW w:w="705" w:type="dxa"/>
          </w:tcPr>
          <w:p w14:paraId="0C66A07E" w14:textId="77777777" w:rsidR="00A53C85" w:rsidRDefault="00A53C85" w:rsidP="00744BDB">
            <w:pPr>
              <w:autoSpaceDE w:val="0"/>
              <w:autoSpaceDN w:val="0"/>
              <w:adjustRightInd w:val="0"/>
              <w:rPr>
                <w:szCs w:val="18"/>
                <w:lang w:eastAsia="nl-NL"/>
              </w:rPr>
            </w:pPr>
            <w:r>
              <w:rPr>
                <w:szCs w:val="18"/>
                <w:lang w:eastAsia="nl-NL"/>
              </w:rPr>
              <w:t>Kleur</w:t>
            </w:r>
          </w:p>
        </w:tc>
        <w:tc>
          <w:tcPr>
            <w:tcW w:w="795" w:type="dxa"/>
            <w:tcBorders>
              <w:right w:val="single" w:sz="2" w:space="0" w:color="000000" w:themeColor="text1"/>
            </w:tcBorders>
          </w:tcPr>
          <w:p w14:paraId="5827BE8A" w14:textId="77777777" w:rsidR="00A53C85" w:rsidRDefault="00A53C85" w:rsidP="00744BDB">
            <w:pPr>
              <w:autoSpaceDE w:val="0"/>
              <w:autoSpaceDN w:val="0"/>
              <w:adjustRightInd w:val="0"/>
              <w:rPr>
                <w:szCs w:val="18"/>
                <w:lang w:eastAsia="nl-NL"/>
              </w:rPr>
            </w:pPr>
            <w:r>
              <w:rPr>
                <w:szCs w:val="18"/>
                <w:lang w:eastAsia="nl-NL"/>
              </w:rPr>
              <w:t>Kleur</w:t>
            </w:r>
          </w:p>
        </w:tc>
        <w:tc>
          <w:tcPr>
            <w:tcW w:w="1815" w:type="dxa"/>
            <w:tcBorders>
              <w:top w:val="single" w:sz="2" w:space="0" w:color="000000" w:themeColor="text1"/>
              <w:left w:val="single" w:sz="2" w:space="0" w:color="000000" w:themeColor="text1"/>
              <w:bottom w:val="none" w:sz="2" w:space="0" w:color="000000" w:themeColor="text1"/>
              <w:right w:val="single" w:sz="2" w:space="0" w:color="000000" w:themeColor="text1"/>
            </w:tcBorders>
          </w:tcPr>
          <w:p w14:paraId="07C599E4" w14:textId="77777777" w:rsidR="00A53C85" w:rsidRDefault="00A53C85" w:rsidP="00744BDB">
            <w:pPr>
              <w:autoSpaceDE w:val="0"/>
              <w:autoSpaceDN w:val="0"/>
              <w:adjustRightInd w:val="0"/>
              <w:rPr>
                <w:szCs w:val="18"/>
                <w:lang w:eastAsia="nl-NL"/>
              </w:rPr>
            </w:pPr>
          </w:p>
        </w:tc>
        <w:tc>
          <w:tcPr>
            <w:tcW w:w="2032" w:type="dxa"/>
            <w:tcBorders>
              <w:top w:val="single" w:sz="2" w:space="0" w:color="000000" w:themeColor="text1"/>
              <w:left w:val="single" w:sz="2" w:space="0" w:color="000000" w:themeColor="text1"/>
              <w:bottom w:val="none" w:sz="2" w:space="0" w:color="000000" w:themeColor="text1"/>
              <w:right w:val="single" w:sz="2" w:space="0" w:color="000000" w:themeColor="text1"/>
            </w:tcBorders>
          </w:tcPr>
          <w:p w14:paraId="42AD6691" w14:textId="77777777" w:rsidR="00A53C85" w:rsidRDefault="00A53C85" w:rsidP="00744BDB">
            <w:pPr>
              <w:autoSpaceDE w:val="0"/>
              <w:autoSpaceDN w:val="0"/>
              <w:adjustRightInd w:val="0"/>
              <w:rPr>
                <w:szCs w:val="18"/>
                <w:lang w:eastAsia="nl-NL"/>
              </w:rPr>
            </w:pPr>
          </w:p>
        </w:tc>
      </w:tr>
      <w:tr w:rsidR="00A53C85" w14:paraId="362FE8AF" w14:textId="77777777" w:rsidTr="14824E50">
        <w:tc>
          <w:tcPr>
            <w:tcW w:w="2205" w:type="dxa"/>
          </w:tcPr>
          <w:p w14:paraId="109459B5" w14:textId="361D91AA" w:rsidR="00A53C85" w:rsidRDefault="00A53C85" w:rsidP="7EDB125F">
            <w:pPr>
              <w:autoSpaceDE w:val="0"/>
              <w:autoSpaceDN w:val="0"/>
              <w:adjustRightInd w:val="0"/>
              <w:rPr>
                <w:lang w:eastAsia="nl-NL"/>
              </w:rPr>
            </w:pPr>
            <w:r w:rsidRPr="7EDB125F">
              <w:rPr>
                <w:lang w:eastAsia="nl-NL"/>
              </w:rPr>
              <w:t xml:space="preserve">KPI 1: </w:t>
            </w:r>
            <w:r w:rsidR="49D8F8E6" w:rsidRPr="7EDB125F">
              <w:rPr>
                <w:lang w:eastAsia="nl-NL"/>
              </w:rPr>
              <w:t>Tijdigheid offertes</w:t>
            </w:r>
          </w:p>
        </w:tc>
        <w:tc>
          <w:tcPr>
            <w:tcW w:w="825" w:type="dxa"/>
            <w:tcBorders>
              <w:bottom w:val="single" w:sz="4" w:space="0" w:color="auto"/>
            </w:tcBorders>
            <w:shd w:val="clear" w:color="auto" w:fill="auto"/>
          </w:tcPr>
          <w:p w14:paraId="264229A8" w14:textId="77777777" w:rsidR="00A53C85" w:rsidRDefault="00A53C85" w:rsidP="00744BDB">
            <w:pPr>
              <w:autoSpaceDE w:val="0"/>
              <w:autoSpaceDN w:val="0"/>
              <w:adjustRightInd w:val="0"/>
              <w:rPr>
                <w:szCs w:val="18"/>
                <w:lang w:eastAsia="nl-NL"/>
              </w:rPr>
            </w:pPr>
          </w:p>
        </w:tc>
        <w:tc>
          <w:tcPr>
            <w:tcW w:w="810" w:type="dxa"/>
            <w:shd w:val="clear" w:color="auto" w:fill="auto"/>
          </w:tcPr>
          <w:p w14:paraId="5344CEA6" w14:textId="77777777" w:rsidR="00A53C85" w:rsidRDefault="00A53C85" w:rsidP="00744BDB">
            <w:pPr>
              <w:autoSpaceDE w:val="0"/>
              <w:autoSpaceDN w:val="0"/>
              <w:adjustRightInd w:val="0"/>
              <w:rPr>
                <w:szCs w:val="18"/>
                <w:lang w:eastAsia="nl-NL"/>
              </w:rPr>
            </w:pPr>
          </w:p>
        </w:tc>
        <w:tc>
          <w:tcPr>
            <w:tcW w:w="705" w:type="dxa"/>
            <w:shd w:val="clear" w:color="auto" w:fill="auto"/>
          </w:tcPr>
          <w:p w14:paraId="11B88E20" w14:textId="77777777" w:rsidR="00A53C85" w:rsidRDefault="00A53C85" w:rsidP="00744BDB">
            <w:pPr>
              <w:autoSpaceDE w:val="0"/>
              <w:autoSpaceDN w:val="0"/>
              <w:adjustRightInd w:val="0"/>
              <w:rPr>
                <w:szCs w:val="18"/>
                <w:lang w:eastAsia="nl-NL"/>
              </w:rPr>
            </w:pPr>
          </w:p>
        </w:tc>
        <w:tc>
          <w:tcPr>
            <w:tcW w:w="795" w:type="dxa"/>
            <w:tcBorders>
              <w:right w:val="single" w:sz="2" w:space="0" w:color="000000" w:themeColor="text1"/>
            </w:tcBorders>
          </w:tcPr>
          <w:p w14:paraId="7031109A" w14:textId="77777777" w:rsidR="00A53C85" w:rsidRDefault="00A53C85" w:rsidP="00744BDB">
            <w:pPr>
              <w:autoSpaceDE w:val="0"/>
              <w:autoSpaceDN w:val="0"/>
              <w:adjustRightInd w:val="0"/>
              <w:rPr>
                <w:szCs w:val="18"/>
                <w:lang w:eastAsia="nl-NL"/>
              </w:rPr>
            </w:pPr>
          </w:p>
        </w:tc>
        <w:tc>
          <w:tcPr>
            <w:tcW w:w="1815"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0C314FA2" w14:textId="0E408BE8" w:rsidR="00A53C85" w:rsidRPr="00A53C85" w:rsidRDefault="4341524B" w:rsidP="7EDB125F">
            <w:pPr>
              <w:pStyle w:val="Lijstalinea"/>
              <w:numPr>
                <w:ilvl w:val="0"/>
                <w:numId w:val="8"/>
              </w:numPr>
              <w:autoSpaceDE w:val="0"/>
              <w:autoSpaceDN w:val="0"/>
              <w:adjustRightInd w:val="0"/>
              <w:rPr>
                <w:szCs w:val="18"/>
                <w:lang w:eastAsia="nl-NL"/>
              </w:rPr>
            </w:pPr>
            <w:r w:rsidRPr="7EDB125F">
              <w:rPr>
                <w:szCs w:val="18"/>
                <w:lang w:eastAsia="nl-NL"/>
              </w:rPr>
              <w:t>UWV als referent kunnen opgeven</w:t>
            </w:r>
          </w:p>
          <w:p w14:paraId="2556DFE1" w14:textId="1B113890" w:rsidR="00A53C85" w:rsidRPr="00A53C85" w:rsidRDefault="00A53C85" w:rsidP="7EDB125F">
            <w:pPr>
              <w:pStyle w:val="Lijstalinea"/>
              <w:autoSpaceDE w:val="0"/>
              <w:autoSpaceDN w:val="0"/>
              <w:adjustRightInd w:val="0"/>
              <w:rPr>
                <w:szCs w:val="18"/>
                <w:lang w:eastAsia="nl-NL"/>
              </w:rPr>
            </w:pPr>
          </w:p>
        </w:tc>
        <w:tc>
          <w:tcPr>
            <w:tcW w:w="2032"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3C4253E6" w14:textId="277C9559" w:rsidR="00A53C85" w:rsidRPr="00A53C85" w:rsidRDefault="4341524B" w:rsidP="7EDB125F">
            <w:pPr>
              <w:pStyle w:val="Lijstalinea"/>
              <w:numPr>
                <w:ilvl w:val="0"/>
                <w:numId w:val="7"/>
              </w:numPr>
              <w:autoSpaceDE w:val="0"/>
              <w:autoSpaceDN w:val="0"/>
              <w:adjustRightInd w:val="0"/>
              <w:rPr>
                <w:szCs w:val="18"/>
                <w:lang w:eastAsia="nl-NL"/>
              </w:rPr>
            </w:pPr>
            <w:r w:rsidRPr="7EDB125F">
              <w:rPr>
                <w:szCs w:val="18"/>
                <w:lang w:eastAsia="nl-NL"/>
              </w:rPr>
              <w:t>UWV niet als referent opgeven</w:t>
            </w:r>
          </w:p>
          <w:p w14:paraId="212EFB59" w14:textId="5CD15ECA" w:rsidR="00A53C85" w:rsidRPr="00A53C85" w:rsidRDefault="4341524B" w:rsidP="7EDB125F">
            <w:pPr>
              <w:pStyle w:val="Lijstalinea"/>
              <w:numPr>
                <w:ilvl w:val="0"/>
                <w:numId w:val="7"/>
              </w:numPr>
              <w:autoSpaceDE w:val="0"/>
              <w:autoSpaceDN w:val="0"/>
              <w:adjustRightInd w:val="0"/>
              <w:rPr>
                <w:szCs w:val="18"/>
                <w:lang w:eastAsia="nl-NL"/>
              </w:rPr>
            </w:pPr>
            <w:r w:rsidRPr="7EDB125F">
              <w:rPr>
                <w:szCs w:val="18"/>
                <w:lang w:eastAsia="nl-NL"/>
              </w:rPr>
              <w:t>Indexatie verzoek voor een verhoging van de tarieven ‘on hold’ zetten zol</w:t>
            </w:r>
            <w:r w:rsidR="33C5BE46" w:rsidRPr="7EDB125F">
              <w:rPr>
                <w:szCs w:val="18"/>
                <w:lang w:eastAsia="nl-NL"/>
              </w:rPr>
              <w:t>a</w:t>
            </w:r>
            <w:r w:rsidRPr="7EDB125F">
              <w:rPr>
                <w:szCs w:val="18"/>
                <w:lang w:eastAsia="nl-NL"/>
              </w:rPr>
              <w:t>ng prestatie onder de no</w:t>
            </w:r>
            <w:r w:rsidR="443BC067" w:rsidRPr="7EDB125F">
              <w:rPr>
                <w:szCs w:val="18"/>
                <w:lang w:eastAsia="nl-NL"/>
              </w:rPr>
              <w:t>r</w:t>
            </w:r>
            <w:r w:rsidRPr="7EDB125F">
              <w:rPr>
                <w:szCs w:val="18"/>
                <w:lang w:eastAsia="nl-NL"/>
              </w:rPr>
              <w:t>m blijft</w:t>
            </w:r>
          </w:p>
          <w:p w14:paraId="10D77F00" w14:textId="40D435CA" w:rsidR="00A53C85" w:rsidRPr="00A53C85" w:rsidRDefault="00A53C85" w:rsidP="7EDB125F">
            <w:pPr>
              <w:autoSpaceDE w:val="0"/>
              <w:autoSpaceDN w:val="0"/>
              <w:adjustRightInd w:val="0"/>
              <w:rPr>
                <w:szCs w:val="18"/>
                <w:lang w:eastAsia="nl-NL"/>
              </w:rPr>
            </w:pPr>
          </w:p>
        </w:tc>
      </w:tr>
      <w:tr w:rsidR="00A53C85" w14:paraId="55AFB806" w14:textId="77777777" w:rsidTr="14824E50">
        <w:tc>
          <w:tcPr>
            <w:tcW w:w="2205" w:type="dxa"/>
          </w:tcPr>
          <w:p w14:paraId="66FE5890" w14:textId="0A19D34B" w:rsidR="00A53C85" w:rsidRDefault="00A53C85" w:rsidP="7EDB125F">
            <w:pPr>
              <w:autoSpaceDE w:val="0"/>
              <w:autoSpaceDN w:val="0"/>
              <w:adjustRightInd w:val="0"/>
              <w:rPr>
                <w:lang w:eastAsia="nl-NL"/>
              </w:rPr>
            </w:pPr>
            <w:r w:rsidRPr="7EDB125F">
              <w:rPr>
                <w:lang w:eastAsia="nl-NL"/>
              </w:rPr>
              <w:t xml:space="preserve">KPI 2: </w:t>
            </w:r>
            <w:r w:rsidR="34EB8FAD" w:rsidRPr="7EDB125F">
              <w:rPr>
                <w:lang w:eastAsia="nl-NL"/>
              </w:rPr>
              <w:t>Tijdigheid leveren</w:t>
            </w:r>
          </w:p>
        </w:tc>
        <w:tc>
          <w:tcPr>
            <w:tcW w:w="825" w:type="dxa"/>
            <w:tcBorders>
              <w:top w:val="single" w:sz="4" w:space="0" w:color="auto"/>
            </w:tcBorders>
          </w:tcPr>
          <w:p w14:paraId="46988818" w14:textId="77777777" w:rsidR="00A53C85" w:rsidRDefault="00A53C85" w:rsidP="00744BDB">
            <w:pPr>
              <w:autoSpaceDE w:val="0"/>
              <w:autoSpaceDN w:val="0"/>
              <w:adjustRightInd w:val="0"/>
              <w:rPr>
                <w:szCs w:val="18"/>
                <w:lang w:eastAsia="nl-NL"/>
              </w:rPr>
            </w:pPr>
          </w:p>
        </w:tc>
        <w:tc>
          <w:tcPr>
            <w:tcW w:w="810" w:type="dxa"/>
          </w:tcPr>
          <w:p w14:paraId="64A9DD41" w14:textId="77777777" w:rsidR="00A53C85" w:rsidRDefault="00A53C85" w:rsidP="00744BDB">
            <w:pPr>
              <w:autoSpaceDE w:val="0"/>
              <w:autoSpaceDN w:val="0"/>
              <w:adjustRightInd w:val="0"/>
              <w:rPr>
                <w:szCs w:val="18"/>
                <w:lang w:eastAsia="nl-NL"/>
              </w:rPr>
            </w:pPr>
          </w:p>
        </w:tc>
        <w:tc>
          <w:tcPr>
            <w:tcW w:w="705" w:type="dxa"/>
          </w:tcPr>
          <w:p w14:paraId="6399ECF7" w14:textId="77777777" w:rsidR="00A53C85" w:rsidRDefault="00A53C85" w:rsidP="00744BDB">
            <w:pPr>
              <w:autoSpaceDE w:val="0"/>
              <w:autoSpaceDN w:val="0"/>
              <w:adjustRightInd w:val="0"/>
              <w:rPr>
                <w:szCs w:val="18"/>
                <w:lang w:eastAsia="nl-NL"/>
              </w:rPr>
            </w:pPr>
          </w:p>
        </w:tc>
        <w:tc>
          <w:tcPr>
            <w:tcW w:w="795" w:type="dxa"/>
            <w:tcBorders>
              <w:right w:val="single" w:sz="2" w:space="0" w:color="000000" w:themeColor="text1"/>
            </w:tcBorders>
          </w:tcPr>
          <w:p w14:paraId="23249E38" w14:textId="77777777" w:rsidR="00A53C85" w:rsidRDefault="00A53C85" w:rsidP="00744BDB">
            <w:pPr>
              <w:autoSpaceDE w:val="0"/>
              <w:autoSpaceDN w:val="0"/>
              <w:adjustRightInd w:val="0"/>
              <w:rPr>
                <w:szCs w:val="18"/>
                <w:lang w:eastAsia="nl-NL"/>
              </w:rPr>
            </w:pPr>
          </w:p>
        </w:tc>
        <w:tc>
          <w:tcPr>
            <w:tcW w:w="1815"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4ED67FB1" w14:textId="0F437EAC" w:rsidR="00A53C85" w:rsidRPr="00A53C85" w:rsidRDefault="00A53C85" w:rsidP="7EDB125F">
            <w:pPr>
              <w:autoSpaceDE w:val="0"/>
              <w:autoSpaceDN w:val="0"/>
              <w:adjustRightInd w:val="0"/>
              <w:rPr>
                <w:highlight w:val="lightGray"/>
                <w:lang w:eastAsia="nl-NL"/>
              </w:rPr>
            </w:pPr>
          </w:p>
        </w:tc>
        <w:tc>
          <w:tcPr>
            <w:tcW w:w="2032"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15ED8FBB" w14:textId="68AC6DEA" w:rsidR="00A53C85" w:rsidRPr="00A53C85" w:rsidRDefault="00A53C85" w:rsidP="7EDB125F">
            <w:pPr>
              <w:autoSpaceDE w:val="0"/>
              <w:autoSpaceDN w:val="0"/>
              <w:adjustRightInd w:val="0"/>
              <w:rPr>
                <w:highlight w:val="lightGray"/>
                <w:lang w:eastAsia="nl-NL"/>
              </w:rPr>
            </w:pPr>
          </w:p>
        </w:tc>
      </w:tr>
      <w:tr w:rsidR="00A53C85" w14:paraId="72BEED1F" w14:textId="77777777" w:rsidTr="14824E50">
        <w:trPr>
          <w:trHeight w:val="495"/>
        </w:trPr>
        <w:tc>
          <w:tcPr>
            <w:tcW w:w="2205" w:type="dxa"/>
          </w:tcPr>
          <w:p w14:paraId="513395C5" w14:textId="49CD1CD6" w:rsidR="00A53C85" w:rsidRDefault="00A53C85" w:rsidP="7EDB125F">
            <w:pPr>
              <w:tabs>
                <w:tab w:val="left" w:pos="1035"/>
              </w:tabs>
              <w:autoSpaceDE w:val="0"/>
              <w:autoSpaceDN w:val="0"/>
              <w:adjustRightInd w:val="0"/>
              <w:rPr>
                <w:lang w:eastAsia="nl-NL"/>
              </w:rPr>
            </w:pPr>
            <w:r w:rsidRPr="7EDB125F">
              <w:rPr>
                <w:lang w:eastAsia="nl-NL"/>
              </w:rPr>
              <w:t xml:space="preserve">KPI 3: </w:t>
            </w:r>
            <w:r w:rsidR="761ABDF9" w:rsidRPr="7EDB125F">
              <w:rPr>
                <w:lang w:eastAsia="nl-NL"/>
              </w:rPr>
              <w:t>Tijdigheid nazorg</w:t>
            </w:r>
          </w:p>
        </w:tc>
        <w:tc>
          <w:tcPr>
            <w:tcW w:w="825" w:type="dxa"/>
          </w:tcPr>
          <w:p w14:paraId="43058D5E" w14:textId="77777777" w:rsidR="00A53C85" w:rsidRDefault="00A53C85" w:rsidP="00744BDB">
            <w:pPr>
              <w:autoSpaceDE w:val="0"/>
              <w:autoSpaceDN w:val="0"/>
              <w:adjustRightInd w:val="0"/>
              <w:rPr>
                <w:szCs w:val="18"/>
                <w:lang w:eastAsia="nl-NL"/>
              </w:rPr>
            </w:pPr>
          </w:p>
        </w:tc>
        <w:tc>
          <w:tcPr>
            <w:tcW w:w="810" w:type="dxa"/>
          </w:tcPr>
          <w:p w14:paraId="470D3114" w14:textId="77777777" w:rsidR="00A53C85" w:rsidRDefault="00A53C85" w:rsidP="00744BDB">
            <w:pPr>
              <w:autoSpaceDE w:val="0"/>
              <w:autoSpaceDN w:val="0"/>
              <w:adjustRightInd w:val="0"/>
              <w:rPr>
                <w:szCs w:val="18"/>
                <w:lang w:eastAsia="nl-NL"/>
              </w:rPr>
            </w:pPr>
          </w:p>
        </w:tc>
        <w:tc>
          <w:tcPr>
            <w:tcW w:w="705" w:type="dxa"/>
          </w:tcPr>
          <w:p w14:paraId="6020B59D" w14:textId="77777777" w:rsidR="00A53C85" w:rsidRDefault="00A53C85" w:rsidP="00744BDB">
            <w:pPr>
              <w:autoSpaceDE w:val="0"/>
              <w:autoSpaceDN w:val="0"/>
              <w:adjustRightInd w:val="0"/>
              <w:rPr>
                <w:szCs w:val="18"/>
                <w:lang w:eastAsia="nl-NL"/>
              </w:rPr>
            </w:pPr>
          </w:p>
        </w:tc>
        <w:tc>
          <w:tcPr>
            <w:tcW w:w="795" w:type="dxa"/>
            <w:tcBorders>
              <w:right w:val="single" w:sz="2" w:space="0" w:color="000000" w:themeColor="text1"/>
            </w:tcBorders>
          </w:tcPr>
          <w:p w14:paraId="61E430B5" w14:textId="77777777" w:rsidR="00A53C85" w:rsidRDefault="00A53C85" w:rsidP="00744BDB">
            <w:pPr>
              <w:autoSpaceDE w:val="0"/>
              <w:autoSpaceDN w:val="0"/>
              <w:adjustRightInd w:val="0"/>
              <w:rPr>
                <w:szCs w:val="18"/>
                <w:lang w:eastAsia="nl-NL"/>
              </w:rPr>
            </w:pPr>
          </w:p>
        </w:tc>
        <w:tc>
          <w:tcPr>
            <w:tcW w:w="1815"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45EEED34" w14:textId="4EF7CAEB" w:rsidR="00A53C85" w:rsidRPr="00A53C85" w:rsidRDefault="00A53C85" w:rsidP="7EDB125F">
            <w:pPr>
              <w:autoSpaceDE w:val="0"/>
              <w:autoSpaceDN w:val="0"/>
              <w:adjustRightInd w:val="0"/>
              <w:rPr>
                <w:highlight w:val="lightGray"/>
                <w:lang w:eastAsia="nl-NL"/>
              </w:rPr>
            </w:pPr>
          </w:p>
          <w:p w14:paraId="4DCEA2AA" w14:textId="3686F415" w:rsidR="00A53C85" w:rsidRPr="00A53C85" w:rsidRDefault="00A53C85" w:rsidP="7EDB125F">
            <w:pPr>
              <w:autoSpaceDE w:val="0"/>
              <w:autoSpaceDN w:val="0"/>
              <w:adjustRightInd w:val="0"/>
              <w:rPr>
                <w:highlight w:val="lightGray"/>
                <w:lang w:eastAsia="nl-NL"/>
              </w:rPr>
            </w:pPr>
          </w:p>
          <w:p w14:paraId="0A2D8672" w14:textId="710E75A2" w:rsidR="00A53C85" w:rsidRPr="00A53C85" w:rsidRDefault="00A53C85" w:rsidP="7EDB125F">
            <w:pPr>
              <w:autoSpaceDE w:val="0"/>
              <w:autoSpaceDN w:val="0"/>
              <w:adjustRightInd w:val="0"/>
              <w:rPr>
                <w:highlight w:val="lightGray"/>
                <w:lang w:eastAsia="nl-NL"/>
              </w:rPr>
            </w:pPr>
          </w:p>
        </w:tc>
        <w:tc>
          <w:tcPr>
            <w:tcW w:w="2032"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0F8B6C1A" w14:textId="3ECA4F2E" w:rsidR="00A53C85" w:rsidRPr="00A53C85" w:rsidRDefault="00A53C85" w:rsidP="7EDB125F">
            <w:pPr>
              <w:autoSpaceDE w:val="0"/>
              <w:autoSpaceDN w:val="0"/>
              <w:adjustRightInd w:val="0"/>
              <w:rPr>
                <w:highlight w:val="lightGray"/>
                <w:lang w:eastAsia="nl-NL"/>
              </w:rPr>
            </w:pPr>
          </w:p>
        </w:tc>
      </w:tr>
      <w:tr w:rsidR="7EDB125F" w14:paraId="4BA719F3" w14:textId="77777777" w:rsidTr="14824E50">
        <w:trPr>
          <w:trHeight w:val="300"/>
        </w:trPr>
        <w:tc>
          <w:tcPr>
            <w:tcW w:w="2205" w:type="dxa"/>
          </w:tcPr>
          <w:p w14:paraId="34612628" w14:textId="33BC4FC6" w:rsidR="7EDB125F" w:rsidRDefault="7EDB125F" w:rsidP="7EDB125F">
            <w:pPr>
              <w:rPr>
                <w:lang w:eastAsia="nl-NL"/>
              </w:rPr>
            </w:pPr>
            <w:r w:rsidRPr="7EDB125F">
              <w:rPr>
                <w:lang w:eastAsia="nl-NL"/>
              </w:rPr>
              <w:t xml:space="preserve">KPI </w:t>
            </w:r>
            <w:r w:rsidR="6C2A63BD" w:rsidRPr="7EDB125F">
              <w:rPr>
                <w:lang w:eastAsia="nl-NL"/>
              </w:rPr>
              <w:t>4</w:t>
            </w:r>
            <w:r w:rsidRPr="7EDB125F">
              <w:rPr>
                <w:lang w:eastAsia="nl-NL"/>
              </w:rPr>
              <w:t xml:space="preserve">: </w:t>
            </w:r>
            <w:r w:rsidR="45B338DA" w:rsidRPr="7EDB125F">
              <w:rPr>
                <w:lang w:eastAsia="nl-NL"/>
              </w:rPr>
              <w:t>Klanttevredenheid</w:t>
            </w:r>
          </w:p>
        </w:tc>
        <w:tc>
          <w:tcPr>
            <w:tcW w:w="825" w:type="dxa"/>
            <w:tcBorders>
              <w:bottom w:val="single" w:sz="4" w:space="0" w:color="auto"/>
            </w:tcBorders>
            <w:shd w:val="clear" w:color="auto" w:fill="auto"/>
          </w:tcPr>
          <w:p w14:paraId="7E64997D" w14:textId="77777777" w:rsidR="7EDB125F" w:rsidRDefault="7EDB125F" w:rsidP="7EDB125F">
            <w:pPr>
              <w:rPr>
                <w:lang w:eastAsia="nl-NL"/>
              </w:rPr>
            </w:pPr>
          </w:p>
        </w:tc>
        <w:tc>
          <w:tcPr>
            <w:tcW w:w="810" w:type="dxa"/>
            <w:shd w:val="clear" w:color="auto" w:fill="auto"/>
          </w:tcPr>
          <w:p w14:paraId="7439F124" w14:textId="77777777" w:rsidR="7EDB125F" w:rsidRDefault="7EDB125F" w:rsidP="7EDB125F">
            <w:pPr>
              <w:rPr>
                <w:lang w:eastAsia="nl-NL"/>
              </w:rPr>
            </w:pPr>
          </w:p>
        </w:tc>
        <w:tc>
          <w:tcPr>
            <w:tcW w:w="705" w:type="dxa"/>
            <w:shd w:val="clear" w:color="auto" w:fill="auto"/>
          </w:tcPr>
          <w:p w14:paraId="4DE5EC32" w14:textId="77777777" w:rsidR="7EDB125F" w:rsidRDefault="7EDB125F" w:rsidP="7EDB125F">
            <w:pPr>
              <w:rPr>
                <w:lang w:eastAsia="nl-NL"/>
              </w:rPr>
            </w:pPr>
          </w:p>
        </w:tc>
        <w:tc>
          <w:tcPr>
            <w:tcW w:w="795" w:type="dxa"/>
            <w:tcBorders>
              <w:right w:val="single" w:sz="2" w:space="0" w:color="000000" w:themeColor="text1"/>
            </w:tcBorders>
          </w:tcPr>
          <w:p w14:paraId="6A7C22B5" w14:textId="77777777" w:rsidR="7EDB125F" w:rsidRDefault="7EDB125F" w:rsidP="7EDB125F">
            <w:pPr>
              <w:rPr>
                <w:lang w:eastAsia="nl-NL"/>
              </w:rPr>
            </w:pPr>
          </w:p>
        </w:tc>
        <w:tc>
          <w:tcPr>
            <w:tcW w:w="1815"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03F09745" w14:textId="1B113890" w:rsidR="7EDB125F" w:rsidRDefault="7EDB125F" w:rsidP="7EDB125F">
            <w:pPr>
              <w:pStyle w:val="Lijstalinea"/>
              <w:rPr>
                <w:szCs w:val="18"/>
                <w:lang w:eastAsia="nl-NL"/>
              </w:rPr>
            </w:pPr>
          </w:p>
        </w:tc>
        <w:tc>
          <w:tcPr>
            <w:tcW w:w="2032"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7244A7D6" w14:textId="40D435CA" w:rsidR="7EDB125F" w:rsidRDefault="7EDB125F" w:rsidP="7EDB125F">
            <w:pPr>
              <w:rPr>
                <w:szCs w:val="18"/>
                <w:lang w:eastAsia="nl-NL"/>
              </w:rPr>
            </w:pPr>
          </w:p>
        </w:tc>
      </w:tr>
      <w:tr w:rsidR="7EDB125F" w14:paraId="64D07483" w14:textId="77777777" w:rsidTr="14824E50">
        <w:trPr>
          <w:trHeight w:val="300"/>
        </w:trPr>
        <w:tc>
          <w:tcPr>
            <w:tcW w:w="2205" w:type="dxa"/>
          </w:tcPr>
          <w:p w14:paraId="193D0A54" w14:textId="27723ABC" w:rsidR="7EDB125F" w:rsidRDefault="7EDB125F" w:rsidP="7EDB125F">
            <w:pPr>
              <w:rPr>
                <w:lang w:eastAsia="nl-NL"/>
              </w:rPr>
            </w:pPr>
            <w:r w:rsidRPr="7EDB125F">
              <w:rPr>
                <w:lang w:eastAsia="nl-NL"/>
              </w:rPr>
              <w:t xml:space="preserve">KPI </w:t>
            </w:r>
            <w:r w:rsidR="3F16EFDB" w:rsidRPr="7EDB125F">
              <w:rPr>
                <w:lang w:eastAsia="nl-NL"/>
              </w:rPr>
              <w:t>5</w:t>
            </w:r>
            <w:r w:rsidRPr="7EDB125F">
              <w:rPr>
                <w:lang w:eastAsia="nl-NL"/>
              </w:rPr>
              <w:t>:</w:t>
            </w:r>
            <w:r w:rsidR="0147691E" w:rsidRPr="7EDB125F">
              <w:rPr>
                <w:lang w:eastAsia="nl-NL"/>
              </w:rPr>
              <w:t xml:space="preserve"> SROI</w:t>
            </w:r>
          </w:p>
        </w:tc>
        <w:tc>
          <w:tcPr>
            <w:tcW w:w="825" w:type="dxa"/>
            <w:tcBorders>
              <w:bottom w:val="single" w:sz="4" w:space="0" w:color="auto"/>
            </w:tcBorders>
            <w:shd w:val="clear" w:color="auto" w:fill="auto"/>
          </w:tcPr>
          <w:p w14:paraId="46C47CEF" w14:textId="77777777" w:rsidR="7EDB125F" w:rsidRDefault="7EDB125F" w:rsidP="7EDB125F">
            <w:pPr>
              <w:rPr>
                <w:lang w:eastAsia="nl-NL"/>
              </w:rPr>
            </w:pPr>
          </w:p>
        </w:tc>
        <w:tc>
          <w:tcPr>
            <w:tcW w:w="810" w:type="dxa"/>
            <w:shd w:val="clear" w:color="auto" w:fill="auto"/>
          </w:tcPr>
          <w:p w14:paraId="315463F1" w14:textId="77777777" w:rsidR="7EDB125F" w:rsidRDefault="7EDB125F" w:rsidP="7EDB125F">
            <w:pPr>
              <w:rPr>
                <w:lang w:eastAsia="nl-NL"/>
              </w:rPr>
            </w:pPr>
          </w:p>
        </w:tc>
        <w:tc>
          <w:tcPr>
            <w:tcW w:w="705" w:type="dxa"/>
            <w:shd w:val="clear" w:color="auto" w:fill="auto"/>
          </w:tcPr>
          <w:p w14:paraId="513E9EEA" w14:textId="77777777" w:rsidR="7EDB125F" w:rsidRDefault="7EDB125F" w:rsidP="7EDB125F">
            <w:pPr>
              <w:rPr>
                <w:lang w:eastAsia="nl-NL"/>
              </w:rPr>
            </w:pPr>
          </w:p>
        </w:tc>
        <w:tc>
          <w:tcPr>
            <w:tcW w:w="795" w:type="dxa"/>
            <w:tcBorders>
              <w:right w:val="single" w:sz="2" w:space="0" w:color="000000" w:themeColor="text1"/>
            </w:tcBorders>
          </w:tcPr>
          <w:p w14:paraId="6C4FDC92" w14:textId="77777777" w:rsidR="7EDB125F" w:rsidRDefault="7EDB125F" w:rsidP="7EDB125F">
            <w:pPr>
              <w:rPr>
                <w:lang w:eastAsia="nl-NL"/>
              </w:rPr>
            </w:pPr>
          </w:p>
        </w:tc>
        <w:tc>
          <w:tcPr>
            <w:tcW w:w="1815"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31E42F9C" w14:textId="1B113890" w:rsidR="7EDB125F" w:rsidRDefault="7EDB125F" w:rsidP="7EDB125F">
            <w:pPr>
              <w:pStyle w:val="Lijstalinea"/>
              <w:rPr>
                <w:szCs w:val="18"/>
                <w:lang w:eastAsia="nl-NL"/>
              </w:rPr>
            </w:pPr>
          </w:p>
        </w:tc>
        <w:tc>
          <w:tcPr>
            <w:tcW w:w="2032"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2054E8E2" w14:textId="40D435CA" w:rsidR="7EDB125F" w:rsidRDefault="7EDB125F" w:rsidP="7EDB125F">
            <w:pPr>
              <w:rPr>
                <w:szCs w:val="18"/>
                <w:lang w:eastAsia="nl-NL"/>
              </w:rPr>
            </w:pPr>
          </w:p>
        </w:tc>
      </w:tr>
      <w:tr w:rsidR="7EDB125F" w14:paraId="2DA9510B" w14:textId="77777777" w:rsidTr="14824E50">
        <w:trPr>
          <w:trHeight w:val="300"/>
        </w:trPr>
        <w:tc>
          <w:tcPr>
            <w:tcW w:w="2205" w:type="dxa"/>
          </w:tcPr>
          <w:p w14:paraId="7D327D7D" w14:textId="7D601DAD" w:rsidR="7EDB125F" w:rsidRDefault="4D93660A" w:rsidP="14824E50">
            <w:pPr>
              <w:rPr>
                <w:rFonts w:eastAsia="Verdana" w:cs="Verdana"/>
                <w:color w:val="000000" w:themeColor="text1"/>
                <w:lang w:eastAsia="nl-NL"/>
              </w:rPr>
            </w:pPr>
            <w:r w:rsidRPr="14824E50">
              <w:rPr>
                <w:lang w:eastAsia="nl-NL"/>
              </w:rPr>
              <w:t xml:space="preserve">KPI </w:t>
            </w:r>
            <w:r w:rsidR="36C32204" w:rsidRPr="14824E50">
              <w:rPr>
                <w:lang w:eastAsia="nl-NL"/>
              </w:rPr>
              <w:t>6</w:t>
            </w:r>
            <w:r w:rsidRPr="14824E50">
              <w:rPr>
                <w:lang w:eastAsia="nl-NL"/>
              </w:rPr>
              <w:t xml:space="preserve">: </w:t>
            </w:r>
            <w:r w:rsidR="2F8EE45E" w:rsidRPr="14824E50">
              <w:rPr>
                <w:lang w:eastAsia="nl-NL"/>
              </w:rPr>
              <w:t>Meting CO2-uitstoot</w:t>
            </w:r>
            <w:r w:rsidR="2F8EE45E" w:rsidRPr="14824E50">
              <w:rPr>
                <w:color w:val="000000" w:themeColor="text1"/>
                <w:lang w:eastAsia="nl-NL"/>
              </w:rPr>
              <w:t xml:space="preserve"> </w:t>
            </w:r>
          </w:p>
        </w:tc>
        <w:tc>
          <w:tcPr>
            <w:tcW w:w="825" w:type="dxa"/>
            <w:tcBorders>
              <w:bottom w:val="single" w:sz="4" w:space="0" w:color="auto"/>
            </w:tcBorders>
            <w:shd w:val="clear" w:color="auto" w:fill="auto"/>
          </w:tcPr>
          <w:p w14:paraId="5EFFFECB" w14:textId="77777777" w:rsidR="7EDB125F" w:rsidRDefault="7EDB125F" w:rsidP="7EDB125F">
            <w:pPr>
              <w:rPr>
                <w:lang w:eastAsia="nl-NL"/>
              </w:rPr>
            </w:pPr>
          </w:p>
        </w:tc>
        <w:tc>
          <w:tcPr>
            <w:tcW w:w="810" w:type="dxa"/>
            <w:shd w:val="clear" w:color="auto" w:fill="auto"/>
          </w:tcPr>
          <w:p w14:paraId="0362341D" w14:textId="77777777" w:rsidR="7EDB125F" w:rsidRDefault="7EDB125F" w:rsidP="7EDB125F">
            <w:pPr>
              <w:rPr>
                <w:lang w:eastAsia="nl-NL"/>
              </w:rPr>
            </w:pPr>
          </w:p>
        </w:tc>
        <w:tc>
          <w:tcPr>
            <w:tcW w:w="705" w:type="dxa"/>
            <w:shd w:val="clear" w:color="auto" w:fill="auto"/>
          </w:tcPr>
          <w:p w14:paraId="3D359072" w14:textId="77777777" w:rsidR="7EDB125F" w:rsidRDefault="7EDB125F" w:rsidP="7EDB125F">
            <w:pPr>
              <w:rPr>
                <w:lang w:eastAsia="nl-NL"/>
              </w:rPr>
            </w:pPr>
          </w:p>
        </w:tc>
        <w:tc>
          <w:tcPr>
            <w:tcW w:w="795" w:type="dxa"/>
            <w:tcBorders>
              <w:right w:val="single" w:sz="2" w:space="0" w:color="000000" w:themeColor="text1"/>
            </w:tcBorders>
          </w:tcPr>
          <w:p w14:paraId="72BA4614" w14:textId="77777777" w:rsidR="7EDB125F" w:rsidRDefault="7EDB125F" w:rsidP="7EDB125F">
            <w:pPr>
              <w:rPr>
                <w:lang w:eastAsia="nl-NL"/>
              </w:rPr>
            </w:pPr>
          </w:p>
        </w:tc>
        <w:tc>
          <w:tcPr>
            <w:tcW w:w="1815"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38B287C2" w14:textId="1B113890" w:rsidR="7EDB125F" w:rsidRDefault="7EDB125F" w:rsidP="7EDB125F">
            <w:pPr>
              <w:pStyle w:val="Lijstalinea"/>
              <w:rPr>
                <w:szCs w:val="18"/>
                <w:lang w:eastAsia="nl-NL"/>
              </w:rPr>
            </w:pPr>
          </w:p>
        </w:tc>
        <w:tc>
          <w:tcPr>
            <w:tcW w:w="2032" w:type="dxa"/>
            <w:tcBorders>
              <w:top w:val="none" w:sz="2" w:space="0" w:color="000000" w:themeColor="text1"/>
              <w:left w:val="single" w:sz="2" w:space="0" w:color="000000" w:themeColor="text1"/>
              <w:bottom w:val="none" w:sz="2" w:space="0" w:color="000000" w:themeColor="text1"/>
              <w:right w:val="single" w:sz="2" w:space="0" w:color="000000" w:themeColor="text1"/>
            </w:tcBorders>
          </w:tcPr>
          <w:p w14:paraId="37870B58" w14:textId="40D435CA" w:rsidR="7EDB125F" w:rsidRDefault="7EDB125F" w:rsidP="7EDB125F">
            <w:pPr>
              <w:rPr>
                <w:szCs w:val="18"/>
                <w:lang w:eastAsia="nl-NL"/>
              </w:rPr>
            </w:pPr>
          </w:p>
        </w:tc>
      </w:tr>
      <w:tr w:rsidR="7EDB125F" w14:paraId="68B64A87" w14:textId="77777777" w:rsidTr="14824E50">
        <w:trPr>
          <w:trHeight w:val="300"/>
        </w:trPr>
        <w:tc>
          <w:tcPr>
            <w:tcW w:w="2205" w:type="dxa"/>
          </w:tcPr>
          <w:p w14:paraId="3CDC4A75" w14:textId="34C9E7B8" w:rsidR="7EDB125F" w:rsidRDefault="2F8EE45E" w:rsidP="14824E50">
            <w:pPr>
              <w:rPr>
                <w:rFonts w:eastAsia="Verdana" w:cs="Verdana"/>
                <w:color w:val="000000" w:themeColor="text1"/>
              </w:rPr>
            </w:pPr>
            <w:r w:rsidRPr="14824E50">
              <w:rPr>
                <w:lang w:eastAsia="nl-NL"/>
              </w:rPr>
              <w:t xml:space="preserve">KPI 7: </w:t>
            </w:r>
            <w:r w:rsidRPr="14824E50">
              <w:rPr>
                <w:color w:val="000000" w:themeColor="text1"/>
                <w:lang w:eastAsia="nl-NL"/>
              </w:rPr>
              <w:t xml:space="preserve">Verbetervoorstellen </w:t>
            </w:r>
            <w:r w:rsidRPr="14824E50">
              <w:rPr>
                <w:rFonts w:eastAsia="Verdana" w:cs="Verdana"/>
                <w:color w:val="000000" w:themeColor="text1"/>
              </w:rPr>
              <w:t>minimaliseren afval en gebruik primaire grondstoffen, hergebruik en maximaliseren levensduur product</w:t>
            </w:r>
          </w:p>
          <w:p w14:paraId="37D8DAA4" w14:textId="6691712C" w:rsidR="7EDB125F" w:rsidRDefault="7EDB125F" w:rsidP="7EDB125F">
            <w:pPr>
              <w:rPr>
                <w:lang w:eastAsia="nl-NL"/>
              </w:rPr>
            </w:pPr>
          </w:p>
        </w:tc>
        <w:tc>
          <w:tcPr>
            <w:tcW w:w="825" w:type="dxa"/>
            <w:tcBorders>
              <w:bottom w:val="single" w:sz="4" w:space="0" w:color="auto"/>
            </w:tcBorders>
            <w:shd w:val="clear" w:color="auto" w:fill="auto"/>
          </w:tcPr>
          <w:p w14:paraId="003830C7" w14:textId="77777777" w:rsidR="7EDB125F" w:rsidRDefault="7EDB125F" w:rsidP="7EDB125F">
            <w:pPr>
              <w:rPr>
                <w:lang w:eastAsia="nl-NL"/>
              </w:rPr>
            </w:pPr>
          </w:p>
        </w:tc>
        <w:tc>
          <w:tcPr>
            <w:tcW w:w="810" w:type="dxa"/>
            <w:shd w:val="clear" w:color="auto" w:fill="auto"/>
          </w:tcPr>
          <w:p w14:paraId="69DB8656" w14:textId="77777777" w:rsidR="7EDB125F" w:rsidRDefault="7EDB125F" w:rsidP="7EDB125F">
            <w:pPr>
              <w:rPr>
                <w:lang w:eastAsia="nl-NL"/>
              </w:rPr>
            </w:pPr>
          </w:p>
        </w:tc>
        <w:tc>
          <w:tcPr>
            <w:tcW w:w="705" w:type="dxa"/>
            <w:shd w:val="clear" w:color="auto" w:fill="auto"/>
          </w:tcPr>
          <w:p w14:paraId="6AC11ADA" w14:textId="77777777" w:rsidR="7EDB125F" w:rsidRDefault="7EDB125F" w:rsidP="7EDB125F">
            <w:pPr>
              <w:rPr>
                <w:lang w:eastAsia="nl-NL"/>
              </w:rPr>
            </w:pPr>
          </w:p>
        </w:tc>
        <w:tc>
          <w:tcPr>
            <w:tcW w:w="795" w:type="dxa"/>
            <w:tcBorders>
              <w:right w:val="single" w:sz="2" w:space="0" w:color="000000" w:themeColor="text1"/>
            </w:tcBorders>
          </w:tcPr>
          <w:p w14:paraId="23573D18" w14:textId="77777777" w:rsidR="7EDB125F" w:rsidRDefault="7EDB125F" w:rsidP="7EDB125F">
            <w:pPr>
              <w:rPr>
                <w:lang w:eastAsia="nl-NL"/>
              </w:rPr>
            </w:pPr>
          </w:p>
        </w:tc>
        <w:tc>
          <w:tcPr>
            <w:tcW w:w="1815" w:type="dxa"/>
            <w:tcBorders>
              <w:top w:val="none" w:sz="2" w:space="0" w:color="000000" w:themeColor="text1"/>
              <w:left w:val="single" w:sz="2" w:space="0" w:color="000000" w:themeColor="text1"/>
              <w:bottom w:val="single" w:sz="2" w:space="0" w:color="000000" w:themeColor="text1"/>
              <w:right w:val="single" w:sz="2" w:space="0" w:color="000000" w:themeColor="text1"/>
            </w:tcBorders>
          </w:tcPr>
          <w:p w14:paraId="4C922075" w14:textId="1B113890" w:rsidR="7EDB125F" w:rsidRDefault="7EDB125F" w:rsidP="7EDB125F">
            <w:pPr>
              <w:pStyle w:val="Lijstalinea"/>
              <w:rPr>
                <w:szCs w:val="18"/>
                <w:lang w:eastAsia="nl-NL"/>
              </w:rPr>
            </w:pPr>
          </w:p>
        </w:tc>
        <w:tc>
          <w:tcPr>
            <w:tcW w:w="2032" w:type="dxa"/>
            <w:tcBorders>
              <w:top w:val="none" w:sz="2" w:space="0" w:color="000000" w:themeColor="text1"/>
              <w:left w:val="single" w:sz="2" w:space="0" w:color="000000" w:themeColor="text1"/>
              <w:bottom w:val="single" w:sz="2" w:space="0" w:color="000000" w:themeColor="text1"/>
              <w:right w:val="single" w:sz="2" w:space="0" w:color="000000" w:themeColor="text1"/>
            </w:tcBorders>
          </w:tcPr>
          <w:p w14:paraId="34B8CE67" w14:textId="40D435CA" w:rsidR="7EDB125F" w:rsidRDefault="7EDB125F" w:rsidP="7EDB125F">
            <w:pPr>
              <w:rPr>
                <w:szCs w:val="18"/>
                <w:lang w:eastAsia="nl-NL"/>
              </w:rPr>
            </w:pPr>
          </w:p>
        </w:tc>
      </w:tr>
    </w:tbl>
    <w:p w14:paraId="3BBC7B94" w14:textId="77777777" w:rsidR="00963221" w:rsidRPr="009B4BD8" w:rsidRDefault="00963221" w:rsidP="00744BDB">
      <w:pPr>
        <w:autoSpaceDE w:val="0"/>
        <w:autoSpaceDN w:val="0"/>
        <w:adjustRightInd w:val="0"/>
        <w:rPr>
          <w:rFonts w:eastAsia="Calibri" w:cs="Times New Roman"/>
          <w:b/>
          <w:szCs w:val="18"/>
          <w:lang w:eastAsia="nl-NL"/>
        </w:rPr>
      </w:pPr>
      <w:r w:rsidRPr="7EDB125F">
        <w:rPr>
          <w:rFonts w:eastAsia="Calibri" w:cs="Times New Roman"/>
          <w:b/>
          <w:bCs/>
          <w:lang w:eastAsia="nl-NL"/>
        </w:rPr>
        <w:t>Toelichting kleur:</w:t>
      </w:r>
    </w:p>
    <w:p w14:paraId="7CAA8A5D" w14:textId="77777777" w:rsidR="00963221" w:rsidRPr="009B4BD8" w:rsidRDefault="00963221" w:rsidP="00744BDB">
      <w:pPr>
        <w:autoSpaceDE w:val="0"/>
        <w:autoSpaceDN w:val="0"/>
        <w:adjustRightInd w:val="0"/>
        <w:rPr>
          <w:rFonts w:eastAsia="Calibri" w:cs="Times New Roman"/>
          <w:szCs w:val="18"/>
          <w:lang w:eastAsia="nl-NL"/>
        </w:rPr>
      </w:pPr>
      <w:r w:rsidRPr="009B4BD8">
        <w:rPr>
          <w:rFonts w:eastAsia="Calibri" w:cs="Times New Roman"/>
          <w:szCs w:val="18"/>
          <w:lang w:eastAsia="nl-NL"/>
        </w:rPr>
        <w:t xml:space="preserve">Groen: </w:t>
      </w:r>
      <w:r>
        <w:rPr>
          <w:rFonts w:eastAsia="Calibri" w:cs="Times New Roman"/>
          <w:szCs w:val="18"/>
          <w:lang w:eastAsia="nl-NL"/>
        </w:rPr>
        <w:t>U</w:t>
      </w:r>
      <w:r w:rsidRPr="009B4BD8">
        <w:rPr>
          <w:rFonts w:eastAsia="Calibri" w:cs="Times New Roman"/>
          <w:szCs w:val="18"/>
          <w:lang w:eastAsia="nl-NL"/>
        </w:rPr>
        <w:t xml:space="preserve"> presteert op de norm voor </w:t>
      </w:r>
      <w:r>
        <w:rPr>
          <w:rFonts w:eastAsia="Calibri" w:cs="Times New Roman"/>
          <w:szCs w:val="18"/>
          <w:lang w:eastAsia="nl-NL"/>
        </w:rPr>
        <w:t xml:space="preserve">de </w:t>
      </w:r>
      <w:r w:rsidRPr="009B4BD8">
        <w:rPr>
          <w:rFonts w:eastAsia="Calibri" w:cs="Times New Roman"/>
          <w:szCs w:val="18"/>
          <w:lang w:eastAsia="nl-NL"/>
        </w:rPr>
        <w:t>desbetreffende KPI.</w:t>
      </w:r>
    </w:p>
    <w:p w14:paraId="358B1DE7" w14:textId="77777777" w:rsidR="00963221" w:rsidRPr="00D54753" w:rsidRDefault="00963221" w:rsidP="00744BDB">
      <w:pPr>
        <w:autoSpaceDE w:val="0"/>
        <w:autoSpaceDN w:val="0"/>
        <w:adjustRightInd w:val="0"/>
        <w:rPr>
          <w:rFonts w:eastAsia="Calibri" w:cs="Times New Roman"/>
          <w:szCs w:val="18"/>
          <w:lang w:eastAsia="nl-NL"/>
        </w:rPr>
      </w:pPr>
      <w:r>
        <w:rPr>
          <w:rFonts w:eastAsia="Calibri" w:cs="Times New Roman"/>
          <w:szCs w:val="18"/>
          <w:lang w:eastAsia="nl-NL"/>
        </w:rPr>
        <w:t>Rood</w:t>
      </w:r>
      <w:r w:rsidRPr="009B4BD8">
        <w:rPr>
          <w:rFonts w:eastAsia="Calibri" w:cs="Times New Roman"/>
          <w:szCs w:val="18"/>
          <w:lang w:eastAsia="nl-NL"/>
        </w:rPr>
        <w:t xml:space="preserve">: </w:t>
      </w:r>
      <w:r>
        <w:rPr>
          <w:rFonts w:eastAsia="Calibri" w:cs="Times New Roman"/>
          <w:szCs w:val="18"/>
          <w:lang w:eastAsia="nl-NL"/>
        </w:rPr>
        <w:t>U</w:t>
      </w:r>
      <w:r w:rsidRPr="009B4BD8">
        <w:rPr>
          <w:rFonts w:eastAsia="Calibri" w:cs="Times New Roman"/>
          <w:szCs w:val="18"/>
          <w:lang w:eastAsia="nl-NL"/>
        </w:rPr>
        <w:t xml:space="preserve"> presteert </w:t>
      </w:r>
      <w:r>
        <w:rPr>
          <w:rFonts w:eastAsia="Calibri" w:cs="Times New Roman"/>
          <w:szCs w:val="18"/>
          <w:lang w:eastAsia="nl-NL"/>
        </w:rPr>
        <w:t>onder</w:t>
      </w:r>
      <w:r w:rsidRPr="009B4BD8">
        <w:rPr>
          <w:rFonts w:eastAsia="Calibri" w:cs="Times New Roman"/>
          <w:szCs w:val="18"/>
          <w:lang w:eastAsia="nl-NL"/>
        </w:rPr>
        <w:t xml:space="preserve"> d</w:t>
      </w:r>
      <w:r>
        <w:rPr>
          <w:rFonts w:eastAsia="Calibri" w:cs="Times New Roman"/>
          <w:szCs w:val="18"/>
          <w:lang w:eastAsia="nl-NL"/>
        </w:rPr>
        <w:t>e norm voor de desbetreffende KPI.</w:t>
      </w:r>
    </w:p>
    <w:p w14:paraId="3506F42C" w14:textId="77777777" w:rsidR="00963221" w:rsidRDefault="00963221" w:rsidP="00744BDB">
      <w:pPr>
        <w:snapToGrid w:val="0"/>
        <w:rPr>
          <w:szCs w:val="18"/>
        </w:rPr>
      </w:pPr>
    </w:p>
    <w:p w14:paraId="35202FE2" w14:textId="77777777" w:rsidR="00D54753" w:rsidRDefault="00D54753" w:rsidP="00744BDB">
      <w:pPr>
        <w:snapToGrid w:val="0"/>
        <w:rPr>
          <w:szCs w:val="18"/>
        </w:rPr>
      </w:pPr>
    </w:p>
    <w:p w14:paraId="6F349ACD" w14:textId="77777777" w:rsidR="001654BA" w:rsidRPr="00B63984" w:rsidRDefault="001654BA" w:rsidP="00744BDB">
      <w:pPr>
        <w:snapToGrid w:val="0"/>
        <w:rPr>
          <w:szCs w:val="18"/>
        </w:rPr>
      </w:pPr>
    </w:p>
    <w:p w14:paraId="3CD5DD0D" w14:textId="2D122F30" w:rsidR="00186D6D" w:rsidRPr="00B63984" w:rsidRDefault="7BE480BC" w:rsidP="14824E50">
      <w:pPr>
        <w:pStyle w:val="Kop2"/>
        <w:numPr>
          <w:ilvl w:val="0"/>
          <w:numId w:val="0"/>
        </w:numPr>
      </w:pPr>
      <w:bookmarkStart w:id="63" w:name="_Toc93579481"/>
      <w:bookmarkStart w:id="64" w:name="_Toc199838950"/>
      <w:r>
        <w:lastRenderedPageBreak/>
        <w:t xml:space="preserve">4.1.1 </w:t>
      </w:r>
      <w:r w:rsidR="6D8EB803">
        <w:t>G</w:t>
      </w:r>
      <w:r w:rsidR="029961E9">
        <w:t>evolgen</w:t>
      </w:r>
      <w:r w:rsidR="05123524">
        <w:t xml:space="preserve"> wel/niet behalen KPI’s?</w:t>
      </w:r>
      <w:bookmarkEnd w:id="63"/>
      <w:bookmarkEnd w:id="64"/>
    </w:p>
    <w:p w14:paraId="66937150" w14:textId="4A67F6CB" w:rsidR="00BC5335" w:rsidRPr="009B4BD8" w:rsidRDefault="00BC5335" w:rsidP="00744BDB">
      <w:pPr>
        <w:rPr>
          <w:szCs w:val="18"/>
        </w:rPr>
      </w:pPr>
      <w:r>
        <w:rPr>
          <w:szCs w:val="18"/>
        </w:rPr>
        <w:t xml:space="preserve">Met </w:t>
      </w:r>
      <w:r w:rsidRPr="009B4BD8">
        <w:rPr>
          <w:szCs w:val="18"/>
        </w:rPr>
        <w:t xml:space="preserve">de bonus-/malusregeling </w:t>
      </w:r>
      <w:r>
        <w:rPr>
          <w:szCs w:val="18"/>
        </w:rPr>
        <w:t xml:space="preserve">beoogt </w:t>
      </w:r>
      <w:r w:rsidR="000C4520">
        <w:rPr>
          <w:szCs w:val="18"/>
        </w:rPr>
        <w:t>Opdrachtgever</w:t>
      </w:r>
      <w:r w:rsidRPr="009B4BD8">
        <w:rPr>
          <w:szCs w:val="18"/>
        </w:rPr>
        <w:t xml:space="preserve"> dat </w:t>
      </w:r>
      <w:r w:rsidR="000C4520">
        <w:rPr>
          <w:szCs w:val="18"/>
        </w:rPr>
        <w:t>Opdrachtnemer</w:t>
      </w:r>
      <w:r>
        <w:rPr>
          <w:szCs w:val="18"/>
        </w:rPr>
        <w:t xml:space="preserve"> </w:t>
      </w:r>
      <w:r w:rsidRPr="009B4BD8">
        <w:rPr>
          <w:szCs w:val="18"/>
        </w:rPr>
        <w:t xml:space="preserve">minimaal het overeengekomen niveau van dienstverlening </w:t>
      </w:r>
      <w:r>
        <w:rPr>
          <w:szCs w:val="18"/>
        </w:rPr>
        <w:t>realiseert en dat u</w:t>
      </w:r>
      <w:r w:rsidRPr="009B4BD8">
        <w:rPr>
          <w:szCs w:val="18"/>
        </w:rPr>
        <w:t xml:space="preserve"> </w:t>
      </w:r>
      <w:r>
        <w:rPr>
          <w:szCs w:val="18"/>
        </w:rPr>
        <w:t>ook gestimuleerd wordt</w:t>
      </w:r>
      <w:r w:rsidRPr="009B4BD8">
        <w:rPr>
          <w:szCs w:val="18"/>
        </w:rPr>
        <w:t xml:space="preserve"> om </w:t>
      </w:r>
      <w:r>
        <w:rPr>
          <w:szCs w:val="18"/>
        </w:rPr>
        <w:t xml:space="preserve">het niveau </w:t>
      </w:r>
      <w:r w:rsidRPr="009B4BD8">
        <w:rPr>
          <w:szCs w:val="18"/>
        </w:rPr>
        <w:t>te overtreffen.</w:t>
      </w:r>
    </w:p>
    <w:p w14:paraId="3F9C3027" w14:textId="77777777" w:rsidR="00090BA4" w:rsidRDefault="00090BA4" w:rsidP="00744BDB">
      <w:pPr>
        <w:rPr>
          <w:szCs w:val="18"/>
        </w:rPr>
      </w:pPr>
    </w:p>
    <w:p w14:paraId="20D3E7FD" w14:textId="41F7576A" w:rsidR="009B4BD8" w:rsidRPr="009B4BD8" w:rsidRDefault="009B4BD8" w:rsidP="00744BDB">
      <w:r>
        <w:t xml:space="preserve">Wanneer </w:t>
      </w:r>
      <w:r w:rsidR="000C4520">
        <w:t>Opdrachtneme</w:t>
      </w:r>
      <w:r w:rsidR="335B2F53">
        <w:t xml:space="preserve">r twee of meer </w:t>
      </w:r>
      <w:r>
        <w:t xml:space="preserve">meetperiodes achtereen </w:t>
      </w:r>
      <w:r w:rsidR="0F366CF6">
        <w:t>groen b</w:t>
      </w:r>
      <w:r>
        <w:t xml:space="preserve">ehaalt voor </w:t>
      </w:r>
      <w:r w:rsidR="006E6B04">
        <w:t xml:space="preserve">de </w:t>
      </w:r>
      <w:r>
        <w:t>desbetreffende KPI,</w:t>
      </w:r>
      <w:r w:rsidR="00744BDB">
        <w:t xml:space="preserve"> gaat de bijbehorende bonus in.</w:t>
      </w:r>
    </w:p>
    <w:p w14:paraId="7C77A741" w14:textId="77777777" w:rsidR="009B4BD8" w:rsidRPr="009B4BD8" w:rsidRDefault="009B4BD8" w:rsidP="00744BDB">
      <w:pPr>
        <w:rPr>
          <w:szCs w:val="18"/>
        </w:rPr>
      </w:pPr>
    </w:p>
    <w:p w14:paraId="15585A5B" w14:textId="6B84AD1A" w:rsidR="009B4BD8" w:rsidRDefault="009B4BD8" w:rsidP="00744BDB">
      <w:r>
        <w:t xml:space="preserve">Wanneer </w:t>
      </w:r>
      <w:r w:rsidR="000C4520">
        <w:t>Opdrachtnemer</w:t>
      </w:r>
      <w:r w:rsidR="00537BA8">
        <w:t xml:space="preserve"> </w:t>
      </w:r>
      <w:r w:rsidR="348F13BE">
        <w:t xml:space="preserve">drie of meer </w:t>
      </w:r>
      <w:r>
        <w:t>meetperiodes achtereen rood behaalt</w:t>
      </w:r>
      <w:r w:rsidR="00383D90">
        <w:t xml:space="preserve"> voor </w:t>
      </w:r>
      <w:r w:rsidR="006E6B04">
        <w:t xml:space="preserve">de </w:t>
      </w:r>
      <w:r w:rsidR="00383D90">
        <w:t>desbetreffende KPI</w:t>
      </w:r>
      <w:r>
        <w:t xml:space="preserve"> gaat de bijbehorende malus in.</w:t>
      </w:r>
    </w:p>
    <w:p w14:paraId="0DC0A999" w14:textId="77777777" w:rsidR="000C5208" w:rsidRDefault="000C5208" w:rsidP="00744BDB"/>
    <w:p w14:paraId="5BBD52A8" w14:textId="2844E4E5" w:rsidR="00585ACE" w:rsidRDefault="52FF80D3" w:rsidP="001654BA">
      <w:pPr>
        <w:pStyle w:val="Kop2"/>
        <w:numPr>
          <w:ilvl w:val="0"/>
          <w:numId w:val="0"/>
        </w:numPr>
      </w:pPr>
      <w:bookmarkStart w:id="65" w:name="_Toc93579482"/>
      <w:bookmarkStart w:id="66" w:name="_Toc199838951"/>
      <w:r>
        <w:t xml:space="preserve">4.2 </w:t>
      </w:r>
      <w:r w:rsidR="6D8EB803">
        <w:t>V</w:t>
      </w:r>
      <w:r w:rsidR="05123524">
        <w:t>erbeterplan</w:t>
      </w:r>
      <w:bookmarkEnd w:id="65"/>
      <w:bookmarkEnd w:id="66"/>
    </w:p>
    <w:p w14:paraId="2C74C540" w14:textId="64647286" w:rsidR="00BC5335" w:rsidRPr="00EC6268" w:rsidRDefault="00BC5335" w:rsidP="00744BDB">
      <w:pPr>
        <w:autoSpaceDE w:val="0"/>
        <w:autoSpaceDN w:val="0"/>
        <w:adjustRightInd w:val="0"/>
      </w:pPr>
      <w:r>
        <w:t>Indien de afgesproken norm van één of meerdere</w:t>
      </w:r>
      <w:r w:rsidR="00744BDB">
        <w:t xml:space="preserve"> </w:t>
      </w:r>
      <w:r>
        <w:t xml:space="preserve">KPI’s niet is behaald, heeft </w:t>
      </w:r>
      <w:r w:rsidR="000C4520">
        <w:t xml:space="preserve">Opdrachtnemer </w:t>
      </w:r>
      <w:r>
        <w:t xml:space="preserve">de verplichting om het prestatieniveau weer op de afgesproken norm te krijgen. </w:t>
      </w:r>
      <w:r w:rsidR="000C4520">
        <w:t>Opdrachtne</w:t>
      </w:r>
      <w:r w:rsidR="101459DB">
        <w:t>m</w:t>
      </w:r>
      <w:r w:rsidR="000C4520">
        <w:t>er</w:t>
      </w:r>
      <w:r>
        <w:t xml:space="preserve"> stelt dit verbeterplan binnen </w:t>
      </w:r>
      <w:r w:rsidR="23D75400">
        <w:t xml:space="preserve">1 maand </w:t>
      </w:r>
      <w:r w:rsidR="002872AC">
        <w:t>na vaststelling van de niet b</w:t>
      </w:r>
      <w:r>
        <w:t>ehaalde KPI norm op, zodat het</w:t>
      </w:r>
    </w:p>
    <w:p w14:paraId="43B0EFFA" w14:textId="1AD6A160" w:rsidR="00BC5335" w:rsidRPr="00EC6268" w:rsidRDefault="00BC5335" w:rsidP="00744BDB">
      <w:pPr>
        <w:autoSpaceDE w:val="0"/>
        <w:autoSpaceDN w:val="0"/>
        <w:adjustRightInd w:val="0"/>
      </w:pPr>
      <w:r>
        <w:t xml:space="preserve">service level conform de afgesproken norm zo spoedig mogelijk is bereikt. Het verbeterplan wordt door </w:t>
      </w:r>
      <w:r w:rsidR="00DD7072">
        <w:t>Opdrachtneer</w:t>
      </w:r>
      <w:r>
        <w:t xml:space="preserve"> digitaal aan de Contract- en Leveranciersmanager van </w:t>
      </w:r>
      <w:r w:rsidR="00DD7072">
        <w:t>Opdrachtgever</w:t>
      </w:r>
      <w:r>
        <w:t xml:space="preserve"> verzonden.</w:t>
      </w:r>
    </w:p>
    <w:p w14:paraId="75F32D8C" w14:textId="77777777" w:rsidR="00BC5335" w:rsidRPr="00EC6268" w:rsidRDefault="00BC5335" w:rsidP="00744BDB">
      <w:pPr>
        <w:autoSpaceDE w:val="0"/>
        <w:autoSpaceDN w:val="0"/>
        <w:adjustRightInd w:val="0"/>
        <w:rPr>
          <w:szCs w:val="18"/>
        </w:rPr>
      </w:pPr>
    </w:p>
    <w:p w14:paraId="7300600F" w14:textId="4B83795C" w:rsidR="00A04DAF" w:rsidRPr="00EC6268" w:rsidRDefault="00A04DAF" w:rsidP="2BBD3F48">
      <w:pPr>
        <w:rPr>
          <w:rFonts w:eastAsia="Calibri" w:cs="Times New Roman"/>
          <w:lang w:eastAsia="nl-NL"/>
        </w:rPr>
      </w:pPr>
      <w:r w:rsidRPr="2BBD3F48">
        <w:rPr>
          <w:rFonts w:eastAsia="Calibri" w:cs="Times New Roman"/>
          <w:lang w:eastAsia="nl-NL"/>
        </w:rPr>
        <w:t>Het verbeterplan dient</w:t>
      </w:r>
      <w:r w:rsidR="005A0601" w:rsidRPr="2BBD3F48">
        <w:rPr>
          <w:rFonts w:eastAsia="Calibri" w:cs="Times New Roman"/>
          <w:lang w:eastAsia="nl-NL"/>
        </w:rPr>
        <w:t xml:space="preserve"> minimaal</w:t>
      </w:r>
      <w:r w:rsidR="2A89C02D" w:rsidRPr="2BBD3F48">
        <w:rPr>
          <w:rFonts w:eastAsia="Calibri" w:cs="Times New Roman"/>
          <w:lang w:eastAsia="nl-NL"/>
        </w:rPr>
        <w:t xml:space="preserve"> </w:t>
      </w:r>
      <w:r w:rsidRPr="2BBD3F48">
        <w:rPr>
          <w:rFonts w:eastAsia="Calibri" w:cs="Times New Roman"/>
          <w:lang w:eastAsia="nl-NL"/>
        </w:rPr>
        <w:t>de volgende onderdelen te bevatten:</w:t>
      </w:r>
    </w:p>
    <w:p w14:paraId="7072117D" w14:textId="5C78F23A" w:rsidR="00A04DAF" w:rsidRPr="00EC6268" w:rsidRDefault="00A04DAF" w:rsidP="00111548">
      <w:pPr>
        <w:ind w:left="567" w:hanging="567"/>
        <w:rPr>
          <w:rFonts w:eastAsia="Calibri" w:cs="Times New Roman"/>
          <w:szCs w:val="18"/>
          <w:lang w:eastAsia="nl-NL"/>
        </w:rPr>
      </w:pPr>
      <w:r w:rsidRPr="00EC6268">
        <w:rPr>
          <w:rFonts w:eastAsia="Calibri" w:cs="Times New Roman"/>
          <w:szCs w:val="18"/>
          <w:lang w:eastAsia="nl-NL"/>
        </w:rPr>
        <w:t xml:space="preserve">- oorzaak </w:t>
      </w:r>
      <w:r>
        <w:rPr>
          <w:rFonts w:eastAsia="Calibri" w:cs="Times New Roman"/>
          <w:szCs w:val="18"/>
          <w:lang w:eastAsia="nl-NL"/>
        </w:rPr>
        <w:t xml:space="preserve">van het </w:t>
      </w:r>
      <w:r w:rsidRPr="00EC6268">
        <w:rPr>
          <w:rFonts w:eastAsia="Calibri" w:cs="Times New Roman"/>
          <w:szCs w:val="18"/>
          <w:lang w:eastAsia="nl-NL"/>
        </w:rPr>
        <w:t xml:space="preserve">niet behalen </w:t>
      </w:r>
      <w:r>
        <w:rPr>
          <w:rFonts w:eastAsia="Calibri" w:cs="Times New Roman"/>
          <w:szCs w:val="18"/>
          <w:lang w:eastAsia="nl-NL"/>
        </w:rPr>
        <w:t xml:space="preserve">van de </w:t>
      </w:r>
      <w:r w:rsidRPr="00EC6268">
        <w:rPr>
          <w:rFonts w:eastAsia="Calibri" w:cs="Times New Roman"/>
          <w:szCs w:val="18"/>
          <w:lang w:eastAsia="nl-NL"/>
        </w:rPr>
        <w:t>KPI;</w:t>
      </w:r>
    </w:p>
    <w:p w14:paraId="6315D3EE" w14:textId="1E3A7179" w:rsidR="00A04DAF" w:rsidRPr="00EC6268" w:rsidRDefault="00A04DAF" w:rsidP="00744BDB">
      <w:pPr>
        <w:rPr>
          <w:rFonts w:eastAsia="Calibri" w:cs="Times New Roman"/>
          <w:szCs w:val="18"/>
          <w:lang w:eastAsia="nl-NL"/>
        </w:rPr>
      </w:pPr>
      <w:r w:rsidRPr="00EC6268">
        <w:rPr>
          <w:rFonts w:eastAsia="Calibri" w:cs="Times New Roman"/>
          <w:szCs w:val="18"/>
          <w:lang w:eastAsia="nl-NL"/>
        </w:rPr>
        <w:t xml:space="preserve">- </w:t>
      </w:r>
      <w:r>
        <w:rPr>
          <w:rFonts w:eastAsia="Calibri" w:cs="Times New Roman"/>
          <w:szCs w:val="18"/>
          <w:lang w:eastAsia="nl-NL"/>
        </w:rPr>
        <w:t xml:space="preserve">welke </w:t>
      </w:r>
      <w:r w:rsidRPr="00EC6268">
        <w:rPr>
          <w:rFonts w:eastAsia="Calibri" w:cs="Times New Roman"/>
          <w:szCs w:val="18"/>
          <w:lang w:eastAsia="nl-NL"/>
        </w:rPr>
        <w:t xml:space="preserve">maatregelen </w:t>
      </w:r>
      <w:r w:rsidR="00DD7072">
        <w:rPr>
          <w:rFonts w:eastAsia="Calibri" w:cs="Times New Roman"/>
          <w:szCs w:val="18"/>
          <w:lang w:eastAsia="nl-NL"/>
        </w:rPr>
        <w:t>Opdrachtnemer</w:t>
      </w:r>
      <w:r>
        <w:rPr>
          <w:rFonts w:eastAsia="Calibri" w:cs="Times New Roman"/>
          <w:szCs w:val="18"/>
          <w:lang w:eastAsia="nl-NL"/>
        </w:rPr>
        <w:t xml:space="preserve"> gaat nemen </w:t>
      </w:r>
      <w:r w:rsidRPr="00EC6268">
        <w:rPr>
          <w:rFonts w:eastAsia="Calibri" w:cs="Times New Roman"/>
          <w:szCs w:val="18"/>
          <w:lang w:eastAsia="nl-NL"/>
        </w:rPr>
        <w:t xml:space="preserve">om de gestelde </w:t>
      </w:r>
      <w:r>
        <w:rPr>
          <w:rFonts w:eastAsia="Calibri" w:cs="Times New Roman"/>
          <w:szCs w:val="18"/>
          <w:lang w:eastAsia="nl-NL"/>
        </w:rPr>
        <w:t xml:space="preserve">KPI </w:t>
      </w:r>
      <w:r w:rsidRPr="00EC6268">
        <w:rPr>
          <w:rFonts w:eastAsia="Calibri" w:cs="Times New Roman"/>
          <w:szCs w:val="18"/>
          <w:lang w:eastAsia="nl-NL"/>
        </w:rPr>
        <w:t xml:space="preserve">norm </w:t>
      </w:r>
      <w:r>
        <w:rPr>
          <w:rFonts w:eastAsia="Calibri" w:cs="Times New Roman"/>
          <w:szCs w:val="18"/>
          <w:lang w:eastAsia="nl-NL"/>
        </w:rPr>
        <w:t>te halen</w:t>
      </w:r>
      <w:r w:rsidRPr="00EC6268">
        <w:rPr>
          <w:rFonts w:eastAsia="Calibri" w:cs="Times New Roman"/>
          <w:szCs w:val="18"/>
          <w:lang w:eastAsia="nl-NL"/>
        </w:rPr>
        <w:t>;</w:t>
      </w:r>
    </w:p>
    <w:p w14:paraId="5770447A" w14:textId="0DFA1D86" w:rsidR="00A04DAF" w:rsidRDefault="00A04DAF" w:rsidP="7EDB125F">
      <w:pPr>
        <w:autoSpaceDE w:val="0"/>
        <w:autoSpaceDN w:val="0"/>
        <w:adjustRightInd w:val="0"/>
        <w:rPr>
          <w:rFonts w:eastAsia="Calibri" w:cs="Times New Roman"/>
          <w:lang w:eastAsia="nl-NL"/>
        </w:rPr>
      </w:pPr>
      <w:r w:rsidRPr="7EDB125F">
        <w:rPr>
          <w:rFonts w:eastAsia="Calibri" w:cs="Times New Roman"/>
          <w:lang w:eastAsia="nl-NL"/>
        </w:rPr>
        <w:t>- een tijdslijn met betrekking tot het verbeterplan en de te nemen maatregelen</w:t>
      </w:r>
      <w:r w:rsidR="7760000E" w:rsidRPr="7EDB125F">
        <w:rPr>
          <w:rFonts w:eastAsia="Calibri" w:cs="Times New Roman"/>
          <w:lang w:eastAsia="nl-NL"/>
        </w:rPr>
        <w:t>.</w:t>
      </w:r>
    </w:p>
    <w:p w14:paraId="58BC6098" w14:textId="77777777" w:rsidR="00A04DAF" w:rsidRDefault="00A04DAF" w:rsidP="00744BDB">
      <w:pPr>
        <w:autoSpaceDE w:val="0"/>
        <w:autoSpaceDN w:val="0"/>
        <w:adjustRightInd w:val="0"/>
        <w:rPr>
          <w:rFonts w:eastAsia="Calibri" w:cs="Times New Roman"/>
          <w:szCs w:val="18"/>
          <w:lang w:eastAsia="nl-NL"/>
        </w:rPr>
      </w:pPr>
    </w:p>
    <w:p w14:paraId="4DD2803C" w14:textId="77777777" w:rsidR="00A04DAF" w:rsidRPr="00EC6268" w:rsidRDefault="00A04DAF" w:rsidP="00111548">
      <w:pPr>
        <w:autoSpaceDE w:val="0"/>
        <w:autoSpaceDN w:val="0"/>
        <w:adjustRightInd w:val="0"/>
        <w:rPr>
          <w:rFonts w:eastAsia="Calibri" w:cs="Times New Roman"/>
          <w:szCs w:val="18"/>
          <w:lang w:eastAsia="nl-NL"/>
        </w:rPr>
      </w:pPr>
      <w:r>
        <w:rPr>
          <w:rFonts w:eastAsia="Calibri" w:cs="Times New Roman"/>
          <w:szCs w:val="18"/>
          <w:lang w:eastAsia="nl-NL"/>
        </w:rPr>
        <w:t>De onderdelen dienen SMART te zijn beschreven. Dit betekent dat ze specifiek, meetbaar, acceptabel, realistisch en tijdsgebonden zijn.</w:t>
      </w:r>
    </w:p>
    <w:p w14:paraId="744C96DF" w14:textId="77777777" w:rsidR="00BC5335" w:rsidRPr="00EC6268" w:rsidRDefault="00BC5335" w:rsidP="00111548">
      <w:pPr>
        <w:autoSpaceDE w:val="0"/>
        <w:autoSpaceDN w:val="0"/>
        <w:adjustRightInd w:val="0"/>
        <w:rPr>
          <w:rFonts w:eastAsia="Calibri" w:cs="Times New Roman"/>
          <w:szCs w:val="18"/>
          <w:lang w:eastAsia="nl-NL"/>
        </w:rPr>
      </w:pPr>
    </w:p>
    <w:p w14:paraId="3944F0EF" w14:textId="52EC0FF2" w:rsidR="00BC5335" w:rsidRPr="00EC6268" w:rsidRDefault="029961E9" w:rsidP="7EDB125F">
      <w:pPr>
        <w:autoSpaceDE w:val="0"/>
        <w:autoSpaceDN w:val="0"/>
        <w:adjustRightInd w:val="0"/>
        <w:rPr>
          <w:rFonts w:eastAsia="Calibri" w:cs="Times New Roman"/>
          <w:lang w:eastAsia="nl-NL"/>
        </w:rPr>
      </w:pPr>
      <w:r w:rsidRPr="14824E50">
        <w:rPr>
          <w:rFonts w:eastAsia="Calibri" w:cs="Times New Roman"/>
          <w:lang w:eastAsia="nl-NL"/>
        </w:rPr>
        <w:t xml:space="preserve">Als bovenstaande verbeterplan en de door u genomen maatregelen niet resulteren in het wel behalen van de KPI </w:t>
      </w:r>
      <w:r w:rsidR="5056A2F2" w:rsidRPr="14824E50">
        <w:rPr>
          <w:rFonts w:eastAsia="Calibri" w:cs="Times New Roman"/>
          <w:lang w:eastAsia="nl-NL"/>
        </w:rPr>
        <w:t xml:space="preserve">in </w:t>
      </w:r>
      <w:r w:rsidRPr="14824E50">
        <w:rPr>
          <w:rFonts w:eastAsia="Calibri" w:cs="Times New Roman"/>
          <w:lang w:eastAsia="nl-NL"/>
        </w:rPr>
        <w:t xml:space="preserve">de volgende meetperiode, tenzij anders overeengekomen is tussen beide partijen, gaat de malus in werking zoals omschreven in hoofdstuk </w:t>
      </w:r>
      <w:r w:rsidR="62CE6B6D" w:rsidRPr="14824E50">
        <w:rPr>
          <w:rFonts w:eastAsia="Calibri" w:cs="Times New Roman"/>
          <w:lang w:eastAsia="nl-NL"/>
        </w:rPr>
        <w:t>4</w:t>
      </w:r>
      <w:r w:rsidR="07090470" w:rsidRPr="14824E50">
        <w:rPr>
          <w:rFonts w:eastAsia="Calibri" w:cs="Times New Roman"/>
          <w:lang w:eastAsia="nl-NL"/>
        </w:rPr>
        <w:t>.1</w:t>
      </w:r>
      <w:r w:rsidR="4BF5327B" w:rsidRPr="14824E50">
        <w:rPr>
          <w:rFonts w:eastAsia="Calibri" w:cs="Times New Roman"/>
          <w:lang w:eastAsia="nl-NL"/>
        </w:rPr>
        <w:t>.</w:t>
      </w:r>
    </w:p>
    <w:p w14:paraId="24DBC77C" w14:textId="77777777" w:rsidR="00BC5335" w:rsidRPr="00EC6268" w:rsidRDefault="00BC5335" w:rsidP="00744BDB">
      <w:pPr>
        <w:autoSpaceDE w:val="0"/>
        <w:autoSpaceDN w:val="0"/>
        <w:adjustRightInd w:val="0"/>
        <w:rPr>
          <w:rFonts w:eastAsia="Calibri" w:cs="Times New Roman"/>
          <w:szCs w:val="18"/>
          <w:lang w:eastAsia="nl-NL"/>
        </w:rPr>
      </w:pPr>
    </w:p>
    <w:p w14:paraId="1E809E8A" w14:textId="12B87290" w:rsidR="00BC5335" w:rsidRDefault="00BC5335" w:rsidP="7EDB125F">
      <w:pPr>
        <w:autoSpaceDE w:val="0"/>
        <w:autoSpaceDN w:val="0"/>
        <w:adjustRightInd w:val="0"/>
        <w:rPr>
          <w:rFonts w:eastAsia="Calibri" w:cs="Times New Roman"/>
          <w:lang w:eastAsia="nl-NL"/>
        </w:rPr>
      </w:pPr>
      <w:r w:rsidRPr="7EDB125F">
        <w:rPr>
          <w:rFonts w:eastAsia="Calibri" w:cs="Times New Roman"/>
          <w:lang w:eastAsia="nl-NL"/>
        </w:rPr>
        <w:t xml:space="preserve">Gedurende het verbetertraject informeert </w:t>
      </w:r>
      <w:r w:rsidR="00DD7072" w:rsidRPr="7EDB125F">
        <w:rPr>
          <w:rFonts w:eastAsia="Calibri" w:cs="Times New Roman"/>
          <w:lang w:eastAsia="nl-NL"/>
        </w:rPr>
        <w:t>Opdrachtnemer Opdrachtgever</w:t>
      </w:r>
      <w:r w:rsidRPr="7EDB125F">
        <w:rPr>
          <w:rFonts w:eastAsia="Calibri" w:cs="Times New Roman"/>
          <w:lang w:eastAsia="nl-NL"/>
        </w:rPr>
        <w:t xml:space="preserve"> proactief over de voortgang van het verbeterproces en de wijze waarop afwijkingen worden gemanaged. Het verbeterplan en de voortgang maken deel uit van het eerstvolgende tactisch overleg</w:t>
      </w:r>
      <w:r w:rsidR="0D91911A" w:rsidRPr="7EDB125F">
        <w:rPr>
          <w:rFonts w:eastAsia="Calibri" w:cs="Times New Roman"/>
          <w:lang w:eastAsia="nl-NL"/>
        </w:rPr>
        <w:t xml:space="preserve"> of het operationele overleg, overkoepelende zaken (zie </w:t>
      </w:r>
      <w:r w:rsidR="10FE419B" w:rsidRPr="7EDB125F">
        <w:rPr>
          <w:rFonts w:eastAsia="Calibri" w:cs="Times New Roman"/>
          <w:lang w:eastAsia="nl-NL"/>
        </w:rPr>
        <w:t>2.2)</w:t>
      </w:r>
      <w:r w:rsidRPr="7EDB125F">
        <w:rPr>
          <w:rFonts w:eastAsia="Calibri" w:cs="Times New Roman"/>
          <w:lang w:eastAsia="nl-NL"/>
        </w:rPr>
        <w:t>.</w:t>
      </w:r>
    </w:p>
    <w:p w14:paraId="7280F0BD" w14:textId="1A511DD8" w:rsidR="004057A5" w:rsidRDefault="004057A5">
      <w:pPr>
        <w:spacing w:before="100" w:after="200" w:line="276" w:lineRule="auto"/>
        <w:rPr>
          <w:szCs w:val="18"/>
          <w:lang w:val="nl"/>
        </w:rPr>
      </w:pPr>
      <w:r w:rsidRPr="7EDB125F">
        <w:rPr>
          <w:lang w:val="nl"/>
        </w:rPr>
        <w:br w:type="page"/>
      </w:r>
    </w:p>
    <w:p w14:paraId="6B9654D6" w14:textId="5E3080E7" w:rsidR="00A80469" w:rsidRPr="001E2C5C" w:rsidRDefault="22D4FEAB" w:rsidP="7EDB125F">
      <w:pPr>
        <w:pStyle w:val="Kop1"/>
        <w:numPr>
          <w:ilvl w:val="0"/>
          <w:numId w:val="0"/>
        </w:numPr>
        <w:rPr>
          <w:b/>
          <w:bCs/>
        </w:rPr>
      </w:pPr>
      <w:bookmarkStart w:id="67" w:name="_Toc199838952"/>
      <w:r w:rsidRPr="14824E50">
        <w:rPr>
          <w:b/>
          <w:bCs/>
          <w:sz w:val="18"/>
          <w:szCs w:val="18"/>
          <w:lang w:eastAsia="nl-NL"/>
        </w:rPr>
        <w:lastRenderedPageBreak/>
        <w:t>Begrippenlijst</w:t>
      </w:r>
      <w:bookmarkEnd w:id="67"/>
    </w:p>
    <w:p w14:paraId="01418ADD" w14:textId="77777777" w:rsidR="00A80469" w:rsidRPr="00A80469" w:rsidRDefault="00A80469" w:rsidP="00A80469">
      <w:pPr>
        <w:rPr>
          <w:szCs w:val="18"/>
        </w:rPr>
      </w:pPr>
    </w:p>
    <w:p w14:paraId="4A78E0BB" w14:textId="0DB27661" w:rsidR="00A80469" w:rsidRDefault="00A80469" w:rsidP="00A80469">
      <w:pPr>
        <w:rPr>
          <w:szCs w:val="18"/>
        </w:rPr>
      </w:pPr>
      <w:r w:rsidRPr="00A80469">
        <w:rPr>
          <w:szCs w:val="18"/>
        </w:rPr>
        <w:t xml:space="preserve">In </w:t>
      </w:r>
      <w:r w:rsidR="00BF472B">
        <w:rPr>
          <w:szCs w:val="18"/>
        </w:rPr>
        <w:t>deze</w:t>
      </w:r>
      <w:r w:rsidRPr="00A80469">
        <w:rPr>
          <w:szCs w:val="18"/>
        </w:rPr>
        <w:t xml:space="preserve"> </w:t>
      </w:r>
      <w:r w:rsidR="009B4BD8">
        <w:rPr>
          <w:szCs w:val="18"/>
        </w:rPr>
        <w:t>SLA</w:t>
      </w:r>
      <w:r w:rsidRPr="00A80469">
        <w:rPr>
          <w:szCs w:val="18"/>
        </w:rPr>
        <w:t xml:space="preserve"> komen sommige begrippen vaker terug. We willen ervoor zorgen dat u precies weet </w:t>
      </w:r>
      <w:r w:rsidR="009B4BD8">
        <w:rPr>
          <w:szCs w:val="18"/>
        </w:rPr>
        <w:t xml:space="preserve">wat </w:t>
      </w:r>
      <w:r w:rsidR="00BF472B">
        <w:rPr>
          <w:szCs w:val="18"/>
        </w:rPr>
        <w:t>de</w:t>
      </w:r>
      <w:r w:rsidR="009B4BD8">
        <w:rPr>
          <w:szCs w:val="18"/>
        </w:rPr>
        <w:t xml:space="preserve"> SLA inhoudt</w:t>
      </w:r>
      <w:r w:rsidRPr="00A80469">
        <w:rPr>
          <w:szCs w:val="18"/>
        </w:rPr>
        <w:t>. Daarom leggen we die belangrijke begrippen hieronder uit.</w:t>
      </w:r>
    </w:p>
    <w:p w14:paraId="4C0C8FD4" w14:textId="77777777" w:rsidR="00FC60ED" w:rsidRPr="00A80469" w:rsidRDefault="00FC60ED" w:rsidP="00A80469">
      <w:pPr>
        <w:rPr>
          <w:szCs w:val="18"/>
        </w:rPr>
      </w:pPr>
    </w:p>
    <w:tbl>
      <w:tblPr>
        <w:tblW w:w="0" w:type="auto"/>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1E0" w:firstRow="1" w:lastRow="1" w:firstColumn="1" w:lastColumn="1" w:noHBand="0" w:noVBand="0"/>
      </w:tblPr>
      <w:tblGrid>
        <w:gridCol w:w="2617"/>
        <w:gridCol w:w="6446"/>
      </w:tblGrid>
      <w:tr w:rsidR="00FC60ED" w:rsidRPr="00A80469" w14:paraId="52CCFABA" w14:textId="77777777" w:rsidTr="7EDB125F">
        <w:tc>
          <w:tcPr>
            <w:tcW w:w="2619" w:type="dxa"/>
          </w:tcPr>
          <w:p w14:paraId="4F37B1E3" w14:textId="77777777" w:rsidR="00FC60ED" w:rsidRPr="00AA7371" w:rsidRDefault="00FC60ED" w:rsidP="00A07CF6">
            <w:pPr>
              <w:rPr>
                <w:szCs w:val="18"/>
                <w:u w:val="single"/>
              </w:rPr>
            </w:pPr>
            <w:r w:rsidRPr="00AA7371">
              <w:rPr>
                <w:szCs w:val="18"/>
                <w:u w:val="single"/>
              </w:rPr>
              <w:t>CLM</w:t>
            </w:r>
          </w:p>
        </w:tc>
        <w:tc>
          <w:tcPr>
            <w:tcW w:w="6451" w:type="dxa"/>
          </w:tcPr>
          <w:p w14:paraId="26B0417C" w14:textId="7AE48252" w:rsidR="00FC60ED" w:rsidRPr="009B4BD8" w:rsidRDefault="00FC60ED" w:rsidP="00BF472B">
            <w:pPr>
              <w:rPr>
                <w:szCs w:val="18"/>
              </w:rPr>
            </w:pPr>
            <w:r>
              <w:t xml:space="preserve">Contract- en Leveranciersmanagement. Dit is het op tactisch en strategisch niveau uitvoering geven aan het Contract- en </w:t>
            </w:r>
            <w:r w:rsidR="008F3DF4">
              <w:t>L</w:t>
            </w:r>
            <w:r>
              <w:t>everanciersmanagement. Binnen het CLM worden de contractafspraken met Opdrachtnemers bewaakt en geëvalueerd.</w:t>
            </w:r>
            <w:r>
              <w:rPr>
                <w:szCs w:val="18"/>
              </w:rPr>
              <w:t xml:space="preserve"> CLM is eindverantwoordelijk</w:t>
            </w:r>
            <w:r w:rsidRPr="009B4BD8">
              <w:rPr>
                <w:szCs w:val="18"/>
              </w:rPr>
              <w:t xml:space="preserve"> voor het maken, wijzigen en uitvoeren van afspra</w:t>
            </w:r>
            <w:r>
              <w:rPr>
                <w:szCs w:val="18"/>
              </w:rPr>
              <w:t xml:space="preserve">ken met </w:t>
            </w:r>
            <w:r w:rsidR="00C363C3">
              <w:rPr>
                <w:szCs w:val="18"/>
              </w:rPr>
              <w:t>Opdrachtgever</w:t>
            </w:r>
            <w:r>
              <w:rPr>
                <w:szCs w:val="18"/>
              </w:rPr>
              <w:t xml:space="preserve"> in </w:t>
            </w:r>
            <w:r w:rsidR="00BF472B">
              <w:rPr>
                <w:szCs w:val="18"/>
              </w:rPr>
              <w:t>de</w:t>
            </w:r>
            <w:r>
              <w:rPr>
                <w:szCs w:val="18"/>
              </w:rPr>
              <w:t xml:space="preserve"> SLA van het </w:t>
            </w:r>
            <w:r w:rsidRPr="009B4BD8">
              <w:rPr>
                <w:szCs w:val="18"/>
              </w:rPr>
              <w:t>contract.</w:t>
            </w:r>
          </w:p>
        </w:tc>
      </w:tr>
      <w:tr w:rsidR="00FC60ED" w:rsidRPr="00A80469" w14:paraId="224D109A" w14:textId="77777777" w:rsidTr="7EDB125F">
        <w:tc>
          <w:tcPr>
            <w:tcW w:w="2619" w:type="dxa"/>
          </w:tcPr>
          <w:p w14:paraId="1CBB92C1" w14:textId="77777777" w:rsidR="00FC60ED" w:rsidRPr="00AA7371" w:rsidRDefault="00FC60ED" w:rsidP="00A07CF6">
            <w:pPr>
              <w:rPr>
                <w:szCs w:val="18"/>
                <w:u w:val="single"/>
              </w:rPr>
            </w:pPr>
            <w:r w:rsidRPr="00AA7371">
              <w:rPr>
                <w:szCs w:val="18"/>
                <w:u w:val="single"/>
              </w:rPr>
              <w:t>CM</w:t>
            </w:r>
          </w:p>
        </w:tc>
        <w:tc>
          <w:tcPr>
            <w:tcW w:w="6451" w:type="dxa"/>
          </w:tcPr>
          <w:p w14:paraId="62F9C024" w14:textId="4CCDBD89" w:rsidR="00FC60ED" w:rsidRDefault="00FC60ED" w:rsidP="00A07CF6">
            <w:r>
              <w:t xml:space="preserve">Contractmanager. Een medewerker van </w:t>
            </w:r>
            <w:r w:rsidR="00C363C3">
              <w:t>Opdrachtgever</w:t>
            </w:r>
            <w:r>
              <w:t>, die op strategisch niveau overleg kan voeren met Opdrachtnemer.</w:t>
            </w:r>
          </w:p>
        </w:tc>
      </w:tr>
      <w:tr w:rsidR="00FC60ED" w:rsidRPr="00A80469" w14:paraId="5EE8EFCC" w14:textId="77777777" w:rsidTr="7EDB125F">
        <w:tc>
          <w:tcPr>
            <w:tcW w:w="2619" w:type="dxa"/>
          </w:tcPr>
          <w:p w14:paraId="12E79024" w14:textId="77777777" w:rsidR="00FC60ED" w:rsidRPr="00AA7371" w:rsidRDefault="00FC60ED" w:rsidP="00A07CF6">
            <w:pPr>
              <w:rPr>
                <w:szCs w:val="18"/>
                <w:u w:val="single"/>
              </w:rPr>
            </w:pPr>
            <w:r w:rsidRPr="00AA7371">
              <w:rPr>
                <w:szCs w:val="18"/>
                <w:u w:val="single"/>
              </w:rPr>
              <w:t>FM</w:t>
            </w:r>
          </w:p>
        </w:tc>
        <w:tc>
          <w:tcPr>
            <w:tcW w:w="6451" w:type="dxa"/>
          </w:tcPr>
          <w:p w14:paraId="589172AB" w14:textId="77777777" w:rsidR="00FC60ED" w:rsidRPr="009B4BD8" w:rsidRDefault="00FC60ED" w:rsidP="00A07CF6">
            <w:pPr>
              <w:rPr>
                <w:rFonts w:cs="Verdana"/>
                <w:szCs w:val="18"/>
              </w:rPr>
            </w:pPr>
            <w:r>
              <w:rPr>
                <w:szCs w:val="18"/>
              </w:rPr>
              <w:t>Facilitair Manager</w:t>
            </w:r>
          </w:p>
        </w:tc>
      </w:tr>
      <w:tr w:rsidR="00FC60ED" w:rsidRPr="00A80469" w14:paraId="17AD5F72" w14:textId="77777777" w:rsidTr="7EDB125F">
        <w:tc>
          <w:tcPr>
            <w:tcW w:w="2619" w:type="dxa"/>
          </w:tcPr>
          <w:p w14:paraId="2944519B" w14:textId="77777777" w:rsidR="00FC60ED" w:rsidRPr="00AA7371" w:rsidRDefault="00FC60ED" w:rsidP="00A07CF6">
            <w:pPr>
              <w:rPr>
                <w:szCs w:val="18"/>
                <w:u w:val="single"/>
              </w:rPr>
            </w:pPr>
            <w:r w:rsidRPr="00AA7371">
              <w:rPr>
                <w:szCs w:val="18"/>
                <w:u w:val="single"/>
              </w:rPr>
              <w:t>FMIS</w:t>
            </w:r>
          </w:p>
        </w:tc>
        <w:tc>
          <w:tcPr>
            <w:tcW w:w="6451" w:type="dxa"/>
          </w:tcPr>
          <w:p w14:paraId="3CFB81BF" w14:textId="02796E2F" w:rsidR="00FC60ED" w:rsidRPr="009B4BD8" w:rsidRDefault="00F037B7" w:rsidP="00A07CF6">
            <w:pPr>
              <w:rPr>
                <w:szCs w:val="18"/>
              </w:rPr>
            </w:pPr>
            <w:r w:rsidRPr="009B4BD8">
              <w:rPr>
                <w:szCs w:val="18"/>
              </w:rPr>
              <w:t>Facilita</w:t>
            </w:r>
            <w:r>
              <w:rPr>
                <w:szCs w:val="18"/>
              </w:rPr>
              <w:t>ir Management Informatie systeem</w:t>
            </w:r>
          </w:p>
        </w:tc>
      </w:tr>
      <w:tr w:rsidR="00FC60ED" w:rsidRPr="00A80469" w14:paraId="36108470" w14:textId="77777777" w:rsidTr="7EDB125F">
        <w:tc>
          <w:tcPr>
            <w:tcW w:w="2619" w:type="dxa"/>
          </w:tcPr>
          <w:p w14:paraId="713350D5" w14:textId="77777777" w:rsidR="00FC60ED" w:rsidRPr="00AA7371" w:rsidRDefault="00FC60ED" w:rsidP="00A07CF6">
            <w:pPr>
              <w:rPr>
                <w:szCs w:val="18"/>
              </w:rPr>
            </w:pPr>
            <w:r w:rsidRPr="00AA7371">
              <w:rPr>
                <w:szCs w:val="18"/>
                <w:u w:val="single"/>
              </w:rPr>
              <w:t>KPI</w:t>
            </w:r>
          </w:p>
        </w:tc>
        <w:tc>
          <w:tcPr>
            <w:tcW w:w="6451" w:type="dxa"/>
          </w:tcPr>
          <w:p w14:paraId="1765C3AD" w14:textId="35442EEC" w:rsidR="00FC60ED" w:rsidRPr="00A80469" w:rsidRDefault="00FC60ED" w:rsidP="00A07CF6">
            <w:pPr>
              <w:rPr>
                <w:szCs w:val="18"/>
              </w:rPr>
            </w:pPr>
            <w:r>
              <w:rPr>
                <w:szCs w:val="18"/>
              </w:rPr>
              <w:t>Kritische Prestatie Indicator</w:t>
            </w:r>
          </w:p>
        </w:tc>
      </w:tr>
      <w:tr w:rsidR="002872AC" w:rsidRPr="00A80469" w14:paraId="52ACE680" w14:textId="77777777" w:rsidTr="7EDB125F">
        <w:tc>
          <w:tcPr>
            <w:tcW w:w="2619" w:type="dxa"/>
          </w:tcPr>
          <w:p w14:paraId="5DCC2C0C" w14:textId="30DAEDE8" w:rsidR="002872AC" w:rsidRPr="00AA7371" w:rsidRDefault="002872AC" w:rsidP="00A07CF6">
            <w:pPr>
              <w:rPr>
                <w:szCs w:val="18"/>
                <w:u w:val="single"/>
              </w:rPr>
            </w:pPr>
            <w:r>
              <w:rPr>
                <w:szCs w:val="18"/>
                <w:u w:val="single"/>
              </w:rPr>
              <w:t>KTO</w:t>
            </w:r>
          </w:p>
        </w:tc>
        <w:tc>
          <w:tcPr>
            <w:tcW w:w="6451" w:type="dxa"/>
          </w:tcPr>
          <w:p w14:paraId="7CC2A7D1" w14:textId="1D4970E2" w:rsidR="002872AC" w:rsidRDefault="002872AC" w:rsidP="00A07CF6">
            <w:pPr>
              <w:rPr>
                <w:szCs w:val="18"/>
              </w:rPr>
            </w:pPr>
            <w:r>
              <w:rPr>
                <w:szCs w:val="18"/>
              </w:rPr>
              <w:t>Klanttevredenheidsonderzoek</w:t>
            </w:r>
          </w:p>
        </w:tc>
      </w:tr>
      <w:tr w:rsidR="00FC60ED" w:rsidRPr="00A80469" w14:paraId="7FA2D91F" w14:textId="77777777" w:rsidTr="7EDB125F">
        <w:tc>
          <w:tcPr>
            <w:tcW w:w="2619" w:type="dxa"/>
          </w:tcPr>
          <w:p w14:paraId="26779743" w14:textId="5AD1745B" w:rsidR="00FC60ED" w:rsidRPr="00AA7371" w:rsidRDefault="00FC60ED" w:rsidP="008929FE">
            <w:pPr>
              <w:rPr>
                <w:szCs w:val="18"/>
                <w:u w:val="single"/>
              </w:rPr>
            </w:pPr>
            <w:r w:rsidRPr="00AA7371">
              <w:rPr>
                <w:szCs w:val="18"/>
                <w:u w:val="single"/>
              </w:rPr>
              <w:t>MFT</w:t>
            </w:r>
          </w:p>
        </w:tc>
        <w:tc>
          <w:tcPr>
            <w:tcW w:w="6451" w:type="dxa"/>
          </w:tcPr>
          <w:p w14:paraId="54F2BF54" w14:textId="1CEC6878" w:rsidR="00FC60ED" w:rsidRPr="00A80469" w:rsidRDefault="00FC60ED" w:rsidP="00A07CF6">
            <w:pPr>
              <w:rPr>
                <w:szCs w:val="18"/>
              </w:rPr>
            </w:pPr>
            <w:r>
              <w:rPr>
                <w:szCs w:val="18"/>
              </w:rPr>
              <w:t>Multi Functioneel Team (vertegenwoordigers van Facilitair/Re-integratie/HRM/Bestuurszaken etc., Contract- en Leveranciersmanagement, Financieel Economische Zaken en Beleid)</w:t>
            </w:r>
            <w:r w:rsidR="00A6346B">
              <w:rPr>
                <w:szCs w:val="18"/>
              </w:rPr>
              <w:t>.</w:t>
            </w:r>
          </w:p>
        </w:tc>
      </w:tr>
      <w:tr w:rsidR="00A6346B" w:rsidRPr="00A80469" w14:paraId="092FE48C" w14:textId="77777777" w:rsidTr="7EDB125F">
        <w:tc>
          <w:tcPr>
            <w:tcW w:w="2619" w:type="dxa"/>
          </w:tcPr>
          <w:p w14:paraId="71A3045E" w14:textId="790E7183" w:rsidR="00A6346B" w:rsidRPr="00AA7371" w:rsidRDefault="00A6346B" w:rsidP="00A07CF6">
            <w:pPr>
              <w:rPr>
                <w:szCs w:val="18"/>
                <w:u w:val="single"/>
              </w:rPr>
            </w:pPr>
            <w:r>
              <w:rPr>
                <w:szCs w:val="18"/>
                <w:u w:val="single"/>
              </w:rPr>
              <w:t>MVOI</w:t>
            </w:r>
          </w:p>
        </w:tc>
        <w:tc>
          <w:tcPr>
            <w:tcW w:w="6451" w:type="dxa"/>
          </w:tcPr>
          <w:p w14:paraId="15EB913F" w14:textId="0060FE04" w:rsidR="00A6346B" w:rsidRDefault="00A6346B" w:rsidP="0059753C">
            <w:pPr>
              <w:rPr>
                <w:szCs w:val="18"/>
              </w:rPr>
            </w:pPr>
            <w:r>
              <w:rPr>
                <w:szCs w:val="18"/>
              </w:rPr>
              <w:t xml:space="preserve">Maatschappelijk Verantwoord </w:t>
            </w:r>
            <w:r w:rsidR="0059753C">
              <w:rPr>
                <w:szCs w:val="18"/>
              </w:rPr>
              <w:t>Opdrachtnemen</w:t>
            </w:r>
            <w:r>
              <w:rPr>
                <w:szCs w:val="18"/>
              </w:rPr>
              <w:t xml:space="preserve"> en Inkopen</w:t>
            </w:r>
          </w:p>
        </w:tc>
      </w:tr>
      <w:tr w:rsidR="00FC60ED" w:rsidRPr="00A80469" w14:paraId="4C9C1F44" w14:textId="77777777" w:rsidTr="7EDB125F">
        <w:trPr>
          <w:trHeight w:val="293"/>
        </w:trPr>
        <w:tc>
          <w:tcPr>
            <w:tcW w:w="2619" w:type="dxa"/>
          </w:tcPr>
          <w:p w14:paraId="64D3AA4B" w14:textId="77777777" w:rsidR="00FC60ED" w:rsidRPr="00AA7371" w:rsidRDefault="00FC60ED" w:rsidP="00A07CF6">
            <w:pPr>
              <w:rPr>
                <w:szCs w:val="18"/>
              </w:rPr>
            </w:pPr>
            <w:r w:rsidRPr="00AA7371">
              <w:rPr>
                <w:szCs w:val="18"/>
                <w:u w:val="single"/>
              </w:rPr>
              <w:t>PvE</w:t>
            </w:r>
          </w:p>
        </w:tc>
        <w:tc>
          <w:tcPr>
            <w:tcW w:w="6451" w:type="dxa"/>
          </w:tcPr>
          <w:p w14:paraId="2738E454" w14:textId="77777777" w:rsidR="00FC60ED" w:rsidRPr="00A80469" w:rsidRDefault="00FC60ED" w:rsidP="00A07CF6">
            <w:pPr>
              <w:rPr>
                <w:szCs w:val="18"/>
              </w:rPr>
            </w:pPr>
            <w:r>
              <w:rPr>
                <w:szCs w:val="18"/>
              </w:rPr>
              <w:t>Programma van Eisen</w:t>
            </w:r>
            <w:r w:rsidRPr="00A80469">
              <w:rPr>
                <w:szCs w:val="18"/>
              </w:rPr>
              <w:t xml:space="preserve"> </w:t>
            </w:r>
          </w:p>
        </w:tc>
      </w:tr>
      <w:tr w:rsidR="00FC60ED" w:rsidRPr="00A80469" w14:paraId="7B484A56" w14:textId="77777777" w:rsidTr="7EDB125F">
        <w:trPr>
          <w:trHeight w:val="343"/>
        </w:trPr>
        <w:tc>
          <w:tcPr>
            <w:tcW w:w="2619" w:type="dxa"/>
          </w:tcPr>
          <w:p w14:paraId="1C6848C0" w14:textId="77777777" w:rsidR="00FC60ED" w:rsidRPr="00AA7371" w:rsidRDefault="00FC60ED" w:rsidP="00A07CF6">
            <w:pPr>
              <w:rPr>
                <w:szCs w:val="18"/>
                <w:u w:val="single"/>
              </w:rPr>
            </w:pPr>
            <w:r w:rsidRPr="00AA7371">
              <w:rPr>
                <w:szCs w:val="18"/>
                <w:u w:val="single"/>
              </w:rPr>
              <w:t>SLA</w:t>
            </w:r>
          </w:p>
        </w:tc>
        <w:tc>
          <w:tcPr>
            <w:tcW w:w="6451" w:type="dxa"/>
          </w:tcPr>
          <w:p w14:paraId="25139503" w14:textId="3B561F96" w:rsidR="00FC60ED" w:rsidRPr="00A80469" w:rsidRDefault="00FC60ED" w:rsidP="00A07CF6">
            <w:pPr>
              <w:rPr>
                <w:szCs w:val="18"/>
              </w:rPr>
            </w:pPr>
            <w:r>
              <w:rPr>
                <w:szCs w:val="18"/>
              </w:rPr>
              <w:t>Service Level Agreement</w:t>
            </w:r>
          </w:p>
        </w:tc>
      </w:tr>
      <w:tr w:rsidR="002872AC" w:rsidRPr="00A80469" w14:paraId="35E1A057" w14:textId="77777777" w:rsidTr="7EDB125F">
        <w:trPr>
          <w:trHeight w:val="343"/>
        </w:trPr>
        <w:tc>
          <w:tcPr>
            <w:tcW w:w="2619" w:type="dxa"/>
          </w:tcPr>
          <w:p w14:paraId="4FEF1799" w14:textId="6CAEBBCB" w:rsidR="002872AC" w:rsidRPr="00AA7371" w:rsidRDefault="002872AC" w:rsidP="002872AC">
            <w:pPr>
              <w:rPr>
                <w:szCs w:val="18"/>
                <w:u w:val="single"/>
              </w:rPr>
            </w:pPr>
            <w:r>
              <w:rPr>
                <w:szCs w:val="18"/>
                <w:u w:val="single"/>
              </w:rPr>
              <w:t>SMART</w:t>
            </w:r>
          </w:p>
        </w:tc>
        <w:tc>
          <w:tcPr>
            <w:tcW w:w="6451" w:type="dxa"/>
          </w:tcPr>
          <w:p w14:paraId="22691F47" w14:textId="48B5B7E2" w:rsidR="002872AC" w:rsidRDefault="002872AC" w:rsidP="002872AC">
            <w:pPr>
              <w:rPr>
                <w:szCs w:val="18"/>
              </w:rPr>
            </w:pPr>
            <w:r>
              <w:rPr>
                <w:szCs w:val="18"/>
              </w:rPr>
              <w:t>Specifiek, Meetbaar, Acceptabel, Realistisch en Tijdsgebonden.</w:t>
            </w:r>
          </w:p>
        </w:tc>
      </w:tr>
      <w:tr w:rsidR="002872AC" w:rsidRPr="00A80469" w14:paraId="11479DA0" w14:textId="77777777" w:rsidTr="7EDB125F">
        <w:tc>
          <w:tcPr>
            <w:tcW w:w="2619" w:type="dxa"/>
          </w:tcPr>
          <w:p w14:paraId="1F58B291" w14:textId="77777777" w:rsidR="002872AC" w:rsidRPr="00AA7371" w:rsidRDefault="002872AC" w:rsidP="002872AC">
            <w:pPr>
              <w:rPr>
                <w:szCs w:val="18"/>
                <w:u w:val="single"/>
              </w:rPr>
            </w:pPr>
            <w:r w:rsidRPr="00AA7371">
              <w:rPr>
                <w:szCs w:val="18"/>
                <w:u w:val="single"/>
              </w:rPr>
              <w:t>SROI</w:t>
            </w:r>
          </w:p>
        </w:tc>
        <w:tc>
          <w:tcPr>
            <w:tcW w:w="6451" w:type="dxa"/>
          </w:tcPr>
          <w:p w14:paraId="790D60CD" w14:textId="763EECC3" w:rsidR="002872AC" w:rsidRPr="00A80469" w:rsidRDefault="002872AC" w:rsidP="002872AC">
            <w:pPr>
              <w:rPr>
                <w:szCs w:val="18"/>
              </w:rPr>
            </w:pPr>
            <w:r>
              <w:rPr>
                <w:szCs w:val="18"/>
              </w:rPr>
              <w:t>Social Return on Investment</w:t>
            </w:r>
          </w:p>
        </w:tc>
      </w:tr>
      <w:tr w:rsidR="002872AC" w:rsidRPr="00A80469" w14:paraId="67196591" w14:textId="77777777" w:rsidTr="7EDB125F">
        <w:tc>
          <w:tcPr>
            <w:tcW w:w="2619" w:type="dxa"/>
          </w:tcPr>
          <w:p w14:paraId="0376AE10" w14:textId="77777777" w:rsidR="002872AC" w:rsidRPr="00AA7371" w:rsidRDefault="002872AC" w:rsidP="002872AC">
            <w:pPr>
              <w:rPr>
                <w:szCs w:val="18"/>
              </w:rPr>
            </w:pPr>
            <w:r w:rsidRPr="00AA7371">
              <w:rPr>
                <w:szCs w:val="18"/>
                <w:u w:val="single"/>
              </w:rPr>
              <w:t>SC</w:t>
            </w:r>
          </w:p>
        </w:tc>
        <w:tc>
          <w:tcPr>
            <w:tcW w:w="6451" w:type="dxa"/>
          </w:tcPr>
          <w:p w14:paraId="56647640" w14:textId="21A33659" w:rsidR="002872AC" w:rsidRPr="00A80469" w:rsidRDefault="002872AC" w:rsidP="002872AC">
            <w:pPr>
              <w:rPr>
                <w:szCs w:val="18"/>
              </w:rPr>
            </w:pPr>
            <w:r>
              <w:rPr>
                <w:szCs w:val="18"/>
              </w:rPr>
              <w:t>Service Center (Facilitair)</w:t>
            </w:r>
          </w:p>
        </w:tc>
      </w:tr>
      <w:tr w:rsidR="002872AC" w:rsidRPr="00A80469" w14:paraId="69706B94" w14:textId="77777777" w:rsidTr="7EDB125F">
        <w:tc>
          <w:tcPr>
            <w:tcW w:w="2619" w:type="dxa"/>
          </w:tcPr>
          <w:p w14:paraId="02EBDE44" w14:textId="77777777" w:rsidR="002872AC" w:rsidRPr="00AA7371" w:rsidRDefault="002872AC" w:rsidP="002872AC">
            <w:pPr>
              <w:rPr>
                <w:szCs w:val="18"/>
                <w:u w:val="single"/>
              </w:rPr>
            </w:pPr>
            <w:r w:rsidRPr="00AA7371">
              <w:rPr>
                <w:szCs w:val="18"/>
                <w:u w:val="single"/>
              </w:rPr>
              <w:t>UWV</w:t>
            </w:r>
          </w:p>
        </w:tc>
        <w:tc>
          <w:tcPr>
            <w:tcW w:w="6451" w:type="dxa"/>
          </w:tcPr>
          <w:p w14:paraId="2DBA9199" w14:textId="77777777" w:rsidR="002872AC" w:rsidRDefault="002872AC" w:rsidP="002872AC">
            <w:pPr>
              <w:rPr>
                <w:szCs w:val="18"/>
              </w:rPr>
            </w:pPr>
            <w:r>
              <w:rPr>
                <w:szCs w:val="18"/>
              </w:rPr>
              <w:t>Uitvoeringsinstituut werknemersverzekeringen</w:t>
            </w:r>
          </w:p>
        </w:tc>
      </w:tr>
    </w:tbl>
    <w:p w14:paraId="1712FB37" w14:textId="34F7BFE5" w:rsidR="00043D72" w:rsidRPr="00447F68" w:rsidRDefault="00043D72" w:rsidP="00447F68"/>
    <w:sectPr w:rsidR="00043D72" w:rsidRPr="00447F68" w:rsidSect="00C40531">
      <w:headerReference w:type="default" r:id="rId15"/>
      <w:footerReference w:type="default" r:id="rId16"/>
      <w:pgSz w:w="11906" w:h="16838"/>
      <w:pgMar w:top="1843" w:right="1416"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Auteur" w:initials="A">
    <w:p w14:paraId="7D53F234" w14:textId="20487512" w:rsidR="00744BDB" w:rsidRDefault="00744BDB">
      <w:pPr>
        <w:pStyle w:val="Tekstopmerking"/>
      </w:pPr>
      <w:r>
        <w:rPr>
          <w:rStyle w:val="Verwijzingopmerking"/>
        </w:rPr>
        <w:annotationRef/>
      </w:r>
      <w:r>
        <w:rPr>
          <w:rStyle w:val="Verwijzingopmerking"/>
        </w:rPr>
        <w:annotationRef/>
      </w:r>
      <w:r>
        <w:t>In te vullen na definitieve gunning.</w:t>
      </w:r>
    </w:p>
  </w:comment>
  <w:comment w:id="15" w:author="Auteur" w:initials="A">
    <w:p w14:paraId="0F6721B6" w14:textId="3A950AB7" w:rsidR="004B6BCA" w:rsidRDefault="00C7771F">
      <w:r>
        <w:annotationRef/>
      </w:r>
      <w:r w:rsidRPr="693E42F7">
        <w:t>Gegevens Opdrachtnemer na gunning invullen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53F234" w15:done="0"/>
  <w15:commentEx w15:paraId="0F6721B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53F234" w16cid:durableId="32D6CEC2"/>
  <w16cid:commentId w16cid:paraId="0F6721B6" w16cid:durableId="7F51EB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C4105" w14:textId="77777777" w:rsidR="00FA6EA6" w:rsidRDefault="00FA6EA6" w:rsidP="003F25FC">
      <w:pPr>
        <w:spacing w:line="240" w:lineRule="auto"/>
      </w:pPr>
      <w:r>
        <w:separator/>
      </w:r>
    </w:p>
  </w:endnote>
  <w:endnote w:type="continuationSeparator" w:id="0">
    <w:p w14:paraId="51CB86FA" w14:textId="77777777" w:rsidR="00FA6EA6" w:rsidRDefault="00FA6EA6" w:rsidP="003F25FC">
      <w:pPr>
        <w:spacing w:line="240" w:lineRule="auto"/>
      </w:pPr>
      <w:r>
        <w:continuationSeparator/>
      </w:r>
    </w:p>
  </w:endnote>
  <w:endnote w:type="continuationNotice" w:id="1">
    <w:p w14:paraId="68B12EF2" w14:textId="77777777" w:rsidR="00FA6EA6" w:rsidRDefault="00FA6E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768919"/>
      <w:docPartObj>
        <w:docPartGallery w:val="Page Numbers (Bottom of Page)"/>
        <w:docPartUnique/>
      </w:docPartObj>
    </w:sdtPr>
    <w:sdtEndPr/>
    <w:sdtContent>
      <w:p w14:paraId="1CED8727" w14:textId="5BEF5FB7" w:rsidR="00744BDB" w:rsidRDefault="00744BDB" w:rsidP="00744BDB">
        <w:pPr>
          <w:pStyle w:val="Voettekst"/>
        </w:pPr>
        <w:r>
          <w:rPr>
            <w:rStyle w:val="Subtieleverwijzing"/>
            <w:b w:val="0"/>
            <w:color w:val="BFBFBF" w:themeColor="background1" w:themeShade="BF"/>
            <w:sz w:val="14"/>
            <w:szCs w:val="14"/>
          </w:rPr>
          <w:t>V</w:t>
        </w:r>
        <w:r w:rsidR="000C5208">
          <w:rPr>
            <w:rStyle w:val="Subtieleverwijzing"/>
            <w:b w:val="0"/>
            <w:color w:val="BFBFBF" w:themeColor="background1" w:themeShade="BF"/>
            <w:sz w:val="14"/>
            <w:szCs w:val="14"/>
          </w:rPr>
          <w:t>0.9</w:t>
        </w:r>
        <w:r>
          <w:rPr>
            <w:rStyle w:val="Subtieleverwijzing"/>
            <w:b w:val="0"/>
            <w:color w:val="BFBFBF" w:themeColor="background1" w:themeShade="BF"/>
            <w:sz w:val="14"/>
            <w:szCs w:val="14"/>
          </w:rPr>
          <w:t xml:space="preserve">, </w:t>
        </w:r>
        <w:r w:rsidR="000C5208">
          <w:rPr>
            <w:rStyle w:val="Subtieleverwijzing"/>
            <w:b w:val="0"/>
            <w:color w:val="BFBFBF" w:themeColor="background1" w:themeShade="BF"/>
            <w:sz w:val="14"/>
            <w:szCs w:val="14"/>
          </w:rPr>
          <w:t>03</w:t>
        </w:r>
        <w:r w:rsidR="00507B43">
          <w:rPr>
            <w:rStyle w:val="Subtieleverwijzing"/>
            <w:b w:val="0"/>
            <w:color w:val="BFBFBF" w:themeColor="background1" w:themeShade="BF"/>
            <w:sz w:val="14"/>
            <w:szCs w:val="14"/>
          </w:rPr>
          <w:t>-0</w:t>
        </w:r>
        <w:r w:rsidR="000C5208">
          <w:rPr>
            <w:rStyle w:val="Subtieleverwijzing"/>
            <w:b w:val="0"/>
            <w:color w:val="BFBFBF" w:themeColor="background1" w:themeShade="BF"/>
            <w:sz w:val="14"/>
            <w:szCs w:val="14"/>
          </w:rPr>
          <w:t>6</w:t>
        </w:r>
        <w:r w:rsidR="00507B43">
          <w:rPr>
            <w:rStyle w:val="Subtieleverwijzing"/>
            <w:b w:val="0"/>
            <w:color w:val="BFBFBF" w:themeColor="background1" w:themeShade="BF"/>
            <w:sz w:val="14"/>
            <w:szCs w:val="14"/>
          </w:rPr>
          <w:t>-202</w:t>
        </w:r>
        <w:r w:rsidR="000C5208">
          <w:rPr>
            <w:rStyle w:val="Subtieleverwijzing"/>
            <w:b w:val="0"/>
            <w:color w:val="BFBFBF" w:themeColor="background1" w:themeShade="BF"/>
            <w:sz w:val="14"/>
            <w:szCs w:val="14"/>
          </w:rPr>
          <w:t>5</w:t>
        </w:r>
        <w:r w:rsidRPr="00077422">
          <w:rPr>
            <w:rStyle w:val="Subtieleverwijzing"/>
            <w:b w:val="0"/>
            <w:color w:val="BFBFBF" w:themeColor="background1" w:themeShade="BF"/>
            <w:sz w:val="14"/>
            <w:szCs w:val="14"/>
          </w:rPr>
          <w:t>, UWV-Inkoop</w:t>
        </w:r>
        <w:r>
          <w:rPr>
            <w:rStyle w:val="Subtieleverwijzing"/>
            <w:b w:val="0"/>
            <w:color w:val="BFBFBF" w:themeColor="background1" w:themeShade="BF"/>
            <w:sz w:val="14"/>
            <w:szCs w:val="14"/>
          </w:rPr>
          <w:tab/>
        </w:r>
        <w:r>
          <w:rPr>
            <w:rStyle w:val="Subtieleverwijzing"/>
            <w:b w:val="0"/>
            <w:color w:val="BFBFBF" w:themeColor="background1" w:themeShade="BF"/>
            <w:sz w:val="14"/>
            <w:szCs w:val="14"/>
          </w:rPr>
          <w:tab/>
        </w:r>
        <w:r>
          <w:fldChar w:fldCharType="begin"/>
        </w:r>
        <w:r>
          <w:instrText>PAGE   \* MERGEFORMAT</w:instrText>
        </w:r>
        <w:r>
          <w:fldChar w:fldCharType="separate"/>
        </w:r>
        <w:r w:rsidR="0059753C">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EB437" w14:textId="77777777" w:rsidR="00FA6EA6" w:rsidRDefault="00FA6EA6" w:rsidP="003F25FC">
      <w:pPr>
        <w:spacing w:line="240" w:lineRule="auto"/>
      </w:pPr>
      <w:r>
        <w:separator/>
      </w:r>
    </w:p>
  </w:footnote>
  <w:footnote w:type="continuationSeparator" w:id="0">
    <w:p w14:paraId="3F8A1D2C" w14:textId="77777777" w:rsidR="00FA6EA6" w:rsidRDefault="00FA6EA6" w:rsidP="003F25FC">
      <w:pPr>
        <w:spacing w:line="240" w:lineRule="auto"/>
      </w:pPr>
      <w:r>
        <w:continuationSeparator/>
      </w:r>
    </w:p>
  </w:footnote>
  <w:footnote w:type="continuationNotice" w:id="1">
    <w:p w14:paraId="5243BDAB" w14:textId="77777777" w:rsidR="00FA6EA6" w:rsidRDefault="00FA6E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FD27" w14:textId="721F21A8" w:rsidR="00744BDB" w:rsidRDefault="00744BDB" w:rsidP="00BC6CA2">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sidR="7EDB125F" w:rsidRPr="00744BDB">
      <w:rPr>
        <w:highlight w:val="lightGray"/>
      </w:rPr>
      <w:t>&lt;Logo                                                                                                           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E3AF"/>
    <w:multiLevelType w:val="hybridMultilevel"/>
    <w:tmpl w:val="37E8240A"/>
    <w:lvl w:ilvl="0" w:tplc="F120D830">
      <w:start w:val="1"/>
      <w:numFmt w:val="bullet"/>
      <w:lvlText w:val="-"/>
      <w:lvlJc w:val="left"/>
      <w:pPr>
        <w:ind w:left="720" w:hanging="360"/>
      </w:pPr>
      <w:rPr>
        <w:rFonts w:ascii="Aptos" w:hAnsi="Aptos" w:hint="default"/>
      </w:rPr>
    </w:lvl>
    <w:lvl w:ilvl="1" w:tplc="51FCBD54">
      <w:start w:val="1"/>
      <w:numFmt w:val="bullet"/>
      <w:lvlText w:val="o"/>
      <w:lvlJc w:val="left"/>
      <w:pPr>
        <w:ind w:left="1440" w:hanging="360"/>
      </w:pPr>
      <w:rPr>
        <w:rFonts w:ascii="Courier New" w:hAnsi="Courier New" w:hint="default"/>
      </w:rPr>
    </w:lvl>
    <w:lvl w:ilvl="2" w:tplc="C6C4C5FE">
      <w:start w:val="1"/>
      <w:numFmt w:val="bullet"/>
      <w:lvlText w:val=""/>
      <w:lvlJc w:val="left"/>
      <w:pPr>
        <w:ind w:left="2160" w:hanging="360"/>
      </w:pPr>
      <w:rPr>
        <w:rFonts w:ascii="Wingdings" w:hAnsi="Wingdings" w:hint="default"/>
      </w:rPr>
    </w:lvl>
    <w:lvl w:ilvl="3" w:tplc="169CD58A">
      <w:start w:val="1"/>
      <w:numFmt w:val="bullet"/>
      <w:lvlText w:val=""/>
      <w:lvlJc w:val="left"/>
      <w:pPr>
        <w:ind w:left="2880" w:hanging="360"/>
      </w:pPr>
      <w:rPr>
        <w:rFonts w:ascii="Symbol" w:hAnsi="Symbol" w:hint="default"/>
      </w:rPr>
    </w:lvl>
    <w:lvl w:ilvl="4" w:tplc="AADC55B6">
      <w:start w:val="1"/>
      <w:numFmt w:val="bullet"/>
      <w:lvlText w:val="o"/>
      <w:lvlJc w:val="left"/>
      <w:pPr>
        <w:ind w:left="3600" w:hanging="360"/>
      </w:pPr>
      <w:rPr>
        <w:rFonts w:ascii="Courier New" w:hAnsi="Courier New" w:hint="default"/>
      </w:rPr>
    </w:lvl>
    <w:lvl w:ilvl="5" w:tplc="9336F566">
      <w:start w:val="1"/>
      <w:numFmt w:val="bullet"/>
      <w:lvlText w:val=""/>
      <w:lvlJc w:val="left"/>
      <w:pPr>
        <w:ind w:left="4320" w:hanging="360"/>
      </w:pPr>
      <w:rPr>
        <w:rFonts w:ascii="Wingdings" w:hAnsi="Wingdings" w:hint="default"/>
      </w:rPr>
    </w:lvl>
    <w:lvl w:ilvl="6" w:tplc="EDCAFE72">
      <w:start w:val="1"/>
      <w:numFmt w:val="bullet"/>
      <w:lvlText w:val=""/>
      <w:lvlJc w:val="left"/>
      <w:pPr>
        <w:ind w:left="5040" w:hanging="360"/>
      </w:pPr>
      <w:rPr>
        <w:rFonts w:ascii="Symbol" w:hAnsi="Symbol" w:hint="default"/>
      </w:rPr>
    </w:lvl>
    <w:lvl w:ilvl="7" w:tplc="14D8FDB8">
      <w:start w:val="1"/>
      <w:numFmt w:val="bullet"/>
      <w:lvlText w:val="o"/>
      <w:lvlJc w:val="left"/>
      <w:pPr>
        <w:ind w:left="5760" w:hanging="360"/>
      </w:pPr>
      <w:rPr>
        <w:rFonts w:ascii="Courier New" w:hAnsi="Courier New" w:hint="default"/>
      </w:rPr>
    </w:lvl>
    <w:lvl w:ilvl="8" w:tplc="3BBC16DC">
      <w:start w:val="1"/>
      <w:numFmt w:val="bullet"/>
      <w:lvlText w:val=""/>
      <w:lvlJc w:val="left"/>
      <w:pPr>
        <w:ind w:left="6480" w:hanging="360"/>
      </w:pPr>
      <w:rPr>
        <w:rFonts w:ascii="Wingdings" w:hAnsi="Wingdings" w:hint="default"/>
      </w:rPr>
    </w:lvl>
  </w:abstractNum>
  <w:abstractNum w:abstractNumId="1" w15:restartNumberingAfterBreak="0">
    <w:nsid w:val="0969A0A6"/>
    <w:multiLevelType w:val="hybridMultilevel"/>
    <w:tmpl w:val="6094A7F6"/>
    <w:lvl w:ilvl="0" w:tplc="3C1C744A">
      <w:start w:val="1"/>
      <w:numFmt w:val="bullet"/>
      <w:lvlText w:val="-"/>
      <w:lvlJc w:val="left"/>
      <w:pPr>
        <w:ind w:left="720" w:hanging="360"/>
      </w:pPr>
      <w:rPr>
        <w:rFonts w:ascii="Aptos" w:hAnsi="Aptos" w:hint="default"/>
      </w:rPr>
    </w:lvl>
    <w:lvl w:ilvl="1" w:tplc="B1802CCC">
      <w:start w:val="1"/>
      <w:numFmt w:val="bullet"/>
      <w:lvlText w:val="o"/>
      <w:lvlJc w:val="left"/>
      <w:pPr>
        <w:ind w:left="1440" w:hanging="360"/>
      </w:pPr>
      <w:rPr>
        <w:rFonts w:ascii="Courier New" w:hAnsi="Courier New" w:hint="default"/>
      </w:rPr>
    </w:lvl>
    <w:lvl w:ilvl="2" w:tplc="E682BBB0">
      <w:start w:val="1"/>
      <w:numFmt w:val="bullet"/>
      <w:lvlText w:val=""/>
      <w:lvlJc w:val="left"/>
      <w:pPr>
        <w:ind w:left="2160" w:hanging="360"/>
      </w:pPr>
      <w:rPr>
        <w:rFonts w:ascii="Wingdings" w:hAnsi="Wingdings" w:hint="default"/>
      </w:rPr>
    </w:lvl>
    <w:lvl w:ilvl="3" w:tplc="EA5C8332">
      <w:start w:val="1"/>
      <w:numFmt w:val="bullet"/>
      <w:lvlText w:val=""/>
      <w:lvlJc w:val="left"/>
      <w:pPr>
        <w:ind w:left="2880" w:hanging="360"/>
      </w:pPr>
      <w:rPr>
        <w:rFonts w:ascii="Symbol" w:hAnsi="Symbol" w:hint="default"/>
      </w:rPr>
    </w:lvl>
    <w:lvl w:ilvl="4" w:tplc="BF4C3AA6">
      <w:start w:val="1"/>
      <w:numFmt w:val="bullet"/>
      <w:lvlText w:val="o"/>
      <w:lvlJc w:val="left"/>
      <w:pPr>
        <w:ind w:left="3600" w:hanging="360"/>
      </w:pPr>
      <w:rPr>
        <w:rFonts w:ascii="Courier New" w:hAnsi="Courier New" w:hint="default"/>
      </w:rPr>
    </w:lvl>
    <w:lvl w:ilvl="5" w:tplc="60F2BBD4">
      <w:start w:val="1"/>
      <w:numFmt w:val="bullet"/>
      <w:lvlText w:val=""/>
      <w:lvlJc w:val="left"/>
      <w:pPr>
        <w:ind w:left="4320" w:hanging="360"/>
      </w:pPr>
      <w:rPr>
        <w:rFonts w:ascii="Wingdings" w:hAnsi="Wingdings" w:hint="default"/>
      </w:rPr>
    </w:lvl>
    <w:lvl w:ilvl="6" w:tplc="412463D0">
      <w:start w:val="1"/>
      <w:numFmt w:val="bullet"/>
      <w:lvlText w:val=""/>
      <w:lvlJc w:val="left"/>
      <w:pPr>
        <w:ind w:left="5040" w:hanging="360"/>
      </w:pPr>
      <w:rPr>
        <w:rFonts w:ascii="Symbol" w:hAnsi="Symbol" w:hint="default"/>
      </w:rPr>
    </w:lvl>
    <w:lvl w:ilvl="7" w:tplc="BA0CD6B0">
      <w:start w:val="1"/>
      <w:numFmt w:val="bullet"/>
      <w:lvlText w:val="o"/>
      <w:lvlJc w:val="left"/>
      <w:pPr>
        <w:ind w:left="5760" w:hanging="360"/>
      </w:pPr>
      <w:rPr>
        <w:rFonts w:ascii="Courier New" w:hAnsi="Courier New" w:hint="default"/>
      </w:rPr>
    </w:lvl>
    <w:lvl w:ilvl="8" w:tplc="9496AFEE">
      <w:start w:val="1"/>
      <w:numFmt w:val="bullet"/>
      <w:lvlText w:val=""/>
      <w:lvlJc w:val="left"/>
      <w:pPr>
        <w:ind w:left="6480" w:hanging="360"/>
      </w:pPr>
      <w:rPr>
        <w:rFonts w:ascii="Wingdings" w:hAnsi="Wingdings" w:hint="default"/>
      </w:rPr>
    </w:lvl>
  </w:abstractNum>
  <w:abstractNum w:abstractNumId="2" w15:restartNumberingAfterBreak="0">
    <w:nsid w:val="0ECD0F71"/>
    <w:multiLevelType w:val="hybridMultilevel"/>
    <w:tmpl w:val="0DE67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6F43D1"/>
    <w:multiLevelType w:val="hybridMultilevel"/>
    <w:tmpl w:val="C742E124"/>
    <w:lvl w:ilvl="0" w:tplc="23EA2012">
      <w:start w:val="1"/>
      <w:numFmt w:val="bullet"/>
      <w:lvlText w:val=""/>
      <w:lvlJc w:val="left"/>
      <w:pPr>
        <w:ind w:left="360" w:hanging="360"/>
      </w:pPr>
      <w:rPr>
        <w:rFonts w:ascii="Wingdings" w:hAnsi="Wingdings" w:hint="default"/>
        <w:color w:val="808080" w:themeColor="background1" w:themeShade="8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ACB1839"/>
    <w:multiLevelType w:val="multilevel"/>
    <w:tmpl w:val="42566106"/>
    <w:lvl w:ilvl="0">
      <w:start w:val="7"/>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outline w:val="0"/>
        <w:shadow w:val="0"/>
        <w:emboss w:val="0"/>
        <w:imprint w:val="0"/>
        <w:vanish w:val="0"/>
        <w:spacing w:val="0"/>
        <w:kern w:val="0"/>
        <w:position w:val="0"/>
        <w:sz w:val="18"/>
        <w:szCs w:val="18"/>
        <w:u w:val="none"/>
        <w:vertAlign w:val="base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5" w15:restartNumberingAfterBreak="0">
    <w:nsid w:val="1D740D1F"/>
    <w:multiLevelType w:val="hybridMultilevel"/>
    <w:tmpl w:val="B28C5310"/>
    <w:lvl w:ilvl="0" w:tplc="F1B89F82">
      <w:start w:val="1"/>
      <w:numFmt w:val="bullet"/>
      <w:lvlText w:val="-"/>
      <w:lvlJc w:val="left"/>
      <w:pPr>
        <w:ind w:left="720" w:hanging="360"/>
      </w:pPr>
      <w:rPr>
        <w:rFonts w:ascii="Aptos" w:hAnsi="Aptos" w:hint="default"/>
      </w:rPr>
    </w:lvl>
    <w:lvl w:ilvl="1" w:tplc="AF666D38">
      <w:start w:val="1"/>
      <w:numFmt w:val="bullet"/>
      <w:lvlText w:val="o"/>
      <w:lvlJc w:val="left"/>
      <w:pPr>
        <w:ind w:left="1440" w:hanging="360"/>
      </w:pPr>
      <w:rPr>
        <w:rFonts w:ascii="Courier New" w:hAnsi="Courier New" w:hint="default"/>
      </w:rPr>
    </w:lvl>
    <w:lvl w:ilvl="2" w:tplc="983A5A30">
      <w:start w:val="1"/>
      <w:numFmt w:val="bullet"/>
      <w:lvlText w:val=""/>
      <w:lvlJc w:val="left"/>
      <w:pPr>
        <w:ind w:left="2160" w:hanging="360"/>
      </w:pPr>
      <w:rPr>
        <w:rFonts w:ascii="Wingdings" w:hAnsi="Wingdings" w:hint="default"/>
      </w:rPr>
    </w:lvl>
    <w:lvl w:ilvl="3" w:tplc="4EE87FD8">
      <w:start w:val="1"/>
      <w:numFmt w:val="bullet"/>
      <w:lvlText w:val=""/>
      <w:lvlJc w:val="left"/>
      <w:pPr>
        <w:ind w:left="2880" w:hanging="360"/>
      </w:pPr>
      <w:rPr>
        <w:rFonts w:ascii="Symbol" w:hAnsi="Symbol" w:hint="default"/>
      </w:rPr>
    </w:lvl>
    <w:lvl w:ilvl="4" w:tplc="F2BA4B46">
      <w:start w:val="1"/>
      <w:numFmt w:val="bullet"/>
      <w:lvlText w:val="o"/>
      <w:lvlJc w:val="left"/>
      <w:pPr>
        <w:ind w:left="3600" w:hanging="360"/>
      </w:pPr>
      <w:rPr>
        <w:rFonts w:ascii="Courier New" w:hAnsi="Courier New" w:hint="default"/>
      </w:rPr>
    </w:lvl>
    <w:lvl w:ilvl="5" w:tplc="398ABA82">
      <w:start w:val="1"/>
      <w:numFmt w:val="bullet"/>
      <w:lvlText w:val=""/>
      <w:lvlJc w:val="left"/>
      <w:pPr>
        <w:ind w:left="4320" w:hanging="360"/>
      </w:pPr>
      <w:rPr>
        <w:rFonts w:ascii="Wingdings" w:hAnsi="Wingdings" w:hint="default"/>
      </w:rPr>
    </w:lvl>
    <w:lvl w:ilvl="6" w:tplc="A6824B7A">
      <w:start w:val="1"/>
      <w:numFmt w:val="bullet"/>
      <w:lvlText w:val=""/>
      <w:lvlJc w:val="left"/>
      <w:pPr>
        <w:ind w:left="5040" w:hanging="360"/>
      </w:pPr>
      <w:rPr>
        <w:rFonts w:ascii="Symbol" w:hAnsi="Symbol" w:hint="default"/>
      </w:rPr>
    </w:lvl>
    <w:lvl w:ilvl="7" w:tplc="14D22B92">
      <w:start w:val="1"/>
      <w:numFmt w:val="bullet"/>
      <w:lvlText w:val="o"/>
      <w:lvlJc w:val="left"/>
      <w:pPr>
        <w:ind w:left="5760" w:hanging="360"/>
      </w:pPr>
      <w:rPr>
        <w:rFonts w:ascii="Courier New" w:hAnsi="Courier New" w:hint="default"/>
      </w:rPr>
    </w:lvl>
    <w:lvl w:ilvl="8" w:tplc="0BD40D56">
      <w:start w:val="1"/>
      <w:numFmt w:val="bullet"/>
      <w:lvlText w:val=""/>
      <w:lvlJc w:val="left"/>
      <w:pPr>
        <w:ind w:left="6480" w:hanging="360"/>
      </w:pPr>
      <w:rPr>
        <w:rFonts w:ascii="Wingdings" w:hAnsi="Wingdings" w:hint="default"/>
      </w:rPr>
    </w:lvl>
  </w:abstractNum>
  <w:abstractNum w:abstractNumId="6" w15:restartNumberingAfterBreak="0">
    <w:nsid w:val="207B3417"/>
    <w:multiLevelType w:val="hybridMultilevel"/>
    <w:tmpl w:val="465CBA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1F5782"/>
    <w:multiLevelType w:val="multilevel"/>
    <w:tmpl w:val="6D1098A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2F8379BE"/>
    <w:multiLevelType w:val="hybridMultilevel"/>
    <w:tmpl w:val="5EB8577E"/>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1F548AC"/>
    <w:multiLevelType w:val="hybridMultilevel"/>
    <w:tmpl w:val="F7B806B2"/>
    <w:lvl w:ilvl="0" w:tplc="5F7ECB50">
      <w:start w:val="1"/>
      <w:numFmt w:val="bullet"/>
      <w:lvlText w:val=""/>
      <w:lvlJc w:val="left"/>
      <w:pPr>
        <w:ind w:left="720" w:hanging="360"/>
      </w:pPr>
      <w:rPr>
        <w:rFonts w:ascii="Symbol" w:hAnsi="Symbol" w:hint="default"/>
        <w:color w:val="auto"/>
      </w:rPr>
    </w:lvl>
    <w:lvl w:ilvl="1" w:tplc="5C88656C">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8F5B55"/>
    <w:multiLevelType w:val="hybridMultilevel"/>
    <w:tmpl w:val="2C98420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2F5C0E"/>
    <w:multiLevelType w:val="hybridMultilevel"/>
    <w:tmpl w:val="56E86EB2"/>
    <w:lvl w:ilvl="0" w:tplc="374E1A56">
      <w:start w:val="1"/>
      <w:numFmt w:val="bullet"/>
      <w:lvlText w:val="-"/>
      <w:lvlJc w:val="left"/>
      <w:pPr>
        <w:ind w:left="720" w:hanging="360"/>
      </w:pPr>
      <w:rPr>
        <w:rFonts w:ascii="Aptos" w:hAnsi="Aptos" w:hint="default"/>
      </w:rPr>
    </w:lvl>
    <w:lvl w:ilvl="1" w:tplc="B6929C0E">
      <w:start w:val="1"/>
      <w:numFmt w:val="bullet"/>
      <w:lvlText w:val="o"/>
      <w:lvlJc w:val="left"/>
      <w:pPr>
        <w:ind w:left="1440" w:hanging="360"/>
      </w:pPr>
      <w:rPr>
        <w:rFonts w:ascii="Courier New" w:hAnsi="Courier New" w:hint="default"/>
      </w:rPr>
    </w:lvl>
    <w:lvl w:ilvl="2" w:tplc="2A6A9ED0">
      <w:start w:val="1"/>
      <w:numFmt w:val="bullet"/>
      <w:lvlText w:val=""/>
      <w:lvlJc w:val="left"/>
      <w:pPr>
        <w:ind w:left="2160" w:hanging="360"/>
      </w:pPr>
      <w:rPr>
        <w:rFonts w:ascii="Wingdings" w:hAnsi="Wingdings" w:hint="default"/>
      </w:rPr>
    </w:lvl>
    <w:lvl w:ilvl="3" w:tplc="35E4E0C4">
      <w:start w:val="1"/>
      <w:numFmt w:val="bullet"/>
      <w:lvlText w:val=""/>
      <w:lvlJc w:val="left"/>
      <w:pPr>
        <w:ind w:left="2880" w:hanging="360"/>
      </w:pPr>
      <w:rPr>
        <w:rFonts w:ascii="Symbol" w:hAnsi="Symbol" w:hint="default"/>
      </w:rPr>
    </w:lvl>
    <w:lvl w:ilvl="4" w:tplc="38EC01D0">
      <w:start w:val="1"/>
      <w:numFmt w:val="bullet"/>
      <w:lvlText w:val="o"/>
      <w:lvlJc w:val="left"/>
      <w:pPr>
        <w:ind w:left="3600" w:hanging="360"/>
      </w:pPr>
      <w:rPr>
        <w:rFonts w:ascii="Courier New" w:hAnsi="Courier New" w:hint="default"/>
      </w:rPr>
    </w:lvl>
    <w:lvl w:ilvl="5" w:tplc="C894653C">
      <w:start w:val="1"/>
      <w:numFmt w:val="bullet"/>
      <w:lvlText w:val=""/>
      <w:lvlJc w:val="left"/>
      <w:pPr>
        <w:ind w:left="4320" w:hanging="360"/>
      </w:pPr>
      <w:rPr>
        <w:rFonts w:ascii="Wingdings" w:hAnsi="Wingdings" w:hint="default"/>
      </w:rPr>
    </w:lvl>
    <w:lvl w:ilvl="6" w:tplc="2CF665DA">
      <w:start w:val="1"/>
      <w:numFmt w:val="bullet"/>
      <w:lvlText w:val=""/>
      <w:lvlJc w:val="left"/>
      <w:pPr>
        <w:ind w:left="5040" w:hanging="360"/>
      </w:pPr>
      <w:rPr>
        <w:rFonts w:ascii="Symbol" w:hAnsi="Symbol" w:hint="default"/>
      </w:rPr>
    </w:lvl>
    <w:lvl w:ilvl="7" w:tplc="F8FEEC18">
      <w:start w:val="1"/>
      <w:numFmt w:val="bullet"/>
      <w:lvlText w:val="o"/>
      <w:lvlJc w:val="left"/>
      <w:pPr>
        <w:ind w:left="5760" w:hanging="360"/>
      </w:pPr>
      <w:rPr>
        <w:rFonts w:ascii="Courier New" w:hAnsi="Courier New" w:hint="default"/>
      </w:rPr>
    </w:lvl>
    <w:lvl w:ilvl="8" w:tplc="E820C346">
      <w:start w:val="1"/>
      <w:numFmt w:val="bullet"/>
      <w:lvlText w:val=""/>
      <w:lvlJc w:val="left"/>
      <w:pPr>
        <w:ind w:left="6480" w:hanging="360"/>
      </w:pPr>
      <w:rPr>
        <w:rFonts w:ascii="Wingdings" w:hAnsi="Wingdings" w:hint="default"/>
      </w:rPr>
    </w:lvl>
  </w:abstractNum>
  <w:abstractNum w:abstractNumId="12" w15:restartNumberingAfterBreak="0">
    <w:nsid w:val="3B782BBB"/>
    <w:multiLevelType w:val="multilevel"/>
    <w:tmpl w:val="B53A0F66"/>
    <w:lvl w:ilvl="0">
      <w:start w:val="1"/>
      <w:numFmt w:val="decimal"/>
      <w:pStyle w:val="Kop1"/>
      <w:lvlText w:val="%1"/>
      <w:lvlJc w:val="left"/>
      <w:pPr>
        <w:ind w:left="432" w:hanging="432"/>
      </w:pPr>
      <w:rPr>
        <w:rFonts w:hint="default"/>
        <w:b/>
        <w:bCs/>
        <w:sz w:val="18"/>
        <w:szCs w:val="18"/>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3FB55410"/>
    <w:multiLevelType w:val="hybridMultilevel"/>
    <w:tmpl w:val="5FC6C9C2"/>
    <w:lvl w:ilvl="0" w:tplc="8258F4E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3D87B3"/>
    <w:multiLevelType w:val="hybridMultilevel"/>
    <w:tmpl w:val="BC966D54"/>
    <w:lvl w:ilvl="0" w:tplc="CBD8CC72">
      <w:start w:val="1"/>
      <w:numFmt w:val="decimal"/>
      <w:lvlText w:val="%1."/>
      <w:lvlJc w:val="left"/>
      <w:pPr>
        <w:ind w:left="720" w:hanging="360"/>
      </w:pPr>
    </w:lvl>
    <w:lvl w:ilvl="1" w:tplc="ED600870">
      <w:start w:val="1"/>
      <w:numFmt w:val="lowerLetter"/>
      <w:lvlText w:val="%2."/>
      <w:lvlJc w:val="left"/>
      <w:pPr>
        <w:ind w:left="1440" w:hanging="360"/>
      </w:pPr>
    </w:lvl>
    <w:lvl w:ilvl="2" w:tplc="1D92D32C">
      <w:start w:val="1"/>
      <w:numFmt w:val="lowerRoman"/>
      <w:lvlText w:val="%3."/>
      <w:lvlJc w:val="right"/>
      <w:pPr>
        <w:ind w:left="2160" w:hanging="180"/>
      </w:pPr>
    </w:lvl>
    <w:lvl w:ilvl="3" w:tplc="FE1077E4">
      <w:start w:val="1"/>
      <w:numFmt w:val="decimal"/>
      <w:lvlText w:val="%4."/>
      <w:lvlJc w:val="left"/>
      <w:pPr>
        <w:ind w:left="2880" w:hanging="360"/>
      </w:pPr>
    </w:lvl>
    <w:lvl w:ilvl="4" w:tplc="F15263F2">
      <w:start w:val="1"/>
      <w:numFmt w:val="lowerLetter"/>
      <w:lvlText w:val="%5."/>
      <w:lvlJc w:val="left"/>
      <w:pPr>
        <w:ind w:left="3600" w:hanging="360"/>
      </w:pPr>
    </w:lvl>
    <w:lvl w:ilvl="5" w:tplc="BFB2A206">
      <w:start w:val="1"/>
      <w:numFmt w:val="lowerRoman"/>
      <w:lvlText w:val="%6."/>
      <w:lvlJc w:val="right"/>
      <w:pPr>
        <w:ind w:left="4320" w:hanging="180"/>
      </w:pPr>
    </w:lvl>
    <w:lvl w:ilvl="6" w:tplc="45F43142">
      <w:start w:val="1"/>
      <w:numFmt w:val="decimal"/>
      <w:lvlText w:val="%7."/>
      <w:lvlJc w:val="left"/>
      <w:pPr>
        <w:ind w:left="5040" w:hanging="360"/>
      </w:pPr>
    </w:lvl>
    <w:lvl w:ilvl="7" w:tplc="18DC05C2">
      <w:start w:val="1"/>
      <w:numFmt w:val="lowerLetter"/>
      <w:lvlText w:val="%8."/>
      <w:lvlJc w:val="left"/>
      <w:pPr>
        <w:ind w:left="5760" w:hanging="360"/>
      </w:pPr>
    </w:lvl>
    <w:lvl w:ilvl="8" w:tplc="34F2B4A4">
      <w:start w:val="1"/>
      <w:numFmt w:val="lowerRoman"/>
      <w:lvlText w:val="%9."/>
      <w:lvlJc w:val="right"/>
      <w:pPr>
        <w:ind w:left="6480" w:hanging="180"/>
      </w:pPr>
    </w:lvl>
  </w:abstractNum>
  <w:abstractNum w:abstractNumId="15" w15:restartNumberingAfterBreak="0">
    <w:nsid w:val="49FD32B6"/>
    <w:multiLevelType w:val="hybridMultilevel"/>
    <w:tmpl w:val="6546C312"/>
    <w:lvl w:ilvl="0" w:tplc="147AE3CC">
      <w:start w:val="1"/>
      <w:numFmt w:val="bullet"/>
      <w:lvlText w:val="-"/>
      <w:lvlJc w:val="left"/>
      <w:pPr>
        <w:ind w:left="720" w:hanging="360"/>
      </w:pPr>
      <w:rPr>
        <w:rFonts w:ascii="Aptos" w:hAnsi="Aptos" w:hint="default"/>
      </w:rPr>
    </w:lvl>
    <w:lvl w:ilvl="1" w:tplc="848C8C9A">
      <w:start w:val="1"/>
      <w:numFmt w:val="bullet"/>
      <w:lvlText w:val="o"/>
      <w:lvlJc w:val="left"/>
      <w:pPr>
        <w:ind w:left="1440" w:hanging="360"/>
      </w:pPr>
      <w:rPr>
        <w:rFonts w:ascii="Courier New" w:hAnsi="Courier New" w:hint="default"/>
      </w:rPr>
    </w:lvl>
    <w:lvl w:ilvl="2" w:tplc="951E4DB4">
      <w:start w:val="1"/>
      <w:numFmt w:val="bullet"/>
      <w:lvlText w:val=""/>
      <w:lvlJc w:val="left"/>
      <w:pPr>
        <w:ind w:left="2160" w:hanging="360"/>
      </w:pPr>
      <w:rPr>
        <w:rFonts w:ascii="Wingdings" w:hAnsi="Wingdings" w:hint="default"/>
      </w:rPr>
    </w:lvl>
    <w:lvl w:ilvl="3" w:tplc="54304608">
      <w:start w:val="1"/>
      <w:numFmt w:val="bullet"/>
      <w:lvlText w:val=""/>
      <w:lvlJc w:val="left"/>
      <w:pPr>
        <w:ind w:left="2880" w:hanging="360"/>
      </w:pPr>
      <w:rPr>
        <w:rFonts w:ascii="Symbol" w:hAnsi="Symbol" w:hint="default"/>
      </w:rPr>
    </w:lvl>
    <w:lvl w:ilvl="4" w:tplc="20AE22FC">
      <w:start w:val="1"/>
      <w:numFmt w:val="bullet"/>
      <w:lvlText w:val="o"/>
      <w:lvlJc w:val="left"/>
      <w:pPr>
        <w:ind w:left="3600" w:hanging="360"/>
      </w:pPr>
      <w:rPr>
        <w:rFonts w:ascii="Courier New" w:hAnsi="Courier New" w:hint="default"/>
      </w:rPr>
    </w:lvl>
    <w:lvl w:ilvl="5" w:tplc="916079E6">
      <w:start w:val="1"/>
      <w:numFmt w:val="bullet"/>
      <w:lvlText w:val=""/>
      <w:lvlJc w:val="left"/>
      <w:pPr>
        <w:ind w:left="4320" w:hanging="360"/>
      </w:pPr>
      <w:rPr>
        <w:rFonts w:ascii="Wingdings" w:hAnsi="Wingdings" w:hint="default"/>
      </w:rPr>
    </w:lvl>
    <w:lvl w:ilvl="6" w:tplc="DAB83EFA">
      <w:start w:val="1"/>
      <w:numFmt w:val="bullet"/>
      <w:lvlText w:val=""/>
      <w:lvlJc w:val="left"/>
      <w:pPr>
        <w:ind w:left="5040" w:hanging="360"/>
      </w:pPr>
      <w:rPr>
        <w:rFonts w:ascii="Symbol" w:hAnsi="Symbol" w:hint="default"/>
      </w:rPr>
    </w:lvl>
    <w:lvl w:ilvl="7" w:tplc="56988F34">
      <w:start w:val="1"/>
      <w:numFmt w:val="bullet"/>
      <w:lvlText w:val="o"/>
      <w:lvlJc w:val="left"/>
      <w:pPr>
        <w:ind w:left="5760" w:hanging="360"/>
      </w:pPr>
      <w:rPr>
        <w:rFonts w:ascii="Courier New" w:hAnsi="Courier New" w:hint="default"/>
      </w:rPr>
    </w:lvl>
    <w:lvl w:ilvl="8" w:tplc="20944E84">
      <w:start w:val="1"/>
      <w:numFmt w:val="bullet"/>
      <w:lvlText w:val=""/>
      <w:lvlJc w:val="left"/>
      <w:pPr>
        <w:ind w:left="6480" w:hanging="360"/>
      </w:pPr>
      <w:rPr>
        <w:rFonts w:ascii="Wingdings" w:hAnsi="Wingdings" w:hint="default"/>
      </w:rPr>
    </w:lvl>
  </w:abstractNum>
  <w:abstractNum w:abstractNumId="16" w15:restartNumberingAfterBreak="0">
    <w:nsid w:val="4B4FB7AA"/>
    <w:multiLevelType w:val="hybridMultilevel"/>
    <w:tmpl w:val="BDD40D86"/>
    <w:lvl w:ilvl="0" w:tplc="467EAAF2">
      <w:start w:val="1"/>
      <w:numFmt w:val="bullet"/>
      <w:lvlText w:val="-"/>
      <w:lvlJc w:val="left"/>
      <w:pPr>
        <w:ind w:left="720" w:hanging="360"/>
      </w:pPr>
      <w:rPr>
        <w:rFonts w:ascii="Aptos" w:hAnsi="Aptos" w:hint="default"/>
      </w:rPr>
    </w:lvl>
    <w:lvl w:ilvl="1" w:tplc="B90C93B4">
      <w:start w:val="1"/>
      <w:numFmt w:val="bullet"/>
      <w:lvlText w:val="o"/>
      <w:lvlJc w:val="left"/>
      <w:pPr>
        <w:ind w:left="1440" w:hanging="360"/>
      </w:pPr>
      <w:rPr>
        <w:rFonts w:ascii="Courier New" w:hAnsi="Courier New" w:hint="default"/>
      </w:rPr>
    </w:lvl>
    <w:lvl w:ilvl="2" w:tplc="C346C644">
      <w:start w:val="1"/>
      <w:numFmt w:val="bullet"/>
      <w:lvlText w:val=""/>
      <w:lvlJc w:val="left"/>
      <w:pPr>
        <w:ind w:left="2160" w:hanging="360"/>
      </w:pPr>
      <w:rPr>
        <w:rFonts w:ascii="Wingdings" w:hAnsi="Wingdings" w:hint="default"/>
      </w:rPr>
    </w:lvl>
    <w:lvl w:ilvl="3" w:tplc="C706A732">
      <w:start w:val="1"/>
      <w:numFmt w:val="bullet"/>
      <w:lvlText w:val=""/>
      <w:lvlJc w:val="left"/>
      <w:pPr>
        <w:ind w:left="2880" w:hanging="360"/>
      </w:pPr>
      <w:rPr>
        <w:rFonts w:ascii="Symbol" w:hAnsi="Symbol" w:hint="default"/>
      </w:rPr>
    </w:lvl>
    <w:lvl w:ilvl="4" w:tplc="D2383D60">
      <w:start w:val="1"/>
      <w:numFmt w:val="bullet"/>
      <w:lvlText w:val="o"/>
      <w:lvlJc w:val="left"/>
      <w:pPr>
        <w:ind w:left="3600" w:hanging="360"/>
      </w:pPr>
      <w:rPr>
        <w:rFonts w:ascii="Courier New" w:hAnsi="Courier New" w:hint="default"/>
      </w:rPr>
    </w:lvl>
    <w:lvl w:ilvl="5" w:tplc="E3E678A8">
      <w:start w:val="1"/>
      <w:numFmt w:val="bullet"/>
      <w:lvlText w:val=""/>
      <w:lvlJc w:val="left"/>
      <w:pPr>
        <w:ind w:left="4320" w:hanging="360"/>
      </w:pPr>
      <w:rPr>
        <w:rFonts w:ascii="Wingdings" w:hAnsi="Wingdings" w:hint="default"/>
      </w:rPr>
    </w:lvl>
    <w:lvl w:ilvl="6" w:tplc="60E6AE0A">
      <w:start w:val="1"/>
      <w:numFmt w:val="bullet"/>
      <w:lvlText w:val=""/>
      <w:lvlJc w:val="left"/>
      <w:pPr>
        <w:ind w:left="5040" w:hanging="360"/>
      </w:pPr>
      <w:rPr>
        <w:rFonts w:ascii="Symbol" w:hAnsi="Symbol" w:hint="default"/>
      </w:rPr>
    </w:lvl>
    <w:lvl w:ilvl="7" w:tplc="6420917C">
      <w:start w:val="1"/>
      <w:numFmt w:val="bullet"/>
      <w:lvlText w:val="o"/>
      <w:lvlJc w:val="left"/>
      <w:pPr>
        <w:ind w:left="5760" w:hanging="360"/>
      </w:pPr>
      <w:rPr>
        <w:rFonts w:ascii="Courier New" w:hAnsi="Courier New" w:hint="default"/>
      </w:rPr>
    </w:lvl>
    <w:lvl w:ilvl="8" w:tplc="BF8ACCFE">
      <w:start w:val="1"/>
      <w:numFmt w:val="bullet"/>
      <w:lvlText w:val=""/>
      <w:lvlJc w:val="left"/>
      <w:pPr>
        <w:ind w:left="6480" w:hanging="360"/>
      </w:pPr>
      <w:rPr>
        <w:rFonts w:ascii="Wingdings" w:hAnsi="Wingdings" w:hint="default"/>
      </w:rPr>
    </w:lvl>
  </w:abstractNum>
  <w:abstractNum w:abstractNumId="17" w15:restartNumberingAfterBreak="0">
    <w:nsid w:val="4F3A2EBF"/>
    <w:multiLevelType w:val="hybridMultilevel"/>
    <w:tmpl w:val="22F20620"/>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2842F9"/>
    <w:multiLevelType w:val="hybridMultilevel"/>
    <w:tmpl w:val="4CF0EF96"/>
    <w:lvl w:ilvl="0" w:tplc="0734C18C">
      <w:start w:val="1"/>
      <w:numFmt w:val="bullet"/>
      <w:lvlText w:val="-"/>
      <w:lvlJc w:val="left"/>
      <w:pPr>
        <w:ind w:left="720" w:hanging="360"/>
      </w:pPr>
      <w:rPr>
        <w:rFonts w:ascii="Aptos" w:hAnsi="Aptos" w:hint="default"/>
      </w:rPr>
    </w:lvl>
    <w:lvl w:ilvl="1" w:tplc="B1047796">
      <w:start w:val="1"/>
      <w:numFmt w:val="bullet"/>
      <w:lvlText w:val="o"/>
      <w:lvlJc w:val="left"/>
      <w:pPr>
        <w:ind w:left="1440" w:hanging="360"/>
      </w:pPr>
      <w:rPr>
        <w:rFonts w:ascii="Courier New" w:hAnsi="Courier New" w:hint="default"/>
      </w:rPr>
    </w:lvl>
    <w:lvl w:ilvl="2" w:tplc="289E7A46">
      <w:start w:val="1"/>
      <w:numFmt w:val="bullet"/>
      <w:lvlText w:val=""/>
      <w:lvlJc w:val="left"/>
      <w:pPr>
        <w:ind w:left="2160" w:hanging="360"/>
      </w:pPr>
      <w:rPr>
        <w:rFonts w:ascii="Wingdings" w:hAnsi="Wingdings" w:hint="default"/>
      </w:rPr>
    </w:lvl>
    <w:lvl w:ilvl="3" w:tplc="7164A568">
      <w:start w:val="1"/>
      <w:numFmt w:val="bullet"/>
      <w:lvlText w:val=""/>
      <w:lvlJc w:val="left"/>
      <w:pPr>
        <w:ind w:left="2880" w:hanging="360"/>
      </w:pPr>
      <w:rPr>
        <w:rFonts w:ascii="Symbol" w:hAnsi="Symbol" w:hint="default"/>
      </w:rPr>
    </w:lvl>
    <w:lvl w:ilvl="4" w:tplc="FE466AAE">
      <w:start w:val="1"/>
      <w:numFmt w:val="bullet"/>
      <w:lvlText w:val="o"/>
      <w:lvlJc w:val="left"/>
      <w:pPr>
        <w:ind w:left="3600" w:hanging="360"/>
      </w:pPr>
      <w:rPr>
        <w:rFonts w:ascii="Courier New" w:hAnsi="Courier New" w:hint="default"/>
      </w:rPr>
    </w:lvl>
    <w:lvl w:ilvl="5" w:tplc="0D6A2116">
      <w:start w:val="1"/>
      <w:numFmt w:val="bullet"/>
      <w:lvlText w:val=""/>
      <w:lvlJc w:val="left"/>
      <w:pPr>
        <w:ind w:left="4320" w:hanging="360"/>
      </w:pPr>
      <w:rPr>
        <w:rFonts w:ascii="Wingdings" w:hAnsi="Wingdings" w:hint="default"/>
      </w:rPr>
    </w:lvl>
    <w:lvl w:ilvl="6" w:tplc="8CCAC14C">
      <w:start w:val="1"/>
      <w:numFmt w:val="bullet"/>
      <w:lvlText w:val=""/>
      <w:lvlJc w:val="left"/>
      <w:pPr>
        <w:ind w:left="5040" w:hanging="360"/>
      </w:pPr>
      <w:rPr>
        <w:rFonts w:ascii="Symbol" w:hAnsi="Symbol" w:hint="default"/>
      </w:rPr>
    </w:lvl>
    <w:lvl w:ilvl="7" w:tplc="1B6A2832">
      <w:start w:val="1"/>
      <w:numFmt w:val="bullet"/>
      <w:lvlText w:val="o"/>
      <w:lvlJc w:val="left"/>
      <w:pPr>
        <w:ind w:left="5760" w:hanging="360"/>
      </w:pPr>
      <w:rPr>
        <w:rFonts w:ascii="Courier New" w:hAnsi="Courier New" w:hint="default"/>
      </w:rPr>
    </w:lvl>
    <w:lvl w:ilvl="8" w:tplc="68C83E58">
      <w:start w:val="1"/>
      <w:numFmt w:val="bullet"/>
      <w:lvlText w:val=""/>
      <w:lvlJc w:val="left"/>
      <w:pPr>
        <w:ind w:left="6480" w:hanging="360"/>
      </w:pPr>
      <w:rPr>
        <w:rFonts w:ascii="Wingdings" w:hAnsi="Wingdings" w:hint="default"/>
      </w:rPr>
    </w:lvl>
  </w:abstractNum>
  <w:abstractNum w:abstractNumId="19" w15:restartNumberingAfterBreak="0">
    <w:nsid w:val="54104086"/>
    <w:multiLevelType w:val="hybridMultilevel"/>
    <w:tmpl w:val="354C2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2B0B48"/>
    <w:multiLevelType w:val="hybridMultilevel"/>
    <w:tmpl w:val="FAC62BB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3449FE"/>
    <w:multiLevelType w:val="hybridMultilevel"/>
    <w:tmpl w:val="C862EC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962EA6"/>
    <w:multiLevelType w:val="multilevel"/>
    <w:tmpl w:val="D06070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4F2FFD"/>
    <w:multiLevelType w:val="hybridMultilevel"/>
    <w:tmpl w:val="CECE2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1595361846">
    <w:abstractNumId w:val="18"/>
  </w:num>
  <w:num w:numId="2" w16cid:durableId="1779064627">
    <w:abstractNumId w:val="14"/>
  </w:num>
  <w:num w:numId="3" w16cid:durableId="1718891496">
    <w:abstractNumId w:val="16"/>
  </w:num>
  <w:num w:numId="4" w16cid:durableId="821000760">
    <w:abstractNumId w:val="5"/>
  </w:num>
  <w:num w:numId="5" w16cid:durableId="7948249">
    <w:abstractNumId w:val="11"/>
  </w:num>
  <w:num w:numId="6" w16cid:durableId="413820220">
    <w:abstractNumId w:val="0"/>
  </w:num>
  <w:num w:numId="7" w16cid:durableId="1485077746">
    <w:abstractNumId w:val="1"/>
  </w:num>
  <w:num w:numId="8" w16cid:durableId="1999722335">
    <w:abstractNumId w:val="15"/>
  </w:num>
  <w:num w:numId="9" w16cid:durableId="942416490">
    <w:abstractNumId w:val="24"/>
  </w:num>
  <w:num w:numId="10" w16cid:durableId="252399285">
    <w:abstractNumId w:val="12"/>
  </w:num>
  <w:num w:numId="11" w16cid:durableId="2209922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7435703">
    <w:abstractNumId w:val="12"/>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3" w16cid:durableId="867521029">
    <w:abstractNumId w:val="12"/>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4" w16cid:durableId="2085174762">
    <w:abstractNumId w:val="23"/>
  </w:num>
  <w:num w:numId="15" w16cid:durableId="653535019">
    <w:abstractNumId w:val="17"/>
  </w:num>
  <w:num w:numId="16" w16cid:durableId="357897796">
    <w:abstractNumId w:val="2"/>
  </w:num>
  <w:num w:numId="17" w16cid:durableId="2047872810">
    <w:abstractNumId w:val="3"/>
  </w:num>
  <w:num w:numId="18" w16cid:durableId="66345117">
    <w:abstractNumId w:val="19"/>
  </w:num>
  <w:num w:numId="19" w16cid:durableId="586579258">
    <w:abstractNumId w:val="22"/>
  </w:num>
  <w:num w:numId="20" w16cid:durableId="241834534">
    <w:abstractNumId w:val="7"/>
  </w:num>
  <w:num w:numId="21" w16cid:durableId="1676375442">
    <w:abstractNumId w:val="9"/>
  </w:num>
  <w:num w:numId="22" w16cid:durableId="577248622">
    <w:abstractNumId w:val="21"/>
  </w:num>
  <w:num w:numId="23" w16cid:durableId="998970534">
    <w:abstractNumId w:val="20"/>
  </w:num>
  <w:num w:numId="24" w16cid:durableId="1377464383">
    <w:abstractNumId w:val="10"/>
  </w:num>
  <w:num w:numId="25" w16cid:durableId="2123916660">
    <w:abstractNumId w:val="6"/>
  </w:num>
  <w:num w:numId="26" w16cid:durableId="1483885774">
    <w:abstractNumId w:val="8"/>
  </w:num>
  <w:num w:numId="27" w16cid:durableId="937713292">
    <w:abstractNumId w:val="4"/>
  </w:num>
  <w:num w:numId="28" w16cid:durableId="108280214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1"/>
  <w:proofState w:spelling="clean"/>
  <w:documentProtection w:edit="readOnly"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776F"/>
    <w:rsid w:val="00012E3B"/>
    <w:rsid w:val="00013AD1"/>
    <w:rsid w:val="000150A5"/>
    <w:rsid w:val="000209D7"/>
    <w:rsid w:val="000214FC"/>
    <w:rsid w:val="00023BB1"/>
    <w:rsid w:val="00031A40"/>
    <w:rsid w:val="0003534F"/>
    <w:rsid w:val="00037741"/>
    <w:rsid w:val="00042241"/>
    <w:rsid w:val="00043D72"/>
    <w:rsid w:val="00044C92"/>
    <w:rsid w:val="000501EB"/>
    <w:rsid w:val="00050F95"/>
    <w:rsid w:val="000532DF"/>
    <w:rsid w:val="0005360D"/>
    <w:rsid w:val="0006468F"/>
    <w:rsid w:val="00070086"/>
    <w:rsid w:val="00073819"/>
    <w:rsid w:val="00076EC1"/>
    <w:rsid w:val="00080FCF"/>
    <w:rsid w:val="000846E3"/>
    <w:rsid w:val="0008670B"/>
    <w:rsid w:val="00090BA4"/>
    <w:rsid w:val="00092C9F"/>
    <w:rsid w:val="0009386A"/>
    <w:rsid w:val="000953B3"/>
    <w:rsid w:val="000A05CB"/>
    <w:rsid w:val="000A2BE8"/>
    <w:rsid w:val="000A44BA"/>
    <w:rsid w:val="000A626D"/>
    <w:rsid w:val="000B18BB"/>
    <w:rsid w:val="000B22D2"/>
    <w:rsid w:val="000B3DD4"/>
    <w:rsid w:val="000B4BBA"/>
    <w:rsid w:val="000C3276"/>
    <w:rsid w:val="000C4520"/>
    <w:rsid w:val="000C4ACB"/>
    <w:rsid w:val="000C5024"/>
    <w:rsid w:val="000C5208"/>
    <w:rsid w:val="000C56F5"/>
    <w:rsid w:val="000C7AC4"/>
    <w:rsid w:val="000D0811"/>
    <w:rsid w:val="000D0A86"/>
    <w:rsid w:val="000E0385"/>
    <w:rsid w:val="000E0E7F"/>
    <w:rsid w:val="000E13F5"/>
    <w:rsid w:val="000E1CD7"/>
    <w:rsid w:val="000E46FD"/>
    <w:rsid w:val="000E6D01"/>
    <w:rsid w:val="000E70DC"/>
    <w:rsid w:val="000F0184"/>
    <w:rsid w:val="000F0CD7"/>
    <w:rsid w:val="000F2931"/>
    <w:rsid w:val="000F3E2E"/>
    <w:rsid w:val="000F79A8"/>
    <w:rsid w:val="00105F09"/>
    <w:rsid w:val="00111548"/>
    <w:rsid w:val="00111D66"/>
    <w:rsid w:val="0011281D"/>
    <w:rsid w:val="00114A34"/>
    <w:rsid w:val="00115B93"/>
    <w:rsid w:val="00115C5E"/>
    <w:rsid w:val="00115DE1"/>
    <w:rsid w:val="00116D46"/>
    <w:rsid w:val="00121FA1"/>
    <w:rsid w:val="0012625C"/>
    <w:rsid w:val="00127085"/>
    <w:rsid w:val="001279FC"/>
    <w:rsid w:val="00130671"/>
    <w:rsid w:val="00130828"/>
    <w:rsid w:val="001308D6"/>
    <w:rsid w:val="00130A7C"/>
    <w:rsid w:val="00133C6D"/>
    <w:rsid w:val="00134BF6"/>
    <w:rsid w:val="00135A19"/>
    <w:rsid w:val="00135C3C"/>
    <w:rsid w:val="001372EB"/>
    <w:rsid w:val="00140F36"/>
    <w:rsid w:val="0014193E"/>
    <w:rsid w:val="00142BA8"/>
    <w:rsid w:val="00143FF9"/>
    <w:rsid w:val="00145FED"/>
    <w:rsid w:val="00153524"/>
    <w:rsid w:val="001537F8"/>
    <w:rsid w:val="00154DBC"/>
    <w:rsid w:val="00155283"/>
    <w:rsid w:val="00155BF0"/>
    <w:rsid w:val="0015659E"/>
    <w:rsid w:val="00157BEB"/>
    <w:rsid w:val="001600BE"/>
    <w:rsid w:val="00163AFA"/>
    <w:rsid w:val="001652C6"/>
    <w:rsid w:val="001654BA"/>
    <w:rsid w:val="001705A7"/>
    <w:rsid w:val="00172396"/>
    <w:rsid w:val="00173900"/>
    <w:rsid w:val="00180761"/>
    <w:rsid w:val="00181165"/>
    <w:rsid w:val="00182C08"/>
    <w:rsid w:val="00182C11"/>
    <w:rsid w:val="00184C3B"/>
    <w:rsid w:val="00186A09"/>
    <w:rsid w:val="00186D4E"/>
    <w:rsid w:val="00186D6D"/>
    <w:rsid w:val="00190F5A"/>
    <w:rsid w:val="00191C7F"/>
    <w:rsid w:val="001929AC"/>
    <w:rsid w:val="00192D36"/>
    <w:rsid w:val="00193C12"/>
    <w:rsid w:val="001A00A2"/>
    <w:rsid w:val="001A5D19"/>
    <w:rsid w:val="001A7512"/>
    <w:rsid w:val="001A7F96"/>
    <w:rsid w:val="001B15EA"/>
    <w:rsid w:val="001B35CB"/>
    <w:rsid w:val="001B35F2"/>
    <w:rsid w:val="001B45BA"/>
    <w:rsid w:val="001B45EB"/>
    <w:rsid w:val="001C7875"/>
    <w:rsid w:val="001D0B50"/>
    <w:rsid w:val="001D16E1"/>
    <w:rsid w:val="001D22B3"/>
    <w:rsid w:val="001D3E91"/>
    <w:rsid w:val="001E02B9"/>
    <w:rsid w:val="001E06A2"/>
    <w:rsid w:val="001E1889"/>
    <w:rsid w:val="001E1FC8"/>
    <w:rsid w:val="001E2C5C"/>
    <w:rsid w:val="001E33C8"/>
    <w:rsid w:val="001E60AB"/>
    <w:rsid w:val="001F1205"/>
    <w:rsid w:val="001F3FB0"/>
    <w:rsid w:val="001F7E7E"/>
    <w:rsid w:val="0020056F"/>
    <w:rsid w:val="002012A9"/>
    <w:rsid w:val="00202BC5"/>
    <w:rsid w:val="002042E7"/>
    <w:rsid w:val="002074E7"/>
    <w:rsid w:val="00207EF2"/>
    <w:rsid w:val="00210BF9"/>
    <w:rsid w:val="00215375"/>
    <w:rsid w:val="00215467"/>
    <w:rsid w:val="002161EA"/>
    <w:rsid w:val="0021693A"/>
    <w:rsid w:val="002212A2"/>
    <w:rsid w:val="002212A5"/>
    <w:rsid w:val="0022430C"/>
    <w:rsid w:val="002245EA"/>
    <w:rsid w:val="00224651"/>
    <w:rsid w:val="00225C5C"/>
    <w:rsid w:val="00225E97"/>
    <w:rsid w:val="00226929"/>
    <w:rsid w:val="00226F3D"/>
    <w:rsid w:val="00226FCA"/>
    <w:rsid w:val="002302A3"/>
    <w:rsid w:val="00230784"/>
    <w:rsid w:val="00232C58"/>
    <w:rsid w:val="00234DDD"/>
    <w:rsid w:val="0023515D"/>
    <w:rsid w:val="00235392"/>
    <w:rsid w:val="002358E3"/>
    <w:rsid w:val="00235B58"/>
    <w:rsid w:val="00235FA2"/>
    <w:rsid w:val="002375EE"/>
    <w:rsid w:val="00242E30"/>
    <w:rsid w:val="0024414C"/>
    <w:rsid w:val="002501B4"/>
    <w:rsid w:val="00250728"/>
    <w:rsid w:val="00250CBF"/>
    <w:rsid w:val="00252555"/>
    <w:rsid w:val="00255435"/>
    <w:rsid w:val="0025653A"/>
    <w:rsid w:val="00260477"/>
    <w:rsid w:val="00260E49"/>
    <w:rsid w:val="002625DC"/>
    <w:rsid w:val="002634FE"/>
    <w:rsid w:val="00267915"/>
    <w:rsid w:val="00271275"/>
    <w:rsid w:val="00273203"/>
    <w:rsid w:val="0027325D"/>
    <w:rsid w:val="002750E1"/>
    <w:rsid w:val="00276563"/>
    <w:rsid w:val="0028534D"/>
    <w:rsid w:val="002872AC"/>
    <w:rsid w:val="002915C0"/>
    <w:rsid w:val="002948AB"/>
    <w:rsid w:val="00296AF6"/>
    <w:rsid w:val="002970F4"/>
    <w:rsid w:val="002A0FEA"/>
    <w:rsid w:val="002A3416"/>
    <w:rsid w:val="002A4D43"/>
    <w:rsid w:val="002A61A2"/>
    <w:rsid w:val="002B33A7"/>
    <w:rsid w:val="002B78E7"/>
    <w:rsid w:val="002C0ACA"/>
    <w:rsid w:val="002C362A"/>
    <w:rsid w:val="002C3FC1"/>
    <w:rsid w:val="002D0084"/>
    <w:rsid w:val="002D0339"/>
    <w:rsid w:val="002D0B8B"/>
    <w:rsid w:val="002D0F68"/>
    <w:rsid w:val="002D2557"/>
    <w:rsid w:val="002D3FA6"/>
    <w:rsid w:val="002D67C2"/>
    <w:rsid w:val="002D78DA"/>
    <w:rsid w:val="002E2807"/>
    <w:rsid w:val="002E2F58"/>
    <w:rsid w:val="002F0A86"/>
    <w:rsid w:val="002F247E"/>
    <w:rsid w:val="002F29C5"/>
    <w:rsid w:val="002F2BEE"/>
    <w:rsid w:val="002F4355"/>
    <w:rsid w:val="00301C93"/>
    <w:rsid w:val="00303165"/>
    <w:rsid w:val="003034BA"/>
    <w:rsid w:val="00305021"/>
    <w:rsid w:val="003054AC"/>
    <w:rsid w:val="003055CA"/>
    <w:rsid w:val="00305D0C"/>
    <w:rsid w:val="00306A31"/>
    <w:rsid w:val="00310664"/>
    <w:rsid w:val="00310724"/>
    <w:rsid w:val="0031197D"/>
    <w:rsid w:val="00311D7C"/>
    <w:rsid w:val="003121D2"/>
    <w:rsid w:val="00313971"/>
    <w:rsid w:val="0032063A"/>
    <w:rsid w:val="00320FA3"/>
    <w:rsid w:val="00324116"/>
    <w:rsid w:val="00325192"/>
    <w:rsid w:val="0032785A"/>
    <w:rsid w:val="00330BF5"/>
    <w:rsid w:val="00331079"/>
    <w:rsid w:val="003341E3"/>
    <w:rsid w:val="00336D24"/>
    <w:rsid w:val="003424E2"/>
    <w:rsid w:val="00342C98"/>
    <w:rsid w:val="00345948"/>
    <w:rsid w:val="00351706"/>
    <w:rsid w:val="00353904"/>
    <w:rsid w:val="0035775A"/>
    <w:rsid w:val="003607D3"/>
    <w:rsid w:val="003655DE"/>
    <w:rsid w:val="00370525"/>
    <w:rsid w:val="00371200"/>
    <w:rsid w:val="00373B52"/>
    <w:rsid w:val="00374012"/>
    <w:rsid w:val="0038120C"/>
    <w:rsid w:val="00383D90"/>
    <w:rsid w:val="0038407E"/>
    <w:rsid w:val="00387BFD"/>
    <w:rsid w:val="003900DD"/>
    <w:rsid w:val="00390E4B"/>
    <w:rsid w:val="00390F12"/>
    <w:rsid w:val="00392EE6"/>
    <w:rsid w:val="00394E71"/>
    <w:rsid w:val="003963AB"/>
    <w:rsid w:val="00396F1F"/>
    <w:rsid w:val="003A1417"/>
    <w:rsid w:val="003A3108"/>
    <w:rsid w:val="003B0446"/>
    <w:rsid w:val="003B0BC4"/>
    <w:rsid w:val="003B4234"/>
    <w:rsid w:val="003B4339"/>
    <w:rsid w:val="003B4A34"/>
    <w:rsid w:val="003B5E66"/>
    <w:rsid w:val="003B6C88"/>
    <w:rsid w:val="003B8842"/>
    <w:rsid w:val="003C0B7F"/>
    <w:rsid w:val="003C29C3"/>
    <w:rsid w:val="003C41AD"/>
    <w:rsid w:val="003D0021"/>
    <w:rsid w:val="003D2F5D"/>
    <w:rsid w:val="003D3278"/>
    <w:rsid w:val="003D3A53"/>
    <w:rsid w:val="003D3FB5"/>
    <w:rsid w:val="003D44D1"/>
    <w:rsid w:val="003D6FA6"/>
    <w:rsid w:val="003E257A"/>
    <w:rsid w:val="003E32B8"/>
    <w:rsid w:val="003E34F6"/>
    <w:rsid w:val="003E62EA"/>
    <w:rsid w:val="003F016C"/>
    <w:rsid w:val="003F1D3C"/>
    <w:rsid w:val="003F1F8D"/>
    <w:rsid w:val="003F25FC"/>
    <w:rsid w:val="003F71C4"/>
    <w:rsid w:val="003F7844"/>
    <w:rsid w:val="00401889"/>
    <w:rsid w:val="00403C49"/>
    <w:rsid w:val="004057A5"/>
    <w:rsid w:val="00413A7B"/>
    <w:rsid w:val="00413E6E"/>
    <w:rsid w:val="00420A26"/>
    <w:rsid w:val="00422F02"/>
    <w:rsid w:val="00423D90"/>
    <w:rsid w:val="0042736C"/>
    <w:rsid w:val="004276A8"/>
    <w:rsid w:val="00430A08"/>
    <w:rsid w:val="00430FF9"/>
    <w:rsid w:val="0043315A"/>
    <w:rsid w:val="00437130"/>
    <w:rsid w:val="00440E6F"/>
    <w:rsid w:val="00440E9B"/>
    <w:rsid w:val="0044223D"/>
    <w:rsid w:val="00443EA0"/>
    <w:rsid w:val="00445014"/>
    <w:rsid w:val="00446CC7"/>
    <w:rsid w:val="00447100"/>
    <w:rsid w:val="00447F68"/>
    <w:rsid w:val="00454E0B"/>
    <w:rsid w:val="004627FC"/>
    <w:rsid w:val="0046475A"/>
    <w:rsid w:val="00465727"/>
    <w:rsid w:val="00466528"/>
    <w:rsid w:val="00466655"/>
    <w:rsid w:val="00466F81"/>
    <w:rsid w:val="00471A87"/>
    <w:rsid w:val="0047238C"/>
    <w:rsid w:val="00472F16"/>
    <w:rsid w:val="00473554"/>
    <w:rsid w:val="0047392B"/>
    <w:rsid w:val="00475A30"/>
    <w:rsid w:val="00475F8E"/>
    <w:rsid w:val="004772EE"/>
    <w:rsid w:val="0047754E"/>
    <w:rsid w:val="00477AA4"/>
    <w:rsid w:val="00484C4A"/>
    <w:rsid w:val="00485FA0"/>
    <w:rsid w:val="00486B92"/>
    <w:rsid w:val="0048780C"/>
    <w:rsid w:val="00490153"/>
    <w:rsid w:val="0049107D"/>
    <w:rsid w:val="004915A4"/>
    <w:rsid w:val="004927A6"/>
    <w:rsid w:val="00492B2D"/>
    <w:rsid w:val="004952E1"/>
    <w:rsid w:val="004952E4"/>
    <w:rsid w:val="00497EA3"/>
    <w:rsid w:val="004A357E"/>
    <w:rsid w:val="004A487F"/>
    <w:rsid w:val="004A4F36"/>
    <w:rsid w:val="004A66EA"/>
    <w:rsid w:val="004A7320"/>
    <w:rsid w:val="004B03F0"/>
    <w:rsid w:val="004B202A"/>
    <w:rsid w:val="004B265A"/>
    <w:rsid w:val="004B6BCA"/>
    <w:rsid w:val="004C0069"/>
    <w:rsid w:val="004C090F"/>
    <w:rsid w:val="004C42DF"/>
    <w:rsid w:val="004C518D"/>
    <w:rsid w:val="004C5B81"/>
    <w:rsid w:val="004C5E72"/>
    <w:rsid w:val="004D110F"/>
    <w:rsid w:val="004D1EC3"/>
    <w:rsid w:val="004D1FA1"/>
    <w:rsid w:val="004D2DFE"/>
    <w:rsid w:val="004D583D"/>
    <w:rsid w:val="004E10A2"/>
    <w:rsid w:val="004E284F"/>
    <w:rsid w:val="004E3083"/>
    <w:rsid w:val="004E4E88"/>
    <w:rsid w:val="004E550E"/>
    <w:rsid w:val="004E57A7"/>
    <w:rsid w:val="004E7460"/>
    <w:rsid w:val="004F51F0"/>
    <w:rsid w:val="004F5978"/>
    <w:rsid w:val="00500575"/>
    <w:rsid w:val="00502BC6"/>
    <w:rsid w:val="00505973"/>
    <w:rsid w:val="00505FBC"/>
    <w:rsid w:val="0050773B"/>
    <w:rsid w:val="00507B43"/>
    <w:rsid w:val="00507D7C"/>
    <w:rsid w:val="00511726"/>
    <w:rsid w:val="00511E91"/>
    <w:rsid w:val="00513090"/>
    <w:rsid w:val="00514DB3"/>
    <w:rsid w:val="00516A64"/>
    <w:rsid w:val="005213B1"/>
    <w:rsid w:val="00521836"/>
    <w:rsid w:val="00523E0D"/>
    <w:rsid w:val="00525467"/>
    <w:rsid w:val="00527391"/>
    <w:rsid w:val="005325AA"/>
    <w:rsid w:val="00537BA8"/>
    <w:rsid w:val="005400B1"/>
    <w:rsid w:val="00542E3B"/>
    <w:rsid w:val="0055297F"/>
    <w:rsid w:val="00552A1C"/>
    <w:rsid w:val="00554057"/>
    <w:rsid w:val="00554BDB"/>
    <w:rsid w:val="005554A5"/>
    <w:rsid w:val="0056238A"/>
    <w:rsid w:val="00562728"/>
    <w:rsid w:val="00565D67"/>
    <w:rsid w:val="00566D4E"/>
    <w:rsid w:val="00567AA2"/>
    <w:rsid w:val="00570520"/>
    <w:rsid w:val="0057548C"/>
    <w:rsid w:val="0057552F"/>
    <w:rsid w:val="00576336"/>
    <w:rsid w:val="005809F3"/>
    <w:rsid w:val="005811FB"/>
    <w:rsid w:val="00581512"/>
    <w:rsid w:val="00581B14"/>
    <w:rsid w:val="00582807"/>
    <w:rsid w:val="00583432"/>
    <w:rsid w:val="00585A58"/>
    <w:rsid w:val="00585ACE"/>
    <w:rsid w:val="00586CB3"/>
    <w:rsid w:val="0058B766"/>
    <w:rsid w:val="0059220E"/>
    <w:rsid w:val="0059517C"/>
    <w:rsid w:val="005953E4"/>
    <w:rsid w:val="00595B0B"/>
    <w:rsid w:val="0059753C"/>
    <w:rsid w:val="00597CE6"/>
    <w:rsid w:val="005A0601"/>
    <w:rsid w:val="005A6796"/>
    <w:rsid w:val="005A739B"/>
    <w:rsid w:val="005A7509"/>
    <w:rsid w:val="005A7C1A"/>
    <w:rsid w:val="005B2F7D"/>
    <w:rsid w:val="005B3FA6"/>
    <w:rsid w:val="005B47A5"/>
    <w:rsid w:val="005B79D9"/>
    <w:rsid w:val="005C0A3B"/>
    <w:rsid w:val="005C18B0"/>
    <w:rsid w:val="005C2AB0"/>
    <w:rsid w:val="005C4414"/>
    <w:rsid w:val="005C4B3C"/>
    <w:rsid w:val="005C50F2"/>
    <w:rsid w:val="005C5763"/>
    <w:rsid w:val="005C64A0"/>
    <w:rsid w:val="005C6789"/>
    <w:rsid w:val="005C80D2"/>
    <w:rsid w:val="005D1997"/>
    <w:rsid w:val="005D5ED9"/>
    <w:rsid w:val="005D659D"/>
    <w:rsid w:val="005D66C9"/>
    <w:rsid w:val="005D7F3F"/>
    <w:rsid w:val="005E104A"/>
    <w:rsid w:val="005E65E4"/>
    <w:rsid w:val="005F074D"/>
    <w:rsid w:val="005F4C16"/>
    <w:rsid w:val="005F5AFB"/>
    <w:rsid w:val="005F61FD"/>
    <w:rsid w:val="005F68BB"/>
    <w:rsid w:val="006006C9"/>
    <w:rsid w:val="006016C0"/>
    <w:rsid w:val="006019F8"/>
    <w:rsid w:val="00601A80"/>
    <w:rsid w:val="00604DA5"/>
    <w:rsid w:val="006061D9"/>
    <w:rsid w:val="00606B0C"/>
    <w:rsid w:val="00606CCC"/>
    <w:rsid w:val="0060775D"/>
    <w:rsid w:val="00612A0F"/>
    <w:rsid w:val="00614554"/>
    <w:rsid w:val="00615BB2"/>
    <w:rsid w:val="0061655B"/>
    <w:rsid w:val="00616C74"/>
    <w:rsid w:val="00617F3A"/>
    <w:rsid w:val="00622CB4"/>
    <w:rsid w:val="00623C0B"/>
    <w:rsid w:val="006244FC"/>
    <w:rsid w:val="00624B9C"/>
    <w:rsid w:val="00624F59"/>
    <w:rsid w:val="00625C13"/>
    <w:rsid w:val="006271E8"/>
    <w:rsid w:val="00632809"/>
    <w:rsid w:val="006368D2"/>
    <w:rsid w:val="00640CB8"/>
    <w:rsid w:val="00641232"/>
    <w:rsid w:val="00641E12"/>
    <w:rsid w:val="00642A27"/>
    <w:rsid w:val="00642F69"/>
    <w:rsid w:val="00644085"/>
    <w:rsid w:val="006450D1"/>
    <w:rsid w:val="00645AFD"/>
    <w:rsid w:val="00645DA2"/>
    <w:rsid w:val="00650103"/>
    <w:rsid w:val="00651091"/>
    <w:rsid w:val="006525C7"/>
    <w:rsid w:val="00652679"/>
    <w:rsid w:val="00654B7D"/>
    <w:rsid w:val="00655C5D"/>
    <w:rsid w:val="006563DE"/>
    <w:rsid w:val="00657C2C"/>
    <w:rsid w:val="00661377"/>
    <w:rsid w:val="0066352D"/>
    <w:rsid w:val="00667892"/>
    <w:rsid w:val="00670FC4"/>
    <w:rsid w:val="0067127D"/>
    <w:rsid w:val="0067428C"/>
    <w:rsid w:val="006771E0"/>
    <w:rsid w:val="0068399C"/>
    <w:rsid w:val="00683BA0"/>
    <w:rsid w:val="00683CAD"/>
    <w:rsid w:val="00684B3D"/>
    <w:rsid w:val="00684C2D"/>
    <w:rsid w:val="00685349"/>
    <w:rsid w:val="00685F7F"/>
    <w:rsid w:val="006866D5"/>
    <w:rsid w:val="00687E1C"/>
    <w:rsid w:val="006916B8"/>
    <w:rsid w:val="00691942"/>
    <w:rsid w:val="00693241"/>
    <w:rsid w:val="00693D46"/>
    <w:rsid w:val="00695343"/>
    <w:rsid w:val="006968A8"/>
    <w:rsid w:val="00696E72"/>
    <w:rsid w:val="00696EE8"/>
    <w:rsid w:val="006A0B8C"/>
    <w:rsid w:val="006A2E14"/>
    <w:rsid w:val="006A7782"/>
    <w:rsid w:val="006B0295"/>
    <w:rsid w:val="006B1FBD"/>
    <w:rsid w:val="006B2BCB"/>
    <w:rsid w:val="006B3084"/>
    <w:rsid w:val="006B30A0"/>
    <w:rsid w:val="006B3F7A"/>
    <w:rsid w:val="006B49A5"/>
    <w:rsid w:val="006C06B3"/>
    <w:rsid w:val="006C0CFC"/>
    <w:rsid w:val="006C70CB"/>
    <w:rsid w:val="006C76E2"/>
    <w:rsid w:val="006D17EF"/>
    <w:rsid w:val="006D2126"/>
    <w:rsid w:val="006D5359"/>
    <w:rsid w:val="006E0669"/>
    <w:rsid w:val="006E10BF"/>
    <w:rsid w:val="006E2CB3"/>
    <w:rsid w:val="006E45A1"/>
    <w:rsid w:val="006E5812"/>
    <w:rsid w:val="006E5878"/>
    <w:rsid w:val="006E6B04"/>
    <w:rsid w:val="006F18F9"/>
    <w:rsid w:val="006F1F92"/>
    <w:rsid w:val="006F745F"/>
    <w:rsid w:val="007003CB"/>
    <w:rsid w:val="00702B8E"/>
    <w:rsid w:val="007034E1"/>
    <w:rsid w:val="00704ACB"/>
    <w:rsid w:val="00706487"/>
    <w:rsid w:val="0071027E"/>
    <w:rsid w:val="00710496"/>
    <w:rsid w:val="0071271D"/>
    <w:rsid w:val="00714BD2"/>
    <w:rsid w:val="00716E6D"/>
    <w:rsid w:val="00717D5B"/>
    <w:rsid w:val="00717DE7"/>
    <w:rsid w:val="00723699"/>
    <w:rsid w:val="00723B8C"/>
    <w:rsid w:val="00723CA3"/>
    <w:rsid w:val="0072608A"/>
    <w:rsid w:val="00726F8E"/>
    <w:rsid w:val="00730435"/>
    <w:rsid w:val="00730901"/>
    <w:rsid w:val="00731148"/>
    <w:rsid w:val="0073211B"/>
    <w:rsid w:val="00735206"/>
    <w:rsid w:val="00735BD1"/>
    <w:rsid w:val="00736C67"/>
    <w:rsid w:val="00740B4F"/>
    <w:rsid w:val="00744BDB"/>
    <w:rsid w:val="00744D43"/>
    <w:rsid w:val="00745366"/>
    <w:rsid w:val="00747315"/>
    <w:rsid w:val="00752DB2"/>
    <w:rsid w:val="00766D66"/>
    <w:rsid w:val="0076721C"/>
    <w:rsid w:val="007716EC"/>
    <w:rsid w:val="00773EA5"/>
    <w:rsid w:val="007744AD"/>
    <w:rsid w:val="00775F69"/>
    <w:rsid w:val="00776336"/>
    <w:rsid w:val="0078341C"/>
    <w:rsid w:val="00783A3C"/>
    <w:rsid w:val="007863C0"/>
    <w:rsid w:val="0078672A"/>
    <w:rsid w:val="00786F0A"/>
    <w:rsid w:val="00787A73"/>
    <w:rsid w:val="00791D75"/>
    <w:rsid w:val="00791E22"/>
    <w:rsid w:val="007A0A0C"/>
    <w:rsid w:val="007A2D3C"/>
    <w:rsid w:val="007A5B8B"/>
    <w:rsid w:val="007A72BE"/>
    <w:rsid w:val="007A75F8"/>
    <w:rsid w:val="007B144C"/>
    <w:rsid w:val="007B41A0"/>
    <w:rsid w:val="007B7EAF"/>
    <w:rsid w:val="007C0872"/>
    <w:rsid w:val="007C2FF6"/>
    <w:rsid w:val="007C3237"/>
    <w:rsid w:val="007C5B57"/>
    <w:rsid w:val="007D0435"/>
    <w:rsid w:val="007D0459"/>
    <w:rsid w:val="007D15B6"/>
    <w:rsid w:val="007D20B0"/>
    <w:rsid w:val="007D2A92"/>
    <w:rsid w:val="007D3CD5"/>
    <w:rsid w:val="007D7529"/>
    <w:rsid w:val="007E18D4"/>
    <w:rsid w:val="007E2523"/>
    <w:rsid w:val="007E2FE8"/>
    <w:rsid w:val="007E6EE5"/>
    <w:rsid w:val="007E73DF"/>
    <w:rsid w:val="007F07B7"/>
    <w:rsid w:val="007F0FE4"/>
    <w:rsid w:val="007F2EB9"/>
    <w:rsid w:val="007F4562"/>
    <w:rsid w:val="007F56DC"/>
    <w:rsid w:val="007F5BCD"/>
    <w:rsid w:val="007F6A19"/>
    <w:rsid w:val="007F7E1D"/>
    <w:rsid w:val="007F7EFF"/>
    <w:rsid w:val="0080295D"/>
    <w:rsid w:val="00803719"/>
    <w:rsid w:val="00805062"/>
    <w:rsid w:val="00806F69"/>
    <w:rsid w:val="00812614"/>
    <w:rsid w:val="008238DA"/>
    <w:rsid w:val="00823FCE"/>
    <w:rsid w:val="0082593C"/>
    <w:rsid w:val="0082652F"/>
    <w:rsid w:val="00827B00"/>
    <w:rsid w:val="00830DEA"/>
    <w:rsid w:val="008313C7"/>
    <w:rsid w:val="00831418"/>
    <w:rsid w:val="00840303"/>
    <w:rsid w:val="00844CF6"/>
    <w:rsid w:val="00845C61"/>
    <w:rsid w:val="008467F9"/>
    <w:rsid w:val="00850A20"/>
    <w:rsid w:val="00850DD9"/>
    <w:rsid w:val="0085279A"/>
    <w:rsid w:val="008531BE"/>
    <w:rsid w:val="008561D3"/>
    <w:rsid w:val="0085710D"/>
    <w:rsid w:val="008572BD"/>
    <w:rsid w:val="008603A0"/>
    <w:rsid w:val="008615B8"/>
    <w:rsid w:val="00867CB3"/>
    <w:rsid w:val="00870562"/>
    <w:rsid w:val="00874765"/>
    <w:rsid w:val="008803AF"/>
    <w:rsid w:val="0088079C"/>
    <w:rsid w:val="00882686"/>
    <w:rsid w:val="008929FE"/>
    <w:rsid w:val="008953B3"/>
    <w:rsid w:val="00896C4D"/>
    <w:rsid w:val="0089709B"/>
    <w:rsid w:val="0089781B"/>
    <w:rsid w:val="008A0E18"/>
    <w:rsid w:val="008A1A24"/>
    <w:rsid w:val="008A5FF8"/>
    <w:rsid w:val="008B20B9"/>
    <w:rsid w:val="008B2E49"/>
    <w:rsid w:val="008B3DEE"/>
    <w:rsid w:val="008B6411"/>
    <w:rsid w:val="008B725E"/>
    <w:rsid w:val="008C467C"/>
    <w:rsid w:val="008C5CDF"/>
    <w:rsid w:val="008C7397"/>
    <w:rsid w:val="008C7D90"/>
    <w:rsid w:val="008C7DF3"/>
    <w:rsid w:val="008D03C8"/>
    <w:rsid w:val="008D3215"/>
    <w:rsid w:val="008D3B49"/>
    <w:rsid w:val="008D3FCA"/>
    <w:rsid w:val="008D55FA"/>
    <w:rsid w:val="008D5758"/>
    <w:rsid w:val="008E4B85"/>
    <w:rsid w:val="008E4F54"/>
    <w:rsid w:val="008E531F"/>
    <w:rsid w:val="008E77D0"/>
    <w:rsid w:val="008F1D7B"/>
    <w:rsid w:val="008F2871"/>
    <w:rsid w:val="008F3DF4"/>
    <w:rsid w:val="008F4462"/>
    <w:rsid w:val="008F4B11"/>
    <w:rsid w:val="008F59E1"/>
    <w:rsid w:val="008F6903"/>
    <w:rsid w:val="008F6D76"/>
    <w:rsid w:val="008F6EBC"/>
    <w:rsid w:val="0090143D"/>
    <w:rsid w:val="0090320A"/>
    <w:rsid w:val="009051D6"/>
    <w:rsid w:val="00913D2B"/>
    <w:rsid w:val="00914351"/>
    <w:rsid w:val="0091778D"/>
    <w:rsid w:val="00917B62"/>
    <w:rsid w:val="00920049"/>
    <w:rsid w:val="009200CA"/>
    <w:rsid w:val="00924D28"/>
    <w:rsid w:val="00925B7F"/>
    <w:rsid w:val="0092618A"/>
    <w:rsid w:val="00936894"/>
    <w:rsid w:val="00937AED"/>
    <w:rsid w:val="00943F85"/>
    <w:rsid w:val="00946130"/>
    <w:rsid w:val="00946DDF"/>
    <w:rsid w:val="0094761E"/>
    <w:rsid w:val="0095000E"/>
    <w:rsid w:val="00950568"/>
    <w:rsid w:val="009508F0"/>
    <w:rsid w:val="009527C4"/>
    <w:rsid w:val="009552A5"/>
    <w:rsid w:val="00955AE3"/>
    <w:rsid w:val="00963221"/>
    <w:rsid w:val="00963243"/>
    <w:rsid w:val="00964F0C"/>
    <w:rsid w:val="009660DA"/>
    <w:rsid w:val="00966E89"/>
    <w:rsid w:val="00971180"/>
    <w:rsid w:val="00971DCE"/>
    <w:rsid w:val="00973509"/>
    <w:rsid w:val="009744AC"/>
    <w:rsid w:val="00974769"/>
    <w:rsid w:val="00976959"/>
    <w:rsid w:val="00977417"/>
    <w:rsid w:val="00977B2F"/>
    <w:rsid w:val="00986F4E"/>
    <w:rsid w:val="00990A8A"/>
    <w:rsid w:val="00992AA1"/>
    <w:rsid w:val="0099359D"/>
    <w:rsid w:val="0099414D"/>
    <w:rsid w:val="00996BCD"/>
    <w:rsid w:val="009977C2"/>
    <w:rsid w:val="009A1540"/>
    <w:rsid w:val="009A2400"/>
    <w:rsid w:val="009A32A2"/>
    <w:rsid w:val="009B275A"/>
    <w:rsid w:val="009B366C"/>
    <w:rsid w:val="009B4BD8"/>
    <w:rsid w:val="009B5B4E"/>
    <w:rsid w:val="009B62EE"/>
    <w:rsid w:val="009C0FD4"/>
    <w:rsid w:val="009C25F5"/>
    <w:rsid w:val="009C6D69"/>
    <w:rsid w:val="009C74F0"/>
    <w:rsid w:val="009D0011"/>
    <w:rsid w:val="009D0A93"/>
    <w:rsid w:val="009D1061"/>
    <w:rsid w:val="009D2E02"/>
    <w:rsid w:val="009D4F34"/>
    <w:rsid w:val="009D59B4"/>
    <w:rsid w:val="009D5E1A"/>
    <w:rsid w:val="009E07F4"/>
    <w:rsid w:val="009E3194"/>
    <w:rsid w:val="009E46DA"/>
    <w:rsid w:val="009E7C17"/>
    <w:rsid w:val="009F27A1"/>
    <w:rsid w:val="009F688F"/>
    <w:rsid w:val="009F724A"/>
    <w:rsid w:val="009F765D"/>
    <w:rsid w:val="009F7B26"/>
    <w:rsid w:val="00A0339B"/>
    <w:rsid w:val="00A04363"/>
    <w:rsid w:val="00A04631"/>
    <w:rsid w:val="00A04DAF"/>
    <w:rsid w:val="00A07B8E"/>
    <w:rsid w:val="00A07CF6"/>
    <w:rsid w:val="00A10B8D"/>
    <w:rsid w:val="00A12E17"/>
    <w:rsid w:val="00A1493B"/>
    <w:rsid w:val="00A1648F"/>
    <w:rsid w:val="00A1668D"/>
    <w:rsid w:val="00A2195F"/>
    <w:rsid w:val="00A23463"/>
    <w:rsid w:val="00A30F28"/>
    <w:rsid w:val="00A3154F"/>
    <w:rsid w:val="00A31839"/>
    <w:rsid w:val="00A32775"/>
    <w:rsid w:val="00A34743"/>
    <w:rsid w:val="00A43EF0"/>
    <w:rsid w:val="00A44272"/>
    <w:rsid w:val="00A45FBA"/>
    <w:rsid w:val="00A46C4C"/>
    <w:rsid w:val="00A472DC"/>
    <w:rsid w:val="00A51F2A"/>
    <w:rsid w:val="00A53357"/>
    <w:rsid w:val="00A53361"/>
    <w:rsid w:val="00A53C85"/>
    <w:rsid w:val="00A55831"/>
    <w:rsid w:val="00A56CBF"/>
    <w:rsid w:val="00A570AA"/>
    <w:rsid w:val="00A60817"/>
    <w:rsid w:val="00A6346B"/>
    <w:rsid w:val="00A64713"/>
    <w:rsid w:val="00A65FF0"/>
    <w:rsid w:val="00A72416"/>
    <w:rsid w:val="00A72959"/>
    <w:rsid w:val="00A745C5"/>
    <w:rsid w:val="00A80469"/>
    <w:rsid w:val="00A80720"/>
    <w:rsid w:val="00A8143C"/>
    <w:rsid w:val="00A822FB"/>
    <w:rsid w:val="00A84A5B"/>
    <w:rsid w:val="00A86A9E"/>
    <w:rsid w:val="00A9007C"/>
    <w:rsid w:val="00A90FC2"/>
    <w:rsid w:val="00A917FB"/>
    <w:rsid w:val="00A97761"/>
    <w:rsid w:val="00AA1B1E"/>
    <w:rsid w:val="00AA3AD5"/>
    <w:rsid w:val="00AB0BC6"/>
    <w:rsid w:val="00AB194A"/>
    <w:rsid w:val="00AB2BEA"/>
    <w:rsid w:val="00AB3B3D"/>
    <w:rsid w:val="00AB40FA"/>
    <w:rsid w:val="00AB4A27"/>
    <w:rsid w:val="00AC1387"/>
    <w:rsid w:val="00AC4358"/>
    <w:rsid w:val="00AC4DD9"/>
    <w:rsid w:val="00AC6ED0"/>
    <w:rsid w:val="00AD061E"/>
    <w:rsid w:val="00AD064C"/>
    <w:rsid w:val="00AD1268"/>
    <w:rsid w:val="00AD4549"/>
    <w:rsid w:val="00AE12DB"/>
    <w:rsid w:val="00AE1E82"/>
    <w:rsid w:val="00AE4DC6"/>
    <w:rsid w:val="00AE5DCD"/>
    <w:rsid w:val="00AF0C36"/>
    <w:rsid w:val="00AF0E49"/>
    <w:rsid w:val="00AF2D04"/>
    <w:rsid w:val="00AF305D"/>
    <w:rsid w:val="00AF3249"/>
    <w:rsid w:val="00AF4C4E"/>
    <w:rsid w:val="00AF4CC2"/>
    <w:rsid w:val="00AF4EF3"/>
    <w:rsid w:val="00AF5F26"/>
    <w:rsid w:val="00AF67F4"/>
    <w:rsid w:val="00AF6ACD"/>
    <w:rsid w:val="00B00607"/>
    <w:rsid w:val="00B03BE2"/>
    <w:rsid w:val="00B05BB7"/>
    <w:rsid w:val="00B07E3F"/>
    <w:rsid w:val="00B207E9"/>
    <w:rsid w:val="00B21341"/>
    <w:rsid w:val="00B23097"/>
    <w:rsid w:val="00B23C26"/>
    <w:rsid w:val="00B240CC"/>
    <w:rsid w:val="00B2562F"/>
    <w:rsid w:val="00B305C1"/>
    <w:rsid w:val="00B31AFA"/>
    <w:rsid w:val="00B31B45"/>
    <w:rsid w:val="00B31D45"/>
    <w:rsid w:val="00B31D7E"/>
    <w:rsid w:val="00B32CAE"/>
    <w:rsid w:val="00B3430E"/>
    <w:rsid w:val="00B35912"/>
    <w:rsid w:val="00B36EC3"/>
    <w:rsid w:val="00B4357A"/>
    <w:rsid w:val="00B439C9"/>
    <w:rsid w:val="00B44949"/>
    <w:rsid w:val="00B4719D"/>
    <w:rsid w:val="00B54467"/>
    <w:rsid w:val="00B551C2"/>
    <w:rsid w:val="00B57743"/>
    <w:rsid w:val="00B62E78"/>
    <w:rsid w:val="00B63984"/>
    <w:rsid w:val="00B66D23"/>
    <w:rsid w:val="00B66D91"/>
    <w:rsid w:val="00B705D7"/>
    <w:rsid w:val="00B7141A"/>
    <w:rsid w:val="00B727F3"/>
    <w:rsid w:val="00B743BA"/>
    <w:rsid w:val="00B766A9"/>
    <w:rsid w:val="00B770A3"/>
    <w:rsid w:val="00B80255"/>
    <w:rsid w:val="00B80776"/>
    <w:rsid w:val="00B80B8D"/>
    <w:rsid w:val="00B811D3"/>
    <w:rsid w:val="00B8388C"/>
    <w:rsid w:val="00B83C87"/>
    <w:rsid w:val="00B8402D"/>
    <w:rsid w:val="00B8483E"/>
    <w:rsid w:val="00B85B04"/>
    <w:rsid w:val="00B9604C"/>
    <w:rsid w:val="00B96784"/>
    <w:rsid w:val="00B974BE"/>
    <w:rsid w:val="00B974C5"/>
    <w:rsid w:val="00B9775F"/>
    <w:rsid w:val="00BA1489"/>
    <w:rsid w:val="00BA26C7"/>
    <w:rsid w:val="00BA2B82"/>
    <w:rsid w:val="00BA7C82"/>
    <w:rsid w:val="00BB0003"/>
    <w:rsid w:val="00BB01C6"/>
    <w:rsid w:val="00BB0298"/>
    <w:rsid w:val="00BB03A8"/>
    <w:rsid w:val="00BB38E7"/>
    <w:rsid w:val="00BB592A"/>
    <w:rsid w:val="00BB5D42"/>
    <w:rsid w:val="00BC01CD"/>
    <w:rsid w:val="00BC1734"/>
    <w:rsid w:val="00BC4A01"/>
    <w:rsid w:val="00BC5335"/>
    <w:rsid w:val="00BC562C"/>
    <w:rsid w:val="00BC6CA2"/>
    <w:rsid w:val="00BC734E"/>
    <w:rsid w:val="00BD26D0"/>
    <w:rsid w:val="00BD3BDA"/>
    <w:rsid w:val="00BD3F3E"/>
    <w:rsid w:val="00BD6230"/>
    <w:rsid w:val="00BD6645"/>
    <w:rsid w:val="00BD67CB"/>
    <w:rsid w:val="00BD751F"/>
    <w:rsid w:val="00BE2333"/>
    <w:rsid w:val="00BE25D0"/>
    <w:rsid w:val="00BE434F"/>
    <w:rsid w:val="00BE4652"/>
    <w:rsid w:val="00BE52D6"/>
    <w:rsid w:val="00BE6BC3"/>
    <w:rsid w:val="00BF0187"/>
    <w:rsid w:val="00BF056B"/>
    <w:rsid w:val="00BF4196"/>
    <w:rsid w:val="00BF472B"/>
    <w:rsid w:val="00BF5827"/>
    <w:rsid w:val="00BF5F6D"/>
    <w:rsid w:val="00C074A2"/>
    <w:rsid w:val="00C109AF"/>
    <w:rsid w:val="00C110FF"/>
    <w:rsid w:val="00C14B8B"/>
    <w:rsid w:val="00C14F78"/>
    <w:rsid w:val="00C15B8B"/>
    <w:rsid w:val="00C22104"/>
    <w:rsid w:val="00C22320"/>
    <w:rsid w:val="00C23C62"/>
    <w:rsid w:val="00C24666"/>
    <w:rsid w:val="00C26895"/>
    <w:rsid w:val="00C26D87"/>
    <w:rsid w:val="00C26E63"/>
    <w:rsid w:val="00C27F34"/>
    <w:rsid w:val="00C32E3D"/>
    <w:rsid w:val="00C34B1F"/>
    <w:rsid w:val="00C357CF"/>
    <w:rsid w:val="00C359A5"/>
    <w:rsid w:val="00C363C3"/>
    <w:rsid w:val="00C40531"/>
    <w:rsid w:val="00C43B1D"/>
    <w:rsid w:val="00C47EBC"/>
    <w:rsid w:val="00C500F5"/>
    <w:rsid w:val="00C55020"/>
    <w:rsid w:val="00C57D39"/>
    <w:rsid w:val="00C61A00"/>
    <w:rsid w:val="00C6217A"/>
    <w:rsid w:val="00C62741"/>
    <w:rsid w:val="00C6551B"/>
    <w:rsid w:val="00C65926"/>
    <w:rsid w:val="00C65B54"/>
    <w:rsid w:val="00C74B38"/>
    <w:rsid w:val="00C75CA1"/>
    <w:rsid w:val="00C76888"/>
    <w:rsid w:val="00C76E1B"/>
    <w:rsid w:val="00C773BA"/>
    <w:rsid w:val="00C7771F"/>
    <w:rsid w:val="00C77D9D"/>
    <w:rsid w:val="00C805E2"/>
    <w:rsid w:val="00C82548"/>
    <w:rsid w:val="00C83A3A"/>
    <w:rsid w:val="00C85734"/>
    <w:rsid w:val="00C90A1F"/>
    <w:rsid w:val="00C91D87"/>
    <w:rsid w:val="00C93BA3"/>
    <w:rsid w:val="00C96423"/>
    <w:rsid w:val="00C97BEB"/>
    <w:rsid w:val="00CA390B"/>
    <w:rsid w:val="00CA55E1"/>
    <w:rsid w:val="00CB251C"/>
    <w:rsid w:val="00CB4DF1"/>
    <w:rsid w:val="00CB6236"/>
    <w:rsid w:val="00CB6287"/>
    <w:rsid w:val="00CB7E37"/>
    <w:rsid w:val="00CC2D5D"/>
    <w:rsid w:val="00CC2F14"/>
    <w:rsid w:val="00CC457F"/>
    <w:rsid w:val="00CC59AC"/>
    <w:rsid w:val="00CC5E24"/>
    <w:rsid w:val="00CC6AFE"/>
    <w:rsid w:val="00CD3C2B"/>
    <w:rsid w:val="00CD5BE8"/>
    <w:rsid w:val="00CE08AF"/>
    <w:rsid w:val="00CE2957"/>
    <w:rsid w:val="00CE66E1"/>
    <w:rsid w:val="00CF1ECA"/>
    <w:rsid w:val="00CF3EEE"/>
    <w:rsid w:val="00CF41D6"/>
    <w:rsid w:val="00D00B46"/>
    <w:rsid w:val="00D0291E"/>
    <w:rsid w:val="00D04CCA"/>
    <w:rsid w:val="00D06627"/>
    <w:rsid w:val="00D0733C"/>
    <w:rsid w:val="00D1275A"/>
    <w:rsid w:val="00D12C14"/>
    <w:rsid w:val="00D13BF6"/>
    <w:rsid w:val="00D17476"/>
    <w:rsid w:val="00D17FEE"/>
    <w:rsid w:val="00D207CC"/>
    <w:rsid w:val="00D22208"/>
    <w:rsid w:val="00D23F67"/>
    <w:rsid w:val="00D328F6"/>
    <w:rsid w:val="00D3335E"/>
    <w:rsid w:val="00D334B7"/>
    <w:rsid w:val="00D40AE0"/>
    <w:rsid w:val="00D40B26"/>
    <w:rsid w:val="00D43405"/>
    <w:rsid w:val="00D44BB0"/>
    <w:rsid w:val="00D531F1"/>
    <w:rsid w:val="00D54753"/>
    <w:rsid w:val="00D54D47"/>
    <w:rsid w:val="00D54E21"/>
    <w:rsid w:val="00D5535A"/>
    <w:rsid w:val="00D57B8C"/>
    <w:rsid w:val="00D613B7"/>
    <w:rsid w:val="00D62197"/>
    <w:rsid w:val="00D623DF"/>
    <w:rsid w:val="00D7293D"/>
    <w:rsid w:val="00D75A99"/>
    <w:rsid w:val="00D76440"/>
    <w:rsid w:val="00D767B6"/>
    <w:rsid w:val="00D80213"/>
    <w:rsid w:val="00D807B5"/>
    <w:rsid w:val="00D8558E"/>
    <w:rsid w:val="00D86179"/>
    <w:rsid w:val="00D861EB"/>
    <w:rsid w:val="00D86285"/>
    <w:rsid w:val="00D901FC"/>
    <w:rsid w:val="00D91E85"/>
    <w:rsid w:val="00D940B7"/>
    <w:rsid w:val="00D941BF"/>
    <w:rsid w:val="00D95068"/>
    <w:rsid w:val="00D974AE"/>
    <w:rsid w:val="00DA2209"/>
    <w:rsid w:val="00DA24F4"/>
    <w:rsid w:val="00DA2DFF"/>
    <w:rsid w:val="00DA4B63"/>
    <w:rsid w:val="00DA4F0E"/>
    <w:rsid w:val="00DA6D67"/>
    <w:rsid w:val="00DB02DF"/>
    <w:rsid w:val="00DB1804"/>
    <w:rsid w:val="00DB26D3"/>
    <w:rsid w:val="00DB3777"/>
    <w:rsid w:val="00DB3CFD"/>
    <w:rsid w:val="00DB3D78"/>
    <w:rsid w:val="00DB6FC4"/>
    <w:rsid w:val="00DC1FDC"/>
    <w:rsid w:val="00DC46AC"/>
    <w:rsid w:val="00DC54C6"/>
    <w:rsid w:val="00DC6173"/>
    <w:rsid w:val="00DC6ADE"/>
    <w:rsid w:val="00DC705F"/>
    <w:rsid w:val="00DC7123"/>
    <w:rsid w:val="00DD020D"/>
    <w:rsid w:val="00DD30E7"/>
    <w:rsid w:val="00DD311A"/>
    <w:rsid w:val="00DD32F3"/>
    <w:rsid w:val="00DD4DBE"/>
    <w:rsid w:val="00DD56F9"/>
    <w:rsid w:val="00DD57A7"/>
    <w:rsid w:val="00DD7072"/>
    <w:rsid w:val="00DD7237"/>
    <w:rsid w:val="00DE018D"/>
    <w:rsid w:val="00DE191A"/>
    <w:rsid w:val="00DE3C5E"/>
    <w:rsid w:val="00DE4ED2"/>
    <w:rsid w:val="00DF132F"/>
    <w:rsid w:val="00DF31E6"/>
    <w:rsid w:val="00DF6DAD"/>
    <w:rsid w:val="00E0040D"/>
    <w:rsid w:val="00E004B1"/>
    <w:rsid w:val="00E01C1B"/>
    <w:rsid w:val="00E043EB"/>
    <w:rsid w:val="00E044A3"/>
    <w:rsid w:val="00E04BC4"/>
    <w:rsid w:val="00E0531B"/>
    <w:rsid w:val="00E060D5"/>
    <w:rsid w:val="00E07CE6"/>
    <w:rsid w:val="00E11AE7"/>
    <w:rsid w:val="00E1290C"/>
    <w:rsid w:val="00E1292C"/>
    <w:rsid w:val="00E1327B"/>
    <w:rsid w:val="00E136E6"/>
    <w:rsid w:val="00E14EBE"/>
    <w:rsid w:val="00E21124"/>
    <w:rsid w:val="00E25139"/>
    <w:rsid w:val="00E253B0"/>
    <w:rsid w:val="00E3136F"/>
    <w:rsid w:val="00E329FF"/>
    <w:rsid w:val="00E32A22"/>
    <w:rsid w:val="00E35F5D"/>
    <w:rsid w:val="00E361BC"/>
    <w:rsid w:val="00E40AD9"/>
    <w:rsid w:val="00E414E5"/>
    <w:rsid w:val="00E42A6E"/>
    <w:rsid w:val="00E45DB9"/>
    <w:rsid w:val="00E45ED1"/>
    <w:rsid w:val="00E46FB3"/>
    <w:rsid w:val="00E517FD"/>
    <w:rsid w:val="00E5553B"/>
    <w:rsid w:val="00E673A8"/>
    <w:rsid w:val="00E7096C"/>
    <w:rsid w:val="00E70B14"/>
    <w:rsid w:val="00E731EC"/>
    <w:rsid w:val="00E74A95"/>
    <w:rsid w:val="00E74D33"/>
    <w:rsid w:val="00E77341"/>
    <w:rsid w:val="00E80424"/>
    <w:rsid w:val="00E83467"/>
    <w:rsid w:val="00E857D3"/>
    <w:rsid w:val="00E85875"/>
    <w:rsid w:val="00E86698"/>
    <w:rsid w:val="00E87FFA"/>
    <w:rsid w:val="00E91047"/>
    <w:rsid w:val="00E92184"/>
    <w:rsid w:val="00E95261"/>
    <w:rsid w:val="00E9549E"/>
    <w:rsid w:val="00EA0577"/>
    <w:rsid w:val="00EA1D71"/>
    <w:rsid w:val="00EA58A4"/>
    <w:rsid w:val="00EA7073"/>
    <w:rsid w:val="00EB1704"/>
    <w:rsid w:val="00EC10A4"/>
    <w:rsid w:val="00EC3472"/>
    <w:rsid w:val="00EC55C8"/>
    <w:rsid w:val="00EC6268"/>
    <w:rsid w:val="00EC6314"/>
    <w:rsid w:val="00EC6B56"/>
    <w:rsid w:val="00EC7F30"/>
    <w:rsid w:val="00ED4E42"/>
    <w:rsid w:val="00ED5EE3"/>
    <w:rsid w:val="00ED691E"/>
    <w:rsid w:val="00ED6CAD"/>
    <w:rsid w:val="00EE1072"/>
    <w:rsid w:val="00EE6313"/>
    <w:rsid w:val="00EE6D30"/>
    <w:rsid w:val="00EF0954"/>
    <w:rsid w:val="00EF0EC0"/>
    <w:rsid w:val="00EF1DBF"/>
    <w:rsid w:val="00EF320C"/>
    <w:rsid w:val="00EF4CCB"/>
    <w:rsid w:val="00EF4F7C"/>
    <w:rsid w:val="00F037B7"/>
    <w:rsid w:val="00F039A2"/>
    <w:rsid w:val="00F10CEB"/>
    <w:rsid w:val="00F17114"/>
    <w:rsid w:val="00F20E4A"/>
    <w:rsid w:val="00F23BD8"/>
    <w:rsid w:val="00F25E7C"/>
    <w:rsid w:val="00F262BD"/>
    <w:rsid w:val="00F27CA7"/>
    <w:rsid w:val="00F30C85"/>
    <w:rsid w:val="00F361DF"/>
    <w:rsid w:val="00F404E4"/>
    <w:rsid w:val="00F4271E"/>
    <w:rsid w:val="00F43230"/>
    <w:rsid w:val="00F432F8"/>
    <w:rsid w:val="00F440CE"/>
    <w:rsid w:val="00F51585"/>
    <w:rsid w:val="00F5420C"/>
    <w:rsid w:val="00F54729"/>
    <w:rsid w:val="00F55AFC"/>
    <w:rsid w:val="00F55CED"/>
    <w:rsid w:val="00F57E8D"/>
    <w:rsid w:val="00F60A03"/>
    <w:rsid w:val="00F61008"/>
    <w:rsid w:val="00F64424"/>
    <w:rsid w:val="00F67625"/>
    <w:rsid w:val="00F67E11"/>
    <w:rsid w:val="00F738D6"/>
    <w:rsid w:val="00F76142"/>
    <w:rsid w:val="00F8062A"/>
    <w:rsid w:val="00F81BA9"/>
    <w:rsid w:val="00F81F94"/>
    <w:rsid w:val="00F83443"/>
    <w:rsid w:val="00F83817"/>
    <w:rsid w:val="00F84F66"/>
    <w:rsid w:val="00F87160"/>
    <w:rsid w:val="00F871CD"/>
    <w:rsid w:val="00F9020B"/>
    <w:rsid w:val="00F9141A"/>
    <w:rsid w:val="00F92650"/>
    <w:rsid w:val="00F92C94"/>
    <w:rsid w:val="00F935ED"/>
    <w:rsid w:val="00F93B26"/>
    <w:rsid w:val="00F93DD7"/>
    <w:rsid w:val="00F960B0"/>
    <w:rsid w:val="00F9748B"/>
    <w:rsid w:val="00F9DC04"/>
    <w:rsid w:val="00FA24F0"/>
    <w:rsid w:val="00FA5401"/>
    <w:rsid w:val="00FA6EA6"/>
    <w:rsid w:val="00FA727F"/>
    <w:rsid w:val="00FA78D3"/>
    <w:rsid w:val="00FB2644"/>
    <w:rsid w:val="00FB3977"/>
    <w:rsid w:val="00FB3FE4"/>
    <w:rsid w:val="00FB4E23"/>
    <w:rsid w:val="00FB736C"/>
    <w:rsid w:val="00FB7D78"/>
    <w:rsid w:val="00FC420D"/>
    <w:rsid w:val="00FC54D9"/>
    <w:rsid w:val="00FC60ED"/>
    <w:rsid w:val="00FD0525"/>
    <w:rsid w:val="00FD08DB"/>
    <w:rsid w:val="00FD1CE2"/>
    <w:rsid w:val="00FD2355"/>
    <w:rsid w:val="00FD2DD6"/>
    <w:rsid w:val="00FE0D11"/>
    <w:rsid w:val="00FE270A"/>
    <w:rsid w:val="00FE3A2A"/>
    <w:rsid w:val="00FE40CD"/>
    <w:rsid w:val="00FE55FF"/>
    <w:rsid w:val="00FE5907"/>
    <w:rsid w:val="00FE60DC"/>
    <w:rsid w:val="00FE7409"/>
    <w:rsid w:val="00FE784E"/>
    <w:rsid w:val="00FF0394"/>
    <w:rsid w:val="00FF1CE7"/>
    <w:rsid w:val="00FF2DE1"/>
    <w:rsid w:val="00FF7570"/>
    <w:rsid w:val="010737F4"/>
    <w:rsid w:val="0147691E"/>
    <w:rsid w:val="0171F2A5"/>
    <w:rsid w:val="0184AA08"/>
    <w:rsid w:val="01892236"/>
    <w:rsid w:val="0195C168"/>
    <w:rsid w:val="01A3C8C0"/>
    <w:rsid w:val="020D912C"/>
    <w:rsid w:val="02441267"/>
    <w:rsid w:val="0246AEF9"/>
    <w:rsid w:val="0277ED43"/>
    <w:rsid w:val="0291DDB5"/>
    <w:rsid w:val="029961E9"/>
    <w:rsid w:val="029E4171"/>
    <w:rsid w:val="02F5B681"/>
    <w:rsid w:val="0343FC01"/>
    <w:rsid w:val="034421A5"/>
    <w:rsid w:val="036A4509"/>
    <w:rsid w:val="03BA139B"/>
    <w:rsid w:val="03C26AB2"/>
    <w:rsid w:val="0413382D"/>
    <w:rsid w:val="047289D8"/>
    <w:rsid w:val="04748B23"/>
    <w:rsid w:val="04926FBE"/>
    <w:rsid w:val="04B1C0AC"/>
    <w:rsid w:val="04FB5E7A"/>
    <w:rsid w:val="04FC9EC2"/>
    <w:rsid w:val="05123524"/>
    <w:rsid w:val="0557180D"/>
    <w:rsid w:val="05741C4D"/>
    <w:rsid w:val="0581C902"/>
    <w:rsid w:val="0583F17C"/>
    <w:rsid w:val="05C61BD3"/>
    <w:rsid w:val="05D8AA5E"/>
    <w:rsid w:val="05DC06D3"/>
    <w:rsid w:val="05DE9BF0"/>
    <w:rsid w:val="0603150D"/>
    <w:rsid w:val="062DA9A3"/>
    <w:rsid w:val="064B636B"/>
    <w:rsid w:val="065F1759"/>
    <w:rsid w:val="06953ED7"/>
    <w:rsid w:val="06A09C00"/>
    <w:rsid w:val="06A19E36"/>
    <w:rsid w:val="07090470"/>
    <w:rsid w:val="0727D1C5"/>
    <w:rsid w:val="07295D0C"/>
    <w:rsid w:val="078B12ED"/>
    <w:rsid w:val="078C2E5B"/>
    <w:rsid w:val="0790CFF8"/>
    <w:rsid w:val="07A67ADE"/>
    <w:rsid w:val="07A75CCC"/>
    <w:rsid w:val="07F1EA21"/>
    <w:rsid w:val="07FC5A74"/>
    <w:rsid w:val="080F119A"/>
    <w:rsid w:val="0833F290"/>
    <w:rsid w:val="0863BA6A"/>
    <w:rsid w:val="087D5E24"/>
    <w:rsid w:val="08B5E1DB"/>
    <w:rsid w:val="08C6B80D"/>
    <w:rsid w:val="08EA92B9"/>
    <w:rsid w:val="093348EE"/>
    <w:rsid w:val="0935D75B"/>
    <w:rsid w:val="097161C2"/>
    <w:rsid w:val="09768077"/>
    <w:rsid w:val="09A17D2C"/>
    <w:rsid w:val="09AC5283"/>
    <w:rsid w:val="09E9161E"/>
    <w:rsid w:val="09FB1FB9"/>
    <w:rsid w:val="0A264BEC"/>
    <w:rsid w:val="0A624C12"/>
    <w:rsid w:val="0A6D519F"/>
    <w:rsid w:val="0AA127A2"/>
    <w:rsid w:val="0AD75B56"/>
    <w:rsid w:val="0B0BDB44"/>
    <w:rsid w:val="0B8783F8"/>
    <w:rsid w:val="0BB00546"/>
    <w:rsid w:val="0BC920B9"/>
    <w:rsid w:val="0BDC28C0"/>
    <w:rsid w:val="0BDD1E3A"/>
    <w:rsid w:val="0BE4031A"/>
    <w:rsid w:val="0C407393"/>
    <w:rsid w:val="0C4593F0"/>
    <w:rsid w:val="0C684418"/>
    <w:rsid w:val="0C9088E7"/>
    <w:rsid w:val="0CE30961"/>
    <w:rsid w:val="0CE41899"/>
    <w:rsid w:val="0D664B73"/>
    <w:rsid w:val="0D6AAC6C"/>
    <w:rsid w:val="0D91911A"/>
    <w:rsid w:val="0D9C5313"/>
    <w:rsid w:val="0DACEBC9"/>
    <w:rsid w:val="0DF32EC0"/>
    <w:rsid w:val="0E175463"/>
    <w:rsid w:val="0E499336"/>
    <w:rsid w:val="0E55455F"/>
    <w:rsid w:val="0E72ECB3"/>
    <w:rsid w:val="0E7ADECB"/>
    <w:rsid w:val="0E7EC284"/>
    <w:rsid w:val="0EADB8AF"/>
    <w:rsid w:val="0ED500FD"/>
    <w:rsid w:val="0EE692FD"/>
    <w:rsid w:val="0F0050C0"/>
    <w:rsid w:val="0F1B79F3"/>
    <w:rsid w:val="0F366CF6"/>
    <w:rsid w:val="0F49D25E"/>
    <w:rsid w:val="0FA6645C"/>
    <w:rsid w:val="0FB69BFF"/>
    <w:rsid w:val="0FD6E6FA"/>
    <w:rsid w:val="0FE20159"/>
    <w:rsid w:val="101459DB"/>
    <w:rsid w:val="1030F6E2"/>
    <w:rsid w:val="103CE13D"/>
    <w:rsid w:val="10482F0E"/>
    <w:rsid w:val="108BB317"/>
    <w:rsid w:val="10B9DDC6"/>
    <w:rsid w:val="10C0CE02"/>
    <w:rsid w:val="10E1A743"/>
    <w:rsid w:val="10FE419B"/>
    <w:rsid w:val="11288490"/>
    <w:rsid w:val="112B1A73"/>
    <w:rsid w:val="11600C0D"/>
    <w:rsid w:val="11A09F40"/>
    <w:rsid w:val="11A54215"/>
    <w:rsid w:val="11D745CA"/>
    <w:rsid w:val="11EFCF6C"/>
    <w:rsid w:val="120EFD66"/>
    <w:rsid w:val="121D61A6"/>
    <w:rsid w:val="12421F6A"/>
    <w:rsid w:val="12A178EF"/>
    <w:rsid w:val="12B855B5"/>
    <w:rsid w:val="12E756CE"/>
    <w:rsid w:val="13466B13"/>
    <w:rsid w:val="1366F973"/>
    <w:rsid w:val="1377856D"/>
    <w:rsid w:val="138C4ED7"/>
    <w:rsid w:val="13A33EF0"/>
    <w:rsid w:val="13D49392"/>
    <w:rsid w:val="13E0D3AB"/>
    <w:rsid w:val="13E8FAD1"/>
    <w:rsid w:val="13F8F2DE"/>
    <w:rsid w:val="141DC19C"/>
    <w:rsid w:val="14824E50"/>
    <w:rsid w:val="14B76748"/>
    <w:rsid w:val="14FF5412"/>
    <w:rsid w:val="1504BC03"/>
    <w:rsid w:val="150FD346"/>
    <w:rsid w:val="1585983F"/>
    <w:rsid w:val="15DF9558"/>
    <w:rsid w:val="164A4D25"/>
    <w:rsid w:val="169ADA07"/>
    <w:rsid w:val="169D3BA6"/>
    <w:rsid w:val="16B970E0"/>
    <w:rsid w:val="16D9F004"/>
    <w:rsid w:val="17109954"/>
    <w:rsid w:val="172E2CA9"/>
    <w:rsid w:val="174A9C79"/>
    <w:rsid w:val="1773F25F"/>
    <w:rsid w:val="18263AC2"/>
    <w:rsid w:val="18D60192"/>
    <w:rsid w:val="1957A1F0"/>
    <w:rsid w:val="19658F91"/>
    <w:rsid w:val="1968ADE5"/>
    <w:rsid w:val="19964E94"/>
    <w:rsid w:val="19C7A760"/>
    <w:rsid w:val="19D7EDE7"/>
    <w:rsid w:val="19EA55F2"/>
    <w:rsid w:val="19F039F2"/>
    <w:rsid w:val="1A077112"/>
    <w:rsid w:val="1A260BD6"/>
    <w:rsid w:val="1A4E64A2"/>
    <w:rsid w:val="1A588DC2"/>
    <w:rsid w:val="1A58A121"/>
    <w:rsid w:val="1A620A91"/>
    <w:rsid w:val="1A745601"/>
    <w:rsid w:val="1A7621A4"/>
    <w:rsid w:val="1A8BA585"/>
    <w:rsid w:val="1AF8905C"/>
    <w:rsid w:val="1B2857F4"/>
    <w:rsid w:val="1B6A9DDF"/>
    <w:rsid w:val="1B6B2274"/>
    <w:rsid w:val="1B824C0E"/>
    <w:rsid w:val="1B84BB90"/>
    <w:rsid w:val="1B93BFF6"/>
    <w:rsid w:val="1B94E6EA"/>
    <w:rsid w:val="1B9C0288"/>
    <w:rsid w:val="1C10901E"/>
    <w:rsid w:val="1C461678"/>
    <w:rsid w:val="1C528283"/>
    <w:rsid w:val="1C594624"/>
    <w:rsid w:val="1C8D4CE4"/>
    <w:rsid w:val="1CC53C32"/>
    <w:rsid w:val="1CF2810F"/>
    <w:rsid w:val="1CF2BAC5"/>
    <w:rsid w:val="1CF7AA60"/>
    <w:rsid w:val="1D14BFC8"/>
    <w:rsid w:val="1D26BEF7"/>
    <w:rsid w:val="1D3FC1BC"/>
    <w:rsid w:val="1D701E13"/>
    <w:rsid w:val="1D99884E"/>
    <w:rsid w:val="1DB0A41D"/>
    <w:rsid w:val="1DC4B279"/>
    <w:rsid w:val="1DF44B9A"/>
    <w:rsid w:val="1E017D2C"/>
    <w:rsid w:val="1E07D13E"/>
    <w:rsid w:val="1E0BF90E"/>
    <w:rsid w:val="1E38B002"/>
    <w:rsid w:val="1E3D0AB1"/>
    <w:rsid w:val="1E624A1E"/>
    <w:rsid w:val="1E6397BF"/>
    <w:rsid w:val="1E726BD4"/>
    <w:rsid w:val="1EAFA3D5"/>
    <w:rsid w:val="1EB1FB67"/>
    <w:rsid w:val="1EC81BC1"/>
    <w:rsid w:val="1EEBC782"/>
    <w:rsid w:val="1F0E729F"/>
    <w:rsid w:val="1F3F8E4F"/>
    <w:rsid w:val="1F58B52D"/>
    <w:rsid w:val="1F718673"/>
    <w:rsid w:val="1F823177"/>
    <w:rsid w:val="1FD02552"/>
    <w:rsid w:val="1FD10A7B"/>
    <w:rsid w:val="2003BB4A"/>
    <w:rsid w:val="20102EFC"/>
    <w:rsid w:val="20144352"/>
    <w:rsid w:val="2023E128"/>
    <w:rsid w:val="20980502"/>
    <w:rsid w:val="209C5218"/>
    <w:rsid w:val="210D0727"/>
    <w:rsid w:val="2135C7CA"/>
    <w:rsid w:val="214A3A19"/>
    <w:rsid w:val="2211AA4B"/>
    <w:rsid w:val="223FA9C4"/>
    <w:rsid w:val="22425BDE"/>
    <w:rsid w:val="224A3B37"/>
    <w:rsid w:val="224F7011"/>
    <w:rsid w:val="22786E14"/>
    <w:rsid w:val="227A0D11"/>
    <w:rsid w:val="22BFF65D"/>
    <w:rsid w:val="22D4FEAB"/>
    <w:rsid w:val="22E8BEE9"/>
    <w:rsid w:val="22F42E75"/>
    <w:rsid w:val="234AB924"/>
    <w:rsid w:val="239E497E"/>
    <w:rsid w:val="23AC16E8"/>
    <w:rsid w:val="23D75400"/>
    <w:rsid w:val="240CCF2B"/>
    <w:rsid w:val="240D7DA2"/>
    <w:rsid w:val="241F3C33"/>
    <w:rsid w:val="2439737E"/>
    <w:rsid w:val="2499A44B"/>
    <w:rsid w:val="249FDEBE"/>
    <w:rsid w:val="2516325E"/>
    <w:rsid w:val="252ECDCE"/>
    <w:rsid w:val="258DEA16"/>
    <w:rsid w:val="25AE8FB0"/>
    <w:rsid w:val="25BAFC53"/>
    <w:rsid w:val="2614B979"/>
    <w:rsid w:val="262BAFAD"/>
    <w:rsid w:val="2637A903"/>
    <w:rsid w:val="2643C7DF"/>
    <w:rsid w:val="2646FA01"/>
    <w:rsid w:val="269120EE"/>
    <w:rsid w:val="2692159C"/>
    <w:rsid w:val="269279A4"/>
    <w:rsid w:val="26C85033"/>
    <w:rsid w:val="26C8F0CE"/>
    <w:rsid w:val="26DB9173"/>
    <w:rsid w:val="270A36C3"/>
    <w:rsid w:val="275659BA"/>
    <w:rsid w:val="27AAC531"/>
    <w:rsid w:val="27AEDF8C"/>
    <w:rsid w:val="27B04225"/>
    <w:rsid w:val="280F6D07"/>
    <w:rsid w:val="289398AA"/>
    <w:rsid w:val="2897E52A"/>
    <w:rsid w:val="29353942"/>
    <w:rsid w:val="29701640"/>
    <w:rsid w:val="299D29C1"/>
    <w:rsid w:val="29EA332E"/>
    <w:rsid w:val="2A33E47C"/>
    <w:rsid w:val="2A34844B"/>
    <w:rsid w:val="2A89C02D"/>
    <w:rsid w:val="2ABEA64F"/>
    <w:rsid w:val="2AD002D0"/>
    <w:rsid w:val="2AD1925D"/>
    <w:rsid w:val="2AFE46CD"/>
    <w:rsid w:val="2B0A9EE6"/>
    <w:rsid w:val="2B0DBBBB"/>
    <w:rsid w:val="2B47DE56"/>
    <w:rsid w:val="2B507A49"/>
    <w:rsid w:val="2B6D291B"/>
    <w:rsid w:val="2B7885AA"/>
    <w:rsid w:val="2BBD3F48"/>
    <w:rsid w:val="2BD69DB0"/>
    <w:rsid w:val="2C0FAAED"/>
    <w:rsid w:val="2C703B9B"/>
    <w:rsid w:val="2D228C26"/>
    <w:rsid w:val="2D27950D"/>
    <w:rsid w:val="2D457CA9"/>
    <w:rsid w:val="2D9E4625"/>
    <w:rsid w:val="2D9F7ADD"/>
    <w:rsid w:val="2DB8D1D9"/>
    <w:rsid w:val="2DCF5E3D"/>
    <w:rsid w:val="2E4319D1"/>
    <w:rsid w:val="2E477BF3"/>
    <w:rsid w:val="2E858D36"/>
    <w:rsid w:val="2E8E137D"/>
    <w:rsid w:val="2E9AAC46"/>
    <w:rsid w:val="2EC2AC18"/>
    <w:rsid w:val="2F099D1F"/>
    <w:rsid w:val="2F8EE45E"/>
    <w:rsid w:val="2FBE0C96"/>
    <w:rsid w:val="3035B3BF"/>
    <w:rsid w:val="3038FFAF"/>
    <w:rsid w:val="30581BF5"/>
    <w:rsid w:val="306189C4"/>
    <w:rsid w:val="306358FB"/>
    <w:rsid w:val="308C727E"/>
    <w:rsid w:val="30A423DA"/>
    <w:rsid w:val="30FC64C8"/>
    <w:rsid w:val="310850B3"/>
    <w:rsid w:val="31231E72"/>
    <w:rsid w:val="31303273"/>
    <w:rsid w:val="315313B7"/>
    <w:rsid w:val="31C44B26"/>
    <w:rsid w:val="31C826DE"/>
    <w:rsid w:val="320B19AC"/>
    <w:rsid w:val="321501B4"/>
    <w:rsid w:val="3216EBFC"/>
    <w:rsid w:val="3261C76F"/>
    <w:rsid w:val="329B8025"/>
    <w:rsid w:val="32EC68E3"/>
    <w:rsid w:val="32F4409B"/>
    <w:rsid w:val="33280C28"/>
    <w:rsid w:val="334455F8"/>
    <w:rsid w:val="335B2F53"/>
    <w:rsid w:val="33BDF73E"/>
    <w:rsid w:val="33C0D06F"/>
    <w:rsid w:val="33C433BB"/>
    <w:rsid w:val="33C5BE46"/>
    <w:rsid w:val="33F99D87"/>
    <w:rsid w:val="33FCF4AF"/>
    <w:rsid w:val="345386A9"/>
    <w:rsid w:val="34661D72"/>
    <w:rsid w:val="347C81E3"/>
    <w:rsid w:val="348F13BE"/>
    <w:rsid w:val="34CCDE3E"/>
    <w:rsid w:val="34EB8FAD"/>
    <w:rsid w:val="3528EBAD"/>
    <w:rsid w:val="352985F6"/>
    <w:rsid w:val="352C32F3"/>
    <w:rsid w:val="359AD983"/>
    <w:rsid w:val="36061B60"/>
    <w:rsid w:val="3646D13B"/>
    <w:rsid w:val="36532FC8"/>
    <w:rsid w:val="366488AE"/>
    <w:rsid w:val="36790996"/>
    <w:rsid w:val="36A7ADE7"/>
    <w:rsid w:val="36C32204"/>
    <w:rsid w:val="36D515EF"/>
    <w:rsid w:val="36E9F626"/>
    <w:rsid w:val="36F87AB7"/>
    <w:rsid w:val="370F9DF3"/>
    <w:rsid w:val="374CAE56"/>
    <w:rsid w:val="37E1AD9D"/>
    <w:rsid w:val="37EEE01E"/>
    <w:rsid w:val="37EFE1B0"/>
    <w:rsid w:val="37F25164"/>
    <w:rsid w:val="389A8B02"/>
    <w:rsid w:val="38EBC68F"/>
    <w:rsid w:val="390D4AD6"/>
    <w:rsid w:val="3912818B"/>
    <w:rsid w:val="3913253D"/>
    <w:rsid w:val="393A00DB"/>
    <w:rsid w:val="393B132C"/>
    <w:rsid w:val="396EDCCC"/>
    <w:rsid w:val="398133A8"/>
    <w:rsid w:val="39942245"/>
    <w:rsid w:val="39A44DED"/>
    <w:rsid w:val="39B28E2D"/>
    <w:rsid w:val="39C5A095"/>
    <w:rsid w:val="39D837BF"/>
    <w:rsid w:val="39F5A329"/>
    <w:rsid w:val="3A336419"/>
    <w:rsid w:val="3A3B187C"/>
    <w:rsid w:val="3A75B57A"/>
    <w:rsid w:val="3A864939"/>
    <w:rsid w:val="3ABA1116"/>
    <w:rsid w:val="3AE169E3"/>
    <w:rsid w:val="3AE2884E"/>
    <w:rsid w:val="3B45D8A3"/>
    <w:rsid w:val="3B5A0DF7"/>
    <w:rsid w:val="3B71D700"/>
    <w:rsid w:val="3B9DD71E"/>
    <w:rsid w:val="3BAAFA2D"/>
    <w:rsid w:val="3BC7A4E3"/>
    <w:rsid w:val="3BD5380A"/>
    <w:rsid w:val="3BE0E3E3"/>
    <w:rsid w:val="3C0F995B"/>
    <w:rsid w:val="3C257C1A"/>
    <w:rsid w:val="3C9802DE"/>
    <w:rsid w:val="3CA43A4F"/>
    <w:rsid w:val="3D2F448A"/>
    <w:rsid w:val="3D364860"/>
    <w:rsid w:val="3D3C32A8"/>
    <w:rsid w:val="3D4500CD"/>
    <w:rsid w:val="3D4E2633"/>
    <w:rsid w:val="3D99AC8F"/>
    <w:rsid w:val="3DB4B3DC"/>
    <w:rsid w:val="3DBE4AD4"/>
    <w:rsid w:val="3DD1425C"/>
    <w:rsid w:val="3E4941FB"/>
    <w:rsid w:val="3E62C1EF"/>
    <w:rsid w:val="3E8065F1"/>
    <w:rsid w:val="3EC1B7D6"/>
    <w:rsid w:val="3F0497AE"/>
    <w:rsid w:val="3F16EFDB"/>
    <w:rsid w:val="3F245337"/>
    <w:rsid w:val="3F38DDCF"/>
    <w:rsid w:val="3F65B1CD"/>
    <w:rsid w:val="3F6C4684"/>
    <w:rsid w:val="3F843484"/>
    <w:rsid w:val="3F915C5B"/>
    <w:rsid w:val="3FECF6C8"/>
    <w:rsid w:val="4009F3C2"/>
    <w:rsid w:val="400BA7C7"/>
    <w:rsid w:val="4016083C"/>
    <w:rsid w:val="4026DAC6"/>
    <w:rsid w:val="409B69B1"/>
    <w:rsid w:val="40B8089E"/>
    <w:rsid w:val="40EA7C78"/>
    <w:rsid w:val="4114D26B"/>
    <w:rsid w:val="4131051B"/>
    <w:rsid w:val="41368C5D"/>
    <w:rsid w:val="41381E14"/>
    <w:rsid w:val="413A116E"/>
    <w:rsid w:val="413D4377"/>
    <w:rsid w:val="416963B0"/>
    <w:rsid w:val="419AED61"/>
    <w:rsid w:val="41DF1766"/>
    <w:rsid w:val="41E27D2F"/>
    <w:rsid w:val="42500C21"/>
    <w:rsid w:val="42AE56C4"/>
    <w:rsid w:val="4308074E"/>
    <w:rsid w:val="432C409F"/>
    <w:rsid w:val="43305452"/>
    <w:rsid w:val="4341524B"/>
    <w:rsid w:val="4361E3A5"/>
    <w:rsid w:val="43F7499A"/>
    <w:rsid w:val="443BC067"/>
    <w:rsid w:val="44CF962F"/>
    <w:rsid w:val="44F8C342"/>
    <w:rsid w:val="45181BB8"/>
    <w:rsid w:val="454705FC"/>
    <w:rsid w:val="45B338DA"/>
    <w:rsid w:val="45C71CA8"/>
    <w:rsid w:val="45F20E0B"/>
    <w:rsid w:val="45F4741A"/>
    <w:rsid w:val="460F7732"/>
    <w:rsid w:val="461C263F"/>
    <w:rsid w:val="461E9AEC"/>
    <w:rsid w:val="463DAD19"/>
    <w:rsid w:val="47038892"/>
    <w:rsid w:val="47593E38"/>
    <w:rsid w:val="47A01A5D"/>
    <w:rsid w:val="47D3A58A"/>
    <w:rsid w:val="47E8008F"/>
    <w:rsid w:val="481CCDF7"/>
    <w:rsid w:val="48C15108"/>
    <w:rsid w:val="48D7DEB7"/>
    <w:rsid w:val="494A3F11"/>
    <w:rsid w:val="49AC4750"/>
    <w:rsid w:val="49D8F8E6"/>
    <w:rsid w:val="49ED521F"/>
    <w:rsid w:val="4A3E81D7"/>
    <w:rsid w:val="4A57235B"/>
    <w:rsid w:val="4A859493"/>
    <w:rsid w:val="4A882907"/>
    <w:rsid w:val="4A8C825D"/>
    <w:rsid w:val="4A8D4FE4"/>
    <w:rsid w:val="4AE1AD87"/>
    <w:rsid w:val="4AE53B00"/>
    <w:rsid w:val="4AFE79B3"/>
    <w:rsid w:val="4B01118E"/>
    <w:rsid w:val="4B2307B3"/>
    <w:rsid w:val="4B3C933C"/>
    <w:rsid w:val="4B64D9D5"/>
    <w:rsid w:val="4BCFE7D7"/>
    <w:rsid w:val="4BD89B76"/>
    <w:rsid w:val="4BF5327B"/>
    <w:rsid w:val="4C437687"/>
    <w:rsid w:val="4C967515"/>
    <w:rsid w:val="4C98AAFE"/>
    <w:rsid w:val="4CCD0116"/>
    <w:rsid w:val="4CD6B4D8"/>
    <w:rsid w:val="4D3B8AD8"/>
    <w:rsid w:val="4D3D3F5A"/>
    <w:rsid w:val="4D419C72"/>
    <w:rsid w:val="4D497741"/>
    <w:rsid w:val="4D86E3B6"/>
    <w:rsid w:val="4D93660A"/>
    <w:rsid w:val="4DA98B14"/>
    <w:rsid w:val="4DD158DA"/>
    <w:rsid w:val="4E0E5DFE"/>
    <w:rsid w:val="4E57A3F8"/>
    <w:rsid w:val="4E5E5F67"/>
    <w:rsid w:val="4E883BDA"/>
    <w:rsid w:val="4E94DADC"/>
    <w:rsid w:val="4EC555B8"/>
    <w:rsid w:val="4ED04FA4"/>
    <w:rsid w:val="4F0571FB"/>
    <w:rsid w:val="4F05EA9B"/>
    <w:rsid w:val="4F9D739F"/>
    <w:rsid w:val="4FE71D03"/>
    <w:rsid w:val="50102783"/>
    <w:rsid w:val="502140E3"/>
    <w:rsid w:val="50227E87"/>
    <w:rsid w:val="502C0E9E"/>
    <w:rsid w:val="5056A2F2"/>
    <w:rsid w:val="508749ED"/>
    <w:rsid w:val="508780E2"/>
    <w:rsid w:val="5087915D"/>
    <w:rsid w:val="50919CA2"/>
    <w:rsid w:val="509BE27D"/>
    <w:rsid w:val="50F79204"/>
    <w:rsid w:val="5102AE93"/>
    <w:rsid w:val="510CDEA9"/>
    <w:rsid w:val="5159F1FA"/>
    <w:rsid w:val="515FBFDC"/>
    <w:rsid w:val="5174824A"/>
    <w:rsid w:val="51E7FECA"/>
    <w:rsid w:val="5211BCB0"/>
    <w:rsid w:val="5215AA0F"/>
    <w:rsid w:val="522B97B2"/>
    <w:rsid w:val="522C283C"/>
    <w:rsid w:val="5274E6BB"/>
    <w:rsid w:val="527A128F"/>
    <w:rsid w:val="529F49D6"/>
    <w:rsid w:val="52C44122"/>
    <w:rsid w:val="52CF681B"/>
    <w:rsid w:val="52E2DA4E"/>
    <w:rsid w:val="52ED5240"/>
    <w:rsid w:val="52F65DC6"/>
    <w:rsid w:val="52FF80D3"/>
    <w:rsid w:val="53250CCD"/>
    <w:rsid w:val="53571561"/>
    <w:rsid w:val="537A8F8D"/>
    <w:rsid w:val="53BC34A4"/>
    <w:rsid w:val="53BE256F"/>
    <w:rsid w:val="53DC3F97"/>
    <w:rsid w:val="53E2036E"/>
    <w:rsid w:val="5413E762"/>
    <w:rsid w:val="5497B6E0"/>
    <w:rsid w:val="54B0673F"/>
    <w:rsid w:val="54EDC59C"/>
    <w:rsid w:val="54FB0E79"/>
    <w:rsid w:val="552E06FF"/>
    <w:rsid w:val="554E4643"/>
    <w:rsid w:val="55926F33"/>
    <w:rsid w:val="55ACCE1F"/>
    <w:rsid w:val="55AEF81D"/>
    <w:rsid w:val="55BE4B7C"/>
    <w:rsid w:val="55D5DAA0"/>
    <w:rsid w:val="55E4C0EE"/>
    <w:rsid w:val="5637C28A"/>
    <w:rsid w:val="5649EFAD"/>
    <w:rsid w:val="5687351D"/>
    <w:rsid w:val="56F3AAD8"/>
    <w:rsid w:val="570C0DB7"/>
    <w:rsid w:val="57193193"/>
    <w:rsid w:val="5725B216"/>
    <w:rsid w:val="5740005A"/>
    <w:rsid w:val="575C9EDB"/>
    <w:rsid w:val="57785574"/>
    <w:rsid w:val="57874572"/>
    <w:rsid w:val="5797F96F"/>
    <w:rsid w:val="57FEBB65"/>
    <w:rsid w:val="58138218"/>
    <w:rsid w:val="58172CA9"/>
    <w:rsid w:val="581A9522"/>
    <w:rsid w:val="581B1F77"/>
    <w:rsid w:val="582FFA75"/>
    <w:rsid w:val="585DB871"/>
    <w:rsid w:val="58985B57"/>
    <w:rsid w:val="58C006F9"/>
    <w:rsid w:val="593A2E4A"/>
    <w:rsid w:val="5951420B"/>
    <w:rsid w:val="5975E7DA"/>
    <w:rsid w:val="59D578F5"/>
    <w:rsid w:val="5A0CC481"/>
    <w:rsid w:val="5A52B581"/>
    <w:rsid w:val="5A718997"/>
    <w:rsid w:val="5AFCD2C4"/>
    <w:rsid w:val="5B01A614"/>
    <w:rsid w:val="5B0D50A7"/>
    <w:rsid w:val="5B3AA050"/>
    <w:rsid w:val="5BF0DAB7"/>
    <w:rsid w:val="5BFDC6CD"/>
    <w:rsid w:val="5C08C1EE"/>
    <w:rsid w:val="5C24815A"/>
    <w:rsid w:val="5C6C3401"/>
    <w:rsid w:val="5C744787"/>
    <w:rsid w:val="5CB35B62"/>
    <w:rsid w:val="5CBB3CB7"/>
    <w:rsid w:val="5CDD8147"/>
    <w:rsid w:val="5D10A9B3"/>
    <w:rsid w:val="5D37EE6C"/>
    <w:rsid w:val="5D6E4A42"/>
    <w:rsid w:val="5D7BD1AB"/>
    <w:rsid w:val="5DD05BE0"/>
    <w:rsid w:val="5DD6C540"/>
    <w:rsid w:val="5DDF5ECE"/>
    <w:rsid w:val="5DE402C6"/>
    <w:rsid w:val="5DF69A54"/>
    <w:rsid w:val="5DFF61B2"/>
    <w:rsid w:val="5E411D14"/>
    <w:rsid w:val="5E6CED51"/>
    <w:rsid w:val="5E73ACA1"/>
    <w:rsid w:val="5E779FB9"/>
    <w:rsid w:val="5E80B241"/>
    <w:rsid w:val="5E8A4B53"/>
    <w:rsid w:val="5EB3D336"/>
    <w:rsid w:val="5EC7F33C"/>
    <w:rsid w:val="5EDAD9FB"/>
    <w:rsid w:val="5EDCBD3C"/>
    <w:rsid w:val="5EDEDCC7"/>
    <w:rsid w:val="5F2B0E2E"/>
    <w:rsid w:val="5F2E2E38"/>
    <w:rsid w:val="5F5161BE"/>
    <w:rsid w:val="5F5AC475"/>
    <w:rsid w:val="5F9772CC"/>
    <w:rsid w:val="5FCF48A5"/>
    <w:rsid w:val="607C5F76"/>
    <w:rsid w:val="6084D5E3"/>
    <w:rsid w:val="6096CF19"/>
    <w:rsid w:val="60AC1A58"/>
    <w:rsid w:val="60D8A0C5"/>
    <w:rsid w:val="60E468C7"/>
    <w:rsid w:val="60FEE4CA"/>
    <w:rsid w:val="610D4015"/>
    <w:rsid w:val="615DDFAE"/>
    <w:rsid w:val="615FAA27"/>
    <w:rsid w:val="6181698B"/>
    <w:rsid w:val="6189CB8F"/>
    <w:rsid w:val="6196EAE6"/>
    <w:rsid w:val="61C50143"/>
    <w:rsid w:val="61F2172A"/>
    <w:rsid w:val="61F88C73"/>
    <w:rsid w:val="61FD89F4"/>
    <w:rsid w:val="620D9A15"/>
    <w:rsid w:val="622A3DF3"/>
    <w:rsid w:val="624DB5BA"/>
    <w:rsid w:val="6272EEB1"/>
    <w:rsid w:val="62823C0C"/>
    <w:rsid w:val="62837158"/>
    <w:rsid w:val="62837538"/>
    <w:rsid w:val="62B06944"/>
    <w:rsid w:val="62B46CA5"/>
    <w:rsid w:val="62C26415"/>
    <w:rsid w:val="62CE6B6D"/>
    <w:rsid w:val="62E59990"/>
    <w:rsid w:val="62ED3FBA"/>
    <w:rsid w:val="62F80EA5"/>
    <w:rsid w:val="633D9507"/>
    <w:rsid w:val="636278DF"/>
    <w:rsid w:val="638164E3"/>
    <w:rsid w:val="63AF63CA"/>
    <w:rsid w:val="63BEA43D"/>
    <w:rsid w:val="63D82036"/>
    <w:rsid w:val="63D87F48"/>
    <w:rsid w:val="63F0FDD3"/>
    <w:rsid w:val="642FF0F2"/>
    <w:rsid w:val="6441047E"/>
    <w:rsid w:val="64412ECC"/>
    <w:rsid w:val="64450BF3"/>
    <w:rsid w:val="644D9980"/>
    <w:rsid w:val="6450129B"/>
    <w:rsid w:val="6462832E"/>
    <w:rsid w:val="64A51C66"/>
    <w:rsid w:val="64D08FEB"/>
    <w:rsid w:val="64D9A27B"/>
    <w:rsid w:val="6547C26C"/>
    <w:rsid w:val="6578532B"/>
    <w:rsid w:val="65EBDC75"/>
    <w:rsid w:val="662DB53F"/>
    <w:rsid w:val="667296BF"/>
    <w:rsid w:val="668F7D77"/>
    <w:rsid w:val="66E00D6E"/>
    <w:rsid w:val="66FCBB17"/>
    <w:rsid w:val="671C071D"/>
    <w:rsid w:val="6722E7E3"/>
    <w:rsid w:val="672B9166"/>
    <w:rsid w:val="677300AC"/>
    <w:rsid w:val="67A3480F"/>
    <w:rsid w:val="682BB384"/>
    <w:rsid w:val="6882F796"/>
    <w:rsid w:val="689D228D"/>
    <w:rsid w:val="690CB3D3"/>
    <w:rsid w:val="694D3DB7"/>
    <w:rsid w:val="69B66FA2"/>
    <w:rsid w:val="69B8D493"/>
    <w:rsid w:val="69F28FD8"/>
    <w:rsid w:val="6A2FC451"/>
    <w:rsid w:val="6A4C3C50"/>
    <w:rsid w:val="6A68D65E"/>
    <w:rsid w:val="6A76A427"/>
    <w:rsid w:val="6AA3C67F"/>
    <w:rsid w:val="6AE42095"/>
    <w:rsid w:val="6AFD2762"/>
    <w:rsid w:val="6BE03A02"/>
    <w:rsid w:val="6BFD4962"/>
    <w:rsid w:val="6C058867"/>
    <w:rsid w:val="6C2A63BD"/>
    <w:rsid w:val="6C5BCC36"/>
    <w:rsid w:val="6CA0192F"/>
    <w:rsid w:val="6CA6B65B"/>
    <w:rsid w:val="6CCE967C"/>
    <w:rsid w:val="6CDCC582"/>
    <w:rsid w:val="6CE7F993"/>
    <w:rsid w:val="6CEB6B4C"/>
    <w:rsid w:val="6D17E0CD"/>
    <w:rsid w:val="6D7BAB3F"/>
    <w:rsid w:val="6D7F5878"/>
    <w:rsid w:val="6D814650"/>
    <w:rsid w:val="6D8EB803"/>
    <w:rsid w:val="6DB16BD7"/>
    <w:rsid w:val="6DB57FE3"/>
    <w:rsid w:val="6DF22BE5"/>
    <w:rsid w:val="6E0B1969"/>
    <w:rsid w:val="6EA38767"/>
    <w:rsid w:val="6EB54D6E"/>
    <w:rsid w:val="6F009E49"/>
    <w:rsid w:val="6F20E259"/>
    <w:rsid w:val="6F3B5E7F"/>
    <w:rsid w:val="6F408B22"/>
    <w:rsid w:val="6F6BA100"/>
    <w:rsid w:val="6FA258A6"/>
    <w:rsid w:val="6FEF09A3"/>
    <w:rsid w:val="7000CE1C"/>
    <w:rsid w:val="7004FFE9"/>
    <w:rsid w:val="7054F814"/>
    <w:rsid w:val="7098539A"/>
    <w:rsid w:val="70FF4DE4"/>
    <w:rsid w:val="713302FF"/>
    <w:rsid w:val="71584D95"/>
    <w:rsid w:val="71997D12"/>
    <w:rsid w:val="71A51AEC"/>
    <w:rsid w:val="71A5E744"/>
    <w:rsid w:val="71D48DC0"/>
    <w:rsid w:val="72024590"/>
    <w:rsid w:val="72158678"/>
    <w:rsid w:val="7249AD99"/>
    <w:rsid w:val="7291333C"/>
    <w:rsid w:val="72BA8FE3"/>
    <w:rsid w:val="72BE0401"/>
    <w:rsid w:val="72C51A31"/>
    <w:rsid w:val="72D9031D"/>
    <w:rsid w:val="72E3C9B6"/>
    <w:rsid w:val="7366138C"/>
    <w:rsid w:val="73739156"/>
    <w:rsid w:val="73A15E91"/>
    <w:rsid w:val="73BCF98B"/>
    <w:rsid w:val="74046212"/>
    <w:rsid w:val="7420F5E9"/>
    <w:rsid w:val="742C030E"/>
    <w:rsid w:val="74B93731"/>
    <w:rsid w:val="74C58B8D"/>
    <w:rsid w:val="74D89040"/>
    <w:rsid w:val="74EE07DE"/>
    <w:rsid w:val="74F09943"/>
    <w:rsid w:val="7508D8E4"/>
    <w:rsid w:val="750ABE39"/>
    <w:rsid w:val="756C66A9"/>
    <w:rsid w:val="7584DDD1"/>
    <w:rsid w:val="7594AA41"/>
    <w:rsid w:val="759B61BC"/>
    <w:rsid w:val="75A44D05"/>
    <w:rsid w:val="75AEE7AB"/>
    <w:rsid w:val="75B520F6"/>
    <w:rsid w:val="75B648AC"/>
    <w:rsid w:val="760714B9"/>
    <w:rsid w:val="761ABDF9"/>
    <w:rsid w:val="762CC981"/>
    <w:rsid w:val="764A2B46"/>
    <w:rsid w:val="769E914C"/>
    <w:rsid w:val="76CBCBC9"/>
    <w:rsid w:val="76CC1CCD"/>
    <w:rsid w:val="774729C1"/>
    <w:rsid w:val="7760000E"/>
    <w:rsid w:val="7789B45C"/>
    <w:rsid w:val="779490A4"/>
    <w:rsid w:val="77952CC9"/>
    <w:rsid w:val="77A21EDE"/>
    <w:rsid w:val="77BDF2EC"/>
    <w:rsid w:val="77D41211"/>
    <w:rsid w:val="782117D1"/>
    <w:rsid w:val="7831BDF2"/>
    <w:rsid w:val="78550C00"/>
    <w:rsid w:val="785B8CE2"/>
    <w:rsid w:val="785E224A"/>
    <w:rsid w:val="78C98B76"/>
    <w:rsid w:val="78DF8CA8"/>
    <w:rsid w:val="797A534E"/>
    <w:rsid w:val="7987BCD2"/>
    <w:rsid w:val="7995B1E3"/>
    <w:rsid w:val="79BAEC52"/>
    <w:rsid w:val="79BB46EE"/>
    <w:rsid w:val="79CD8FA4"/>
    <w:rsid w:val="79CE5B7C"/>
    <w:rsid w:val="79D33679"/>
    <w:rsid w:val="7AA11CCA"/>
    <w:rsid w:val="7AF51A17"/>
    <w:rsid w:val="7AFE5AC6"/>
    <w:rsid w:val="7B1B4288"/>
    <w:rsid w:val="7B1B6BBB"/>
    <w:rsid w:val="7B5B73A1"/>
    <w:rsid w:val="7B7E377D"/>
    <w:rsid w:val="7B84F8BD"/>
    <w:rsid w:val="7B8A9AEF"/>
    <w:rsid w:val="7BE480BC"/>
    <w:rsid w:val="7C199A1E"/>
    <w:rsid w:val="7C21EA0F"/>
    <w:rsid w:val="7C222951"/>
    <w:rsid w:val="7C4B2CA0"/>
    <w:rsid w:val="7C53A4A9"/>
    <w:rsid w:val="7C5E311E"/>
    <w:rsid w:val="7C8290AB"/>
    <w:rsid w:val="7C917FF4"/>
    <w:rsid w:val="7C962A7C"/>
    <w:rsid w:val="7C964BD3"/>
    <w:rsid w:val="7CDC7E2F"/>
    <w:rsid w:val="7D38E44E"/>
    <w:rsid w:val="7D75C72D"/>
    <w:rsid w:val="7D80BC2A"/>
    <w:rsid w:val="7D9B999A"/>
    <w:rsid w:val="7DACCCCE"/>
    <w:rsid w:val="7DD70E3A"/>
    <w:rsid w:val="7E0A4C11"/>
    <w:rsid w:val="7E3F49FC"/>
    <w:rsid w:val="7E7E677B"/>
    <w:rsid w:val="7E9AC704"/>
    <w:rsid w:val="7EBF8FB5"/>
    <w:rsid w:val="7EDB125F"/>
    <w:rsid w:val="7EDF17D1"/>
    <w:rsid w:val="7EEB9C6F"/>
    <w:rsid w:val="7EFA98AD"/>
    <w:rsid w:val="7F400822"/>
    <w:rsid w:val="7F4A1A43"/>
    <w:rsid w:val="7FBC1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0939"/>
  <w15:chartTrackingRefBased/>
  <w15:docId w15:val="{AA87AAE9-27EF-4188-86CE-54B1CDD1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BDB"/>
    <w:pPr>
      <w:spacing w:before="0" w:after="0" w:line="255" w:lineRule="atLeast"/>
    </w:pPr>
    <w:rPr>
      <w:rFonts w:ascii="Verdana" w:hAnsi="Verdana"/>
      <w:sz w:val="18"/>
    </w:rPr>
  </w:style>
  <w:style w:type="paragraph" w:styleId="Kop1">
    <w:name w:val="heading 1"/>
    <w:basedOn w:val="Standaard"/>
    <w:next w:val="Standaard"/>
    <w:link w:val="Kop1Char"/>
    <w:uiPriority w:val="9"/>
    <w:qFormat/>
    <w:rsid w:val="003B0BC4"/>
    <w:pPr>
      <w:pageBreakBefore/>
      <w:numPr>
        <w:numId w:val="10"/>
      </w:numPr>
      <w:pBdr>
        <w:top w:val="single" w:sz="24" w:space="0" w:color="0078D2"/>
        <w:left w:val="single" w:sz="24" w:space="0" w:color="0078D2"/>
        <w:bottom w:val="single" w:sz="24" w:space="0" w:color="0078D2"/>
        <w:right w:val="single" w:sz="24" w:space="0" w:color="0078D2"/>
      </w:pBdr>
      <w:shd w:val="clear" w:color="auto" w:fill="0078D2"/>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44BDB"/>
    <w:pPr>
      <w:numPr>
        <w:ilvl w:val="1"/>
        <w:numId w:val="10"/>
      </w:numPr>
      <w:pBdr>
        <w:top w:val="dotted" w:sz="4" w:space="2" w:color="0078D2"/>
      </w:pBdr>
      <w:shd w:val="clear" w:color="auto" w:fill="FFFFFF" w:themeFill="background1"/>
      <w:ind w:left="0" w:firstLine="0"/>
      <w:outlineLvl w:val="1"/>
    </w:pPr>
    <w:rPr>
      <w:caps/>
      <w:color w:val="0078D2"/>
      <w:spacing w:val="15"/>
    </w:rPr>
  </w:style>
  <w:style w:type="paragraph" w:styleId="Kop3">
    <w:name w:val="heading 3"/>
    <w:basedOn w:val="Standaard"/>
    <w:next w:val="Standaard"/>
    <w:link w:val="Kop3Char"/>
    <w:uiPriority w:val="9"/>
    <w:unhideWhenUsed/>
    <w:qFormat/>
    <w:rsid w:val="003B0BC4"/>
    <w:pPr>
      <w:numPr>
        <w:ilvl w:val="2"/>
        <w:numId w:val="13"/>
      </w:numPr>
      <w:pBdr>
        <w:top w:val="single" w:sz="6" w:space="2" w:color="5B9BD5" w:themeColor="accent1"/>
      </w:pBdr>
      <w:spacing w:before="30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10"/>
      </w:numPr>
      <w:pBdr>
        <w:top w:val="dotted" w:sz="6" w:space="2" w:color="5B9BD5" w:themeColor="accent1"/>
      </w:pBdr>
      <w:outlineLvl w:val="3"/>
    </w:pPr>
    <w:rPr>
      <w:caps/>
      <w:color w:val="0078D2"/>
      <w:spacing w:val="10"/>
      <w:szCs w:val="18"/>
    </w:rPr>
  </w:style>
  <w:style w:type="paragraph" w:styleId="Kop5">
    <w:name w:val="heading 5"/>
    <w:basedOn w:val="Standaard"/>
    <w:next w:val="Standaard"/>
    <w:link w:val="Kop5Char"/>
    <w:uiPriority w:val="9"/>
    <w:semiHidden/>
    <w:unhideWhenUsed/>
    <w:qFormat/>
    <w:rsid w:val="006B2BCB"/>
    <w:pPr>
      <w:numPr>
        <w:ilvl w:val="4"/>
        <w:numId w:val="10"/>
      </w:numPr>
      <w:pBdr>
        <w:bottom w:val="single" w:sz="6" w:space="1" w:color="5B9BD5" w:themeColor="accent1"/>
      </w:pBdr>
      <w:spacing w:before="20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10"/>
      </w:numPr>
      <w:pBdr>
        <w:bottom w:val="dotted" w:sz="6" w:space="1" w:color="5B9BD5" w:themeColor="accent1"/>
      </w:pBdr>
      <w:spacing w:before="20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10"/>
      </w:numPr>
      <w:spacing w:before="20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10"/>
      </w:numPr>
      <w:spacing w:before="20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10"/>
      </w:numPr>
      <w:spacing w:before="20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44BDB"/>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link w:val="GeenafstandChar"/>
    <w:uiPriority w:val="1"/>
    <w:qFormat/>
    <w:rsid w:val="00744BDB"/>
    <w:pPr>
      <w:spacing w:before="0" w:after="0" w:line="255" w:lineRule="atLeast"/>
    </w:pPr>
    <w:rPr>
      <w:rFonts w:ascii="Verdana" w:hAnsi="Verdana"/>
      <w:sz w:val="18"/>
    </w:r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744BDB"/>
    <w:pPr>
      <w:ind w:left="720"/>
      <w:contextualSpacing/>
    </w:pPr>
  </w:style>
  <w:style w:type="paragraph" w:customStyle="1" w:styleId="RptStandaard">
    <w:name w:val="Rpt_Standaard"/>
    <w:basedOn w:val="Standaard"/>
    <w:link w:val="RptStandaardChar"/>
    <w:rsid w:val="006B2BCB"/>
    <w:pPr>
      <w:keepNext/>
      <w:spacing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0E0385"/>
    <w:pPr>
      <w:tabs>
        <w:tab w:val="left" w:pos="880"/>
        <w:tab w:val="right" w:leader="dot" w:pos="9063"/>
      </w:tabs>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44BDB"/>
    <w:rPr>
      <w:rFonts w:ascii="Verdana" w:hAnsi="Verdana"/>
      <w:sz w:val="18"/>
    </w:rPr>
  </w:style>
  <w:style w:type="paragraph" w:styleId="Inhopg3">
    <w:name w:val="toc 3"/>
    <w:basedOn w:val="Standaard"/>
    <w:next w:val="Standaard"/>
    <w:autoRedefine/>
    <w:uiPriority w:val="39"/>
    <w:unhideWhenUsed/>
    <w:rsid w:val="000C4ACB"/>
    <w:pPr>
      <w:tabs>
        <w:tab w:val="right" w:leader="dot" w:pos="9063"/>
      </w:tabs>
      <w:spacing w:after="100"/>
      <w:ind w:left="400"/>
    </w:pPr>
  </w:style>
  <w:style w:type="paragraph" w:styleId="Plattetekstinspringen">
    <w:name w:val="Body Text Indent"/>
    <w:basedOn w:val="Standaard"/>
    <w:link w:val="PlattetekstinspringenChar"/>
    <w:rsid w:val="00693D46"/>
    <w:pPr>
      <w:spacing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link w:val="lidChar"/>
    <w:uiPriority w:val="99"/>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9"/>
      </w:numPr>
      <w:spacing w:line="240" w:lineRule="atLeast"/>
      <w:jc w:val="both"/>
    </w:pPr>
    <w:rPr>
      <w:rFonts w:eastAsia="Times New Roman" w:cs="Times New Roman"/>
      <w:lang w:eastAsia="nl-NL"/>
    </w:rPr>
  </w:style>
  <w:style w:type="character" w:customStyle="1" w:styleId="GeenafstandChar">
    <w:name w:val="Geen afstand Char"/>
    <w:basedOn w:val="Standaardalinea-lettertype"/>
    <w:link w:val="Geenafstand"/>
    <w:uiPriority w:val="1"/>
    <w:rsid w:val="00744BDB"/>
    <w:rPr>
      <w:rFonts w:ascii="Verdana" w:hAnsi="Verdana"/>
      <w:sz w:val="18"/>
    </w:rPr>
  </w:style>
  <w:style w:type="paragraph" w:styleId="Revisie">
    <w:name w:val="Revision"/>
    <w:hidden/>
    <w:uiPriority w:val="99"/>
    <w:semiHidden/>
    <w:rsid w:val="00507B43"/>
    <w:pPr>
      <w:spacing w:before="0" w:after="0" w:line="240" w:lineRule="auto"/>
    </w:pPr>
    <w:rPr>
      <w:rFonts w:ascii="Verdana" w:hAnsi="Verdana"/>
      <w:sz w:val="18"/>
    </w:rPr>
  </w:style>
  <w:style w:type="character" w:customStyle="1" w:styleId="lidChar">
    <w:name w:val="lid Char"/>
    <w:link w:val="lid"/>
    <w:uiPriority w:val="99"/>
    <w:rsid w:val="00710496"/>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845783855">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FC47CFEE3E496983D59B7A95865B6D"/>
        <w:category>
          <w:name w:val="Algemeen"/>
          <w:gallery w:val="placeholder"/>
        </w:category>
        <w:types>
          <w:type w:val="bbPlcHdr"/>
        </w:types>
        <w:behaviors>
          <w:behavior w:val="content"/>
        </w:behaviors>
        <w:guid w:val="{30F2E0CB-E564-42ED-BB07-2A85585CF9EC}"/>
      </w:docPartPr>
      <w:docPartBody>
        <w:p w:rsidR="00F4271E" w:rsidRDefault="00F4271E" w:rsidP="00F4271E">
          <w:pPr>
            <w:pStyle w:val="15FC47CFEE3E496983D59B7A95865B6D"/>
          </w:pPr>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1E"/>
    <w:rsid w:val="00165BD5"/>
    <w:rsid w:val="00303165"/>
    <w:rsid w:val="00371200"/>
    <w:rsid w:val="00445014"/>
    <w:rsid w:val="00542E3B"/>
    <w:rsid w:val="00554BDB"/>
    <w:rsid w:val="0057784E"/>
    <w:rsid w:val="007C2FF6"/>
    <w:rsid w:val="007D7529"/>
    <w:rsid w:val="0090143D"/>
    <w:rsid w:val="00985175"/>
    <w:rsid w:val="00AF0C36"/>
    <w:rsid w:val="00B8388C"/>
    <w:rsid w:val="00E42A6E"/>
    <w:rsid w:val="00E77341"/>
    <w:rsid w:val="00EA6BDA"/>
    <w:rsid w:val="00F4271E"/>
    <w:rsid w:val="00F43230"/>
    <w:rsid w:val="00F54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4271E"/>
    <w:rPr>
      <w:color w:val="808080"/>
    </w:rPr>
  </w:style>
  <w:style w:type="paragraph" w:customStyle="1" w:styleId="15FC47CFEE3E496983D59B7A95865B6D">
    <w:name w:val="15FC47CFEE3E496983D59B7A95865B6D"/>
    <w:rsid w:val="00F42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76950d-f5c8-4a84-b442-8b9faad1e7e2">
      <Terms xmlns="http://schemas.microsoft.com/office/infopath/2007/PartnerControls"/>
    </lcf76f155ced4ddcb4097134ff3c332f>
    <TaxCatchAll xmlns="c892affd-9aea-4100-a63a-0b29159ee2f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24B3ECAA-01F3-44F3-A827-EC655AA122BD}">
  <ds:schemaRefs>
    <ds:schemaRef ds:uri="http://schemas.microsoft.com/sharepoint/v3/contenttype/forms"/>
  </ds:schemaRefs>
</ds:datastoreItem>
</file>

<file path=customXml/itemProps2.xml><?xml version="1.0" encoding="utf-8"?>
<ds:datastoreItem xmlns:ds="http://schemas.openxmlformats.org/officeDocument/2006/customXml" ds:itemID="{2F7AB79A-1CD0-4313-AF0B-369B59E8120C}">
  <ds:schemaRefs>
    <ds:schemaRef ds:uri="http://purl.org/dc/elements/1.1/"/>
    <ds:schemaRef ds:uri="c892affd-9aea-4100-a63a-0b29159ee2f9"/>
    <ds:schemaRef ds:uri="http://schemas.microsoft.com/office/2006/documentManagement/types"/>
    <ds:schemaRef ds:uri="http://www.w3.org/XML/1998/namespace"/>
    <ds:schemaRef ds:uri="http://schemas.openxmlformats.org/package/2006/metadata/core-properties"/>
    <ds:schemaRef ds:uri="http://purl.org/dc/dcmitype/"/>
    <ds:schemaRef ds:uri="5976950d-f5c8-4a84-b442-8b9faad1e7e2"/>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67ECAD42-4197-4C6D-99C5-7B94DF21DB2F}">
  <ds:schemaRefs>
    <ds:schemaRef ds:uri="http://schemas.openxmlformats.org/officeDocument/2006/bibliography"/>
  </ds:schemaRefs>
</ds:datastoreItem>
</file>

<file path=customXml/itemProps4.xml><?xml version="1.0" encoding="utf-8"?>
<ds:datastoreItem xmlns:ds="http://schemas.openxmlformats.org/officeDocument/2006/customXml" ds:itemID="{321FEB52-7D33-4A1E-B236-A091AC7C6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BD9887-5464-46F8-8C22-57139D42F51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3857</Words>
  <Characters>21215</Characters>
  <Application>Microsoft Office Word</Application>
  <DocSecurity>8</DocSecurity>
  <Lines>176</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Huijgen, Maurits (M.L.)</cp:lastModifiedBy>
  <cp:revision>31</cp:revision>
  <dcterms:created xsi:type="dcterms:W3CDTF">2025-05-01T09:26:00Z</dcterms:created>
  <dcterms:modified xsi:type="dcterms:W3CDTF">2025-06-10T14:58:00Z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0x010100B30CA212B10AAD4BBC6E765BEB5B24AE</vt:lpwstr>
  </property>
</Properties>
</file>