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B819" w14:textId="77777777" w:rsidR="00755BEC" w:rsidRPr="00755BEC" w:rsidRDefault="00755BEC" w:rsidP="00755BEC">
      <w:pPr>
        <w:rPr>
          <w:b/>
        </w:rPr>
      </w:pPr>
      <w:bookmarkStart w:id="0" w:name="_Toc215746981"/>
      <w:r w:rsidRPr="00755BEC">
        <w:rPr>
          <w:b/>
        </w:rPr>
        <w:t>Bijlage 2. Eigen verklaring sanctiepakket Rusland</w:t>
      </w:r>
      <w:bookmarkEnd w:id="0"/>
    </w:p>
    <w:p w14:paraId="6BF66B99" w14:textId="77777777" w:rsidR="00755BEC" w:rsidRPr="00755BEC" w:rsidRDefault="00755BEC" w:rsidP="00755BEC">
      <w:r w:rsidRPr="00755BEC">
        <w:t xml:space="preserve">Hierbij verklaar ik &lt;naam + functie invullen&gt; namens &lt;naam inschrijver&gt;, naar eer en geweten, dat er geen sprake is van Russische betrokkenheid bij de uitvoering van de overeenkomst met &lt;naam deelnemer&gt; daar bekend onder kenmerk &lt;kenmerk&gt;, die de drempels van artikel 5 </w:t>
      </w:r>
      <w:proofErr w:type="spellStart"/>
      <w:r w:rsidRPr="00755BEC">
        <w:t>duodecies</w:t>
      </w:r>
      <w:proofErr w:type="spellEnd"/>
      <w:r w:rsidRPr="00755BEC">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78AC896" w14:textId="77777777" w:rsidR="00755BEC" w:rsidRPr="00755BEC" w:rsidRDefault="00755BEC" w:rsidP="00755BEC">
      <w:r w:rsidRPr="00755BEC">
        <w:t>Ik verklaar in het bijzonder dat:</w:t>
      </w:r>
    </w:p>
    <w:p w14:paraId="523E1402" w14:textId="77777777" w:rsidR="00755BEC" w:rsidRPr="00755BEC" w:rsidRDefault="00755BEC" w:rsidP="00755BEC">
      <w:pPr>
        <w:numPr>
          <w:ilvl w:val="1"/>
          <w:numId w:val="1"/>
        </w:numPr>
      </w:pPr>
      <w:r w:rsidRPr="00755BEC">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29271AF" w14:textId="77777777" w:rsidR="00755BEC" w:rsidRPr="00755BEC" w:rsidRDefault="00755BEC" w:rsidP="00755BEC">
      <w:pPr>
        <w:numPr>
          <w:ilvl w:val="1"/>
          <w:numId w:val="1"/>
        </w:numPr>
      </w:pPr>
      <w:r w:rsidRPr="00755BEC">
        <w:t>de opdrachtnemer die ik vertegenwoordig (en de bedrijven die een onderdeel zijn van de combinatie) geen rechtspersonen zijn (gevestigd in Rusland of een ander land) die voor meer dan 50% eigendom zijn van een Russische partij zoals hierboven onder a) genoemd; </w:t>
      </w:r>
    </w:p>
    <w:p w14:paraId="37202210" w14:textId="77777777" w:rsidR="00755BEC" w:rsidRPr="00755BEC" w:rsidRDefault="00755BEC" w:rsidP="00755BEC">
      <w:pPr>
        <w:numPr>
          <w:ilvl w:val="1"/>
          <w:numId w:val="1"/>
        </w:numPr>
      </w:pPr>
      <w:r w:rsidRPr="00755BEC">
        <w:t>noch ik noch de onderneming die ik vertegenwoordig een (rechts)persoon (gevestigd in Rusland of een ander land) is die handelt in belang van of op aanwijzing van een Russische partij, zoals bedoeld onder a) en b);</w:t>
      </w:r>
    </w:p>
    <w:p w14:paraId="66C79155" w14:textId="77777777" w:rsidR="00755BEC" w:rsidRPr="00755BEC" w:rsidRDefault="00755BEC" w:rsidP="00755BEC">
      <w:pPr>
        <w:numPr>
          <w:ilvl w:val="1"/>
          <w:numId w:val="1"/>
        </w:numPr>
      </w:pPr>
      <w:r w:rsidRPr="00755BEC">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755BEC" w:rsidRPr="00755BEC" w14:paraId="52ABED5B" w14:textId="77777777">
        <w:tc>
          <w:tcPr>
            <w:tcW w:w="2689" w:type="dxa"/>
            <w:hideMark/>
          </w:tcPr>
          <w:p w14:paraId="111F5BB3" w14:textId="77777777" w:rsidR="00755BEC" w:rsidRPr="00755BEC" w:rsidRDefault="00755BEC" w:rsidP="00755BEC">
            <w:pPr>
              <w:spacing w:after="160" w:line="259" w:lineRule="auto"/>
              <w:rPr>
                <w:b/>
                <w:bCs/>
              </w:rPr>
            </w:pPr>
            <w:r w:rsidRPr="00755BEC">
              <w:rPr>
                <w:b/>
                <w:bCs/>
              </w:rPr>
              <w:t>Naam inschrijver</w:t>
            </w:r>
          </w:p>
        </w:tc>
        <w:tc>
          <w:tcPr>
            <w:tcW w:w="6371" w:type="dxa"/>
          </w:tcPr>
          <w:p w14:paraId="7B0D9221" w14:textId="77777777" w:rsidR="00755BEC" w:rsidRPr="00755BEC" w:rsidRDefault="00755BEC" w:rsidP="00755BEC">
            <w:pPr>
              <w:spacing w:after="160" w:line="259" w:lineRule="auto"/>
            </w:pPr>
          </w:p>
        </w:tc>
      </w:tr>
      <w:tr w:rsidR="00755BEC" w:rsidRPr="00755BEC" w14:paraId="5A32D24C" w14:textId="77777777">
        <w:tc>
          <w:tcPr>
            <w:tcW w:w="2689" w:type="dxa"/>
            <w:hideMark/>
          </w:tcPr>
          <w:p w14:paraId="28BD8F28" w14:textId="77777777" w:rsidR="00755BEC" w:rsidRPr="00755BEC" w:rsidRDefault="00755BEC" w:rsidP="00755BEC">
            <w:pPr>
              <w:spacing w:after="160" w:line="259" w:lineRule="auto"/>
              <w:rPr>
                <w:b/>
                <w:bCs/>
              </w:rPr>
            </w:pPr>
            <w:r w:rsidRPr="00755BEC">
              <w:rPr>
                <w:b/>
                <w:bCs/>
              </w:rPr>
              <w:t>Plaats</w:t>
            </w:r>
          </w:p>
        </w:tc>
        <w:tc>
          <w:tcPr>
            <w:tcW w:w="6371" w:type="dxa"/>
          </w:tcPr>
          <w:p w14:paraId="0B29B5DF" w14:textId="77777777" w:rsidR="00755BEC" w:rsidRPr="00755BEC" w:rsidRDefault="00755BEC" w:rsidP="00755BEC">
            <w:pPr>
              <w:spacing w:after="160" w:line="259" w:lineRule="auto"/>
            </w:pPr>
          </w:p>
        </w:tc>
      </w:tr>
      <w:tr w:rsidR="00755BEC" w:rsidRPr="00755BEC" w14:paraId="23551D5B" w14:textId="77777777">
        <w:tc>
          <w:tcPr>
            <w:tcW w:w="2689" w:type="dxa"/>
            <w:hideMark/>
          </w:tcPr>
          <w:p w14:paraId="6ABAA6D7" w14:textId="77777777" w:rsidR="00755BEC" w:rsidRPr="00755BEC" w:rsidRDefault="00755BEC" w:rsidP="00755BEC">
            <w:pPr>
              <w:spacing w:after="160" w:line="259" w:lineRule="auto"/>
              <w:rPr>
                <w:b/>
                <w:bCs/>
              </w:rPr>
            </w:pPr>
            <w:r w:rsidRPr="00755BEC">
              <w:rPr>
                <w:b/>
                <w:bCs/>
              </w:rPr>
              <w:t>Datum</w:t>
            </w:r>
          </w:p>
        </w:tc>
        <w:tc>
          <w:tcPr>
            <w:tcW w:w="6371" w:type="dxa"/>
          </w:tcPr>
          <w:p w14:paraId="159F8244" w14:textId="77777777" w:rsidR="00755BEC" w:rsidRPr="00755BEC" w:rsidRDefault="00755BEC" w:rsidP="00755BEC">
            <w:pPr>
              <w:spacing w:after="160" w:line="259" w:lineRule="auto"/>
            </w:pPr>
          </w:p>
        </w:tc>
      </w:tr>
      <w:tr w:rsidR="00755BEC" w:rsidRPr="00755BEC" w14:paraId="6A0D5044" w14:textId="77777777">
        <w:tc>
          <w:tcPr>
            <w:tcW w:w="2689" w:type="dxa"/>
            <w:hideMark/>
          </w:tcPr>
          <w:p w14:paraId="1353FDCF" w14:textId="77777777" w:rsidR="00755BEC" w:rsidRPr="00755BEC" w:rsidRDefault="00755BEC" w:rsidP="00755BEC">
            <w:pPr>
              <w:spacing w:after="160" w:line="259" w:lineRule="auto"/>
              <w:rPr>
                <w:b/>
                <w:bCs/>
              </w:rPr>
            </w:pPr>
            <w:r w:rsidRPr="00755BEC">
              <w:rPr>
                <w:b/>
                <w:bCs/>
              </w:rPr>
              <w:t>Naam vertegenwoordiger</w:t>
            </w:r>
          </w:p>
        </w:tc>
        <w:tc>
          <w:tcPr>
            <w:tcW w:w="6371" w:type="dxa"/>
          </w:tcPr>
          <w:p w14:paraId="183CA832" w14:textId="77777777" w:rsidR="00755BEC" w:rsidRPr="00755BEC" w:rsidRDefault="00755BEC" w:rsidP="00755BEC">
            <w:pPr>
              <w:spacing w:after="160" w:line="259" w:lineRule="auto"/>
            </w:pPr>
          </w:p>
        </w:tc>
      </w:tr>
      <w:tr w:rsidR="00755BEC" w:rsidRPr="00755BEC" w14:paraId="53AA190A" w14:textId="77777777">
        <w:tc>
          <w:tcPr>
            <w:tcW w:w="2689" w:type="dxa"/>
            <w:hideMark/>
          </w:tcPr>
          <w:p w14:paraId="1BCD3332" w14:textId="77777777" w:rsidR="00755BEC" w:rsidRPr="00755BEC" w:rsidRDefault="00755BEC" w:rsidP="00755BEC">
            <w:pPr>
              <w:spacing w:after="160" w:line="259" w:lineRule="auto"/>
              <w:rPr>
                <w:b/>
                <w:bCs/>
              </w:rPr>
            </w:pPr>
            <w:r w:rsidRPr="00755BEC">
              <w:rPr>
                <w:b/>
                <w:bCs/>
              </w:rPr>
              <w:t>Functie</w:t>
            </w:r>
          </w:p>
        </w:tc>
        <w:tc>
          <w:tcPr>
            <w:tcW w:w="6371" w:type="dxa"/>
          </w:tcPr>
          <w:p w14:paraId="2A31CD9F" w14:textId="77777777" w:rsidR="00755BEC" w:rsidRPr="00755BEC" w:rsidRDefault="00755BEC" w:rsidP="00755BEC">
            <w:pPr>
              <w:spacing w:after="160" w:line="259" w:lineRule="auto"/>
            </w:pPr>
          </w:p>
        </w:tc>
      </w:tr>
      <w:tr w:rsidR="00755BEC" w:rsidRPr="00755BEC" w14:paraId="1AA197E9" w14:textId="77777777">
        <w:trPr>
          <w:trHeight w:val="1418"/>
        </w:trPr>
        <w:tc>
          <w:tcPr>
            <w:tcW w:w="2689" w:type="dxa"/>
            <w:hideMark/>
          </w:tcPr>
          <w:p w14:paraId="3F8F6B07" w14:textId="77777777" w:rsidR="00755BEC" w:rsidRPr="00755BEC" w:rsidRDefault="00755BEC" w:rsidP="00755BEC">
            <w:pPr>
              <w:spacing w:after="160" w:line="259" w:lineRule="auto"/>
              <w:rPr>
                <w:b/>
                <w:bCs/>
              </w:rPr>
            </w:pPr>
            <w:r w:rsidRPr="00755BEC">
              <w:rPr>
                <w:b/>
                <w:bCs/>
              </w:rPr>
              <w:t>Handtekening</w:t>
            </w:r>
          </w:p>
        </w:tc>
        <w:tc>
          <w:tcPr>
            <w:tcW w:w="6371" w:type="dxa"/>
          </w:tcPr>
          <w:p w14:paraId="7C09AF93" w14:textId="77777777" w:rsidR="00755BEC" w:rsidRPr="00755BEC" w:rsidRDefault="00755BEC" w:rsidP="00755BEC">
            <w:pPr>
              <w:spacing w:after="160" w:line="259" w:lineRule="auto"/>
            </w:pPr>
          </w:p>
        </w:tc>
      </w:tr>
    </w:tbl>
    <w:p w14:paraId="444D82B6" w14:textId="77777777" w:rsidR="00755BEC" w:rsidRPr="00755BEC" w:rsidRDefault="00755BEC" w:rsidP="00755BEC">
      <w:pPr>
        <w:rPr>
          <w:i/>
        </w:rPr>
      </w:pPr>
      <w:r w:rsidRPr="00755BEC">
        <w:rPr>
          <w:i/>
        </w:rPr>
        <w:t>*</w:t>
      </w:r>
      <w:r w:rsidRPr="00755BEC">
        <w:rPr>
          <w:i/>
        </w:rPr>
        <w:tab/>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r w:rsidRPr="00755BEC">
        <w:br w:type="page"/>
      </w:r>
    </w:p>
    <w:p w14:paraId="6C9C5B61" w14:textId="77777777" w:rsidR="00755BEC" w:rsidRPr="00755BEC" w:rsidRDefault="00755BEC" w:rsidP="00755BEC">
      <w:pPr>
        <w:rPr>
          <w:b/>
        </w:rPr>
      </w:pPr>
      <w:bookmarkStart w:id="1" w:name="_Toc215746982"/>
      <w:r w:rsidRPr="00755BEC">
        <w:rPr>
          <w:b/>
        </w:rPr>
        <w:lastRenderedPageBreak/>
        <w:t>Bijlage 3. Verklaring referentie voor kerncompetentie 1.</w:t>
      </w:r>
      <w:bookmarkEnd w:id="1"/>
      <w:r w:rsidRPr="00755BEC">
        <w:rPr>
          <w:b/>
        </w:rPr>
        <w:t xml:space="preserve"> </w:t>
      </w:r>
    </w:p>
    <w:p w14:paraId="456A7B38" w14:textId="77777777" w:rsidR="00755BEC" w:rsidRPr="00755BEC" w:rsidRDefault="00755BEC" w:rsidP="00755BEC">
      <w:r w:rsidRPr="00755BEC">
        <w:t xml:space="preserve">Behorende bij de aanbesteding hulpmiddelen met kenmerk </w:t>
      </w:r>
      <w:r w:rsidRPr="00755BEC">
        <w:rPr>
          <w:bCs/>
        </w:rPr>
        <w:t>K011188</w:t>
      </w:r>
      <w:r w:rsidRPr="00755BEC">
        <w:t xml:space="preserve"> d.d. 07-01-2026.</w:t>
      </w:r>
    </w:p>
    <w:p w14:paraId="2105EB3D" w14:textId="77777777" w:rsidR="00755BEC" w:rsidRPr="00755BEC" w:rsidRDefault="00755BEC" w:rsidP="00755BEC">
      <w:pPr>
        <w:rPr>
          <w:i/>
        </w:rPr>
      </w:pPr>
      <w:r w:rsidRPr="00755BEC">
        <w:rPr>
          <w:i/>
        </w:rPr>
        <w:t>Kerncompetentie</w:t>
      </w:r>
      <w:r w:rsidRPr="00755BEC">
        <w:rPr>
          <w:iCs/>
        </w:rPr>
        <w:t xml:space="preserve">: </w:t>
      </w:r>
    </w:p>
    <w:p w14:paraId="7B1E391B" w14:textId="77777777" w:rsidR="00755BEC" w:rsidRPr="00755BEC" w:rsidRDefault="00755BEC" w:rsidP="00755BEC">
      <w:r w:rsidRPr="00755BEC">
        <w:t xml:space="preserve">Opdrachtnemer heeft ervaring in het selecteren, passen en leveren van minimaal 75 </w:t>
      </w:r>
      <w:proofErr w:type="spellStart"/>
      <w:r w:rsidRPr="00755BEC">
        <w:t>Wmo</w:t>
      </w:r>
      <w:proofErr w:type="spellEnd"/>
      <w:r w:rsidRPr="00755BEC">
        <w:t>-hulpmiddelen in 12 maanden.</w:t>
      </w:r>
    </w:p>
    <w:p w14:paraId="5181B89E" w14:textId="77777777" w:rsidR="00755BEC" w:rsidRPr="00755BEC" w:rsidRDefault="00755BEC" w:rsidP="00755BEC">
      <w:r w:rsidRPr="00755BEC">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755BEC" w:rsidRPr="00755BEC" w14:paraId="02DCABFE" w14:textId="77777777">
        <w:tc>
          <w:tcPr>
            <w:tcW w:w="3298" w:type="dxa"/>
            <w:tcBorders>
              <w:top w:val="single" w:sz="4" w:space="0" w:color="auto"/>
              <w:left w:val="single" w:sz="4" w:space="0" w:color="auto"/>
              <w:bottom w:val="single" w:sz="4" w:space="0" w:color="auto"/>
              <w:right w:val="single" w:sz="4" w:space="0" w:color="auto"/>
            </w:tcBorders>
            <w:hideMark/>
          </w:tcPr>
          <w:p w14:paraId="78947051" w14:textId="77777777" w:rsidR="00755BEC" w:rsidRPr="00755BEC" w:rsidRDefault="00755BEC" w:rsidP="00755BEC">
            <w:pPr>
              <w:spacing w:after="160" w:line="259" w:lineRule="auto"/>
            </w:pPr>
            <w:r w:rsidRPr="00755BEC">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71A5DB58" w14:textId="77777777" w:rsidR="00755BEC" w:rsidRPr="00755BEC" w:rsidRDefault="00755BEC" w:rsidP="00755BEC">
            <w:pPr>
              <w:spacing w:after="160" w:line="259" w:lineRule="auto"/>
            </w:pPr>
          </w:p>
        </w:tc>
      </w:tr>
      <w:tr w:rsidR="00755BEC" w:rsidRPr="00755BEC" w14:paraId="1D11A473" w14:textId="77777777">
        <w:tc>
          <w:tcPr>
            <w:tcW w:w="3298" w:type="dxa"/>
            <w:tcBorders>
              <w:top w:val="single" w:sz="4" w:space="0" w:color="auto"/>
              <w:left w:val="single" w:sz="4" w:space="0" w:color="auto"/>
              <w:bottom w:val="single" w:sz="4" w:space="0" w:color="auto"/>
              <w:right w:val="single" w:sz="4" w:space="0" w:color="auto"/>
            </w:tcBorders>
            <w:hideMark/>
          </w:tcPr>
          <w:p w14:paraId="66BEEDD6" w14:textId="77777777" w:rsidR="00755BEC" w:rsidRPr="00755BEC" w:rsidRDefault="00755BEC" w:rsidP="00755BEC">
            <w:pPr>
              <w:spacing w:after="160" w:line="259" w:lineRule="auto"/>
            </w:pPr>
            <w:r w:rsidRPr="00755BEC">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B71E49" w14:textId="77777777" w:rsidR="00755BEC" w:rsidRPr="00755BEC" w:rsidRDefault="00755BEC" w:rsidP="00755BEC">
            <w:pPr>
              <w:spacing w:after="160" w:line="259" w:lineRule="auto"/>
            </w:pPr>
          </w:p>
        </w:tc>
      </w:tr>
      <w:tr w:rsidR="00755BEC" w:rsidRPr="00755BEC" w14:paraId="58BBBD28" w14:textId="77777777">
        <w:tc>
          <w:tcPr>
            <w:tcW w:w="3298" w:type="dxa"/>
            <w:tcBorders>
              <w:top w:val="single" w:sz="4" w:space="0" w:color="auto"/>
              <w:left w:val="single" w:sz="4" w:space="0" w:color="auto"/>
              <w:bottom w:val="single" w:sz="4" w:space="0" w:color="auto"/>
              <w:right w:val="single" w:sz="4" w:space="0" w:color="auto"/>
            </w:tcBorders>
            <w:hideMark/>
          </w:tcPr>
          <w:p w14:paraId="48DE7FA8" w14:textId="77777777" w:rsidR="00755BEC" w:rsidRPr="00755BEC" w:rsidRDefault="00755BEC" w:rsidP="00755BEC">
            <w:pPr>
              <w:spacing w:after="160" w:line="259" w:lineRule="auto"/>
            </w:pPr>
            <w:r w:rsidRPr="00755BEC">
              <w:t>Adresgegevens referentie</w:t>
            </w:r>
          </w:p>
        </w:tc>
        <w:tc>
          <w:tcPr>
            <w:tcW w:w="5911" w:type="dxa"/>
            <w:tcBorders>
              <w:top w:val="single" w:sz="4" w:space="0" w:color="auto"/>
              <w:left w:val="single" w:sz="4" w:space="0" w:color="auto"/>
              <w:bottom w:val="single" w:sz="4" w:space="0" w:color="auto"/>
              <w:right w:val="single" w:sz="4" w:space="0" w:color="auto"/>
            </w:tcBorders>
          </w:tcPr>
          <w:p w14:paraId="1AD42C7F" w14:textId="77777777" w:rsidR="00755BEC" w:rsidRPr="00755BEC" w:rsidRDefault="00755BEC" w:rsidP="00755BEC">
            <w:pPr>
              <w:spacing w:after="160" w:line="259" w:lineRule="auto"/>
            </w:pPr>
          </w:p>
        </w:tc>
      </w:tr>
      <w:tr w:rsidR="00755BEC" w:rsidRPr="00755BEC" w14:paraId="5FC0A8AB" w14:textId="77777777">
        <w:tc>
          <w:tcPr>
            <w:tcW w:w="3298" w:type="dxa"/>
            <w:tcBorders>
              <w:top w:val="single" w:sz="4" w:space="0" w:color="auto"/>
              <w:left w:val="single" w:sz="4" w:space="0" w:color="auto"/>
              <w:bottom w:val="single" w:sz="4" w:space="0" w:color="auto"/>
              <w:right w:val="single" w:sz="4" w:space="0" w:color="auto"/>
            </w:tcBorders>
            <w:hideMark/>
          </w:tcPr>
          <w:p w14:paraId="35548A23" w14:textId="77777777" w:rsidR="00755BEC" w:rsidRPr="00755BEC" w:rsidRDefault="00755BEC" w:rsidP="00755BEC">
            <w:pPr>
              <w:spacing w:after="160" w:line="259" w:lineRule="auto"/>
            </w:pPr>
            <w:r w:rsidRPr="00755BEC">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07443C0E" w14:textId="77777777" w:rsidR="00755BEC" w:rsidRPr="00755BEC" w:rsidRDefault="00755BEC" w:rsidP="00755BEC">
            <w:pPr>
              <w:spacing w:after="160" w:line="259" w:lineRule="auto"/>
            </w:pPr>
          </w:p>
        </w:tc>
      </w:tr>
      <w:tr w:rsidR="00755BEC" w:rsidRPr="00755BEC" w14:paraId="6FE81201" w14:textId="77777777">
        <w:tc>
          <w:tcPr>
            <w:tcW w:w="3298" w:type="dxa"/>
            <w:tcBorders>
              <w:top w:val="single" w:sz="4" w:space="0" w:color="auto"/>
              <w:left w:val="single" w:sz="4" w:space="0" w:color="auto"/>
              <w:bottom w:val="single" w:sz="4" w:space="0" w:color="auto"/>
              <w:right w:val="single" w:sz="4" w:space="0" w:color="auto"/>
            </w:tcBorders>
            <w:hideMark/>
          </w:tcPr>
          <w:p w14:paraId="7D13A22D" w14:textId="77777777" w:rsidR="00755BEC" w:rsidRPr="00755BEC" w:rsidRDefault="00755BEC" w:rsidP="00755BEC">
            <w:pPr>
              <w:spacing w:after="160" w:line="259" w:lineRule="auto"/>
            </w:pPr>
            <w:r w:rsidRPr="00755BEC">
              <w:t>E-mail contactpersoon</w:t>
            </w:r>
          </w:p>
        </w:tc>
        <w:tc>
          <w:tcPr>
            <w:tcW w:w="5911" w:type="dxa"/>
            <w:tcBorders>
              <w:top w:val="single" w:sz="4" w:space="0" w:color="auto"/>
              <w:left w:val="single" w:sz="4" w:space="0" w:color="auto"/>
              <w:bottom w:val="single" w:sz="4" w:space="0" w:color="auto"/>
              <w:right w:val="single" w:sz="4" w:space="0" w:color="auto"/>
            </w:tcBorders>
          </w:tcPr>
          <w:p w14:paraId="7541946D" w14:textId="77777777" w:rsidR="00755BEC" w:rsidRPr="00755BEC" w:rsidRDefault="00755BEC" w:rsidP="00755BEC">
            <w:pPr>
              <w:spacing w:after="160" w:line="259" w:lineRule="auto"/>
            </w:pPr>
          </w:p>
        </w:tc>
      </w:tr>
    </w:tbl>
    <w:p w14:paraId="3507ACAC" w14:textId="77777777" w:rsidR="00755BEC" w:rsidRPr="00755BEC" w:rsidRDefault="00755BEC" w:rsidP="00755BEC"/>
    <w:tbl>
      <w:tblPr>
        <w:tblStyle w:val="Tabelraster"/>
        <w:tblW w:w="9210" w:type="dxa"/>
        <w:tblLayout w:type="fixed"/>
        <w:tblLook w:val="04A0" w:firstRow="1" w:lastRow="0" w:firstColumn="1" w:lastColumn="0" w:noHBand="0" w:noVBand="1"/>
      </w:tblPr>
      <w:tblGrid>
        <w:gridCol w:w="3341"/>
        <w:gridCol w:w="5869"/>
      </w:tblGrid>
      <w:tr w:rsidR="00755BEC" w:rsidRPr="00755BEC" w14:paraId="778E15C7" w14:textId="77777777">
        <w:tc>
          <w:tcPr>
            <w:tcW w:w="3341" w:type="dxa"/>
            <w:tcBorders>
              <w:top w:val="single" w:sz="4" w:space="0" w:color="auto"/>
              <w:left w:val="single" w:sz="4" w:space="0" w:color="auto"/>
              <w:bottom w:val="single" w:sz="4" w:space="0" w:color="auto"/>
              <w:right w:val="single" w:sz="4" w:space="0" w:color="auto"/>
            </w:tcBorders>
            <w:hideMark/>
          </w:tcPr>
          <w:p w14:paraId="02780327" w14:textId="77777777" w:rsidR="00755BEC" w:rsidRPr="00755BEC" w:rsidRDefault="00755BEC" w:rsidP="00755BEC">
            <w:pPr>
              <w:spacing w:after="160" w:line="259" w:lineRule="auto"/>
            </w:pPr>
            <w:r w:rsidRPr="00755BEC">
              <w:t>Omschrijving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511D9947" w14:textId="77777777" w:rsidR="00755BEC" w:rsidRPr="00755BEC" w:rsidRDefault="00755BEC" w:rsidP="00755BEC">
            <w:pPr>
              <w:spacing w:after="160" w:line="259" w:lineRule="auto"/>
            </w:pPr>
          </w:p>
        </w:tc>
      </w:tr>
      <w:tr w:rsidR="00755BEC" w:rsidRPr="00755BEC" w14:paraId="67012D95" w14:textId="77777777">
        <w:tc>
          <w:tcPr>
            <w:tcW w:w="3341" w:type="dxa"/>
            <w:tcBorders>
              <w:top w:val="single" w:sz="4" w:space="0" w:color="auto"/>
              <w:left w:val="single" w:sz="4" w:space="0" w:color="auto"/>
              <w:bottom w:val="single" w:sz="4" w:space="0" w:color="auto"/>
              <w:right w:val="single" w:sz="4" w:space="0" w:color="auto"/>
            </w:tcBorders>
            <w:hideMark/>
          </w:tcPr>
          <w:p w14:paraId="20E67419" w14:textId="77777777" w:rsidR="00755BEC" w:rsidRPr="00755BEC" w:rsidRDefault="00755BEC" w:rsidP="00755BEC">
            <w:pPr>
              <w:spacing w:after="160" w:line="259" w:lineRule="auto"/>
            </w:pPr>
            <w:r w:rsidRPr="00755BEC">
              <w:t>Omvang van de opdracht</w:t>
            </w:r>
          </w:p>
        </w:tc>
        <w:tc>
          <w:tcPr>
            <w:tcW w:w="5868" w:type="dxa"/>
            <w:tcBorders>
              <w:top w:val="single" w:sz="4" w:space="0" w:color="auto"/>
              <w:left w:val="single" w:sz="4" w:space="0" w:color="auto"/>
              <w:bottom w:val="single" w:sz="4" w:space="0" w:color="auto"/>
              <w:right w:val="single" w:sz="4" w:space="0" w:color="auto"/>
            </w:tcBorders>
            <w:hideMark/>
          </w:tcPr>
          <w:p w14:paraId="44009FD9" w14:textId="77777777" w:rsidR="00755BEC" w:rsidRPr="00755BEC" w:rsidRDefault="00755BEC" w:rsidP="00755BEC">
            <w:pPr>
              <w:spacing w:after="160" w:line="259" w:lineRule="auto"/>
            </w:pPr>
            <w:r w:rsidRPr="00755BEC">
              <w:t>Minimaal 75 hulpmiddelen per jaar</w:t>
            </w:r>
          </w:p>
        </w:tc>
      </w:tr>
      <w:tr w:rsidR="00755BEC" w:rsidRPr="00755BEC" w14:paraId="18AB1434" w14:textId="77777777">
        <w:tc>
          <w:tcPr>
            <w:tcW w:w="3341" w:type="dxa"/>
            <w:tcBorders>
              <w:top w:val="single" w:sz="4" w:space="0" w:color="auto"/>
              <w:left w:val="single" w:sz="4" w:space="0" w:color="auto"/>
              <w:bottom w:val="single" w:sz="4" w:space="0" w:color="auto"/>
              <w:right w:val="single" w:sz="4" w:space="0" w:color="auto"/>
            </w:tcBorders>
            <w:hideMark/>
          </w:tcPr>
          <w:p w14:paraId="333EA098" w14:textId="77777777" w:rsidR="00755BEC" w:rsidRPr="00755BEC" w:rsidRDefault="00755BEC" w:rsidP="00755BEC">
            <w:pPr>
              <w:spacing w:after="160" w:line="259" w:lineRule="auto"/>
            </w:pPr>
            <w:r w:rsidRPr="00755BEC">
              <w:t>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4A3BD8A" w14:textId="77777777" w:rsidR="00755BEC" w:rsidRPr="00755BEC" w:rsidRDefault="00755BEC" w:rsidP="00755BEC">
            <w:pPr>
              <w:spacing w:after="160" w:line="259" w:lineRule="auto"/>
            </w:pPr>
          </w:p>
        </w:tc>
      </w:tr>
      <w:tr w:rsidR="00755BEC" w:rsidRPr="00755BEC" w14:paraId="268A6AAE" w14:textId="77777777">
        <w:tc>
          <w:tcPr>
            <w:tcW w:w="3341" w:type="dxa"/>
            <w:tcBorders>
              <w:top w:val="single" w:sz="4" w:space="0" w:color="auto"/>
              <w:left w:val="single" w:sz="4" w:space="0" w:color="auto"/>
              <w:bottom w:val="single" w:sz="4" w:space="0" w:color="auto"/>
              <w:right w:val="single" w:sz="4" w:space="0" w:color="auto"/>
            </w:tcBorders>
            <w:hideMark/>
          </w:tcPr>
          <w:p w14:paraId="7632C3C9" w14:textId="77777777" w:rsidR="00755BEC" w:rsidRPr="00755BEC" w:rsidRDefault="00755BEC" w:rsidP="00755BEC">
            <w:pPr>
              <w:spacing w:after="160" w:line="259" w:lineRule="auto"/>
            </w:pPr>
            <w:r w:rsidRPr="00755BEC">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148DFF5E" w14:textId="77777777" w:rsidR="00755BEC" w:rsidRPr="00755BEC" w:rsidRDefault="00755BEC" w:rsidP="00755BEC">
            <w:pPr>
              <w:spacing w:after="160" w:line="259" w:lineRule="auto"/>
            </w:pPr>
          </w:p>
        </w:tc>
      </w:tr>
      <w:tr w:rsidR="00755BEC" w:rsidRPr="00755BEC" w14:paraId="6DDE3573" w14:textId="77777777">
        <w:tc>
          <w:tcPr>
            <w:tcW w:w="3341" w:type="dxa"/>
            <w:tcBorders>
              <w:top w:val="single" w:sz="4" w:space="0" w:color="auto"/>
              <w:left w:val="single" w:sz="4" w:space="0" w:color="auto"/>
              <w:bottom w:val="single" w:sz="4" w:space="0" w:color="auto"/>
              <w:right w:val="single" w:sz="4" w:space="0" w:color="auto"/>
            </w:tcBorders>
            <w:hideMark/>
          </w:tcPr>
          <w:p w14:paraId="272B4B29" w14:textId="77777777" w:rsidR="00755BEC" w:rsidRPr="00755BEC" w:rsidRDefault="00755BEC" w:rsidP="00755BEC">
            <w:pPr>
              <w:spacing w:after="160" w:line="259" w:lineRule="auto"/>
            </w:pPr>
            <w:r w:rsidRPr="00755BEC">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42EF3557" w14:textId="77777777" w:rsidR="00755BEC" w:rsidRPr="00755BEC" w:rsidRDefault="00755BEC" w:rsidP="00755BEC">
            <w:pPr>
              <w:spacing w:after="160" w:line="259" w:lineRule="auto"/>
            </w:pPr>
          </w:p>
        </w:tc>
      </w:tr>
    </w:tbl>
    <w:p w14:paraId="00B57DBC" w14:textId="77777777" w:rsidR="00755BEC" w:rsidRPr="00755BEC" w:rsidRDefault="00755BEC" w:rsidP="00755BEC">
      <w:r w:rsidRPr="00755BEC">
        <w:t>Aldus naar waarheid ingevuld en rechtsgeldig ondertekend.</w:t>
      </w:r>
    </w:p>
    <w:tbl>
      <w:tblPr>
        <w:tblStyle w:val="Tabelraster"/>
        <w:tblW w:w="0" w:type="auto"/>
        <w:tblLook w:val="04A0" w:firstRow="1" w:lastRow="0" w:firstColumn="1" w:lastColumn="0" w:noHBand="0" w:noVBand="1"/>
      </w:tblPr>
      <w:tblGrid>
        <w:gridCol w:w="2689"/>
        <w:gridCol w:w="6371"/>
      </w:tblGrid>
      <w:tr w:rsidR="00755BEC" w:rsidRPr="00755BEC" w14:paraId="797F5BE2" w14:textId="77777777">
        <w:tc>
          <w:tcPr>
            <w:tcW w:w="2689" w:type="dxa"/>
            <w:hideMark/>
          </w:tcPr>
          <w:p w14:paraId="4DA539A3" w14:textId="77777777" w:rsidR="00755BEC" w:rsidRPr="00755BEC" w:rsidRDefault="00755BEC" w:rsidP="00755BEC">
            <w:pPr>
              <w:spacing w:after="160" w:line="259" w:lineRule="auto"/>
              <w:rPr>
                <w:b/>
                <w:bCs/>
                <w:sz w:val="20"/>
                <w:szCs w:val="20"/>
              </w:rPr>
            </w:pPr>
            <w:r w:rsidRPr="00755BEC">
              <w:rPr>
                <w:b/>
                <w:bCs/>
                <w:sz w:val="20"/>
                <w:szCs w:val="20"/>
              </w:rPr>
              <w:t>Naam inschrijver</w:t>
            </w:r>
          </w:p>
        </w:tc>
        <w:tc>
          <w:tcPr>
            <w:tcW w:w="6371" w:type="dxa"/>
          </w:tcPr>
          <w:p w14:paraId="56A0FFBA" w14:textId="77777777" w:rsidR="00755BEC" w:rsidRPr="00755BEC" w:rsidRDefault="00755BEC" w:rsidP="00755BEC">
            <w:pPr>
              <w:spacing w:after="160" w:line="259" w:lineRule="auto"/>
            </w:pPr>
          </w:p>
        </w:tc>
      </w:tr>
      <w:tr w:rsidR="00755BEC" w:rsidRPr="00755BEC" w14:paraId="3553C01A" w14:textId="77777777">
        <w:tc>
          <w:tcPr>
            <w:tcW w:w="2689" w:type="dxa"/>
            <w:hideMark/>
          </w:tcPr>
          <w:p w14:paraId="25F4DAB9" w14:textId="77777777" w:rsidR="00755BEC" w:rsidRPr="00755BEC" w:rsidRDefault="00755BEC" w:rsidP="00755BEC">
            <w:pPr>
              <w:spacing w:after="160" w:line="259" w:lineRule="auto"/>
              <w:rPr>
                <w:b/>
                <w:bCs/>
                <w:sz w:val="20"/>
                <w:szCs w:val="20"/>
              </w:rPr>
            </w:pPr>
            <w:r w:rsidRPr="00755BEC">
              <w:rPr>
                <w:b/>
                <w:bCs/>
                <w:sz w:val="20"/>
                <w:szCs w:val="20"/>
              </w:rPr>
              <w:t>Plaats</w:t>
            </w:r>
          </w:p>
        </w:tc>
        <w:tc>
          <w:tcPr>
            <w:tcW w:w="6371" w:type="dxa"/>
          </w:tcPr>
          <w:p w14:paraId="3D77BB28" w14:textId="77777777" w:rsidR="00755BEC" w:rsidRPr="00755BEC" w:rsidRDefault="00755BEC" w:rsidP="00755BEC">
            <w:pPr>
              <w:spacing w:after="160" w:line="259" w:lineRule="auto"/>
            </w:pPr>
          </w:p>
        </w:tc>
      </w:tr>
      <w:tr w:rsidR="00755BEC" w:rsidRPr="00755BEC" w14:paraId="5BF4F4C9" w14:textId="77777777">
        <w:tc>
          <w:tcPr>
            <w:tcW w:w="2689" w:type="dxa"/>
            <w:hideMark/>
          </w:tcPr>
          <w:p w14:paraId="68FD85BA" w14:textId="77777777" w:rsidR="00755BEC" w:rsidRPr="00755BEC" w:rsidRDefault="00755BEC" w:rsidP="00755BEC">
            <w:pPr>
              <w:spacing w:after="160" w:line="259" w:lineRule="auto"/>
              <w:rPr>
                <w:b/>
                <w:bCs/>
                <w:sz w:val="20"/>
                <w:szCs w:val="20"/>
              </w:rPr>
            </w:pPr>
            <w:r w:rsidRPr="00755BEC">
              <w:rPr>
                <w:b/>
                <w:bCs/>
                <w:sz w:val="20"/>
                <w:szCs w:val="20"/>
              </w:rPr>
              <w:t>Datum</w:t>
            </w:r>
          </w:p>
        </w:tc>
        <w:tc>
          <w:tcPr>
            <w:tcW w:w="6371" w:type="dxa"/>
          </w:tcPr>
          <w:p w14:paraId="61001A11" w14:textId="77777777" w:rsidR="00755BEC" w:rsidRPr="00755BEC" w:rsidRDefault="00755BEC" w:rsidP="00755BEC">
            <w:pPr>
              <w:spacing w:after="160" w:line="259" w:lineRule="auto"/>
            </w:pPr>
          </w:p>
        </w:tc>
      </w:tr>
      <w:tr w:rsidR="00755BEC" w:rsidRPr="00755BEC" w14:paraId="187CE18B" w14:textId="77777777">
        <w:tc>
          <w:tcPr>
            <w:tcW w:w="2689" w:type="dxa"/>
            <w:hideMark/>
          </w:tcPr>
          <w:p w14:paraId="5F5FB176" w14:textId="77777777" w:rsidR="00755BEC" w:rsidRPr="00755BEC" w:rsidRDefault="00755BEC" w:rsidP="00755BEC">
            <w:pPr>
              <w:spacing w:after="160" w:line="259" w:lineRule="auto"/>
              <w:rPr>
                <w:b/>
                <w:bCs/>
                <w:sz w:val="20"/>
                <w:szCs w:val="20"/>
              </w:rPr>
            </w:pPr>
            <w:r w:rsidRPr="00755BEC">
              <w:rPr>
                <w:b/>
                <w:bCs/>
                <w:sz w:val="20"/>
                <w:szCs w:val="20"/>
              </w:rPr>
              <w:t>Naam vertegenwoordiger</w:t>
            </w:r>
          </w:p>
        </w:tc>
        <w:tc>
          <w:tcPr>
            <w:tcW w:w="6371" w:type="dxa"/>
          </w:tcPr>
          <w:p w14:paraId="7527F207" w14:textId="77777777" w:rsidR="00755BEC" w:rsidRPr="00755BEC" w:rsidRDefault="00755BEC" w:rsidP="00755BEC">
            <w:pPr>
              <w:spacing w:after="160" w:line="259" w:lineRule="auto"/>
            </w:pPr>
          </w:p>
        </w:tc>
      </w:tr>
      <w:tr w:rsidR="00755BEC" w:rsidRPr="00755BEC" w14:paraId="1F739BF3" w14:textId="77777777">
        <w:tc>
          <w:tcPr>
            <w:tcW w:w="2689" w:type="dxa"/>
            <w:hideMark/>
          </w:tcPr>
          <w:p w14:paraId="09E553A9" w14:textId="77777777" w:rsidR="00755BEC" w:rsidRPr="00755BEC" w:rsidRDefault="00755BEC" w:rsidP="00755BEC">
            <w:pPr>
              <w:spacing w:after="160" w:line="259" w:lineRule="auto"/>
              <w:rPr>
                <w:b/>
                <w:bCs/>
                <w:sz w:val="20"/>
                <w:szCs w:val="20"/>
              </w:rPr>
            </w:pPr>
            <w:r w:rsidRPr="00755BEC">
              <w:rPr>
                <w:b/>
                <w:bCs/>
                <w:sz w:val="20"/>
                <w:szCs w:val="20"/>
              </w:rPr>
              <w:t>Functie</w:t>
            </w:r>
          </w:p>
        </w:tc>
        <w:tc>
          <w:tcPr>
            <w:tcW w:w="6371" w:type="dxa"/>
          </w:tcPr>
          <w:p w14:paraId="3DC73CC8" w14:textId="77777777" w:rsidR="00755BEC" w:rsidRPr="00755BEC" w:rsidRDefault="00755BEC" w:rsidP="00755BEC">
            <w:pPr>
              <w:spacing w:after="160" w:line="259" w:lineRule="auto"/>
            </w:pPr>
          </w:p>
        </w:tc>
      </w:tr>
      <w:tr w:rsidR="00755BEC" w:rsidRPr="00755BEC" w14:paraId="6DCCE52F" w14:textId="77777777">
        <w:trPr>
          <w:trHeight w:val="1418"/>
        </w:trPr>
        <w:tc>
          <w:tcPr>
            <w:tcW w:w="2689" w:type="dxa"/>
            <w:hideMark/>
          </w:tcPr>
          <w:p w14:paraId="31328435" w14:textId="77777777" w:rsidR="00755BEC" w:rsidRPr="00755BEC" w:rsidRDefault="00755BEC" w:rsidP="00755BEC">
            <w:pPr>
              <w:spacing w:after="160" w:line="259" w:lineRule="auto"/>
              <w:rPr>
                <w:b/>
                <w:bCs/>
              </w:rPr>
            </w:pPr>
            <w:r w:rsidRPr="00755BEC">
              <w:rPr>
                <w:b/>
                <w:bCs/>
              </w:rPr>
              <w:t>Handtekening</w:t>
            </w:r>
          </w:p>
        </w:tc>
        <w:tc>
          <w:tcPr>
            <w:tcW w:w="6371" w:type="dxa"/>
          </w:tcPr>
          <w:p w14:paraId="7A06B14E" w14:textId="77777777" w:rsidR="00755BEC" w:rsidRPr="00755BEC" w:rsidRDefault="00755BEC" w:rsidP="00755BEC">
            <w:pPr>
              <w:spacing w:after="160" w:line="259" w:lineRule="auto"/>
            </w:pPr>
          </w:p>
        </w:tc>
      </w:tr>
    </w:tbl>
    <w:p w14:paraId="3F8DD194" w14:textId="14586ADE" w:rsidR="00755BEC" w:rsidRPr="00755BEC" w:rsidRDefault="00755BEC" w:rsidP="00755BEC">
      <w:pPr>
        <w:rPr>
          <w:b/>
        </w:rPr>
      </w:pPr>
      <w:r w:rsidRPr="00755BEC">
        <w:rPr>
          <w:b/>
          <w:bCs/>
        </w:rPr>
        <w:br w:type="page"/>
      </w:r>
      <w:bookmarkStart w:id="2" w:name="_Toc215746983"/>
      <w:r w:rsidRPr="00755BEC">
        <w:rPr>
          <w:b/>
        </w:rPr>
        <w:lastRenderedPageBreak/>
        <w:t>Bijlage 4. Verklaring referentie voor kerncompetentie 2.</w:t>
      </w:r>
      <w:bookmarkEnd w:id="2"/>
    </w:p>
    <w:p w14:paraId="3EADE10C" w14:textId="77777777" w:rsidR="00755BEC" w:rsidRPr="00755BEC" w:rsidRDefault="00755BEC" w:rsidP="00755BEC">
      <w:r w:rsidRPr="00755BEC">
        <w:t xml:space="preserve">Behorende bij de aanbesteding hulpmiddelen met kenmerk </w:t>
      </w:r>
      <w:r w:rsidRPr="00755BEC">
        <w:rPr>
          <w:bCs/>
        </w:rPr>
        <w:t>K011188</w:t>
      </w:r>
      <w:r w:rsidRPr="00755BEC">
        <w:t xml:space="preserve"> d.d. 07-01-2026.</w:t>
      </w:r>
    </w:p>
    <w:p w14:paraId="2F9F71BC" w14:textId="77777777" w:rsidR="00755BEC" w:rsidRPr="00755BEC" w:rsidRDefault="00755BEC" w:rsidP="00755BEC">
      <w:pPr>
        <w:rPr>
          <w:i/>
        </w:rPr>
      </w:pPr>
      <w:r w:rsidRPr="00755BEC">
        <w:rPr>
          <w:i/>
        </w:rPr>
        <w:t>Kerncompetentie</w:t>
      </w:r>
      <w:r w:rsidRPr="00755BEC">
        <w:rPr>
          <w:iCs/>
        </w:rPr>
        <w:t xml:space="preserve">: </w:t>
      </w:r>
    </w:p>
    <w:p w14:paraId="12DB141D" w14:textId="77777777" w:rsidR="00755BEC" w:rsidRPr="00755BEC" w:rsidRDefault="00755BEC" w:rsidP="00755BEC">
      <w:pPr>
        <w:rPr>
          <w:i/>
        </w:rPr>
      </w:pPr>
      <w:r w:rsidRPr="00755BEC">
        <w:rPr>
          <w:i/>
        </w:rPr>
        <w:t xml:space="preserve">Opdrachtnemer heeft ervaring in het onderhouden van minimaal 500 </w:t>
      </w:r>
      <w:proofErr w:type="spellStart"/>
      <w:r w:rsidRPr="00755BEC">
        <w:rPr>
          <w:i/>
        </w:rPr>
        <w:t>Wmo</w:t>
      </w:r>
      <w:proofErr w:type="spellEnd"/>
      <w:r w:rsidRPr="00755BEC">
        <w:rPr>
          <w:i/>
        </w:rPr>
        <w:t>- hulpmiddelen in 12 maanden.</w:t>
      </w:r>
    </w:p>
    <w:p w14:paraId="799F55B4" w14:textId="77777777" w:rsidR="00755BEC" w:rsidRPr="00755BEC" w:rsidRDefault="00755BEC" w:rsidP="00755BEC">
      <w:r w:rsidRPr="00755BEC">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755BEC" w:rsidRPr="00755BEC" w14:paraId="3DF2B2E3" w14:textId="77777777">
        <w:tc>
          <w:tcPr>
            <w:tcW w:w="3298" w:type="dxa"/>
            <w:tcBorders>
              <w:top w:val="single" w:sz="4" w:space="0" w:color="auto"/>
              <w:left w:val="single" w:sz="4" w:space="0" w:color="auto"/>
              <w:bottom w:val="single" w:sz="4" w:space="0" w:color="auto"/>
              <w:right w:val="single" w:sz="4" w:space="0" w:color="auto"/>
            </w:tcBorders>
            <w:hideMark/>
          </w:tcPr>
          <w:p w14:paraId="70A7CAEE" w14:textId="77777777" w:rsidR="00755BEC" w:rsidRPr="00755BEC" w:rsidRDefault="00755BEC" w:rsidP="00755BEC">
            <w:pPr>
              <w:spacing w:after="160" w:line="259" w:lineRule="auto"/>
            </w:pPr>
            <w:r w:rsidRPr="00755BEC">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70210611" w14:textId="77777777" w:rsidR="00755BEC" w:rsidRPr="00755BEC" w:rsidRDefault="00755BEC" w:rsidP="00755BEC">
            <w:pPr>
              <w:spacing w:after="160" w:line="259" w:lineRule="auto"/>
            </w:pPr>
          </w:p>
        </w:tc>
      </w:tr>
      <w:tr w:rsidR="00755BEC" w:rsidRPr="00755BEC" w14:paraId="7BF0BD1B" w14:textId="77777777">
        <w:tc>
          <w:tcPr>
            <w:tcW w:w="3298" w:type="dxa"/>
            <w:tcBorders>
              <w:top w:val="single" w:sz="4" w:space="0" w:color="auto"/>
              <w:left w:val="single" w:sz="4" w:space="0" w:color="auto"/>
              <w:bottom w:val="single" w:sz="4" w:space="0" w:color="auto"/>
              <w:right w:val="single" w:sz="4" w:space="0" w:color="auto"/>
            </w:tcBorders>
            <w:hideMark/>
          </w:tcPr>
          <w:p w14:paraId="22C579EB" w14:textId="77777777" w:rsidR="00755BEC" w:rsidRPr="00755BEC" w:rsidRDefault="00755BEC" w:rsidP="00755BEC">
            <w:pPr>
              <w:spacing w:after="160" w:line="259" w:lineRule="auto"/>
            </w:pPr>
            <w:r w:rsidRPr="00755BEC">
              <w:t>Contactpersoon referentie</w:t>
            </w:r>
          </w:p>
        </w:tc>
        <w:tc>
          <w:tcPr>
            <w:tcW w:w="5911" w:type="dxa"/>
            <w:tcBorders>
              <w:top w:val="single" w:sz="4" w:space="0" w:color="auto"/>
              <w:left w:val="single" w:sz="4" w:space="0" w:color="auto"/>
              <w:bottom w:val="single" w:sz="4" w:space="0" w:color="auto"/>
              <w:right w:val="single" w:sz="4" w:space="0" w:color="auto"/>
            </w:tcBorders>
          </w:tcPr>
          <w:p w14:paraId="0CE302D7" w14:textId="77777777" w:rsidR="00755BEC" w:rsidRPr="00755BEC" w:rsidRDefault="00755BEC" w:rsidP="00755BEC">
            <w:pPr>
              <w:spacing w:after="160" w:line="259" w:lineRule="auto"/>
            </w:pPr>
          </w:p>
        </w:tc>
      </w:tr>
      <w:tr w:rsidR="00755BEC" w:rsidRPr="00755BEC" w14:paraId="44A63F2E" w14:textId="77777777">
        <w:tc>
          <w:tcPr>
            <w:tcW w:w="3298" w:type="dxa"/>
            <w:tcBorders>
              <w:top w:val="single" w:sz="4" w:space="0" w:color="auto"/>
              <w:left w:val="single" w:sz="4" w:space="0" w:color="auto"/>
              <w:bottom w:val="single" w:sz="4" w:space="0" w:color="auto"/>
              <w:right w:val="single" w:sz="4" w:space="0" w:color="auto"/>
            </w:tcBorders>
            <w:hideMark/>
          </w:tcPr>
          <w:p w14:paraId="5D93AE31" w14:textId="77777777" w:rsidR="00755BEC" w:rsidRPr="00755BEC" w:rsidRDefault="00755BEC" w:rsidP="00755BEC">
            <w:pPr>
              <w:spacing w:after="160" w:line="259" w:lineRule="auto"/>
            </w:pPr>
            <w:r w:rsidRPr="00755BEC">
              <w:t>Adresgegevens referentie</w:t>
            </w:r>
          </w:p>
        </w:tc>
        <w:tc>
          <w:tcPr>
            <w:tcW w:w="5911" w:type="dxa"/>
            <w:tcBorders>
              <w:top w:val="single" w:sz="4" w:space="0" w:color="auto"/>
              <w:left w:val="single" w:sz="4" w:space="0" w:color="auto"/>
              <w:bottom w:val="single" w:sz="4" w:space="0" w:color="auto"/>
              <w:right w:val="single" w:sz="4" w:space="0" w:color="auto"/>
            </w:tcBorders>
          </w:tcPr>
          <w:p w14:paraId="058E7189" w14:textId="77777777" w:rsidR="00755BEC" w:rsidRPr="00755BEC" w:rsidRDefault="00755BEC" w:rsidP="00755BEC">
            <w:pPr>
              <w:spacing w:after="160" w:line="259" w:lineRule="auto"/>
            </w:pPr>
          </w:p>
        </w:tc>
      </w:tr>
      <w:tr w:rsidR="00755BEC" w:rsidRPr="00755BEC" w14:paraId="06B8F44D" w14:textId="77777777">
        <w:tc>
          <w:tcPr>
            <w:tcW w:w="3298" w:type="dxa"/>
            <w:tcBorders>
              <w:top w:val="single" w:sz="4" w:space="0" w:color="auto"/>
              <w:left w:val="single" w:sz="4" w:space="0" w:color="auto"/>
              <w:bottom w:val="single" w:sz="4" w:space="0" w:color="auto"/>
              <w:right w:val="single" w:sz="4" w:space="0" w:color="auto"/>
            </w:tcBorders>
            <w:hideMark/>
          </w:tcPr>
          <w:p w14:paraId="38D29A35" w14:textId="77777777" w:rsidR="00755BEC" w:rsidRPr="00755BEC" w:rsidRDefault="00755BEC" w:rsidP="00755BEC">
            <w:pPr>
              <w:spacing w:after="160" w:line="259" w:lineRule="auto"/>
            </w:pPr>
            <w:r w:rsidRPr="00755BEC">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0272BC93" w14:textId="77777777" w:rsidR="00755BEC" w:rsidRPr="00755BEC" w:rsidRDefault="00755BEC" w:rsidP="00755BEC">
            <w:pPr>
              <w:spacing w:after="160" w:line="259" w:lineRule="auto"/>
            </w:pPr>
          </w:p>
        </w:tc>
      </w:tr>
      <w:tr w:rsidR="00755BEC" w:rsidRPr="00755BEC" w14:paraId="0E219007" w14:textId="77777777">
        <w:tc>
          <w:tcPr>
            <w:tcW w:w="3298" w:type="dxa"/>
            <w:tcBorders>
              <w:top w:val="single" w:sz="4" w:space="0" w:color="auto"/>
              <w:left w:val="single" w:sz="4" w:space="0" w:color="auto"/>
              <w:bottom w:val="single" w:sz="4" w:space="0" w:color="auto"/>
              <w:right w:val="single" w:sz="4" w:space="0" w:color="auto"/>
            </w:tcBorders>
            <w:hideMark/>
          </w:tcPr>
          <w:p w14:paraId="0080D77D" w14:textId="77777777" w:rsidR="00755BEC" w:rsidRPr="00755BEC" w:rsidRDefault="00755BEC" w:rsidP="00755BEC">
            <w:pPr>
              <w:spacing w:after="160" w:line="259" w:lineRule="auto"/>
            </w:pPr>
            <w:r w:rsidRPr="00755BEC">
              <w:t>E-mail contactpersoon</w:t>
            </w:r>
          </w:p>
        </w:tc>
        <w:tc>
          <w:tcPr>
            <w:tcW w:w="5911" w:type="dxa"/>
            <w:tcBorders>
              <w:top w:val="single" w:sz="4" w:space="0" w:color="auto"/>
              <w:left w:val="single" w:sz="4" w:space="0" w:color="auto"/>
              <w:bottom w:val="single" w:sz="4" w:space="0" w:color="auto"/>
              <w:right w:val="single" w:sz="4" w:space="0" w:color="auto"/>
            </w:tcBorders>
          </w:tcPr>
          <w:p w14:paraId="69D792A4" w14:textId="77777777" w:rsidR="00755BEC" w:rsidRPr="00755BEC" w:rsidRDefault="00755BEC" w:rsidP="00755BEC">
            <w:pPr>
              <w:spacing w:after="160" w:line="259" w:lineRule="auto"/>
            </w:pPr>
          </w:p>
        </w:tc>
      </w:tr>
    </w:tbl>
    <w:p w14:paraId="389F0A8D" w14:textId="77777777" w:rsidR="00755BEC" w:rsidRPr="00755BEC" w:rsidRDefault="00755BEC" w:rsidP="00755BEC"/>
    <w:tbl>
      <w:tblPr>
        <w:tblStyle w:val="Tabelraster"/>
        <w:tblW w:w="9210" w:type="dxa"/>
        <w:tblLayout w:type="fixed"/>
        <w:tblLook w:val="04A0" w:firstRow="1" w:lastRow="0" w:firstColumn="1" w:lastColumn="0" w:noHBand="0" w:noVBand="1"/>
      </w:tblPr>
      <w:tblGrid>
        <w:gridCol w:w="3341"/>
        <w:gridCol w:w="5869"/>
      </w:tblGrid>
      <w:tr w:rsidR="00755BEC" w:rsidRPr="00755BEC" w14:paraId="352894E6" w14:textId="77777777">
        <w:tc>
          <w:tcPr>
            <w:tcW w:w="3341" w:type="dxa"/>
            <w:tcBorders>
              <w:top w:val="single" w:sz="4" w:space="0" w:color="auto"/>
              <w:left w:val="single" w:sz="4" w:space="0" w:color="auto"/>
              <w:bottom w:val="single" w:sz="4" w:space="0" w:color="auto"/>
              <w:right w:val="single" w:sz="4" w:space="0" w:color="auto"/>
            </w:tcBorders>
            <w:hideMark/>
          </w:tcPr>
          <w:p w14:paraId="48648AEE" w14:textId="77777777" w:rsidR="00755BEC" w:rsidRPr="00755BEC" w:rsidRDefault="00755BEC" w:rsidP="00755BEC">
            <w:pPr>
              <w:spacing w:after="160" w:line="259" w:lineRule="auto"/>
            </w:pPr>
            <w:r w:rsidRPr="00755BEC">
              <w:t>Omschrijving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54329FC8" w14:textId="77777777" w:rsidR="00755BEC" w:rsidRPr="00755BEC" w:rsidRDefault="00755BEC" w:rsidP="00755BEC">
            <w:pPr>
              <w:spacing w:after="160" w:line="259" w:lineRule="auto"/>
            </w:pPr>
          </w:p>
        </w:tc>
      </w:tr>
      <w:tr w:rsidR="00755BEC" w:rsidRPr="00755BEC" w14:paraId="260DDD89" w14:textId="77777777">
        <w:tc>
          <w:tcPr>
            <w:tcW w:w="3341" w:type="dxa"/>
            <w:tcBorders>
              <w:top w:val="single" w:sz="4" w:space="0" w:color="auto"/>
              <w:left w:val="single" w:sz="4" w:space="0" w:color="auto"/>
              <w:bottom w:val="single" w:sz="4" w:space="0" w:color="auto"/>
              <w:right w:val="single" w:sz="4" w:space="0" w:color="auto"/>
            </w:tcBorders>
            <w:hideMark/>
          </w:tcPr>
          <w:p w14:paraId="70E4FBD7" w14:textId="77777777" w:rsidR="00755BEC" w:rsidRPr="00755BEC" w:rsidRDefault="00755BEC" w:rsidP="00755BEC">
            <w:pPr>
              <w:spacing w:after="160" w:line="259" w:lineRule="auto"/>
            </w:pPr>
            <w:r w:rsidRPr="00755BEC">
              <w:t>Omvang van de opdracht</w:t>
            </w:r>
          </w:p>
        </w:tc>
        <w:tc>
          <w:tcPr>
            <w:tcW w:w="5868" w:type="dxa"/>
            <w:tcBorders>
              <w:top w:val="single" w:sz="4" w:space="0" w:color="auto"/>
              <w:left w:val="single" w:sz="4" w:space="0" w:color="auto"/>
              <w:bottom w:val="single" w:sz="4" w:space="0" w:color="auto"/>
              <w:right w:val="single" w:sz="4" w:space="0" w:color="auto"/>
            </w:tcBorders>
            <w:hideMark/>
          </w:tcPr>
          <w:p w14:paraId="1B9E6177" w14:textId="77777777" w:rsidR="00755BEC" w:rsidRPr="00755BEC" w:rsidRDefault="00755BEC" w:rsidP="00755BEC">
            <w:pPr>
              <w:spacing w:after="160" w:line="259" w:lineRule="auto"/>
            </w:pPr>
            <w:r w:rsidRPr="00755BEC">
              <w:t>Minimaal 500 hulpmiddelen per jaar</w:t>
            </w:r>
          </w:p>
        </w:tc>
      </w:tr>
      <w:tr w:rsidR="00755BEC" w:rsidRPr="00755BEC" w14:paraId="5FE220B0" w14:textId="77777777">
        <w:tc>
          <w:tcPr>
            <w:tcW w:w="3341" w:type="dxa"/>
            <w:tcBorders>
              <w:top w:val="single" w:sz="4" w:space="0" w:color="auto"/>
              <w:left w:val="single" w:sz="4" w:space="0" w:color="auto"/>
              <w:bottom w:val="single" w:sz="4" w:space="0" w:color="auto"/>
              <w:right w:val="single" w:sz="4" w:space="0" w:color="auto"/>
            </w:tcBorders>
            <w:hideMark/>
          </w:tcPr>
          <w:p w14:paraId="7CF8994C" w14:textId="77777777" w:rsidR="00755BEC" w:rsidRPr="00755BEC" w:rsidRDefault="00755BEC" w:rsidP="00755BEC">
            <w:pPr>
              <w:spacing w:after="160" w:line="259" w:lineRule="auto"/>
            </w:pPr>
            <w:r w:rsidRPr="00755BEC">
              <w:t>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81DF237" w14:textId="77777777" w:rsidR="00755BEC" w:rsidRPr="00755BEC" w:rsidRDefault="00755BEC" w:rsidP="00755BEC">
            <w:pPr>
              <w:spacing w:after="160" w:line="259" w:lineRule="auto"/>
            </w:pPr>
          </w:p>
        </w:tc>
      </w:tr>
      <w:tr w:rsidR="00755BEC" w:rsidRPr="00755BEC" w14:paraId="6DEA683D" w14:textId="77777777">
        <w:tc>
          <w:tcPr>
            <w:tcW w:w="3341" w:type="dxa"/>
            <w:tcBorders>
              <w:top w:val="single" w:sz="4" w:space="0" w:color="auto"/>
              <w:left w:val="single" w:sz="4" w:space="0" w:color="auto"/>
              <w:bottom w:val="single" w:sz="4" w:space="0" w:color="auto"/>
              <w:right w:val="single" w:sz="4" w:space="0" w:color="auto"/>
            </w:tcBorders>
            <w:hideMark/>
          </w:tcPr>
          <w:p w14:paraId="010CF1AF" w14:textId="77777777" w:rsidR="00755BEC" w:rsidRPr="00755BEC" w:rsidRDefault="00755BEC" w:rsidP="00755BEC">
            <w:pPr>
              <w:spacing w:after="160" w:line="259" w:lineRule="auto"/>
            </w:pPr>
            <w:r w:rsidRPr="00755BEC">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68A06FB5" w14:textId="77777777" w:rsidR="00755BEC" w:rsidRPr="00755BEC" w:rsidRDefault="00755BEC" w:rsidP="00755BEC">
            <w:pPr>
              <w:spacing w:after="160" w:line="259" w:lineRule="auto"/>
            </w:pPr>
          </w:p>
        </w:tc>
      </w:tr>
      <w:tr w:rsidR="00755BEC" w:rsidRPr="00755BEC" w14:paraId="71F45EA9" w14:textId="77777777">
        <w:tc>
          <w:tcPr>
            <w:tcW w:w="3341" w:type="dxa"/>
            <w:tcBorders>
              <w:top w:val="single" w:sz="4" w:space="0" w:color="auto"/>
              <w:left w:val="single" w:sz="4" w:space="0" w:color="auto"/>
              <w:bottom w:val="single" w:sz="4" w:space="0" w:color="auto"/>
              <w:right w:val="single" w:sz="4" w:space="0" w:color="auto"/>
            </w:tcBorders>
            <w:hideMark/>
          </w:tcPr>
          <w:p w14:paraId="54ADF0A2" w14:textId="77777777" w:rsidR="00755BEC" w:rsidRPr="00755BEC" w:rsidRDefault="00755BEC" w:rsidP="00755BEC">
            <w:pPr>
              <w:spacing w:after="160" w:line="259" w:lineRule="auto"/>
            </w:pPr>
            <w:r w:rsidRPr="00755BEC">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2FF55616" w14:textId="77777777" w:rsidR="00755BEC" w:rsidRPr="00755BEC" w:rsidRDefault="00755BEC" w:rsidP="00755BEC">
            <w:pPr>
              <w:spacing w:after="160" w:line="259" w:lineRule="auto"/>
            </w:pPr>
          </w:p>
        </w:tc>
      </w:tr>
    </w:tbl>
    <w:p w14:paraId="46E05CF9" w14:textId="77777777" w:rsidR="00755BEC" w:rsidRPr="00755BEC" w:rsidRDefault="00755BEC" w:rsidP="00755BEC">
      <w:r w:rsidRPr="00755BEC">
        <w:t>Aldus naar waarheid ingevuld en rechtsgeldig ondertekend.</w:t>
      </w:r>
    </w:p>
    <w:tbl>
      <w:tblPr>
        <w:tblStyle w:val="Tabelraster"/>
        <w:tblW w:w="0" w:type="auto"/>
        <w:tblLook w:val="04A0" w:firstRow="1" w:lastRow="0" w:firstColumn="1" w:lastColumn="0" w:noHBand="0" w:noVBand="1"/>
      </w:tblPr>
      <w:tblGrid>
        <w:gridCol w:w="2689"/>
        <w:gridCol w:w="6371"/>
      </w:tblGrid>
      <w:tr w:rsidR="00755BEC" w:rsidRPr="00755BEC" w14:paraId="7F10E005" w14:textId="77777777">
        <w:tc>
          <w:tcPr>
            <w:tcW w:w="2689" w:type="dxa"/>
            <w:hideMark/>
          </w:tcPr>
          <w:p w14:paraId="285BA5BC" w14:textId="77777777" w:rsidR="00755BEC" w:rsidRPr="00755BEC" w:rsidRDefault="00755BEC" w:rsidP="00755BEC">
            <w:pPr>
              <w:spacing w:after="160" w:line="259" w:lineRule="auto"/>
              <w:rPr>
                <w:b/>
                <w:bCs/>
                <w:sz w:val="20"/>
                <w:szCs w:val="20"/>
              </w:rPr>
            </w:pPr>
            <w:r w:rsidRPr="00755BEC">
              <w:rPr>
                <w:b/>
                <w:bCs/>
                <w:sz w:val="20"/>
                <w:szCs w:val="20"/>
              </w:rPr>
              <w:t>Naam inschrijver</w:t>
            </w:r>
          </w:p>
        </w:tc>
        <w:tc>
          <w:tcPr>
            <w:tcW w:w="6371" w:type="dxa"/>
          </w:tcPr>
          <w:p w14:paraId="5EF1D8A3" w14:textId="77777777" w:rsidR="00755BEC" w:rsidRPr="00755BEC" w:rsidRDefault="00755BEC" w:rsidP="00755BEC">
            <w:pPr>
              <w:spacing w:after="160" w:line="259" w:lineRule="auto"/>
            </w:pPr>
          </w:p>
        </w:tc>
      </w:tr>
      <w:tr w:rsidR="00755BEC" w:rsidRPr="00755BEC" w14:paraId="327D7FD5" w14:textId="77777777">
        <w:tc>
          <w:tcPr>
            <w:tcW w:w="2689" w:type="dxa"/>
            <w:hideMark/>
          </w:tcPr>
          <w:p w14:paraId="456F14DB" w14:textId="77777777" w:rsidR="00755BEC" w:rsidRPr="00755BEC" w:rsidRDefault="00755BEC" w:rsidP="00755BEC">
            <w:pPr>
              <w:spacing w:after="160" w:line="259" w:lineRule="auto"/>
              <w:rPr>
                <w:b/>
                <w:bCs/>
                <w:sz w:val="20"/>
                <w:szCs w:val="20"/>
              </w:rPr>
            </w:pPr>
            <w:r w:rsidRPr="00755BEC">
              <w:rPr>
                <w:b/>
                <w:bCs/>
                <w:sz w:val="20"/>
                <w:szCs w:val="20"/>
              </w:rPr>
              <w:t>Plaats</w:t>
            </w:r>
          </w:p>
        </w:tc>
        <w:tc>
          <w:tcPr>
            <w:tcW w:w="6371" w:type="dxa"/>
          </w:tcPr>
          <w:p w14:paraId="517FE4E8" w14:textId="77777777" w:rsidR="00755BEC" w:rsidRPr="00755BEC" w:rsidRDefault="00755BEC" w:rsidP="00755BEC">
            <w:pPr>
              <w:spacing w:after="160" w:line="259" w:lineRule="auto"/>
            </w:pPr>
          </w:p>
        </w:tc>
      </w:tr>
      <w:tr w:rsidR="00755BEC" w:rsidRPr="00755BEC" w14:paraId="32E30350" w14:textId="77777777">
        <w:tc>
          <w:tcPr>
            <w:tcW w:w="2689" w:type="dxa"/>
            <w:hideMark/>
          </w:tcPr>
          <w:p w14:paraId="139DE945" w14:textId="77777777" w:rsidR="00755BEC" w:rsidRPr="00755BEC" w:rsidRDefault="00755BEC" w:rsidP="00755BEC">
            <w:pPr>
              <w:spacing w:after="160" w:line="259" w:lineRule="auto"/>
              <w:rPr>
                <w:b/>
                <w:bCs/>
                <w:sz w:val="20"/>
                <w:szCs w:val="20"/>
              </w:rPr>
            </w:pPr>
            <w:r w:rsidRPr="00755BEC">
              <w:rPr>
                <w:b/>
                <w:bCs/>
                <w:sz w:val="20"/>
                <w:szCs w:val="20"/>
              </w:rPr>
              <w:t>Datum</w:t>
            </w:r>
          </w:p>
        </w:tc>
        <w:tc>
          <w:tcPr>
            <w:tcW w:w="6371" w:type="dxa"/>
          </w:tcPr>
          <w:p w14:paraId="2C0ABC35" w14:textId="77777777" w:rsidR="00755BEC" w:rsidRPr="00755BEC" w:rsidRDefault="00755BEC" w:rsidP="00755BEC">
            <w:pPr>
              <w:spacing w:after="160" w:line="259" w:lineRule="auto"/>
            </w:pPr>
          </w:p>
        </w:tc>
      </w:tr>
      <w:tr w:rsidR="00755BEC" w:rsidRPr="00755BEC" w14:paraId="00BCB98B" w14:textId="77777777">
        <w:tc>
          <w:tcPr>
            <w:tcW w:w="2689" w:type="dxa"/>
            <w:hideMark/>
          </w:tcPr>
          <w:p w14:paraId="4A02E788" w14:textId="77777777" w:rsidR="00755BEC" w:rsidRPr="00755BEC" w:rsidRDefault="00755BEC" w:rsidP="00755BEC">
            <w:pPr>
              <w:spacing w:after="160" w:line="259" w:lineRule="auto"/>
              <w:rPr>
                <w:b/>
                <w:bCs/>
                <w:sz w:val="20"/>
                <w:szCs w:val="20"/>
              </w:rPr>
            </w:pPr>
            <w:r w:rsidRPr="00755BEC">
              <w:rPr>
                <w:b/>
                <w:bCs/>
                <w:sz w:val="20"/>
                <w:szCs w:val="20"/>
              </w:rPr>
              <w:t>Naam vertegenwoordiger</w:t>
            </w:r>
          </w:p>
        </w:tc>
        <w:tc>
          <w:tcPr>
            <w:tcW w:w="6371" w:type="dxa"/>
          </w:tcPr>
          <w:p w14:paraId="6C793395" w14:textId="77777777" w:rsidR="00755BEC" w:rsidRPr="00755BEC" w:rsidRDefault="00755BEC" w:rsidP="00755BEC">
            <w:pPr>
              <w:spacing w:after="160" w:line="259" w:lineRule="auto"/>
            </w:pPr>
          </w:p>
        </w:tc>
      </w:tr>
      <w:tr w:rsidR="00755BEC" w:rsidRPr="00755BEC" w14:paraId="58D5AC47" w14:textId="77777777">
        <w:tc>
          <w:tcPr>
            <w:tcW w:w="2689" w:type="dxa"/>
            <w:hideMark/>
          </w:tcPr>
          <w:p w14:paraId="6326B7E0" w14:textId="77777777" w:rsidR="00755BEC" w:rsidRPr="00755BEC" w:rsidRDefault="00755BEC" w:rsidP="00755BEC">
            <w:pPr>
              <w:spacing w:after="160" w:line="259" w:lineRule="auto"/>
              <w:rPr>
                <w:b/>
                <w:bCs/>
                <w:sz w:val="20"/>
                <w:szCs w:val="20"/>
              </w:rPr>
            </w:pPr>
            <w:r w:rsidRPr="00755BEC">
              <w:rPr>
                <w:b/>
                <w:bCs/>
                <w:sz w:val="20"/>
                <w:szCs w:val="20"/>
              </w:rPr>
              <w:t>Functie</w:t>
            </w:r>
          </w:p>
        </w:tc>
        <w:tc>
          <w:tcPr>
            <w:tcW w:w="6371" w:type="dxa"/>
          </w:tcPr>
          <w:p w14:paraId="5F68F6EC" w14:textId="77777777" w:rsidR="00755BEC" w:rsidRPr="00755BEC" w:rsidRDefault="00755BEC" w:rsidP="00755BEC">
            <w:pPr>
              <w:spacing w:after="160" w:line="259" w:lineRule="auto"/>
            </w:pPr>
          </w:p>
        </w:tc>
      </w:tr>
      <w:tr w:rsidR="00755BEC" w:rsidRPr="00755BEC" w14:paraId="02AFECEA" w14:textId="77777777">
        <w:trPr>
          <w:trHeight w:val="1418"/>
        </w:trPr>
        <w:tc>
          <w:tcPr>
            <w:tcW w:w="2689" w:type="dxa"/>
            <w:hideMark/>
          </w:tcPr>
          <w:p w14:paraId="183EF2E4" w14:textId="77777777" w:rsidR="00755BEC" w:rsidRPr="00755BEC" w:rsidRDefault="00755BEC" w:rsidP="00755BEC">
            <w:pPr>
              <w:spacing w:after="160" w:line="259" w:lineRule="auto"/>
              <w:rPr>
                <w:b/>
                <w:bCs/>
                <w:sz w:val="20"/>
                <w:szCs w:val="20"/>
              </w:rPr>
            </w:pPr>
            <w:r w:rsidRPr="00755BEC">
              <w:rPr>
                <w:b/>
                <w:bCs/>
                <w:sz w:val="20"/>
                <w:szCs w:val="20"/>
              </w:rPr>
              <w:t>Handtekening</w:t>
            </w:r>
          </w:p>
        </w:tc>
        <w:tc>
          <w:tcPr>
            <w:tcW w:w="6371" w:type="dxa"/>
          </w:tcPr>
          <w:p w14:paraId="41F8D92A" w14:textId="77777777" w:rsidR="00755BEC" w:rsidRPr="00755BEC" w:rsidRDefault="00755BEC" w:rsidP="00755BEC">
            <w:pPr>
              <w:spacing w:after="160" w:line="259" w:lineRule="auto"/>
            </w:pPr>
          </w:p>
        </w:tc>
      </w:tr>
    </w:tbl>
    <w:p w14:paraId="6B8806C0" w14:textId="77777777" w:rsidR="00BC3104" w:rsidRDefault="00BC3104" w:rsidP="00755BEC"/>
    <w:sectPr w:rsidR="00BC3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38228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EC"/>
    <w:rsid w:val="00442713"/>
    <w:rsid w:val="004B223F"/>
    <w:rsid w:val="00755BEC"/>
    <w:rsid w:val="00BC3104"/>
    <w:rsid w:val="00E9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92E1"/>
  <w15:chartTrackingRefBased/>
  <w15:docId w15:val="{47F4142C-912D-414B-9907-B31E3E94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B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B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B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B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B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B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B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B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B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B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B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B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BEC"/>
    <w:rPr>
      <w:rFonts w:eastAsiaTheme="majorEastAsia" w:cstheme="majorBidi"/>
      <w:color w:val="272727" w:themeColor="text1" w:themeTint="D8"/>
    </w:rPr>
  </w:style>
  <w:style w:type="paragraph" w:styleId="Titel">
    <w:name w:val="Title"/>
    <w:basedOn w:val="Standaard"/>
    <w:next w:val="Standaard"/>
    <w:link w:val="TitelChar"/>
    <w:uiPriority w:val="10"/>
    <w:qFormat/>
    <w:rsid w:val="0075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B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B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BEC"/>
    <w:rPr>
      <w:i/>
      <w:iCs/>
      <w:color w:val="404040" w:themeColor="text1" w:themeTint="BF"/>
    </w:rPr>
  </w:style>
  <w:style w:type="paragraph" w:styleId="Lijstalinea">
    <w:name w:val="List Paragraph"/>
    <w:basedOn w:val="Standaard"/>
    <w:uiPriority w:val="34"/>
    <w:qFormat/>
    <w:rsid w:val="00755BEC"/>
    <w:pPr>
      <w:ind w:left="720"/>
      <w:contextualSpacing/>
    </w:pPr>
  </w:style>
  <w:style w:type="character" w:styleId="Intensievebenadrukking">
    <w:name w:val="Intense Emphasis"/>
    <w:basedOn w:val="Standaardalinea-lettertype"/>
    <w:uiPriority w:val="21"/>
    <w:qFormat/>
    <w:rsid w:val="00755BEC"/>
    <w:rPr>
      <w:i/>
      <w:iCs/>
      <w:color w:val="0F4761" w:themeColor="accent1" w:themeShade="BF"/>
    </w:rPr>
  </w:style>
  <w:style w:type="paragraph" w:styleId="Duidelijkcitaat">
    <w:name w:val="Intense Quote"/>
    <w:basedOn w:val="Standaard"/>
    <w:next w:val="Standaard"/>
    <w:link w:val="DuidelijkcitaatChar"/>
    <w:uiPriority w:val="30"/>
    <w:qFormat/>
    <w:rsid w:val="0075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BEC"/>
    <w:rPr>
      <w:i/>
      <w:iCs/>
      <w:color w:val="0F4761" w:themeColor="accent1" w:themeShade="BF"/>
    </w:rPr>
  </w:style>
  <w:style w:type="character" w:styleId="Intensieveverwijzing">
    <w:name w:val="Intense Reference"/>
    <w:basedOn w:val="Standaardalinea-lettertype"/>
    <w:uiPriority w:val="32"/>
    <w:qFormat/>
    <w:rsid w:val="00755BEC"/>
    <w:rPr>
      <w:b/>
      <w:bCs/>
      <w:smallCaps/>
      <w:color w:val="0F4761" w:themeColor="accent1" w:themeShade="BF"/>
      <w:spacing w:val="5"/>
    </w:rPr>
  </w:style>
  <w:style w:type="table" w:styleId="Tabelraster">
    <w:name w:val="Table Grid"/>
    <w:basedOn w:val="Standaardtabel"/>
    <w:uiPriority w:val="39"/>
    <w:rsid w:val="0075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580</Words>
  <Characters>3737</Characters>
  <Application>Microsoft Office Word</Application>
  <DocSecurity>0</DocSecurity>
  <Lines>143</Lines>
  <Paragraphs>69</Paragraphs>
  <ScaleCrop>false</ScaleCrop>
  <Company>Inkoopbureau West-Brabant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Raaff</dc:creator>
  <cp:keywords/>
  <dc:description/>
  <cp:lastModifiedBy>Nathalie de Raaff</cp:lastModifiedBy>
  <cp:revision>1</cp:revision>
  <dcterms:created xsi:type="dcterms:W3CDTF">2026-01-20T10:46:00Z</dcterms:created>
  <dcterms:modified xsi:type="dcterms:W3CDTF">2026-01-20T10:48:00Z</dcterms:modified>
</cp:coreProperties>
</file>