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ED71D" w14:textId="77777777" w:rsidR="00C93958" w:rsidRPr="00250978" w:rsidRDefault="00C93958" w:rsidP="00745516">
      <w:pPr>
        <w:rPr>
          <w:rFonts w:asciiTheme="minorHAnsi" w:hAnsiTheme="minorHAnsi" w:cstheme="minorHAnsi"/>
          <w:b/>
          <w:bCs/>
          <w:sz w:val="22"/>
          <w:szCs w:val="22"/>
        </w:rPr>
      </w:pPr>
      <w:r w:rsidRPr="00250978">
        <w:rPr>
          <w:rFonts w:asciiTheme="minorHAnsi" w:hAnsiTheme="minorHAnsi" w:cstheme="minorHAnsi"/>
          <w:b/>
          <w:bCs/>
          <w:sz w:val="22"/>
          <w:szCs w:val="22"/>
        </w:rPr>
        <w:t xml:space="preserve">Bijlage </w:t>
      </w:r>
      <w:r w:rsidR="00FD1606" w:rsidRPr="00250978">
        <w:rPr>
          <w:rFonts w:asciiTheme="minorHAnsi" w:hAnsiTheme="minorHAnsi" w:cstheme="minorHAnsi"/>
          <w:b/>
          <w:bCs/>
          <w:sz w:val="22"/>
          <w:szCs w:val="22"/>
        </w:rPr>
        <w:t>4</w:t>
      </w:r>
      <w:r w:rsidRPr="00250978">
        <w:rPr>
          <w:rFonts w:asciiTheme="minorHAnsi" w:hAnsiTheme="minorHAnsi" w:cstheme="minorHAnsi"/>
          <w:b/>
          <w:bCs/>
          <w:sz w:val="22"/>
          <w:szCs w:val="22"/>
        </w:rPr>
        <w:t xml:space="preserve"> Technische bekwaamheid</w:t>
      </w:r>
      <w:r w:rsidR="005B6808" w:rsidRPr="00250978">
        <w:rPr>
          <w:rFonts w:asciiTheme="minorHAnsi" w:hAnsiTheme="minorHAnsi" w:cstheme="minorHAnsi"/>
          <w:b/>
          <w:bCs/>
          <w:sz w:val="22"/>
          <w:szCs w:val="22"/>
        </w:rPr>
        <w:t xml:space="preserve"> Uitzendkrachten</w:t>
      </w:r>
      <w:r w:rsidR="0033413F" w:rsidRPr="00250978">
        <w:rPr>
          <w:rFonts w:asciiTheme="minorHAnsi" w:hAnsiTheme="minorHAnsi" w:cstheme="minorHAnsi"/>
          <w:b/>
          <w:bCs/>
          <w:sz w:val="22"/>
          <w:szCs w:val="22"/>
        </w:rPr>
        <w:t xml:space="preserve"> Algemeen</w:t>
      </w:r>
    </w:p>
    <w:p w14:paraId="1CCF37A6" w14:textId="77777777" w:rsidR="00C93958" w:rsidRPr="00250978" w:rsidRDefault="00C93958" w:rsidP="00745516">
      <w:pPr>
        <w:rPr>
          <w:rFonts w:asciiTheme="minorHAnsi" w:hAnsiTheme="minorHAnsi" w:cstheme="minorHAnsi"/>
          <w:b/>
          <w:bCs/>
          <w:sz w:val="22"/>
          <w:szCs w:val="22"/>
        </w:rPr>
      </w:pPr>
    </w:p>
    <w:p w14:paraId="5496930E" w14:textId="77777777" w:rsidR="00745516" w:rsidRPr="00250978" w:rsidRDefault="00745516" w:rsidP="00745516">
      <w:pPr>
        <w:rPr>
          <w:rFonts w:asciiTheme="minorHAnsi" w:hAnsiTheme="minorHAnsi" w:cstheme="minorHAnsi"/>
          <w:b/>
          <w:bCs/>
          <w:sz w:val="22"/>
          <w:szCs w:val="22"/>
        </w:rPr>
      </w:pPr>
      <w:r w:rsidRPr="00250978">
        <w:rPr>
          <w:rFonts w:asciiTheme="minorHAnsi" w:hAnsiTheme="minorHAnsi" w:cstheme="minorHAnsi"/>
          <w:b/>
          <w:bCs/>
          <w:sz w:val="22"/>
          <w:szCs w:val="22"/>
        </w:rPr>
        <w:t>Referentie</w:t>
      </w:r>
    </w:p>
    <w:p w14:paraId="2F944FF6"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Inschrijver dient per kerncompetentie 1 referentie op te geven van een gelijksoortige kerncompetentie uit de afgelopen 3 jaar. Het is toegestaan om bij verschillende kerncompetenties dezelfde referentie in te dienen. </w:t>
      </w:r>
    </w:p>
    <w:p w14:paraId="67CC5BF8" w14:textId="77777777" w:rsidR="00745516" w:rsidRPr="00250978" w:rsidRDefault="00745516" w:rsidP="00745516">
      <w:pPr>
        <w:rPr>
          <w:rFonts w:asciiTheme="minorHAnsi" w:hAnsiTheme="minorHAnsi" w:cstheme="minorHAnsi"/>
          <w:sz w:val="22"/>
          <w:szCs w:val="22"/>
        </w:rPr>
      </w:pPr>
    </w:p>
    <w:p w14:paraId="25F11D8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Inschrijver dient het onderstaande referentieblad volledig in te vullen.</w:t>
      </w:r>
    </w:p>
    <w:p w14:paraId="2E057A43" w14:textId="77777777" w:rsidR="00745516" w:rsidRPr="00250978" w:rsidRDefault="00745516" w:rsidP="00745516">
      <w:pPr>
        <w:rPr>
          <w:rFonts w:asciiTheme="minorHAnsi" w:hAnsiTheme="minorHAnsi" w:cstheme="minorHAnsi"/>
          <w:sz w:val="22"/>
          <w:szCs w:val="22"/>
        </w:rPr>
      </w:pPr>
    </w:p>
    <w:p w14:paraId="2330301D"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Teneinde aan het voorgaande te voldoen kunnen ook referenties van combinanten en onderaannemers worden meegezonden. Het is alleen toegestaan om een beroep te doen op referenties van combinanten en onderaannemers indien deze vermeld zijn </w:t>
      </w:r>
      <w:r w:rsidR="002C537F" w:rsidRPr="00250978">
        <w:rPr>
          <w:rFonts w:asciiTheme="minorHAnsi" w:hAnsiTheme="minorHAnsi" w:cstheme="minorHAnsi"/>
          <w:sz w:val="22"/>
          <w:szCs w:val="22"/>
        </w:rPr>
        <w:t>onder Deel II van het UEA</w:t>
      </w:r>
      <w:r w:rsidRPr="00250978">
        <w:rPr>
          <w:rFonts w:asciiTheme="minorHAnsi" w:hAnsiTheme="minorHAnsi" w:cstheme="minorHAnsi"/>
          <w:sz w:val="22"/>
          <w:szCs w:val="22"/>
        </w:rPr>
        <w:t>.</w:t>
      </w:r>
    </w:p>
    <w:p w14:paraId="0AB27EDD" w14:textId="77777777" w:rsidR="00745516" w:rsidRPr="00250978" w:rsidRDefault="00745516" w:rsidP="00745516">
      <w:pPr>
        <w:rPr>
          <w:rFonts w:asciiTheme="minorHAnsi" w:hAnsiTheme="minorHAnsi" w:cstheme="minorHAnsi"/>
          <w:sz w:val="22"/>
          <w:szCs w:val="22"/>
        </w:rPr>
      </w:pPr>
    </w:p>
    <w:p w14:paraId="7CB98BD8"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Het bepaalde in artikel 2.94 Aanbestedingswet is van toepassing.</w:t>
      </w:r>
    </w:p>
    <w:p w14:paraId="7536DA12" w14:textId="77777777" w:rsidR="00745516" w:rsidRPr="00250978" w:rsidRDefault="00745516" w:rsidP="00745516">
      <w:pPr>
        <w:rPr>
          <w:rFonts w:asciiTheme="minorHAnsi" w:hAnsiTheme="minorHAnsi" w:cstheme="minorHAnsi"/>
          <w:color w:val="FF00FF"/>
          <w:sz w:val="22"/>
          <w:szCs w:val="22"/>
        </w:rPr>
      </w:pPr>
    </w:p>
    <w:p w14:paraId="5458E77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Bewijs behoeft niet te worden overgelegd. De gemeente kan echter referenties al dan niet steekproefsgewijs controleren, ook rechtstreeks bij de referent.</w:t>
      </w:r>
    </w:p>
    <w:p w14:paraId="71B39A1D" w14:textId="77777777" w:rsidR="00745516" w:rsidRPr="00250978" w:rsidRDefault="00745516" w:rsidP="00745516">
      <w:pPr>
        <w:rPr>
          <w:rFonts w:asciiTheme="minorHAnsi" w:hAnsiTheme="minorHAnsi" w:cstheme="minorHAnsi"/>
          <w:sz w:val="22"/>
          <w:szCs w:val="22"/>
        </w:rPr>
      </w:pPr>
    </w:p>
    <w:p w14:paraId="122C2FFE"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4439D4A7" w14:textId="77777777" w:rsidR="00745516" w:rsidRPr="00250978" w:rsidRDefault="00745516" w:rsidP="00745516">
      <w:pPr>
        <w:rPr>
          <w:rFonts w:asciiTheme="minorHAnsi" w:hAnsiTheme="minorHAnsi" w:cstheme="minorHAnsi"/>
          <w:sz w:val="22"/>
          <w:szCs w:val="22"/>
        </w:rPr>
      </w:pPr>
    </w:p>
    <w:p w14:paraId="799FD90A" w14:textId="77777777" w:rsidR="00B553C9" w:rsidRPr="00250978" w:rsidRDefault="00B553C9" w:rsidP="00745516">
      <w:pPr>
        <w:rPr>
          <w:rFonts w:asciiTheme="minorHAnsi" w:hAnsiTheme="minorHAnsi" w:cstheme="minorHAnsi"/>
          <w:b/>
          <w:sz w:val="22"/>
          <w:szCs w:val="22"/>
        </w:rPr>
      </w:pPr>
    </w:p>
    <w:p w14:paraId="045654B0" w14:textId="2780C7B1" w:rsidR="00C93958" w:rsidRPr="00250978" w:rsidRDefault="00745516" w:rsidP="00745516">
      <w:pPr>
        <w:rPr>
          <w:rFonts w:asciiTheme="minorHAnsi" w:hAnsiTheme="minorHAnsi" w:cstheme="minorHAnsi"/>
          <w:b/>
          <w:sz w:val="22"/>
          <w:szCs w:val="22"/>
        </w:rPr>
      </w:pPr>
      <w:r w:rsidRPr="00250978">
        <w:rPr>
          <w:rFonts w:asciiTheme="minorHAnsi" w:hAnsiTheme="minorHAnsi" w:cstheme="minorHAnsi"/>
          <w:b/>
          <w:sz w:val="22"/>
          <w:szCs w:val="22"/>
        </w:rPr>
        <w:t>Referentieblad Kerncompetentie</w:t>
      </w:r>
      <w:r w:rsidR="00DC3BFF">
        <w:rPr>
          <w:rFonts w:asciiTheme="minorHAnsi" w:hAnsiTheme="minorHAnsi" w:cstheme="minorHAnsi"/>
          <w:b/>
          <w:sz w:val="22"/>
          <w:szCs w:val="22"/>
        </w:rPr>
        <w:t>:</w:t>
      </w:r>
    </w:p>
    <w:p w14:paraId="7EFBA7BE" w14:textId="77777777" w:rsidR="004D4D62" w:rsidRPr="00250978" w:rsidRDefault="004D4D62" w:rsidP="00745516">
      <w:pPr>
        <w:rPr>
          <w:rFonts w:asciiTheme="minorHAnsi" w:hAnsiTheme="minorHAnsi" w:cstheme="minorHAnsi"/>
          <w:b/>
          <w:sz w:val="22"/>
          <w:szCs w:val="22"/>
        </w:rPr>
      </w:pPr>
    </w:p>
    <w:p w14:paraId="175F32FD" w14:textId="77777777" w:rsidR="00B553C9" w:rsidRPr="00250978" w:rsidRDefault="00B553C9" w:rsidP="00745516">
      <w:pPr>
        <w:rPr>
          <w:rFonts w:asciiTheme="minorHAnsi" w:hAnsiTheme="minorHAnsi" w:cstheme="minorHAnsi"/>
          <w:b/>
          <w:sz w:val="22"/>
          <w:szCs w:val="22"/>
        </w:rPr>
      </w:pPr>
    </w:p>
    <w:p w14:paraId="3A33DD44" w14:textId="669502A8" w:rsidR="004D4D62" w:rsidRPr="00250978" w:rsidRDefault="00DC3BFF" w:rsidP="00745516">
      <w:pPr>
        <w:rPr>
          <w:rFonts w:asciiTheme="minorHAnsi" w:hAnsiTheme="minorHAnsi" w:cstheme="minorHAnsi"/>
          <w:b/>
          <w:sz w:val="22"/>
          <w:szCs w:val="22"/>
        </w:rPr>
      </w:pPr>
      <w:r w:rsidRPr="00DC3BFF">
        <w:rPr>
          <w:rFonts w:asciiTheme="minorHAnsi" w:hAnsiTheme="minorHAnsi" w:cstheme="minorHAnsi"/>
          <w:b/>
          <w:sz w:val="22"/>
          <w:szCs w:val="22"/>
        </w:rPr>
        <w:t>Uitzenden of detacheren van minimaal 1 medewerker tot en met schaal 8 (gemeentelijke schaalindeling) in de afgelopen 3 jaar.</w:t>
      </w:r>
    </w:p>
    <w:p w14:paraId="72BC4CDF" w14:textId="77777777" w:rsidR="00745516" w:rsidRPr="00250978" w:rsidRDefault="00745516" w:rsidP="00745516">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45516" w:rsidRPr="00250978" w14:paraId="6F2B7323" w14:textId="77777777" w:rsidTr="00C93958">
        <w:trPr>
          <w:trHeight w:val="401"/>
        </w:trPr>
        <w:tc>
          <w:tcPr>
            <w:tcW w:w="4605" w:type="dxa"/>
          </w:tcPr>
          <w:p w14:paraId="3CDDF8AE"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4D4D62" w:rsidRPr="00250978">
              <w:rPr>
                <w:rFonts w:asciiTheme="minorHAnsi" w:hAnsiTheme="minorHAnsi" w:cstheme="minorHAnsi"/>
                <w:sz w:val="22"/>
                <w:szCs w:val="22"/>
              </w:rPr>
              <w:t xml:space="preserve">uitvoerende </w:t>
            </w:r>
            <w:r w:rsidRPr="00250978">
              <w:rPr>
                <w:rFonts w:asciiTheme="minorHAnsi" w:hAnsiTheme="minorHAnsi" w:cstheme="minorHAnsi"/>
                <w:sz w:val="22"/>
                <w:szCs w:val="22"/>
              </w:rPr>
              <w:t xml:space="preserve">ondernemer </w:t>
            </w:r>
          </w:p>
        </w:tc>
        <w:tc>
          <w:tcPr>
            <w:tcW w:w="4605" w:type="dxa"/>
          </w:tcPr>
          <w:p w14:paraId="2A99F3D1" w14:textId="77777777" w:rsidR="00745516" w:rsidRPr="00250978" w:rsidRDefault="00745516" w:rsidP="00C93958">
            <w:pPr>
              <w:rPr>
                <w:rFonts w:asciiTheme="minorHAnsi" w:hAnsiTheme="minorHAnsi" w:cstheme="minorHAnsi"/>
                <w:sz w:val="22"/>
                <w:szCs w:val="22"/>
              </w:rPr>
            </w:pPr>
          </w:p>
        </w:tc>
      </w:tr>
      <w:tr w:rsidR="00745516" w:rsidRPr="00250978" w14:paraId="4BBC0A63" w14:textId="77777777" w:rsidTr="00C93958">
        <w:tc>
          <w:tcPr>
            <w:tcW w:w="4605" w:type="dxa"/>
          </w:tcPr>
          <w:p w14:paraId="70ECFA3A"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Naam, telefoonnummer(s) en e-mailadres van contactpersoon</w:t>
            </w:r>
            <w:r w:rsidR="004D4D62" w:rsidRPr="00250978">
              <w:rPr>
                <w:rFonts w:asciiTheme="minorHAnsi" w:hAnsiTheme="minorHAnsi" w:cstheme="minorHAnsi"/>
                <w:sz w:val="22"/>
                <w:szCs w:val="22"/>
              </w:rPr>
              <w:t xml:space="preserve"> opdrachtgever</w:t>
            </w:r>
          </w:p>
        </w:tc>
        <w:tc>
          <w:tcPr>
            <w:tcW w:w="4605" w:type="dxa"/>
          </w:tcPr>
          <w:p w14:paraId="4E486E4B" w14:textId="77777777" w:rsidR="00745516" w:rsidRPr="00250978" w:rsidRDefault="00745516" w:rsidP="00C93958">
            <w:pPr>
              <w:rPr>
                <w:rFonts w:asciiTheme="minorHAnsi" w:hAnsiTheme="minorHAnsi" w:cstheme="minorHAnsi"/>
                <w:sz w:val="22"/>
                <w:szCs w:val="22"/>
              </w:rPr>
            </w:pPr>
          </w:p>
        </w:tc>
      </w:tr>
      <w:tr w:rsidR="00745516" w:rsidRPr="00250978" w14:paraId="157965BC" w14:textId="77777777" w:rsidTr="00C93958">
        <w:tc>
          <w:tcPr>
            <w:tcW w:w="4605" w:type="dxa"/>
          </w:tcPr>
          <w:p w14:paraId="07E75B53"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5B6808" w:rsidRPr="00250978">
              <w:rPr>
                <w:rFonts w:asciiTheme="minorHAnsi" w:hAnsiTheme="minorHAnsi" w:cstheme="minorHAnsi"/>
                <w:sz w:val="22"/>
                <w:szCs w:val="22"/>
              </w:rPr>
              <w:t>opdracht gevend</w:t>
            </w:r>
            <w:r w:rsidRPr="00250978">
              <w:rPr>
                <w:rFonts w:asciiTheme="minorHAnsi" w:hAnsiTheme="minorHAnsi" w:cstheme="minorHAnsi"/>
                <w:sz w:val="22"/>
                <w:szCs w:val="22"/>
              </w:rPr>
              <w:t xml:space="preserve"> bedrijf of instelling, adres en telefoonnummer </w:t>
            </w:r>
          </w:p>
        </w:tc>
        <w:tc>
          <w:tcPr>
            <w:tcW w:w="4605" w:type="dxa"/>
          </w:tcPr>
          <w:p w14:paraId="51A72D15" w14:textId="77777777" w:rsidR="00745516" w:rsidRPr="00250978" w:rsidRDefault="00745516" w:rsidP="00C93958">
            <w:pPr>
              <w:rPr>
                <w:rFonts w:asciiTheme="minorHAnsi" w:hAnsiTheme="minorHAnsi" w:cstheme="minorHAnsi"/>
                <w:sz w:val="22"/>
                <w:szCs w:val="22"/>
              </w:rPr>
            </w:pPr>
          </w:p>
        </w:tc>
      </w:tr>
      <w:tr w:rsidR="00745516" w:rsidRPr="00250978" w14:paraId="615529FB" w14:textId="77777777" w:rsidTr="00C93958">
        <w:trPr>
          <w:trHeight w:val="609"/>
        </w:trPr>
        <w:tc>
          <w:tcPr>
            <w:tcW w:w="4605" w:type="dxa"/>
          </w:tcPr>
          <w:p w14:paraId="6D408E5F"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Korte omschrijving van de aard en inhoud van </w:t>
            </w:r>
            <w:r w:rsidR="00C93958" w:rsidRPr="00250978">
              <w:rPr>
                <w:rFonts w:asciiTheme="minorHAnsi" w:hAnsiTheme="minorHAnsi" w:cstheme="minorHAnsi"/>
                <w:sz w:val="22"/>
                <w:szCs w:val="22"/>
              </w:rPr>
              <w:t>de opdracht</w:t>
            </w:r>
          </w:p>
        </w:tc>
        <w:tc>
          <w:tcPr>
            <w:tcW w:w="4605" w:type="dxa"/>
          </w:tcPr>
          <w:p w14:paraId="60A2D1BD" w14:textId="77777777" w:rsidR="00745516" w:rsidRPr="00250978" w:rsidRDefault="00745516" w:rsidP="00C93958">
            <w:pPr>
              <w:rPr>
                <w:rFonts w:asciiTheme="minorHAnsi" w:hAnsiTheme="minorHAnsi" w:cstheme="minorHAnsi"/>
                <w:sz w:val="22"/>
                <w:szCs w:val="22"/>
              </w:rPr>
            </w:pPr>
          </w:p>
        </w:tc>
      </w:tr>
      <w:tr w:rsidR="00745516" w:rsidRPr="00250978" w14:paraId="7649B560" w14:textId="77777777" w:rsidTr="00C93958">
        <w:tc>
          <w:tcPr>
            <w:tcW w:w="4605" w:type="dxa"/>
          </w:tcPr>
          <w:p w14:paraId="1B3878B9" w14:textId="3CD2AA97" w:rsidR="00745516" w:rsidRPr="00250978" w:rsidRDefault="004D4D62" w:rsidP="00F437CC">
            <w:pPr>
              <w:rPr>
                <w:rFonts w:asciiTheme="minorHAnsi" w:hAnsiTheme="minorHAnsi" w:cstheme="minorHAnsi"/>
                <w:sz w:val="22"/>
                <w:szCs w:val="22"/>
              </w:rPr>
            </w:pPr>
            <w:r w:rsidRPr="00250978">
              <w:rPr>
                <w:rFonts w:asciiTheme="minorHAnsi" w:hAnsiTheme="minorHAnsi" w:cstheme="minorHAnsi"/>
                <w:sz w:val="22"/>
                <w:szCs w:val="22"/>
              </w:rPr>
              <w:t xml:space="preserve">Aantal uitgezonden/gedetacheerde </w:t>
            </w:r>
            <w:r w:rsidR="007E34B5">
              <w:rPr>
                <w:rFonts w:asciiTheme="minorHAnsi" w:hAnsiTheme="minorHAnsi" w:cstheme="minorHAnsi"/>
                <w:sz w:val="22"/>
                <w:szCs w:val="22"/>
              </w:rPr>
              <w:t xml:space="preserve">werknemers </w:t>
            </w:r>
          </w:p>
        </w:tc>
        <w:tc>
          <w:tcPr>
            <w:tcW w:w="4605" w:type="dxa"/>
          </w:tcPr>
          <w:p w14:paraId="607C1251" w14:textId="77777777" w:rsidR="00745516" w:rsidRPr="00250978" w:rsidRDefault="00745516" w:rsidP="00C93958">
            <w:pPr>
              <w:rPr>
                <w:rFonts w:asciiTheme="minorHAnsi" w:hAnsiTheme="minorHAnsi" w:cstheme="minorHAnsi"/>
                <w:sz w:val="22"/>
                <w:szCs w:val="22"/>
              </w:rPr>
            </w:pPr>
          </w:p>
          <w:p w14:paraId="12D7A7B6" w14:textId="77777777" w:rsidR="00745516" w:rsidRPr="00250978" w:rsidRDefault="00745516" w:rsidP="00C93958">
            <w:pPr>
              <w:rPr>
                <w:rFonts w:asciiTheme="minorHAnsi" w:hAnsiTheme="minorHAnsi" w:cstheme="minorHAnsi"/>
                <w:sz w:val="22"/>
                <w:szCs w:val="22"/>
              </w:rPr>
            </w:pPr>
          </w:p>
        </w:tc>
      </w:tr>
      <w:tr w:rsidR="00745516" w:rsidRPr="00250978" w14:paraId="2A496A77" w14:textId="77777777" w:rsidTr="00C93958">
        <w:tc>
          <w:tcPr>
            <w:tcW w:w="4605" w:type="dxa"/>
          </w:tcPr>
          <w:p w14:paraId="1BF61D3B"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 xml:space="preserve">Periode van </w:t>
            </w:r>
            <w:r w:rsidR="005B6808" w:rsidRPr="00250978">
              <w:rPr>
                <w:rFonts w:asciiTheme="minorHAnsi" w:hAnsiTheme="minorHAnsi" w:cstheme="minorHAnsi"/>
                <w:sz w:val="22"/>
                <w:szCs w:val="22"/>
              </w:rPr>
              <w:t>uitzenden</w:t>
            </w:r>
            <w:r w:rsidR="004D4D62" w:rsidRPr="00250978">
              <w:rPr>
                <w:rFonts w:asciiTheme="minorHAnsi" w:hAnsiTheme="minorHAnsi" w:cstheme="minorHAnsi"/>
                <w:sz w:val="22"/>
                <w:szCs w:val="22"/>
              </w:rPr>
              <w:t>/detacheren bovenvermelde aantallen profielen</w:t>
            </w:r>
          </w:p>
        </w:tc>
        <w:tc>
          <w:tcPr>
            <w:tcW w:w="4605" w:type="dxa"/>
          </w:tcPr>
          <w:p w14:paraId="4BCC212C" w14:textId="77777777" w:rsidR="00745516" w:rsidRPr="00250978" w:rsidRDefault="00745516" w:rsidP="00C93958">
            <w:pPr>
              <w:rPr>
                <w:rFonts w:asciiTheme="minorHAnsi" w:hAnsiTheme="minorHAnsi" w:cstheme="minorHAnsi"/>
                <w:sz w:val="22"/>
                <w:szCs w:val="22"/>
              </w:rPr>
            </w:pPr>
          </w:p>
          <w:p w14:paraId="71216C6C"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Van…………… tot ……………..</w:t>
            </w:r>
          </w:p>
        </w:tc>
      </w:tr>
      <w:tr w:rsidR="00745516" w:rsidRPr="00250978" w14:paraId="06ECC5D3" w14:textId="77777777" w:rsidTr="00C93958">
        <w:tc>
          <w:tcPr>
            <w:tcW w:w="4605" w:type="dxa"/>
          </w:tcPr>
          <w:p w14:paraId="5D861B30"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Naam en adres van samenwerkingspartner(s)</w:t>
            </w:r>
          </w:p>
          <w:p w14:paraId="7CCDF6F8" w14:textId="77777777" w:rsidR="00B553C9" w:rsidRPr="00250978" w:rsidRDefault="00B553C9" w:rsidP="00C93958">
            <w:pPr>
              <w:rPr>
                <w:rFonts w:asciiTheme="minorHAnsi" w:hAnsiTheme="minorHAnsi" w:cstheme="minorHAnsi"/>
                <w:sz w:val="22"/>
                <w:szCs w:val="22"/>
              </w:rPr>
            </w:pPr>
          </w:p>
        </w:tc>
        <w:tc>
          <w:tcPr>
            <w:tcW w:w="4605" w:type="dxa"/>
          </w:tcPr>
          <w:p w14:paraId="048895F0" w14:textId="77777777" w:rsidR="00745516" w:rsidRPr="00250978" w:rsidRDefault="00745516" w:rsidP="00C93958">
            <w:pPr>
              <w:rPr>
                <w:rFonts w:asciiTheme="minorHAnsi" w:hAnsiTheme="minorHAnsi" w:cstheme="minorHAnsi"/>
                <w:sz w:val="22"/>
                <w:szCs w:val="22"/>
              </w:rPr>
            </w:pPr>
          </w:p>
        </w:tc>
      </w:tr>
      <w:tr w:rsidR="00745516" w:rsidRPr="00250978" w14:paraId="4BC7961B" w14:textId="77777777" w:rsidTr="00C93958">
        <w:tc>
          <w:tcPr>
            <w:tcW w:w="4605" w:type="dxa"/>
          </w:tcPr>
          <w:p w14:paraId="446DD484"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Beschrijving van de kwaliteitswaarborging van</w:t>
            </w:r>
            <w:r w:rsidR="00C93958" w:rsidRPr="00250978">
              <w:rPr>
                <w:rFonts w:asciiTheme="minorHAnsi" w:hAnsiTheme="minorHAnsi" w:cstheme="minorHAnsi"/>
                <w:sz w:val="22"/>
                <w:szCs w:val="22"/>
              </w:rPr>
              <w:t xml:space="preserve"> de opdracht</w:t>
            </w:r>
          </w:p>
        </w:tc>
        <w:tc>
          <w:tcPr>
            <w:tcW w:w="4605" w:type="dxa"/>
          </w:tcPr>
          <w:p w14:paraId="447EB3E1" w14:textId="77777777" w:rsidR="00745516" w:rsidRPr="00250978" w:rsidRDefault="00745516" w:rsidP="00C93958">
            <w:pPr>
              <w:rPr>
                <w:rFonts w:asciiTheme="minorHAnsi" w:hAnsiTheme="minorHAnsi" w:cstheme="minorHAnsi"/>
                <w:sz w:val="22"/>
                <w:szCs w:val="22"/>
              </w:rPr>
            </w:pPr>
          </w:p>
        </w:tc>
      </w:tr>
    </w:tbl>
    <w:p w14:paraId="42D65BB5" w14:textId="77777777" w:rsidR="00745516" w:rsidRPr="00250978" w:rsidRDefault="00745516" w:rsidP="00745516">
      <w:pPr>
        <w:rPr>
          <w:rFonts w:asciiTheme="minorHAnsi" w:hAnsiTheme="minorHAnsi" w:cstheme="minorHAnsi"/>
          <w:color w:val="0000FF"/>
          <w:sz w:val="22"/>
          <w:szCs w:val="22"/>
        </w:rPr>
      </w:pPr>
    </w:p>
    <w:sectPr w:rsidR="00745516" w:rsidRPr="0025097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96B65" w14:textId="77777777" w:rsidR="004D4D62" w:rsidRDefault="004D4D62" w:rsidP="00C93958">
      <w:r>
        <w:separator/>
      </w:r>
    </w:p>
  </w:endnote>
  <w:endnote w:type="continuationSeparator" w:id="0">
    <w:p w14:paraId="2347141D" w14:textId="77777777" w:rsidR="004D4D62" w:rsidRDefault="004D4D6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1494" w14:textId="77777777" w:rsidR="00250978" w:rsidRDefault="002509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8D6B" w14:textId="77777777" w:rsidR="00B553C9" w:rsidRPr="00C93958" w:rsidRDefault="00B553C9" w:rsidP="00B553C9">
    <w:pPr>
      <w:tabs>
        <w:tab w:val="center" w:pos="4536"/>
        <w:tab w:val="right" w:pos="9072"/>
      </w:tabs>
      <w:rPr>
        <w:rFonts w:ascii="Verdana" w:hAnsi="Verdana"/>
        <w:sz w:val="16"/>
        <w:szCs w:val="16"/>
      </w:rPr>
    </w:pPr>
    <w:r w:rsidRPr="00C93958">
      <w:rPr>
        <w:rFonts w:ascii="Verdana" w:hAnsi="Verdana"/>
        <w:sz w:val="16"/>
        <w:szCs w:val="16"/>
        <w:lang w:val="en-US"/>
      </w:rPr>
      <w:tab/>
    </w:r>
    <w:r w:rsidRPr="00C93958">
      <w:rPr>
        <w:rFonts w:ascii="Verdana" w:hAnsi="Verdana"/>
        <w:sz w:val="16"/>
        <w:szCs w:val="16"/>
        <w:lang w:val="en-US"/>
      </w:rPr>
      <w:tab/>
    </w:r>
  </w:p>
  <w:p w14:paraId="18243C88" w14:textId="77777777" w:rsidR="004D4D62" w:rsidRPr="00C93958" w:rsidRDefault="00B2215A" w:rsidP="00C93958">
    <w:pPr>
      <w:tabs>
        <w:tab w:val="center" w:pos="4536"/>
        <w:tab w:val="right" w:pos="9072"/>
      </w:tabs>
      <w:rPr>
        <w:rFonts w:ascii="Verdana" w:hAnsi="Verdana"/>
        <w:sz w:val="16"/>
        <w:szCs w:val="16"/>
        <w:lang w:val="en-US"/>
      </w:rPr>
    </w:pPr>
    <w:r>
      <w:rPr>
        <w:rFonts w:ascii="Verdana" w:hAnsi="Verdana"/>
        <w:sz w:val="16"/>
        <w:szCs w:val="16"/>
        <w:lang w:val="en-US"/>
      </w:rPr>
      <w:tab/>
    </w:r>
    <w:r w:rsidR="004D4D62" w:rsidRPr="00B2215A">
      <w:rPr>
        <w:rFonts w:ascii="Verdana" w:hAnsi="Verdana"/>
        <w:sz w:val="16"/>
        <w:szCs w:val="16"/>
      </w:rPr>
      <w:t>Pagina</w:t>
    </w:r>
    <w:r w:rsidR="004D4D62" w:rsidRPr="00C93958">
      <w:rPr>
        <w:rFonts w:ascii="Verdana" w:hAnsi="Verdana"/>
        <w:sz w:val="16"/>
        <w:szCs w:val="16"/>
        <w:lang w:val="en-US"/>
      </w:rPr>
      <w:t xml:space="preserve">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PAGE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r w:rsidR="004D4D62" w:rsidRPr="00C93958">
      <w:rPr>
        <w:rFonts w:ascii="Verdana" w:hAnsi="Verdana"/>
        <w:sz w:val="16"/>
        <w:szCs w:val="16"/>
        <w:lang w:val="en-US"/>
      </w:rPr>
      <w:t xml:space="preserve"> van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NUMPAGES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p>
  <w:p w14:paraId="4132EE38" w14:textId="77777777" w:rsidR="004D4D62" w:rsidRPr="00C93958" w:rsidRDefault="007E34B5" w:rsidP="00C93958">
    <w:pPr>
      <w:tabs>
        <w:tab w:val="center" w:pos="4536"/>
        <w:tab w:val="right" w:pos="9072"/>
      </w:tabs>
      <w:rPr>
        <w:rFonts w:ascii="Verdana" w:hAnsi="Verdana"/>
        <w:sz w:val="16"/>
        <w:szCs w:val="16"/>
      </w:rPr>
    </w:pPr>
    <w:r w:rsidRPr="003122AB">
      <w:rPr>
        <w:noProof/>
      </w:rPr>
      <w:drawing>
        <wp:anchor distT="36576" distB="36576" distL="36576" distR="36576" simplePos="0" relativeHeight="251663360" behindDoc="0" locked="0" layoutInCell="1" allowOverlap="1" wp14:anchorId="320570EF" wp14:editId="15CA5E56">
          <wp:simplePos x="0" y="0"/>
          <wp:positionH relativeFrom="margin">
            <wp:posOffset>5272405</wp:posOffset>
          </wp:positionH>
          <wp:positionV relativeFrom="paragraph">
            <wp:posOffset>9525</wp:posOffset>
          </wp:positionV>
          <wp:extent cx="1009650" cy="456124"/>
          <wp:effectExtent l="0" t="0" r="0" b="1270"/>
          <wp:wrapNone/>
          <wp:docPr id="23" name="Afbeelding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9E9B8C1" w14:textId="77777777" w:rsidR="004D4D62" w:rsidRDefault="004D4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86352" w14:textId="77777777" w:rsidR="00250978" w:rsidRDefault="002509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5CE0C" w14:textId="77777777" w:rsidR="004D4D62" w:rsidRDefault="004D4D62" w:rsidP="00C93958">
      <w:r>
        <w:separator/>
      </w:r>
    </w:p>
  </w:footnote>
  <w:footnote w:type="continuationSeparator" w:id="0">
    <w:p w14:paraId="26C20CF4" w14:textId="77777777" w:rsidR="004D4D62" w:rsidRDefault="004D4D62" w:rsidP="00C9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9735" w14:textId="77777777" w:rsidR="00250978" w:rsidRDefault="002509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3EB" w14:textId="77777777" w:rsidR="004D4D62" w:rsidRPr="00C93958" w:rsidRDefault="004D4D62" w:rsidP="00C93958">
    <w:pPr>
      <w:rPr>
        <w:rFonts w:ascii="Verdana" w:hAnsi="Verdana"/>
        <w:sz w:val="16"/>
      </w:rPr>
    </w:pPr>
    <w:r w:rsidRPr="00C93958">
      <w:rPr>
        <w:rFonts w:ascii="Verdana" w:hAnsi="Verdana"/>
        <w:sz w:val="16"/>
        <w:szCs w:val="16"/>
      </w:rPr>
      <w:t xml:space="preserve">Openbare Europese aanbesteding </w:t>
    </w:r>
    <w:r w:rsidR="00B2215A">
      <w:rPr>
        <w:rFonts w:ascii="Verdana" w:hAnsi="Verdana"/>
        <w:sz w:val="16"/>
        <w:szCs w:val="16"/>
      </w:rPr>
      <w:t xml:space="preserve">Inhuur </w:t>
    </w:r>
    <w:r>
      <w:rPr>
        <w:rFonts w:ascii="Verdana" w:hAnsi="Verdana"/>
        <w:sz w:val="16"/>
        <w:szCs w:val="16"/>
      </w:rPr>
      <w:t>Flexibele Arbeidskrachten</w:t>
    </w:r>
    <w:r w:rsidR="00250978">
      <w:rPr>
        <w:rFonts w:ascii="Verdana" w:hAnsi="Verdana"/>
        <w:sz w:val="16"/>
        <w:szCs w:val="16"/>
      </w:rPr>
      <w:tab/>
    </w:r>
    <w:r w:rsidR="00250978">
      <w:rPr>
        <w:rFonts w:ascii="Verdana" w:hAnsi="Verdana"/>
        <w:sz w:val="16"/>
        <w:szCs w:val="16"/>
      </w:rPr>
      <w:tab/>
    </w:r>
    <w:r w:rsidR="00250978">
      <w:rPr>
        <w:rFonts w:ascii="Verdana" w:hAnsi="Verdana"/>
        <w:sz w:val="16"/>
        <w:szCs w:val="16"/>
      </w:rPr>
      <w:tab/>
    </w:r>
    <w:r w:rsidR="00250978">
      <w:rPr>
        <w:rFonts w:ascii="Verdana" w:hAnsi="Verdana"/>
        <w:noProof/>
        <w:sz w:val="16"/>
        <w:szCs w:val="16"/>
      </w:rPr>
      <w:drawing>
        <wp:inline distT="0" distB="0" distL="0" distR="0" wp14:anchorId="6734594E" wp14:editId="5E530576">
          <wp:extent cx="1005840" cy="457200"/>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57200"/>
                  </a:xfrm>
                  <a:prstGeom prst="rect">
                    <a:avLst/>
                  </a:prstGeom>
                  <a:noFill/>
                </pic:spPr>
              </pic:pic>
            </a:graphicData>
          </a:graphic>
        </wp:inline>
      </w:drawing>
    </w:r>
    <w:r w:rsidR="00250978">
      <w:rPr>
        <w:rFonts w:ascii="Verdana" w:hAnsi="Verdana"/>
        <w:sz w:val="16"/>
        <w:szCs w:val="16"/>
      </w:rPr>
      <w:tab/>
    </w:r>
  </w:p>
  <w:p w14:paraId="020F1DB9" w14:textId="77777777" w:rsidR="004D4D62" w:rsidRDefault="004D4D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F41C" w14:textId="77777777" w:rsidR="00250978" w:rsidRDefault="002509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516"/>
    <w:rsid w:val="000264BB"/>
    <w:rsid w:val="000270A5"/>
    <w:rsid w:val="00027A4D"/>
    <w:rsid w:val="000D06F0"/>
    <w:rsid w:val="000F2E2D"/>
    <w:rsid w:val="00134399"/>
    <w:rsid w:val="00151F01"/>
    <w:rsid w:val="00172C96"/>
    <w:rsid w:val="00183FE0"/>
    <w:rsid w:val="001912B8"/>
    <w:rsid w:val="001C6658"/>
    <w:rsid w:val="001C7A1A"/>
    <w:rsid w:val="001E38EE"/>
    <w:rsid w:val="001E65BB"/>
    <w:rsid w:val="001F3746"/>
    <w:rsid w:val="00217073"/>
    <w:rsid w:val="00250978"/>
    <w:rsid w:val="00272C65"/>
    <w:rsid w:val="00275645"/>
    <w:rsid w:val="00294332"/>
    <w:rsid w:val="002A64CF"/>
    <w:rsid w:val="002C0D3D"/>
    <w:rsid w:val="002C537F"/>
    <w:rsid w:val="00307C62"/>
    <w:rsid w:val="0033413F"/>
    <w:rsid w:val="00375A41"/>
    <w:rsid w:val="003A509D"/>
    <w:rsid w:val="004676EF"/>
    <w:rsid w:val="00485BA3"/>
    <w:rsid w:val="004D4D62"/>
    <w:rsid w:val="00521CA0"/>
    <w:rsid w:val="00562C9F"/>
    <w:rsid w:val="00592339"/>
    <w:rsid w:val="00594BB8"/>
    <w:rsid w:val="005B6808"/>
    <w:rsid w:val="005D5517"/>
    <w:rsid w:val="005F41AD"/>
    <w:rsid w:val="005F4F5A"/>
    <w:rsid w:val="005F545A"/>
    <w:rsid w:val="006365EE"/>
    <w:rsid w:val="006E62F3"/>
    <w:rsid w:val="00707E2D"/>
    <w:rsid w:val="00745516"/>
    <w:rsid w:val="00746523"/>
    <w:rsid w:val="00763956"/>
    <w:rsid w:val="00774AD2"/>
    <w:rsid w:val="0077741B"/>
    <w:rsid w:val="0079085B"/>
    <w:rsid w:val="00794858"/>
    <w:rsid w:val="007E34B5"/>
    <w:rsid w:val="0081323F"/>
    <w:rsid w:val="008140BB"/>
    <w:rsid w:val="008845DA"/>
    <w:rsid w:val="008E700F"/>
    <w:rsid w:val="00925D68"/>
    <w:rsid w:val="009312A2"/>
    <w:rsid w:val="00940F6E"/>
    <w:rsid w:val="00A405F2"/>
    <w:rsid w:val="00A479EC"/>
    <w:rsid w:val="00A568BF"/>
    <w:rsid w:val="00AE3747"/>
    <w:rsid w:val="00B2215A"/>
    <w:rsid w:val="00B55021"/>
    <w:rsid w:val="00B552B5"/>
    <w:rsid w:val="00B553C9"/>
    <w:rsid w:val="00B5589E"/>
    <w:rsid w:val="00C0674B"/>
    <w:rsid w:val="00C33C72"/>
    <w:rsid w:val="00C93958"/>
    <w:rsid w:val="00CB63E2"/>
    <w:rsid w:val="00CE1E6C"/>
    <w:rsid w:val="00D00C52"/>
    <w:rsid w:val="00D06F18"/>
    <w:rsid w:val="00D2395E"/>
    <w:rsid w:val="00DC3BFF"/>
    <w:rsid w:val="00E06860"/>
    <w:rsid w:val="00E24067"/>
    <w:rsid w:val="00EA430C"/>
    <w:rsid w:val="00EC3F42"/>
    <w:rsid w:val="00F004CE"/>
    <w:rsid w:val="00F04891"/>
    <w:rsid w:val="00F437CC"/>
    <w:rsid w:val="00F83AF7"/>
    <w:rsid w:val="00FA729D"/>
    <w:rsid w:val="00FB6A9A"/>
    <w:rsid w:val="00FD1606"/>
    <w:rsid w:val="00FF21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8F582FE"/>
  <w15:docId w15:val="{7A1049B4-CAE2-4F44-8650-2B2E2440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paragraph" w:styleId="Ballontekst">
    <w:name w:val="Balloon Text"/>
    <w:basedOn w:val="Standaard"/>
    <w:link w:val="BallontekstChar"/>
    <w:rsid w:val="00B553C9"/>
    <w:rPr>
      <w:rFonts w:ascii="Tahoma" w:hAnsi="Tahoma" w:cs="Tahoma"/>
      <w:sz w:val="16"/>
      <w:szCs w:val="16"/>
    </w:rPr>
  </w:style>
  <w:style w:type="character" w:customStyle="1" w:styleId="BallontekstChar">
    <w:name w:val="Ballontekst Char"/>
    <w:basedOn w:val="Standaardalinea-lettertype"/>
    <w:link w:val="Ballontekst"/>
    <w:rsid w:val="00B553C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84DAEB069C3644BF7168C422B165B3" ma:contentTypeVersion="3" ma:contentTypeDescription="Een nieuw document maken." ma:contentTypeScope="" ma:versionID="507fa9a7715406fb2c6fac5bbf6c444f">
  <xsd:schema xmlns:xsd="http://www.w3.org/2001/XMLSchema" xmlns:xs="http://www.w3.org/2001/XMLSchema" xmlns:p="http://schemas.microsoft.com/office/2006/metadata/properties" xmlns:ns2="1bb69630-65dc-4a8a-9426-076bd336e440" targetNamespace="http://schemas.microsoft.com/office/2006/metadata/properties" ma:root="true" ma:fieldsID="6dc97e2457b48a6d08e222cf6cf1256b" ns2:_="">
    <xsd:import namespace="1bb69630-65dc-4a8a-9426-076bd336e4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69630-65dc-4a8a-9426-076bd336e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5BA2D0-5445-453E-BFED-FA4CCF71C47A}">
  <ds:schemaRefs>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1bb69630-65dc-4a8a-9426-076bd336e440"/>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9FB1291D-52C6-4126-8054-AF2339F03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69630-65dc-4a8a-9426-076bd336e4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1BC104-783D-47FB-98BC-563790CCCA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277</Words>
  <Characters>1524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Nico Plat</cp:lastModifiedBy>
  <cp:revision>8</cp:revision>
  <cp:lastPrinted>2021-12-07T13:10:00Z</cp:lastPrinted>
  <dcterms:created xsi:type="dcterms:W3CDTF">2021-11-11T09:40:00Z</dcterms:created>
  <dcterms:modified xsi:type="dcterms:W3CDTF">2025-12-19T08:35:00Z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0x010100ED84DAEB069C3644BF7168C422B165B3</vt:lpwstr>
  </property>
  <property fmtid="{D5CDD505-2E9C-101B-9397-08002B2CF9AE}" pid="3" name="Order">
    <vt:r8>5000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