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8494B" w14:textId="77777777" w:rsidR="006309D9" w:rsidRDefault="006309D9" w:rsidP="00F5061F">
      <w:pPr>
        <w:pStyle w:val="Titel"/>
        <w:rPr>
          <w:rFonts w:eastAsia="Corbel"/>
        </w:rPr>
      </w:pPr>
    </w:p>
    <w:p w14:paraId="2A4BCAD0" w14:textId="2A4E949D" w:rsidR="003E693A" w:rsidRDefault="00023499" w:rsidP="00F5061F">
      <w:pPr>
        <w:pStyle w:val="Titel"/>
        <w:rPr>
          <w:rFonts w:ascii="Corbel" w:eastAsia="Corbel" w:hAnsi="Corbel" w:cs="Corbel"/>
          <w:sz w:val="40"/>
          <w:szCs w:val="40"/>
        </w:rPr>
      </w:pPr>
      <w:r>
        <w:rPr>
          <w:rFonts w:eastAsia="Corbel"/>
        </w:rPr>
        <w:t>Bijlage</w:t>
      </w:r>
      <w:r w:rsidR="00F5061F">
        <w:rPr>
          <w:rFonts w:eastAsia="Corbel"/>
        </w:rPr>
        <w:t xml:space="preserve"> </w:t>
      </w:r>
      <w:r w:rsidR="00903FED">
        <w:rPr>
          <w:rFonts w:eastAsia="Corbel"/>
        </w:rPr>
        <w:t>15</w:t>
      </w:r>
      <w:r>
        <w:rPr>
          <w:rFonts w:eastAsia="Corbel"/>
        </w:rPr>
        <w:t>.</w:t>
      </w:r>
      <w:r w:rsidR="00F5061F">
        <w:rPr>
          <w:rFonts w:eastAsia="Corbel"/>
        </w:rPr>
        <w:t xml:space="preserve"> </w:t>
      </w:r>
      <w:r w:rsidR="794A5948" w:rsidRPr="1F61500A">
        <w:rPr>
          <w:rFonts w:ascii="Corbel" w:eastAsia="Corbel" w:hAnsi="Corbel" w:cs="Corbel"/>
          <w:sz w:val="40"/>
          <w:szCs w:val="40"/>
        </w:rPr>
        <w:t>Verklaring van vernietiging</w:t>
      </w:r>
    </w:p>
    <w:p w14:paraId="7C8299DF" w14:textId="777FF098" w:rsidR="003E693A" w:rsidRDefault="003E693A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</w:p>
    <w:p w14:paraId="68EEE84D" w14:textId="3098E74F" w:rsidR="003E693A" w:rsidRDefault="003E693A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</w:p>
    <w:p w14:paraId="7A6EA3D7" w14:textId="3B32F9FA" w:rsidR="003E693A" w:rsidRDefault="794A5948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  <w:r w:rsidRPr="1F61500A">
        <w:rPr>
          <w:rFonts w:ascii="Corbel" w:eastAsia="Corbel" w:hAnsi="Corbel" w:cs="Corbel"/>
          <w:sz w:val="21"/>
          <w:szCs w:val="21"/>
        </w:rPr>
        <w:t xml:space="preserve">Op </w:t>
      </w:r>
      <w:r w:rsidRPr="1F61500A">
        <w:rPr>
          <w:rFonts w:ascii="Corbel" w:eastAsia="Corbel" w:hAnsi="Corbel" w:cs="Corbel"/>
          <w:sz w:val="21"/>
          <w:szCs w:val="21"/>
          <w:highlight w:val="yellow"/>
        </w:rPr>
        <w:t>[datum]</w:t>
      </w:r>
      <w:r w:rsidRPr="1F61500A">
        <w:rPr>
          <w:rFonts w:ascii="Corbel" w:eastAsia="Corbel" w:hAnsi="Corbel" w:cs="Corbel"/>
          <w:sz w:val="21"/>
          <w:szCs w:val="21"/>
        </w:rPr>
        <w:t xml:space="preserve"> is de navolgende informatie uit de applicatie </w:t>
      </w:r>
      <w:r w:rsidRPr="1F61500A">
        <w:rPr>
          <w:rFonts w:ascii="Corbel" w:eastAsia="Corbel" w:hAnsi="Corbel" w:cs="Corbel"/>
          <w:sz w:val="21"/>
          <w:szCs w:val="21"/>
          <w:highlight w:val="yellow"/>
        </w:rPr>
        <w:t>[naam applicatie]</w:t>
      </w:r>
      <w:r w:rsidRPr="1F61500A">
        <w:rPr>
          <w:rFonts w:ascii="Corbel" w:eastAsia="Corbel" w:hAnsi="Corbel" w:cs="Corbel"/>
          <w:sz w:val="21"/>
          <w:szCs w:val="21"/>
        </w:rPr>
        <w:t xml:space="preserve"> verwijderd:</w:t>
      </w:r>
    </w:p>
    <w:p w14:paraId="46EF3884" w14:textId="16E1E43B" w:rsidR="003E693A" w:rsidRDefault="794A5948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  <w:r w:rsidRPr="1F61500A">
        <w:rPr>
          <w:rFonts w:ascii="Corbel" w:eastAsia="Corbel" w:hAnsi="Corbel" w:cs="Corbel"/>
          <w:sz w:val="21"/>
          <w:szCs w:val="21"/>
          <w:highlight w:val="yellow"/>
        </w:rPr>
        <w:t>[specificatie]</w:t>
      </w:r>
    </w:p>
    <w:p w14:paraId="04DC3E59" w14:textId="5A860EEE" w:rsidR="003E693A" w:rsidRDefault="003E693A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</w:p>
    <w:p w14:paraId="321D6386" w14:textId="3A34213A" w:rsidR="003E693A" w:rsidRDefault="794A5948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  <w:r w:rsidRPr="1F61500A">
        <w:rPr>
          <w:rFonts w:ascii="Corbel" w:eastAsia="Corbel" w:hAnsi="Corbel" w:cs="Corbel"/>
          <w:sz w:val="21"/>
          <w:szCs w:val="21"/>
        </w:rPr>
        <w:t xml:space="preserve">De totale omvang van de vernietigde gegevens bedraagt </w:t>
      </w:r>
      <w:r w:rsidRPr="1F61500A">
        <w:rPr>
          <w:rFonts w:ascii="Corbel" w:eastAsia="Corbel" w:hAnsi="Corbel" w:cs="Corbel"/>
          <w:sz w:val="21"/>
          <w:szCs w:val="21"/>
          <w:highlight w:val="yellow"/>
        </w:rPr>
        <w:t>[aantal informatieobjecten/MB/GB/TB]</w:t>
      </w:r>
      <w:r w:rsidRPr="1F61500A">
        <w:rPr>
          <w:rFonts w:ascii="Corbel" w:eastAsia="Corbel" w:hAnsi="Corbel" w:cs="Corbel"/>
          <w:sz w:val="21"/>
          <w:szCs w:val="21"/>
        </w:rPr>
        <w:t>.</w:t>
      </w:r>
    </w:p>
    <w:p w14:paraId="05481B35" w14:textId="13865BD3" w:rsidR="003E693A" w:rsidRDefault="003E693A" w:rsidP="1F61500A">
      <w:pPr>
        <w:spacing w:line="280" w:lineRule="atLeast"/>
        <w:rPr>
          <w:rFonts w:ascii="Corbel" w:eastAsia="Corbel" w:hAnsi="Corbel" w:cs="Corbel"/>
          <w:sz w:val="21"/>
          <w:szCs w:val="21"/>
          <w:highlight w:val="yellow"/>
        </w:rPr>
      </w:pPr>
    </w:p>
    <w:p w14:paraId="708EF46C" w14:textId="14FBEC57" w:rsidR="003E693A" w:rsidRDefault="794A5948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  <w:r w:rsidRPr="1F61500A">
        <w:rPr>
          <w:rFonts w:ascii="Corbel" w:eastAsia="Corbel" w:hAnsi="Corbel" w:cs="Corbel"/>
          <w:sz w:val="21"/>
          <w:szCs w:val="21"/>
          <w:highlight w:val="yellow"/>
        </w:rPr>
        <w:t>[kiezen uit één van onderstaande:]</w:t>
      </w:r>
    </w:p>
    <w:p w14:paraId="70AC31D5" w14:textId="3568A1F1" w:rsidR="003E693A" w:rsidRDefault="794A5948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  <w:r w:rsidRPr="1F61500A">
        <w:rPr>
          <w:rFonts w:ascii="Corbel" w:eastAsia="Corbel" w:hAnsi="Corbel" w:cs="Corbel"/>
          <w:sz w:val="21"/>
          <w:szCs w:val="21"/>
        </w:rPr>
        <w:t>*) De gegevens zijn tevens verwijderd uit alle back-upbestanden.</w:t>
      </w:r>
    </w:p>
    <w:p w14:paraId="55CB7FEF" w14:textId="44F6A021" w:rsidR="003E693A" w:rsidRDefault="794A5948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  <w:r w:rsidRPr="1F61500A">
        <w:rPr>
          <w:rFonts w:ascii="Corbel" w:eastAsia="Corbel" w:hAnsi="Corbel" w:cs="Corbel"/>
          <w:sz w:val="21"/>
          <w:szCs w:val="21"/>
        </w:rPr>
        <w:t>*) De gegevens zijn nog wel beschikbaar in back-upbestanden. Indien het onverhoopt nodig is om een back-up terug te zetten, dan zal de vernietiging opnieuw worden uitgevoerd als onderdeel van het recoveryproces.</w:t>
      </w:r>
    </w:p>
    <w:p w14:paraId="5B5F9E0A" w14:textId="05E748E9" w:rsidR="003E693A" w:rsidRDefault="003E693A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</w:p>
    <w:p w14:paraId="613443FB" w14:textId="11B426A2" w:rsidR="003E693A" w:rsidRDefault="003E693A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</w:p>
    <w:p w14:paraId="28943CE8" w14:textId="4396C6B0" w:rsidR="003E693A" w:rsidRDefault="794A5948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  <w:r w:rsidRPr="1F61500A">
        <w:rPr>
          <w:rFonts w:ascii="Corbel" w:eastAsia="Corbel" w:hAnsi="Corbel" w:cs="Corbel"/>
          <w:sz w:val="21"/>
          <w:szCs w:val="21"/>
          <w:highlight w:val="yellow"/>
        </w:rPr>
        <w:t>[naam en functie functioneel beheerder]</w:t>
      </w:r>
    </w:p>
    <w:p w14:paraId="6ED0543F" w14:textId="42D7BE22" w:rsidR="003E693A" w:rsidRDefault="794A5948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  <w:r w:rsidRPr="1F61500A">
        <w:rPr>
          <w:rFonts w:ascii="Corbel" w:eastAsia="Corbel" w:hAnsi="Corbel" w:cs="Corbel"/>
          <w:sz w:val="21"/>
          <w:szCs w:val="21"/>
          <w:highlight w:val="yellow"/>
        </w:rPr>
        <w:t>[in geval van SAAS: naam leverancier]</w:t>
      </w:r>
    </w:p>
    <w:p w14:paraId="762FC979" w14:textId="43C39585" w:rsidR="003E693A" w:rsidRDefault="003E693A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</w:p>
    <w:p w14:paraId="144E44CB" w14:textId="4DEBCC9A" w:rsidR="003E693A" w:rsidRDefault="003E693A" w:rsidP="1F61500A">
      <w:pPr>
        <w:spacing w:line="280" w:lineRule="atLeast"/>
        <w:rPr>
          <w:rFonts w:ascii="Corbel" w:eastAsia="Corbel" w:hAnsi="Corbel" w:cs="Corbel"/>
          <w:sz w:val="21"/>
          <w:szCs w:val="21"/>
        </w:rPr>
      </w:pPr>
    </w:p>
    <w:p w14:paraId="7B5CAEB5" w14:textId="31D10B80" w:rsidR="003E693A" w:rsidRDefault="003E693A" w:rsidP="1F61500A"/>
    <w:sectPr w:rsidR="003E693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F986A" w14:textId="77777777" w:rsidR="00E640B8" w:rsidRDefault="00E640B8" w:rsidP="008662D6">
      <w:pPr>
        <w:spacing w:after="0" w:line="240" w:lineRule="auto"/>
      </w:pPr>
      <w:r>
        <w:separator/>
      </w:r>
    </w:p>
  </w:endnote>
  <w:endnote w:type="continuationSeparator" w:id="0">
    <w:p w14:paraId="051C5805" w14:textId="77777777" w:rsidR="00E640B8" w:rsidRDefault="00E640B8" w:rsidP="00866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5BAA" w14:textId="4D748BF9" w:rsidR="00B652D5" w:rsidRDefault="00B652D5">
    <w:pPr>
      <w:pStyle w:val="Voettekst"/>
    </w:pPr>
    <w:r>
      <w:rPr>
        <w:noProof/>
      </w:rPr>
      <w:drawing>
        <wp:anchor distT="0" distB="0" distL="114300" distR="114300" simplePos="0" relativeHeight="251661312" behindDoc="1" locked="1" layoutInCell="1" allowOverlap="1" wp14:anchorId="0B2ABA15" wp14:editId="1086EE5C">
          <wp:simplePos x="0" y="0"/>
          <wp:positionH relativeFrom="column">
            <wp:posOffset>-768350</wp:posOffset>
          </wp:positionH>
          <wp:positionV relativeFrom="page">
            <wp:posOffset>9981565</wp:posOffset>
          </wp:positionV>
          <wp:extent cx="7220585" cy="528955"/>
          <wp:effectExtent l="0" t="0" r="0" b="4445"/>
          <wp:wrapNone/>
          <wp:docPr id="2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schermopname, ontwerp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5289" r="9084"/>
                  <a:stretch/>
                </pic:blipFill>
                <pic:spPr bwMode="auto">
                  <a:xfrm>
                    <a:off x="0" y="0"/>
                    <a:ext cx="7220585" cy="528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37579F" w14:textId="77777777" w:rsidR="00B652D5" w:rsidRDefault="00B652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A509D" w14:textId="77777777" w:rsidR="00E640B8" w:rsidRDefault="00E640B8" w:rsidP="008662D6">
      <w:pPr>
        <w:spacing w:after="0" w:line="240" w:lineRule="auto"/>
      </w:pPr>
      <w:r>
        <w:separator/>
      </w:r>
    </w:p>
  </w:footnote>
  <w:footnote w:type="continuationSeparator" w:id="0">
    <w:p w14:paraId="08DA767C" w14:textId="77777777" w:rsidR="00E640B8" w:rsidRDefault="00E640B8" w:rsidP="00866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398DE" w14:textId="0011222F" w:rsidR="008662D6" w:rsidRDefault="008662D6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59218B" wp14:editId="25FBCD9E">
          <wp:simplePos x="0" y="0"/>
          <wp:positionH relativeFrom="page">
            <wp:posOffset>774700</wp:posOffset>
          </wp:positionH>
          <wp:positionV relativeFrom="page">
            <wp:posOffset>152400</wp:posOffset>
          </wp:positionV>
          <wp:extent cx="1619250" cy="755707"/>
          <wp:effectExtent l="0" t="0" r="0" b="0"/>
          <wp:wrapNone/>
          <wp:docPr id="1" name="Afbeelding 1" descr="Afbeelding met Graphics, grafische vormgeving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Lettertyp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55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09D03A"/>
    <w:rsid w:val="00023499"/>
    <w:rsid w:val="003E693A"/>
    <w:rsid w:val="004345D5"/>
    <w:rsid w:val="00626A30"/>
    <w:rsid w:val="006309D9"/>
    <w:rsid w:val="008662D6"/>
    <w:rsid w:val="00903FED"/>
    <w:rsid w:val="00926662"/>
    <w:rsid w:val="00B652D5"/>
    <w:rsid w:val="00B6779D"/>
    <w:rsid w:val="00D54CB6"/>
    <w:rsid w:val="00E640B8"/>
    <w:rsid w:val="00F5061F"/>
    <w:rsid w:val="1F61500A"/>
    <w:rsid w:val="3D09D03A"/>
    <w:rsid w:val="794A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9D03A"/>
  <w15:chartTrackingRefBased/>
  <w15:docId w15:val="{4F42E8D7-6D81-4663-9F43-A6793ED8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234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23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866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62D6"/>
  </w:style>
  <w:style w:type="paragraph" w:styleId="Voettekst">
    <w:name w:val="footer"/>
    <w:basedOn w:val="Standaard"/>
    <w:link w:val="VoettekstChar"/>
    <w:uiPriority w:val="99"/>
    <w:unhideWhenUsed/>
    <w:rsid w:val="00866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6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046412BFDC84AAF3D5190CD20925E" ma:contentTypeVersion="18" ma:contentTypeDescription="Een nieuw document maken." ma:contentTypeScope="" ma:versionID="45c7731889638db68a62d6d0e11756f1">
  <xsd:schema xmlns:xsd="http://www.w3.org/2001/XMLSchema" xmlns:xs="http://www.w3.org/2001/XMLSchema" xmlns:p="http://schemas.microsoft.com/office/2006/metadata/properties" xmlns:ns2="19f82452-b55e-45fa-8d79-6c23495661dd" xmlns:ns3="12004657-750e-48bb-acad-c674d3babeed" targetNamespace="http://schemas.microsoft.com/office/2006/metadata/properties" ma:root="true" ma:fieldsID="469020506a85b005a2e7c99ee2a0ad87" ns2:_="" ns3:_="">
    <xsd:import namespace="19f82452-b55e-45fa-8d79-6c23495661dd"/>
    <xsd:import namespace="12004657-750e-48bb-acad-c674d3bab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2452-b55e-45fa-8d79-6c2349566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00de042-7425-41e8-8789-58d99462c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04657-750e-48bb-acad-c674d3bab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e387c7-a547-4951-a754-ef5a9bbc6bcd}" ma:internalName="TaxCatchAll" ma:showField="CatchAllData" ma:web="12004657-750e-48bb-acad-c674d3bab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004657-750e-48bb-acad-c674d3babeed" xsi:nil="true"/>
    <lcf76f155ced4ddcb4097134ff3c332f xmlns="19f82452-b55e-45fa-8d79-6c23495661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99C8E8-45B2-4083-BEEF-B3D6E10E3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0BD7DD-D368-43A5-9D53-DD97FDA59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82452-b55e-45fa-8d79-6c23495661dd"/>
    <ds:schemaRef ds:uri="12004657-750e-48bb-acad-c674d3bab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BEAB87-A0D0-45FF-A185-B16BA0CB9820}">
  <ds:schemaRefs>
    <ds:schemaRef ds:uri="http://schemas.microsoft.com/office/2006/metadata/properties"/>
    <ds:schemaRef ds:uri="http://schemas.microsoft.com/office/infopath/2007/PartnerControls"/>
    <ds:schemaRef ds:uri="27389fcb-7d37-4c58-b196-8ca6264dc244"/>
    <ds:schemaRef ds:uri="c6e5cc27-e6ba-4946-a995-8046357c6a03"/>
    <ds:schemaRef ds:uri="12004657-750e-48bb-acad-c674d3babeed"/>
    <ds:schemaRef ds:uri="19f82452-b55e-45fa-8d79-6c23495661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537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Schra</dc:creator>
  <cp:keywords/>
  <dc:description/>
  <cp:lastModifiedBy>Johan Andre de la Porte</cp:lastModifiedBy>
  <cp:revision>8</cp:revision>
  <dcterms:created xsi:type="dcterms:W3CDTF">2025-11-25T11:37:00Z</dcterms:created>
  <dcterms:modified xsi:type="dcterms:W3CDTF">2025-12-23T10:31:00Z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0x010100235046412BFDC84AAF3D5190CD20925E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