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B807" w14:textId="5A6215FE" w:rsidR="00F72C8F" w:rsidRDefault="00F72C8F" w:rsidP="00F72C8F">
      <w:pPr>
        <w:spacing w:after="0" w:line="259" w:lineRule="auto"/>
        <w:ind w:left="0" w:firstLine="0"/>
        <w:rPr>
          <w:b/>
          <w:bCs/>
          <w:szCs w:val="20"/>
        </w:rPr>
      </w:pPr>
      <w:bookmarkStart w:id="0" w:name="_Hlk168405277"/>
      <w:r w:rsidRPr="004C1A31">
        <w:rPr>
          <w:rFonts w:cstheme="minorHAnsi"/>
          <w:noProof/>
          <w:szCs w:val="20"/>
        </w:rPr>
        <w:drawing>
          <wp:anchor distT="0" distB="0" distL="114300" distR="114300" simplePos="0" relativeHeight="251659264" behindDoc="1" locked="0" layoutInCell="1" allowOverlap="1" wp14:anchorId="61FE5BF2" wp14:editId="7FF2A3AF">
            <wp:simplePos x="0" y="0"/>
            <wp:positionH relativeFrom="margin">
              <wp:align>center</wp:align>
            </wp:positionH>
            <wp:positionV relativeFrom="paragraph">
              <wp:posOffset>-2540</wp:posOffset>
            </wp:positionV>
            <wp:extent cx="4943475" cy="3714750"/>
            <wp:effectExtent l="0" t="0" r="9525" b="0"/>
            <wp:wrapNone/>
            <wp:docPr id="1735474366"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74366" name="Afbeelding 1" descr="Afbeelding met tekst, Graphics, Lettertype, grafische vormgeving&#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4943475" cy="3714750"/>
                    </a:xfrm>
                    <a:prstGeom prst="rect">
                      <a:avLst/>
                    </a:prstGeom>
                  </pic:spPr>
                </pic:pic>
              </a:graphicData>
            </a:graphic>
            <wp14:sizeRelH relativeFrom="page">
              <wp14:pctWidth>0</wp14:pctWidth>
            </wp14:sizeRelH>
            <wp14:sizeRelV relativeFrom="page">
              <wp14:pctHeight>0</wp14:pctHeight>
            </wp14:sizeRelV>
          </wp:anchor>
        </w:drawing>
      </w:r>
    </w:p>
    <w:p w14:paraId="4BA2D7AE" w14:textId="750BA266" w:rsidR="00F72C8F" w:rsidRDefault="00F72C8F" w:rsidP="00F72C8F">
      <w:pPr>
        <w:spacing w:after="0" w:line="259" w:lineRule="auto"/>
        <w:ind w:left="0" w:firstLine="0"/>
        <w:rPr>
          <w:szCs w:val="20"/>
        </w:rPr>
      </w:pPr>
    </w:p>
    <w:p w14:paraId="422F10EE" w14:textId="77777777" w:rsidR="00F72C8F" w:rsidRDefault="00F72C8F" w:rsidP="00F72C8F">
      <w:pPr>
        <w:pStyle w:val="Geenafstand"/>
        <w:jc w:val="center"/>
        <w:rPr>
          <w:sz w:val="20"/>
          <w:szCs w:val="20"/>
        </w:rPr>
      </w:pPr>
    </w:p>
    <w:p w14:paraId="55AF18A9" w14:textId="77777777" w:rsidR="00F72C8F" w:rsidRDefault="00F72C8F" w:rsidP="00F72C8F">
      <w:pPr>
        <w:pStyle w:val="Geenafstand"/>
        <w:jc w:val="center"/>
        <w:rPr>
          <w:sz w:val="20"/>
          <w:szCs w:val="20"/>
        </w:rPr>
      </w:pPr>
    </w:p>
    <w:p w14:paraId="16E7F40E" w14:textId="77777777" w:rsidR="00F72C8F" w:rsidRDefault="00F72C8F" w:rsidP="00F72C8F">
      <w:pPr>
        <w:pStyle w:val="Geenafstand"/>
        <w:jc w:val="center"/>
        <w:rPr>
          <w:sz w:val="20"/>
          <w:szCs w:val="20"/>
        </w:rPr>
      </w:pPr>
    </w:p>
    <w:p w14:paraId="6CEFA93C" w14:textId="77777777" w:rsidR="00F72C8F" w:rsidRDefault="00F72C8F" w:rsidP="00F72C8F">
      <w:pPr>
        <w:pStyle w:val="Geenafstand"/>
        <w:jc w:val="center"/>
        <w:rPr>
          <w:sz w:val="20"/>
          <w:szCs w:val="20"/>
        </w:rPr>
      </w:pPr>
    </w:p>
    <w:p w14:paraId="43A654A5" w14:textId="77777777" w:rsidR="00F72C8F" w:rsidRDefault="00F72C8F" w:rsidP="00F72C8F">
      <w:pPr>
        <w:pStyle w:val="Geenafstand"/>
        <w:jc w:val="center"/>
        <w:rPr>
          <w:sz w:val="20"/>
          <w:szCs w:val="20"/>
        </w:rPr>
      </w:pPr>
    </w:p>
    <w:p w14:paraId="218CC1D7" w14:textId="77777777" w:rsidR="00F72C8F" w:rsidRDefault="00F72C8F" w:rsidP="00F72C8F">
      <w:pPr>
        <w:pStyle w:val="Geenafstand"/>
        <w:jc w:val="center"/>
        <w:rPr>
          <w:sz w:val="20"/>
          <w:szCs w:val="20"/>
        </w:rPr>
      </w:pPr>
    </w:p>
    <w:p w14:paraId="66D867FB" w14:textId="77777777" w:rsidR="00F72C8F" w:rsidRDefault="00F72C8F" w:rsidP="00F72C8F">
      <w:pPr>
        <w:pStyle w:val="Geenafstand"/>
        <w:jc w:val="center"/>
        <w:rPr>
          <w:sz w:val="20"/>
          <w:szCs w:val="20"/>
        </w:rPr>
      </w:pPr>
    </w:p>
    <w:p w14:paraId="57E3E7A2" w14:textId="77777777" w:rsidR="00F72C8F" w:rsidRDefault="00F72C8F" w:rsidP="00F72C8F">
      <w:pPr>
        <w:pStyle w:val="Geenafstand"/>
        <w:jc w:val="center"/>
        <w:rPr>
          <w:sz w:val="20"/>
          <w:szCs w:val="20"/>
        </w:rPr>
      </w:pPr>
    </w:p>
    <w:p w14:paraId="19C215BD" w14:textId="77777777" w:rsidR="00F72C8F" w:rsidRDefault="00F72C8F" w:rsidP="00F72C8F">
      <w:pPr>
        <w:pStyle w:val="Geenafstand"/>
        <w:jc w:val="center"/>
        <w:rPr>
          <w:sz w:val="20"/>
          <w:szCs w:val="20"/>
        </w:rPr>
      </w:pPr>
    </w:p>
    <w:p w14:paraId="3FF1422B" w14:textId="77777777" w:rsidR="00F72C8F" w:rsidRDefault="00F72C8F" w:rsidP="00F72C8F">
      <w:pPr>
        <w:pStyle w:val="Geenafstand"/>
        <w:jc w:val="center"/>
        <w:rPr>
          <w:sz w:val="20"/>
          <w:szCs w:val="20"/>
        </w:rPr>
      </w:pPr>
    </w:p>
    <w:p w14:paraId="5EA5EED2" w14:textId="77777777" w:rsidR="00F72C8F" w:rsidRDefault="00F72C8F" w:rsidP="00F72C8F">
      <w:pPr>
        <w:pStyle w:val="Geenafstand"/>
        <w:jc w:val="center"/>
        <w:rPr>
          <w:sz w:val="20"/>
          <w:szCs w:val="20"/>
        </w:rPr>
      </w:pPr>
    </w:p>
    <w:p w14:paraId="758B5B29" w14:textId="77777777" w:rsidR="00F72C8F" w:rsidRDefault="00F72C8F" w:rsidP="00F72C8F">
      <w:pPr>
        <w:pStyle w:val="Geenafstand"/>
        <w:jc w:val="center"/>
        <w:rPr>
          <w:sz w:val="20"/>
          <w:szCs w:val="20"/>
        </w:rPr>
      </w:pPr>
    </w:p>
    <w:p w14:paraId="586A6848" w14:textId="77777777" w:rsidR="00F72C8F" w:rsidRDefault="00F72C8F" w:rsidP="00F72C8F">
      <w:pPr>
        <w:pStyle w:val="Geenafstand"/>
        <w:jc w:val="center"/>
        <w:rPr>
          <w:sz w:val="20"/>
          <w:szCs w:val="20"/>
        </w:rPr>
      </w:pPr>
    </w:p>
    <w:p w14:paraId="08855958" w14:textId="77777777" w:rsidR="00F72C8F" w:rsidRDefault="00F72C8F" w:rsidP="00F72C8F">
      <w:pPr>
        <w:pStyle w:val="Geenafstand"/>
        <w:jc w:val="center"/>
        <w:rPr>
          <w:sz w:val="20"/>
          <w:szCs w:val="20"/>
        </w:rPr>
      </w:pPr>
    </w:p>
    <w:p w14:paraId="57D8657A" w14:textId="77777777" w:rsidR="00F72C8F" w:rsidRDefault="00F72C8F" w:rsidP="00F72C8F">
      <w:pPr>
        <w:pStyle w:val="Geenafstand"/>
        <w:jc w:val="center"/>
        <w:rPr>
          <w:sz w:val="20"/>
          <w:szCs w:val="20"/>
        </w:rPr>
      </w:pPr>
    </w:p>
    <w:p w14:paraId="2F086DFA" w14:textId="77777777" w:rsidR="00F72C8F" w:rsidRDefault="00F72C8F" w:rsidP="00F72C8F">
      <w:pPr>
        <w:pStyle w:val="Geenafstand"/>
        <w:jc w:val="center"/>
        <w:rPr>
          <w:sz w:val="20"/>
          <w:szCs w:val="20"/>
        </w:rPr>
      </w:pPr>
    </w:p>
    <w:p w14:paraId="6A44AE04" w14:textId="77777777" w:rsidR="00F72C8F" w:rsidRDefault="00F72C8F" w:rsidP="00F72C8F">
      <w:pPr>
        <w:pStyle w:val="Geenafstand"/>
        <w:jc w:val="center"/>
        <w:rPr>
          <w:sz w:val="20"/>
          <w:szCs w:val="20"/>
        </w:rPr>
      </w:pPr>
    </w:p>
    <w:p w14:paraId="6954BB88" w14:textId="77777777" w:rsidR="00F72C8F" w:rsidRDefault="00F72C8F" w:rsidP="00F72C8F">
      <w:pPr>
        <w:pStyle w:val="Geenafstand"/>
        <w:jc w:val="center"/>
        <w:rPr>
          <w:sz w:val="20"/>
          <w:szCs w:val="20"/>
        </w:rPr>
      </w:pPr>
    </w:p>
    <w:p w14:paraId="1BDE251D" w14:textId="1355AB26" w:rsidR="215C3682" w:rsidRDefault="215C3682" w:rsidP="215C3682">
      <w:pPr>
        <w:pStyle w:val="Geenafstand"/>
        <w:jc w:val="center"/>
        <w:rPr>
          <w:sz w:val="20"/>
          <w:szCs w:val="20"/>
        </w:rPr>
      </w:pPr>
    </w:p>
    <w:p w14:paraId="34CD551B" w14:textId="2F392AAC" w:rsidR="215C3682" w:rsidRDefault="215C3682" w:rsidP="215C3682">
      <w:pPr>
        <w:pStyle w:val="Geenafstand"/>
        <w:jc w:val="center"/>
        <w:rPr>
          <w:sz w:val="20"/>
          <w:szCs w:val="20"/>
        </w:rPr>
      </w:pPr>
    </w:p>
    <w:p w14:paraId="6B694E02" w14:textId="107D4504" w:rsidR="215C3682" w:rsidRDefault="215C3682" w:rsidP="215C3682">
      <w:pPr>
        <w:pStyle w:val="Geenafstand"/>
        <w:jc w:val="center"/>
        <w:rPr>
          <w:sz w:val="20"/>
          <w:szCs w:val="20"/>
        </w:rPr>
      </w:pPr>
    </w:p>
    <w:p w14:paraId="2C60BA79" w14:textId="77777777" w:rsidR="00F72C8F" w:rsidRDefault="00F72C8F" w:rsidP="215C3682">
      <w:pPr>
        <w:pStyle w:val="Geenafstand"/>
        <w:pBdr>
          <w:bottom w:val="single" w:sz="6" w:space="1" w:color="000000"/>
        </w:pBdr>
        <w:jc w:val="center"/>
        <w:rPr>
          <w:sz w:val="20"/>
          <w:szCs w:val="20"/>
        </w:rPr>
      </w:pPr>
    </w:p>
    <w:p w14:paraId="01D2DBEF" w14:textId="77777777" w:rsidR="00F72C8F" w:rsidRDefault="00F72C8F" w:rsidP="00F72C8F">
      <w:pPr>
        <w:pStyle w:val="Geenafstand"/>
        <w:jc w:val="center"/>
        <w:rPr>
          <w:sz w:val="20"/>
          <w:szCs w:val="20"/>
        </w:rPr>
      </w:pPr>
    </w:p>
    <w:p w14:paraId="31EF56C9" w14:textId="5A3D941F" w:rsidR="215C3682" w:rsidRDefault="215C3682" w:rsidP="215C3682">
      <w:pPr>
        <w:pStyle w:val="Geenafstand"/>
        <w:jc w:val="center"/>
        <w:rPr>
          <w:sz w:val="20"/>
          <w:szCs w:val="20"/>
        </w:rPr>
      </w:pPr>
    </w:p>
    <w:p w14:paraId="15A47E05" w14:textId="4CE7C1F4" w:rsidR="215C3682" w:rsidRDefault="215C3682" w:rsidP="215C3682">
      <w:pPr>
        <w:pStyle w:val="Geenafstand"/>
        <w:jc w:val="center"/>
        <w:rPr>
          <w:sz w:val="20"/>
          <w:szCs w:val="20"/>
        </w:rPr>
      </w:pPr>
    </w:p>
    <w:p w14:paraId="7A96EAD7" w14:textId="11C2E4EA" w:rsidR="215C3682" w:rsidRDefault="215C3682" w:rsidP="215C3682">
      <w:pPr>
        <w:pStyle w:val="Geenafstand"/>
        <w:jc w:val="center"/>
        <w:rPr>
          <w:sz w:val="20"/>
          <w:szCs w:val="20"/>
        </w:rPr>
      </w:pPr>
    </w:p>
    <w:p w14:paraId="6C57C2D6" w14:textId="711B363C" w:rsidR="007A5071" w:rsidRPr="007A5071" w:rsidRDefault="00F72C8F" w:rsidP="215C3682">
      <w:pPr>
        <w:pStyle w:val="Geenafstand"/>
        <w:jc w:val="center"/>
        <w:rPr>
          <w:sz w:val="36"/>
          <w:szCs w:val="36"/>
        </w:rPr>
      </w:pPr>
      <w:r w:rsidRPr="215C3682">
        <w:rPr>
          <w:sz w:val="52"/>
          <w:szCs w:val="52"/>
        </w:rPr>
        <w:t>Mobiele telecommunicati</w:t>
      </w:r>
      <w:r w:rsidR="68335DFA" w:rsidRPr="215C3682">
        <w:rPr>
          <w:sz w:val="52"/>
          <w:szCs w:val="52"/>
        </w:rPr>
        <w:t>e</w:t>
      </w:r>
    </w:p>
    <w:p w14:paraId="059D6A01" w14:textId="4BDCB716" w:rsidR="007A5071" w:rsidRPr="007A5071" w:rsidRDefault="007A5071" w:rsidP="215C3682">
      <w:pPr>
        <w:pStyle w:val="Geenafstand"/>
        <w:jc w:val="center"/>
        <w:rPr>
          <w:sz w:val="36"/>
          <w:szCs w:val="36"/>
        </w:rPr>
      </w:pPr>
    </w:p>
    <w:p w14:paraId="26DDC72B" w14:textId="03037F6D" w:rsidR="007A5071" w:rsidRPr="007A5071" w:rsidRDefault="00F72C8F" w:rsidP="007A5071">
      <w:pPr>
        <w:pStyle w:val="Geenafstand"/>
        <w:jc w:val="center"/>
        <w:rPr>
          <w:sz w:val="36"/>
          <w:szCs w:val="36"/>
        </w:rPr>
      </w:pPr>
      <w:r w:rsidRPr="215C3682">
        <w:rPr>
          <w:sz w:val="36"/>
          <w:szCs w:val="36"/>
        </w:rPr>
        <w:t xml:space="preserve">Bijlage 4 | </w:t>
      </w:r>
      <w:r w:rsidR="001E5994" w:rsidRPr="215C3682">
        <w:rPr>
          <w:sz w:val="36"/>
          <w:szCs w:val="36"/>
        </w:rPr>
        <w:t>Raamovereenkomst</w:t>
      </w:r>
    </w:p>
    <w:p w14:paraId="64A37969" w14:textId="77777777" w:rsidR="007A5071" w:rsidRDefault="007A5071" w:rsidP="007A5071">
      <w:pPr>
        <w:pStyle w:val="Geenafstand"/>
        <w:rPr>
          <w:sz w:val="20"/>
          <w:szCs w:val="20"/>
        </w:rPr>
      </w:pPr>
    </w:p>
    <w:p w14:paraId="35753158" w14:textId="0B355BD2" w:rsidR="215C3682" w:rsidRDefault="215C3682" w:rsidP="215C3682">
      <w:pPr>
        <w:pStyle w:val="Geenafstand"/>
        <w:rPr>
          <w:sz w:val="20"/>
          <w:szCs w:val="20"/>
        </w:rPr>
      </w:pPr>
    </w:p>
    <w:p w14:paraId="1EB41BAF" w14:textId="6A8B1048" w:rsidR="215C3682" w:rsidRDefault="215C3682" w:rsidP="215C3682">
      <w:pPr>
        <w:pStyle w:val="Geenafstand"/>
        <w:rPr>
          <w:sz w:val="20"/>
          <w:szCs w:val="20"/>
        </w:rPr>
      </w:pPr>
    </w:p>
    <w:p w14:paraId="46FBEE83" w14:textId="4B72D201" w:rsidR="215C3682" w:rsidRDefault="215C3682" w:rsidP="215C3682">
      <w:pPr>
        <w:pStyle w:val="Geenafstand"/>
        <w:rPr>
          <w:sz w:val="20"/>
          <w:szCs w:val="20"/>
        </w:rPr>
      </w:pPr>
    </w:p>
    <w:p w14:paraId="33D9983D" w14:textId="77777777" w:rsidR="007A5071" w:rsidRDefault="007A5071" w:rsidP="215C3682">
      <w:pPr>
        <w:pStyle w:val="Geenafstand"/>
        <w:pBdr>
          <w:bottom w:val="single" w:sz="6" w:space="1" w:color="000000"/>
        </w:pBdr>
        <w:rPr>
          <w:sz w:val="20"/>
          <w:szCs w:val="20"/>
        </w:rPr>
      </w:pPr>
    </w:p>
    <w:p w14:paraId="5BC6A5E8" w14:textId="2E862EE8" w:rsidR="215C3682" w:rsidRDefault="215C3682" w:rsidP="215C3682">
      <w:pPr>
        <w:pStyle w:val="Geenafstand"/>
        <w:rPr>
          <w:sz w:val="20"/>
          <w:szCs w:val="20"/>
        </w:rPr>
      </w:pPr>
    </w:p>
    <w:p w14:paraId="235C4805" w14:textId="77777777" w:rsidR="007A5071" w:rsidRDefault="007A5071" w:rsidP="007A5071">
      <w:pPr>
        <w:pStyle w:val="Geenafstand"/>
        <w:rPr>
          <w:sz w:val="20"/>
          <w:szCs w:val="20"/>
        </w:rPr>
      </w:pPr>
    </w:p>
    <w:p w14:paraId="0AF6FA6E" w14:textId="77777777" w:rsidR="007A5071" w:rsidRDefault="007A5071" w:rsidP="007A5071">
      <w:pPr>
        <w:pStyle w:val="Geenafstand"/>
        <w:rPr>
          <w:sz w:val="20"/>
          <w:szCs w:val="20"/>
        </w:rPr>
      </w:pPr>
    </w:p>
    <w:p w14:paraId="42AF518A" w14:textId="77777777" w:rsidR="007A5071" w:rsidRDefault="007A5071" w:rsidP="007A5071">
      <w:pPr>
        <w:pStyle w:val="Geenafstand"/>
        <w:rPr>
          <w:sz w:val="20"/>
          <w:szCs w:val="20"/>
        </w:rPr>
      </w:pPr>
    </w:p>
    <w:p w14:paraId="2AC0DBEA" w14:textId="77777777" w:rsidR="007A5071" w:rsidRDefault="007A5071" w:rsidP="007A5071">
      <w:pPr>
        <w:pStyle w:val="Geenafstand"/>
        <w:rPr>
          <w:sz w:val="20"/>
          <w:szCs w:val="20"/>
        </w:rPr>
      </w:pPr>
    </w:p>
    <w:p w14:paraId="6D8F4C7B" w14:textId="77777777" w:rsidR="007A5071" w:rsidRDefault="007A5071" w:rsidP="007A5071">
      <w:pPr>
        <w:pStyle w:val="Geenafstand"/>
        <w:rPr>
          <w:sz w:val="20"/>
          <w:szCs w:val="20"/>
        </w:rPr>
      </w:pPr>
    </w:p>
    <w:p w14:paraId="20FD4149" w14:textId="77777777" w:rsidR="007A5071" w:rsidRDefault="007A5071" w:rsidP="007A5071">
      <w:pPr>
        <w:pStyle w:val="Geenafstand"/>
        <w:rPr>
          <w:sz w:val="20"/>
          <w:szCs w:val="20"/>
        </w:rPr>
      </w:pPr>
    </w:p>
    <w:p w14:paraId="56234D89" w14:textId="77777777" w:rsidR="007A5071" w:rsidRDefault="007A5071" w:rsidP="007A5071">
      <w:pPr>
        <w:pStyle w:val="Geenafstand"/>
        <w:rPr>
          <w:sz w:val="20"/>
          <w:szCs w:val="20"/>
        </w:rPr>
      </w:pPr>
    </w:p>
    <w:p w14:paraId="138D928E" w14:textId="77777777" w:rsidR="007A5071" w:rsidRDefault="007A5071" w:rsidP="007A5071">
      <w:pPr>
        <w:pStyle w:val="Geenafstand"/>
        <w:rPr>
          <w:sz w:val="20"/>
          <w:szCs w:val="20"/>
        </w:rPr>
      </w:pPr>
    </w:p>
    <w:p w14:paraId="523B7EB6" w14:textId="77777777" w:rsidR="007A5071" w:rsidRDefault="007A5071" w:rsidP="007A5071">
      <w:pPr>
        <w:pStyle w:val="Geenafstand"/>
        <w:rPr>
          <w:sz w:val="20"/>
          <w:szCs w:val="20"/>
        </w:rPr>
      </w:pPr>
    </w:p>
    <w:p w14:paraId="6DC70667" w14:textId="77777777" w:rsidR="007A5071" w:rsidRDefault="007A5071" w:rsidP="007A5071">
      <w:pPr>
        <w:pStyle w:val="Geenafstand"/>
        <w:rPr>
          <w:sz w:val="20"/>
          <w:szCs w:val="20"/>
        </w:rPr>
      </w:pPr>
    </w:p>
    <w:p w14:paraId="478ACFBF" w14:textId="77777777" w:rsidR="007A5071" w:rsidRDefault="007A5071" w:rsidP="007A5071">
      <w:pPr>
        <w:pStyle w:val="Geenafstand"/>
        <w:rPr>
          <w:sz w:val="20"/>
          <w:szCs w:val="20"/>
        </w:rPr>
      </w:pPr>
    </w:p>
    <w:bookmarkEnd w:id="0"/>
    <w:p w14:paraId="3544BAB9" w14:textId="4F63AD66" w:rsidR="00576AE3" w:rsidRDefault="00576AE3" w:rsidP="215C3682">
      <w:pPr>
        <w:spacing w:after="0" w:line="259" w:lineRule="auto"/>
        <w:ind w:left="0" w:firstLine="0"/>
        <w:rPr>
          <w:sz w:val="32"/>
          <w:szCs w:val="32"/>
        </w:rPr>
      </w:pPr>
    </w:p>
    <w:p w14:paraId="64D722A4" w14:textId="6CC6D5F3" w:rsidR="00576AE3" w:rsidRDefault="00846A15" w:rsidP="215C3682">
      <w:pPr>
        <w:spacing w:after="0" w:line="259" w:lineRule="auto"/>
        <w:ind w:left="0" w:firstLine="0"/>
        <w:rPr>
          <w:sz w:val="32"/>
          <w:szCs w:val="32"/>
        </w:rPr>
      </w:pPr>
      <w:r w:rsidRPr="215C3682">
        <w:rPr>
          <w:sz w:val="32"/>
          <w:szCs w:val="32"/>
        </w:rPr>
        <w:lastRenderedPageBreak/>
        <w:t xml:space="preserve">Inhoudsopgave </w:t>
      </w:r>
    </w:p>
    <w:p w14:paraId="2C58DCB3" w14:textId="77777777" w:rsidR="00576AE3" w:rsidRDefault="00846A15">
      <w:pPr>
        <w:spacing w:after="0" w:line="259" w:lineRule="auto"/>
        <w:ind w:left="0" w:firstLine="0"/>
      </w:pPr>
      <w:r>
        <w:t xml:space="preserve"> </w:t>
      </w:r>
    </w:p>
    <w:sdt>
      <w:sdtPr>
        <w:id w:val="686572659"/>
        <w:docPartObj>
          <w:docPartGallery w:val="Table of Contents"/>
          <w:docPartUnique/>
        </w:docPartObj>
      </w:sdtPr>
      <w:sdtContent>
        <w:p w14:paraId="33C724E2" w14:textId="6CE9BCFD" w:rsidR="001E5994" w:rsidRPr="001E5994" w:rsidRDefault="001E5994" w:rsidP="215C3682">
          <w:pPr>
            <w:pStyle w:val="Inhopg1"/>
            <w:tabs>
              <w:tab w:val="right" w:leader="underscore" w:pos="9045"/>
            </w:tabs>
            <w:rPr>
              <w:rStyle w:val="Hyperlink"/>
              <w:noProof/>
            </w:rPr>
          </w:pPr>
          <w:r>
            <w:fldChar w:fldCharType="begin"/>
          </w:r>
          <w:r w:rsidR="00846A15">
            <w:instrText>TOC \o "1-1" \z \u \h</w:instrText>
          </w:r>
          <w:r>
            <w:fldChar w:fldCharType="separate"/>
          </w:r>
          <w:hyperlink w:anchor="_Toc160688616">
            <w:r w:rsidR="215C3682" w:rsidRPr="215C3682">
              <w:rPr>
                <w:rStyle w:val="Hyperlink"/>
              </w:rPr>
              <w:t>Artikel 1. Onderwerp van de raamovereenkomst</w:t>
            </w:r>
            <w:r w:rsidR="00846A15">
              <w:tab/>
            </w:r>
            <w:r w:rsidR="00846A15">
              <w:fldChar w:fldCharType="begin"/>
            </w:r>
            <w:r w:rsidR="00846A15">
              <w:instrText>PAGEREF _Toc160688616 \h</w:instrText>
            </w:r>
            <w:r w:rsidR="00846A15">
              <w:fldChar w:fldCharType="separate"/>
            </w:r>
            <w:r w:rsidR="215C3682" w:rsidRPr="215C3682">
              <w:rPr>
                <w:rStyle w:val="Hyperlink"/>
              </w:rPr>
              <w:t>3</w:t>
            </w:r>
            <w:r w:rsidR="00846A15">
              <w:fldChar w:fldCharType="end"/>
            </w:r>
          </w:hyperlink>
        </w:p>
        <w:p w14:paraId="79DEC0C6" w14:textId="6ADD5D82" w:rsidR="001E5994" w:rsidRPr="001E5994" w:rsidRDefault="215C3682" w:rsidP="215C3682">
          <w:pPr>
            <w:pStyle w:val="Inhopg1"/>
            <w:tabs>
              <w:tab w:val="right" w:leader="underscore" w:pos="9045"/>
            </w:tabs>
            <w:rPr>
              <w:rStyle w:val="Hyperlink"/>
              <w:noProof/>
            </w:rPr>
          </w:pPr>
          <w:hyperlink w:anchor="_Toc1496552355">
            <w:r w:rsidRPr="215C3682">
              <w:rPr>
                <w:rStyle w:val="Hyperlink"/>
              </w:rPr>
              <w:t>Artikel 2. Opdrachtverstrekking en aanvaarding</w:t>
            </w:r>
            <w:r w:rsidR="001E5994">
              <w:tab/>
            </w:r>
            <w:r w:rsidR="001E5994">
              <w:fldChar w:fldCharType="begin"/>
            </w:r>
            <w:r w:rsidR="001E5994">
              <w:instrText>PAGEREF _Toc1496552355 \h</w:instrText>
            </w:r>
            <w:r w:rsidR="001E5994">
              <w:fldChar w:fldCharType="separate"/>
            </w:r>
            <w:r w:rsidRPr="215C3682">
              <w:rPr>
                <w:rStyle w:val="Hyperlink"/>
              </w:rPr>
              <w:t>3</w:t>
            </w:r>
            <w:r w:rsidR="001E5994">
              <w:fldChar w:fldCharType="end"/>
            </w:r>
          </w:hyperlink>
        </w:p>
        <w:p w14:paraId="7196617D" w14:textId="46DEA913" w:rsidR="001E5994" w:rsidRPr="001E5994" w:rsidRDefault="215C3682" w:rsidP="215C3682">
          <w:pPr>
            <w:pStyle w:val="Inhopg1"/>
            <w:tabs>
              <w:tab w:val="right" w:leader="underscore" w:pos="9045"/>
            </w:tabs>
            <w:rPr>
              <w:rStyle w:val="Hyperlink"/>
              <w:noProof/>
            </w:rPr>
          </w:pPr>
          <w:hyperlink w:anchor="_Toc1027913923">
            <w:r w:rsidRPr="215C3682">
              <w:rPr>
                <w:rStyle w:val="Hyperlink"/>
              </w:rPr>
              <w:t>Artikel 3. Duur en beëindiging van de raamovereenkomst</w:t>
            </w:r>
            <w:r w:rsidR="001E5994">
              <w:tab/>
            </w:r>
            <w:r w:rsidR="001E5994">
              <w:fldChar w:fldCharType="begin"/>
            </w:r>
            <w:r w:rsidR="001E5994">
              <w:instrText>PAGEREF _Toc1027913923 \h</w:instrText>
            </w:r>
            <w:r w:rsidR="001E5994">
              <w:fldChar w:fldCharType="separate"/>
            </w:r>
            <w:r w:rsidRPr="215C3682">
              <w:rPr>
                <w:rStyle w:val="Hyperlink"/>
              </w:rPr>
              <w:t>4</w:t>
            </w:r>
            <w:r w:rsidR="001E5994">
              <w:fldChar w:fldCharType="end"/>
            </w:r>
          </w:hyperlink>
        </w:p>
        <w:p w14:paraId="3126F877" w14:textId="78B8147F" w:rsidR="001E5994" w:rsidRPr="001E5994" w:rsidRDefault="215C3682" w:rsidP="215C3682">
          <w:pPr>
            <w:pStyle w:val="Inhopg1"/>
            <w:tabs>
              <w:tab w:val="right" w:leader="underscore" w:pos="9045"/>
            </w:tabs>
            <w:rPr>
              <w:rStyle w:val="Hyperlink"/>
              <w:noProof/>
            </w:rPr>
          </w:pPr>
          <w:hyperlink w:anchor="_Toc247732781">
            <w:r w:rsidRPr="215C3682">
              <w:rPr>
                <w:rStyle w:val="Hyperlink"/>
              </w:rPr>
              <w:t>Artikel 4. Communicatie en evaluatie</w:t>
            </w:r>
            <w:r w:rsidR="001E5994">
              <w:tab/>
            </w:r>
            <w:r w:rsidR="001E5994">
              <w:fldChar w:fldCharType="begin"/>
            </w:r>
            <w:r w:rsidR="001E5994">
              <w:instrText>PAGEREF _Toc247732781 \h</w:instrText>
            </w:r>
            <w:r w:rsidR="001E5994">
              <w:fldChar w:fldCharType="separate"/>
            </w:r>
            <w:r w:rsidRPr="215C3682">
              <w:rPr>
                <w:rStyle w:val="Hyperlink"/>
              </w:rPr>
              <w:t>4</w:t>
            </w:r>
            <w:r w:rsidR="001E5994">
              <w:fldChar w:fldCharType="end"/>
            </w:r>
          </w:hyperlink>
        </w:p>
        <w:p w14:paraId="3F16B10A" w14:textId="569D23B7" w:rsidR="001E5994" w:rsidRPr="001E5994" w:rsidRDefault="215C3682" w:rsidP="215C3682">
          <w:pPr>
            <w:pStyle w:val="Inhopg1"/>
            <w:tabs>
              <w:tab w:val="right" w:leader="underscore" w:pos="9045"/>
            </w:tabs>
            <w:rPr>
              <w:rStyle w:val="Hyperlink"/>
              <w:noProof/>
            </w:rPr>
          </w:pPr>
          <w:hyperlink w:anchor="_Toc1294029849">
            <w:r w:rsidRPr="215C3682">
              <w:rPr>
                <w:rStyle w:val="Hyperlink"/>
              </w:rPr>
              <w:t>Artikel 5. Prijzen</w:t>
            </w:r>
            <w:r w:rsidR="001E5994">
              <w:tab/>
            </w:r>
            <w:r w:rsidR="001E5994">
              <w:fldChar w:fldCharType="begin"/>
            </w:r>
            <w:r w:rsidR="001E5994">
              <w:instrText>PAGEREF _Toc1294029849 \h</w:instrText>
            </w:r>
            <w:r w:rsidR="001E5994">
              <w:fldChar w:fldCharType="separate"/>
            </w:r>
            <w:r w:rsidRPr="215C3682">
              <w:rPr>
                <w:rStyle w:val="Hyperlink"/>
              </w:rPr>
              <w:t>5</w:t>
            </w:r>
            <w:r w:rsidR="001E5994">
              <w:fldChar w:fldCharType="end"/>
            </w:r>
          </w:hyperlink>
        </w:p>
        <w:p w14:paraId="6492B53B" w14:textId="72EFE066" w:rsidR="001E5994" w:rsidRPr="001E5994" w:rsidRDefault="215C3682" w:rsidP="215C3682">
          <w:pPr>
            <w:pStyle w:val="Inhopg1"/>
            <w:tabs>
              <w:tab w:val="right" w:leader="underscore" w:pos="9045"/>
            </w:tabs>
            <w:rPr>
              <w:rStyle w:val="Hyperlink"/>
              <w:noProof/>
            </w:rPr>
          </w:pPr>
          <w:hyperlink w:anchor="_Toc1661392405">
            <w:r w:rsidRPr="215C3682">
              <w:rPr>
                <w:rStyle w:val="Hyperlink"/>
              </w:rPr>
              <w:t>Artikel 6. Facturering en betalingsvoorwaarden</w:t>
            </w:r>
            <w:r w:rsidR="001E5994">
              <w:tab/>
            </w:r>
            <w:r w:rsidR="001E5994">
              <w:fldChar w:fldCharType="begin"/>
            </w:r>
            <w:r w:rsidR="001E5994">
              <w:instrText>PAGEREF _Toc1661392405 \h</w:instrText>
            </w:r>
            <w:r w:rsidR="001E5994">
              <w:fldChar w:fldCharType="separate"/>
            </w:r>
            <w:r w:rsidRPr="215C3682">
              <w:rPr>
                <w:rStyle w:val="Hyperlink"/>
              </w:rPr>
              <w:t>5</w:t>
            </w:r>
            <w:r w:rsidR="001E5994">
              <w:fldChar w:fldCharType="end"/>
            </w:r>
          </w:hyperlink>
        </w:p>
        <w:p w14:paraId="6B3F8826" w14:textId="578F7A4A" w:rsidR="001E5994" w:rsidRPr="001E5994" w:rsidRDefault="215C3682" w:rsidP="215C3682">
          <w:pPr>
            <w:pStyle w:val="Inhopg1"/>
            <w:tabs>
              <w:tab w:val="right" w:leader="underscore" w:pos="9045"/>
            </w:tabs>
            <w:rPr>
              <w:rStyle w:val="Hyperlink"/>
              <w:noProof/>
            </w:rPr>
          </w:pPr>
          <w:hyperlink w:anchor="_Toc1544976249">
            <w:r w:rsidRPr="215C3682">
              <w:rPr>
                <w:rStyle w:val="Hyperlink"/>
              </w:rPr>
              <w:t>Artikel 7. Geheimhouding</w:t>
            </w:r>
            <w:r w:rsidR="001E5994">
              <w:tab/>
            </w:r>
            <w:r w:rsidR="001E5994">
              <w:fldChar w:fldCharType="begin"/>
            </w:r>
            <w:r w:rsidR="001E5994">
              <w:instrText>PAGEREF _Toc1544976249 \h</w:instrText>
            </w:r>
            <w:r w:rsidR="001E5994">
              <w:fldChar w:fldCharType="separate"/>
            </w:r>
            <w:r w:rsidRPr="215C3682">
              <w:rPr>
                <w:rStyle w:val="Hyperlink"/>
              </w:rPr>
              <w:t>6</w:t>
            </w:r>
            <w:r w:rsidR="001E5994">
              <w:fldChar w:fldCharType="end"/>
            </w:r>
          </w:hyperlink>
        </w:p>
        <w:p w14:paraId="7F571356" w14:textId="11AC85E5" w:rsidR="001E5994" w:rsidRPr="001E5994" w:rsidRDefault="215C3682" w:rsidP="215C3682">
          <w:pPr>
            <w:pStyle w:val="Inhopg1"/>
            <w:tabs>
              <w:tab w:val="right" w:leader="underscore" w:pos="9045"/>
            </w:tabs>
            <w:rPr>
              <w:rStyle w:val="Hyperlink"/>
              <w:noProof/>
            </w:rPr>
          </w:pPr>
          <w:hyperlink w:anchor="_Toc959179751">
            <w:r w:rsidRPr="215C3682">
              <w:rPr>
                <w:rStyle w:val="Hyperlink"/>
              </w:rPr>
              <w:t>Artikel 8. Toepasselijke voorwaarden en geschillen</w:t>
            </w:r>
            <w:r w:rsidR="001E5994">
              <w:tab/>
            </w:r>
            <w:r w:rsidR="001E5994">
              <w:fldChar w:fldCharType="begin"/>
            </w:r>
            <w:r w:rsidR="001E5994">
              <w:instrText>PAGEREF _Toc959179751 \h</w:instrText>
            </w:r>
            <w:r w:rsidR="001E5994">
              <w:fldChar w:fldCharType="separate"/>
            </w:r>
            <w:r w:rsidRPr="215C3682">
              <w:rPr>
                <w:rStyle w:val="Hyperlink"/>
              </w:rPr>
              <w:t>6</w:t>
            </w:r>
            <w:r w:rsidR="001E5994">
              <w:fldChar w:fldCharType="end"/>
            </w:r>
          </w:hyperlink>
          <w:r w:rsidR="001E5994">
            <w:fldChar w:fldCharType="end"/>
          </w:r>
        </w:p>
      </w:sdtContent>
    </w:sdt>
    <w:p w14:paraId="25F6A377" w14:textId="3A7461FE" w:rsidR="00576AE3" w:rsidRDefault="00576AE3"/>
    <w:p w14:paraId="332E0F61" w14:textId="77777777" w:rsidR="00B50D71" w:rsidRDefault="00846A15" w:rsidP="00B50D71">
      <w:pPr>
        <w:spacing w:after="160" w:line="259" w:lineRule="auto"/>
        <w:ind w:left="0" w:firstLine="0"/>
      </w:pPr>
      <w:r>
        <w:t xml:space="preserve"> </w:t>
      </w:r>
    </w:p>
    <w:p w14:paraId="62F7D135" w14:textId="77777777" w:rsidR="00B50D71" w:rsidRDefault="00B50D71">
      <w:pPr>
        <w:spacing w:after="160" w:line="278" w:lineRule="auto"/>
        <w:ind w:left="0" w:firstLine="0"/>
      </w:pPr>
      <w:r>
        <w:br w:type="page"/>
      </w:r>
    </w:p>
    <w:p w14:paraId="0A304581" w14:textId="1D36303F" w:rsidR="00576AE3" w:rsidRDefault="00846A15" w:rsidP="00B50D71">
      <w:pPr>
        <w:spacing w:after="160" w:line="259" w:lineRule="auto"/>
        <w:ind w:left="0" w:firstLine="0"/>
      </w:pPr>
      <w:r w:rsidRPr="00B50D71">
        <w:rPr>
          <w:b/>
          <w:bCs/>
        </w:rPr>
        <w:lastRenderedPageBreak/>
        <w:t>DE ONDERGETEKENDEN</w:t>
      </w:r>
      <w:r w:rsidR="00B50D71">
        <w:rPr>
          <w:b/>
          <w:bCs/>
        </w:rPr>
        <w:t>:</w:t>
      </w:r>
      <w:r w:rsidRPr="00B50D71">
        <w:rPr>
          <w:b/>
          <w:bCs/>
        </w:rPr>
        <w:t xml:space="preserve">  </w:t>
      </w:r>
      <w:r>
        <w:t xml:space="preserve"> </w:t>
      </w:r>
    </w:p>
    <w:p w14:paraId="78E714EA" w14:textId="7BFE25C0" w:rsidR="00576AE3" w:rsidRDefault="007A5071">
      <w:pPr>
        <w:numPr>
          <w:ilvl w:val="0"/>
          <w:numId w:val="1"/>
        </w:numPr>
        <w:ind w:hanging="360"/>
      </w:pPr>
      <w:r>
        <w:t xml:space="preserve">Omgevingsdienst Flevoland &amp; Gooi en Vechtstreek (OFGV), gevestigd en kantoorhoudend te 8232 JP Lelystad aan de Botter 14-15, te deze rechtsgeldig vertegenwoordigd door haar voorzitter, de heer Alexander Sprong, hierna te noemen “Opdrachtgever”;  </w:t>
      </w:r>
    </w:p>
    <w:p w14:paraId="541A57E8" w14:textId="77777777" w:rsidR="00576AE3" w:rsidRDefault="00846A15">
      <w:pPr>
        <w:spacing w:after="32" w:line="259" w:lineRule="auto"/>
        <w:ind w:left="720" w:firstLine="0"/>
      </w:pPr>
      <w:r>
        <w:t xml:space="preserve"> </w:t>
      </w:r>
    </w:p>
    <w:p w14:paraId="11AB45B6" w14:textId="5CDA7603" w:rsidR="00576AE3" w:rsidRDefault="26F66905">
      <w:pPr>
        <w:numPr>
          <w:ilvl w:val="0"/>
          <w:numId w:val="1"/>
        </w:numPr>
        <w:ind w:hanging="360"/>
      </w:pPr>
      <w:r w:rsidRPr="215C3682">
        <w:rPr>
          <w:highlight w:val="lightGray"/>
        </w:rPr>
        <w:t>[</w:t>
      </w:r>
      <w:r w:rsidR="20AFA680" w:rsidRPr="215C3682">
        <w:rPr>
          <w:highlight w:val="lightGray"/>
        </w:rPr>
        <w:t>NAAM OPDRACHTNEMER]</w:t>
      </w:r>
      <w:r w:rsidR="00846A15">
        <w:t xml:space="preserve">, gevestigd en kantoorhoudend te </w:t>
      </w:r>
      <w:r w:rsidR="1F983FF4" w:rsidRPr="215C3682">
        <w:rPr>
          <w:highlight w:val="lightGray"/>
        </w:rPr>
        <w:t>[</w:t>
      </w:r>
      <w:r w:rsidR="6FA01270" w:rsidRPr="215C3682">
        <w:rPr>
          <w:highlight w:val="lightGray"/>
        </w:rPr>
        <w:t>POSTCODE PLAATS</w:t>
      </w:r>
      <w:r w:rsidR="2382829A" w:rsidRPr="215C3682">
        <w:rPr>
          <w:highlight w:val="lightGray"/>
        </w:rPr>
        <w:t>]</w:t>
      </w:r>
      <w:r w:rsidR="2382829A">
        <w:t xml:space="preserve"> </w:t>
      </w:r>
      <w:r w:rsidR="00846A15">
        <w:t xml:space="preserve">aan de </w:t>
      </w:r>
      <w:r w:rsidR="1CEA40A8" w:rsidRPr="215C3682">
        <w:rPr>
          <w:highlight w:val="lightGray"/>
        </w:rPr>
        <w:t>[</w:t>
      </w:r>
      <w:r w:rsidR="4D38B411" w:rsidRPr="215C3682">
        <w:rPr>
          <w:highlight w:val="lightGray"/>
        </w:rPr>
        <w:t>STRAAT</w:t>
      </w:r>
      <w:r w:rsidR="641F9D40" w:rsidRPr="215C3682">
        <w:rPr>
          <w:highlight w:val="lightGray"/>
        </w:rPr>
        <w:t>]</w:t>
      </w:r>
      <w:r w:rsidR="00846A15">
        <w:t xml:space="preserve">, te deze rechtsgeldig vertegenwoordigd door haar </w:t>
      </w:r>
      <w:r w:rsidR="52647B0F" w:rsidRPr="215C3682">
        <w:rPr>
          <w:highlight w:val="lightGray"/>
        </w:rPr>
        <w:t>[FUNCTIE</w:t>
      </w:r>
      <w:r w:rsidR="7A7D3E2E" w:rsidRPr="215C3682">
        <w:rPr>
          <w:highlight w:val="lightGray"/>
        </w:rPr>
        <w:t>]</w:t>
      </w:r>
      <w:r w:rsidR="00846A15">
        <w:t xml:space="preserve">, </w:t>
      </w:r>
      <w:r w:rsidR="74056957" w:rsidRPr="215C3682">
        <w:rPr>
          <w:highlight w:val="lightGray"/>
        </w:rPr>
        <w:t>[NAAM]</w:t>
      </w:r>
      <w:r w:rsidR="00846A15">
        <w:t xml:space="preserve">, hierna te noemen “Opdrachtnemer”. </w:t>
      </w:r>
    </w:p>
    <w:p w14:paraId="729E1634" w14:textId="77777777" w:rsidR="00576AE3" w:rsidRDefault="00846A15">
      <w:pPr>
        <w:spacing w:after="1" w:line="259" w:lineRule="auto"/>
        <w:ind w:left="720" w:firstLine="0"/>
      </w:pPr>
      <w:r>
        <w:t xml:space="preserve"> </w:t>
      </w:r>
    </w:p>
    <w:p w14:paraId="25C73359" w14:textId="324F1E01" w:rsidR="00576AE3" w:rsidRDefault="00846A15" w:rsidP="00B50D71">
      <w:pPr>
        <w:ind w:left="-5"/>
      </w:pPr>
      <w:r>
        <w:t xml:space="preserve">Ondergetekenden, hierna gezamenlijk te noemen “Partijen”.  </w:t>
      </w:r>
    </w:p>
    <w:p w14:paraId="66099FDE" w14:textId="77777777" w:rsidR="00576AE3" w:rsidRDefault="00846A15">
      <w:pPr>
        <w:spacing w:after="2" w:line="259" w:lineRule="auto"/>
        <w:ind w:left="0" w:firstLine="0"/>
      </w:pPr>
      <w:r>
        <w:t xml:space="preserve"> </w:t>
      </w:r>
    </w:p>
    <w:p w14:paraId="1A46ECE1" w14:textId="233E0442" w:rsidR="00576AE3" w:rsidRPr="00B50D71" w:rsidRDefault="00846A15">
      <w:pPr>
        <w:ind w:left="-5"/>
        <w:rPr>
          <w:b/>
          <w:bCs/>
        </w:rPr>
      </w:pPr>
      <w:r w:rsidRPr="00B50D71">
        <w:rPr>
          <w:b/>
          <w:bCs/>
        </w:rPr>
        <w:t>NEMEN HET VOLGENDE IN AANMERKING</w:t>
      </w:r>
      <w:r w:rsidR="00B50D71">
        <w:rPr>
          <w:b/>
          <w:bCs/>
        </w:rPr>
        <w:t>:</w:t>
      </w:r>
      <w:r w:rsidRPr="00B50D71">
        <w:rPr>
          <w:b/>
          <w:bCs/>
        </w:rPr>
        <w:t xml:space="preserve"> </w:t>
      </w:r>
    </w:p>
    <w:p w14:paraId="2DFA366D" w14:textId="77777777" w:rsidR="00576AE3" w:rsidRDefault="00846A15">
      <w:pPr>
        <w:spacing w:after="32" w:line="259" w:lineRule="auto"/>
        <w:ind w:left="0" w:firstLine="0"/>
      </w:pPr>
      <w:r>
        <w:t xml:space="preserve"> </w:t>
      </w:r>
    </w:p>
    <w:p w14:paraId="650FE9DC" w14:textId="784EB935" w:rsidR="00576AE3" w:rsidRDefault="00846A15" w:rsidP="215C3682">
      <w:pPr>
        <w:numPr>
          <w:ilvl w:val="0"/>
          <w:numId w:val="2"/>
        </w:numPr>
        <w:spacing w:after="30" w:line="259" w:lineRule="auto"/>
        <w:ind w:hanging="360"/>
      </w:pPr>
      <w:r>
        <w:t xml:space="preserve">Opdrachtgever wil de </w:t>
      </w:r>
      <w:r w:rsidR="2C99F9E3">
        <w:t xml:space="preserve">levering en </w:t>
      </w:r>
      <w:r>
        <w:t>dienst Mobiele tele</w:t>
      </w:r>
      <w:r w:rsidR="007A5071">
        <w:t>communicatie</w:t>
      </w:r>
      <w:r>
        <w:t xml:space="preserve"> inkopen</w:t>
      </w:r>
      <w:r w:rsidR="707123F0">
        <w:t>;</w:t>
      </w:r>
      <w:r>
        <w:t xml:space="preserve">  </w:t>
      </w:r>
    </w:p>
    <w:p w14:paraId="3624EBF9" w14:textId="36467716" w:rsidR="00576AE3" w:rsidRDefault="00846A15" w:rsidP="215C3682">
      <w:pPr>
        <w:numPr>
          <w:ilvl w:val="0"/>
          <w:numId w:val="2"/>
        </w:numPr>
        <w:spacing w:after="30" w:line="259" w:lineRule="auto"/>
        <w:ind w:hanging="360"/>
      </w:pPr>
      <w:r>
        <w:t>In het kader van het project “Europese aanbesteding Mobiele tele</w:t>
      </w:r>
      <w:r w:rsidR="007A5071">
        <w:t>communicatie</w:t>
      </w:r>
      <w:r>
        <w:t>” heeft Opdrachtgever een</w:t>
      </w:r>
      <w:r w:rsidR="58AD2889">
        <w:t xml:space="preserve"> Europese openbare aanbesteding uitgevoerd</w:t>
      </w:r>
      <w:r>
        <w:t>, voor de inkoop van Mobiele tel</w:t>
      </w:r>
      <w:r w:rsidR="007A5071">
        <w:t>ecommunicatie</w:t>
      </w:r>
      <w:r w:rsidR="6D735CA2">
        <w:t>;</w:t>
      </w:r>
      <w:r>
        <w:t xml:space="preserve">  </w:t>
      </w:r>
    </w:p>
    <w:p w14:paraId="063D0EFA" w14:textId="03567D28" w:rsidR="00576AE3" w:rsidRDefault="00846A15" w:rsidP="215C3682">
      <w:pPr>
        <w:numPr>
          <w:ilvl w:val="0"/>
          <w:numId w:val="2"/>
        </w:numPr>
        <w:spacing w:after="32" w:line="259" w:lineRule="auto"/>
        <w:ind w:hanging="360"/>
      </w:pPr>
      <w:r>
        <w:t>Op</w:t>
      </w:r>
      <w:r w:rsidR="161923C7">
        <w:t xml:space="preserve"> 5 januari 2026 </w:t>
      </w:r>
      <w:r>
        <w:t xml:space="preserve">is de aankondiging gedaan bij </w:t>
      </w:r>
      <w:proofErr w:type="spellStart"/>
      <w:r>
        <w:t>TenderNed</w:t>
      </w:r>
      <w:proofErr w:type="spellEnd"/>
      <w:r>
        <w:t xml:space="preserve">, met kenmerk </w:t>
      </w:r>
      <w:r w:rsidR="56258EC4" w:rsidRPr="215C3682">
        <w:rPr>
          <w:rFonts w:asciiTheme="minorHAnsi" w:eastAsiaTheme="minorEastAsia" w:hAnsiTheme="minorHAnsi" w:cstheme="minorBidi"/>
          <w:color w:val="000000" w:themeColor="text1"/>
          <w:szCs w:val="20"/>
        </w:rPr>
        <w:t>560568</w:t>
      </w:r>
      <w:r w:rsidRPr="215C3682">
        <w:rPr>
          <w:rFonts w:asciiTheme="minorHAnsi" w:eastAsiaTheme="minorEastAsia" w:hAnsiTheme="minorHAnsi" w:cstheme="minorBidi"/>
          <w:color w:val="000000" w:themeColor="text1"/>
          <w:szCs w:val="20"/>
        </w:rPr>
        <w:t xml:space="preserve">, en zijn de aanbestedingsdocumenten beschikbaar gemaakt, met nummer </w:t>
      </w:r>
      <w:r w:rsidR="5F6C19D9">
        <w:t>MOBTELE2026/OFGV</w:t>
      </w:r>
      <w:r w:rsidR="1AE93194">
        <w:t>;</w:t>
      </w:r>
    </w:p>
    <w:p w14:paraId="2A3E5BBB" w14:textId="53FEEB14" w:rsidR="00576AE3" w:rsidRDefault="00846A15" w:rsidP="215C3682">
      <w:pPr>
        <w:numPr>
          <w:ilvl w:val="0"/>
          <w:numId w:val="2"/>
        </w:numPr>
        <w:spacing w:after="32" w:line="259" w:lineRule="auto"/>
        <w:ind w:hanging="360"/>
      </w:pPr>
      <w:r>
        <w:t xml:space="preserve">Opdrachtnemer heeft op </w:t>
      </w:r>
      <w:r w:rsidR="5F460EFE" w:rsidRPr="215C3682">
        <w:rPr>
          <w:highlight w:val="lightGray"/>
        </w:rPr>
        <w:t>[DATUM]</w:t>
      </w:r>
      <w:r>
        <w:t xml:space="preserve"> een Inschrijving ingediend. De aanbesteding heeft geleid tot gunning van de Opdracht aan één Inschrijver, te weten de Opdrachtnemer</w:t>
      </w:r>
      <w:r w:rsidR="19B64DC7">
        <w:t>;</w:t>
      </w:r>
    </w:p>
    <w:p w14:paraId="5ECED0F1" w14:textId="4AD3C12D" w:rsidR="00576AE3" w:rsidRDefault="09C092D0" w:rsidP="215C3682">
      <w:pPr>
        <w:numPr>
          <w:ilvl w:val="0"/>
          <w:numId w:val="2"/>
        </w:numPr>
        <w:spacing w:after="32" w:line="259" w:lineRule="auto"/>
        <w:ind w:hanging="360"/>
      </w:pPr>
      <w:r>
        <w:t>Partijen leggen in deze raamovereenkomst met bijlagen de voorwaarden vast van de Opdracht</w:t>
      </w:r>
      <w:r w:rsidR="4A54B429">
        <w:t>;</w:t>
      </w:r>
      <w:r w:rsidR="00846A15">
        <w:t xml:space="preserve">  </w:t>
      </w:r>
    </w:p>
    <w:p w14:paraId="13D3B2B9" w14:textId="77777777" w:rsidR="00576AE3" w:rsidRDefault="00846A15">
      <w:pPr>
        <w:spacing w:after="0" w:line="259" w:lineRule="auto"/>
        <w:ind w:left="0" w:firstLine="0"/>
      </w:pPr>
      <w:r>
        <w:t xml:space="preserve"> </w:t>
      </w:r>
      <w:r>
        <w:tab/>
        <w:t xml:space="preserve"> </w:t>
      </w:r>
    </w:p>
    <w:p w14:paraId="3B7C1E07" w14:textId="75EAF15F" w:rsidR="00576AE3" w:rsidRPr="00B50D71" w:rsidRDefault="00846A15">
      <w:pPr>
        <w:ind w:left="-5"/>
        <w:rPr>
          <w:b/>
          <w:bCs/>
        </w:rPr>
      </w:pPr>
      <w:r w:rsidRPr="00B50D71">
        <w:rPr>
          <w:b/>
          <w:bCs/>
        </w:rPr>
        <w:t>VERKLAREN TE ZIJN OVEREENGEKOMEN ALS VOLGT</w:t>
      </w:r>
      <w:r w:rsidR="00B50D71" w:rsidRPr="00B50D71">
        <w:rPr>
          <w:b/>
          <w:bCs/>
        </w:rPr>
        <w:t>:</w:t>
      </w:r>
    </w:p>
    <w:p w14:paraId="2398BC93" w14:textId="77777777" w:rsidR="00576AE3" w:rsidRDefault="00846A15">
      <w:pPr>
        <w:spacing w:after="15" w:line="259" w:lineRule="auto"/>
        <w:ind w:left="0" w:firstLine="0"/>
      </w:pPr>
      <w:r>
        <w:t xml:space="preserve"> </w:t>
      </w:r>
    </w:p>
    <w:p w14:paraId="5243BFB1" w14:textId="5392267C" w:rsidR="00576AE3" w:rsidRPr="00B50D71" w:rsidRDefault="00846A15" w:rsidP="00B50D71">
      <w:pPr>
        <w:pStyle w:val="Kop1"/>
        <w:rPr>
          <w:b/>
          <w:bCs/>
        </w:rPr>
      </w:pPr>
      <w:bookmarkStart w:id="1" w:name="_Toc160688616"/>
      <w:r w:rsidRPr="215C3682">
        <w:rPr>
          <w:b/>
          <w:bCs/>
        </w:rPr>
        <w:t xml:space="preserve">Artikel </w:t>
      </w:r>
      <w:r w:rsidR="38E78EC2" w:rsidRPr="215C3682">
        <w:rPr>
          <w:b/>
          <w:bCs/>
        </w:rPr>
        <w:t>1</w:t>
      </w:r>
      <w:r w:rsidR="007D520B" w:rsidRPr="215C3682">
        <w:rPr>
          <w:b/>
          <w:bCs/>
        </w:rPr>
        <w:t xml:space="preserve">. </w:t>
      </w:r>
      <w:r w:rsidRPr="215C3682">
        <w:rPr>
          <w:b/>
          <w:bCs/>
        </w:rPr>
        <w:t xml:space="preserve">Onderwerp van de </w:t>
      </w:r>
      <w:r w:rsidR="001E5994" w:rsidRPr="215C3682">
        <w:rPr>
          <w:b/>
          <w:bCs/>
        </w:rPr>
        <w:t>raamovereenkomst</w:t>
      </w:r>
      <w:bookmarkEnd w:id="1"/>
      <w:r w:rsidRPr="215C3682">
        <w:rPr>
          <w:b/>
          <w:bCs/>
        </w:rPr>
        <w:t xml:space="preserve"> </w:t>
      </w:r>
    </w:p>
    <w:p w14:paraId="0D1938F3" w14:textId="77777777" w:rsidR="007D520B" w:rsidRDefault="007D520B" w:rsidP="007D520B"/>
    <w:p w14:paraId="44633D7D" w14:textId="704058FB" w:rsidR="007D520B" w:rsidRDefault="0CF17C72" w:rsidP="007D520B">
      <w:pPr>
        <w:ind w:left="705" w:hanging="705"/>
      </w:pPr>
      <w:r>
        <w:t>1</w:t>
      </w:r>
      <w:r w:rsidR="007D520B">
        <w:t xml:space="preserve">.1. </w:t>
      </w:r>
      <w:r w:rsidR="007D520B">
        <w:tab/>
        <w:t xml:space="preserve">Het onderwerp van de </w:t>
      </w:r>
      <w:r w:rsidR="001E5994">
        <w:t>raamovereenkomst</w:t>
      </w:r>
      <w:r w:rsidR="007D520B">
        <w:t xml:space="preserve"> is Mobiele te</w:t>
      </w:r>
      <w:r w:rsidR="7B4D507E">
        <w:t>lecommunicatie</w:t>
      </w:r>
      <w:r w:rsidR="58BC4281">
        <w:t xml:space="preserve">. </w:t>
      </w:r>
      <w:r w:rsidR="007D520B">
        <w:t xml:space="preserve">In geval van tegenstrijdigheid tussen deze </w:t>
      </w:r>
      <w:r w:rsidR="13F8BA20">
        <w:t>R</w:t>
      </w:r>
      <w:r w:rsidR="001E5994">
        <w:t>aamovereenkomst</w:t>
      </w:r>
      <w:r w:rsidR="007D520B">
        <w:t xml:space="preserve"> en de daarvan deel uitmakende documenten, geldt de volgende rangorde: </w:t>
      </w:r>
    </w:p>
    <w:p w14:paraId="4F3A4C0A" w14:textId="1B8E2A08" w:rsidR="00576AE3" w:rsidRDefault="007D520B" w:rsidP="007D520B">
      <w:pPr>
        <w:ind w:left="708" w:firstLine="0"/>
      </w:pPr>
      <w:r>
        <w:br/>
        <w:t>1.</w:t>
      </w:r>
      <w:r w:rsidR="198FAC4A">
        <w:t xml:space="preserve"> Nota van inlichtingen;</w:t>
      </w:r>
      <w:r>
        <w:t xml:space="preserve"> </w:t>
      </w:r>
    </w:p>
    <w:p w14:paraId="0FD7666F" w14:textId="19751D86" w:rsidR="00576AE3" w:rsidRDefault="5108AB2F" w:rsidP="007D520B">
      <w:pPr>
        <w:ind w:left="708" w:firstLine="0"/>
      </w:pPr>
      <w:r>
        <w:t xml:space="preserve">2. </w:t>
      </w:r>
      <w:r w:rsidR="001E5994">
        <w:t>Raamovereenkomst</w:t>
      </w:r>
      <w:r w:rsidR="007D520B">
        <w:t>;</w:t>
      </w:r>
      <w:r w:rsidR="007D520B">
        <w:br/>
      </w:r>
      <w:r w:rsidR="6E0BC801">
        <w:t>3. Algemene inkoopvoorwaarden OFGV;</w:t>
      </w:r>
    </w:p>
    <w:p w14:paraId="14675F96" w14:textId="7D67BA3A" w:rsidR="00576AE3" w:rsidRDefault="6E0BC801" w:rsidP="007D520B">
      <w:pPr>
        <w:ind w:left="708" w:firstLine="0"/>
      </w:pPr>
      <w:r>
        <w:t>4</w:t>
      </w:r>
      <w:r w:rsidR="007D520B">
        <w:t xml:space="preserve">. </w:t>
      </w:r>
      <w:r w:rsidR="00B50D71">
        <w:t>N</w:t>
      </w:r>
      <w:r w:rsidR="007D520B">
        <w:t>adere schriftelijke</w:t>
      </w:r>
      <w:r w:rsidR="6352C61D">
        <w:t xml:space="preserve"> </w:t>
      </w:r>
      <w:r w:rsidR="007D520B">
        <w:t>afspraken;</w:t>
      </w:r>
      <w:r w:rsidR="007D520B">
        <w:br/>
      </w:r>
      <w:r w:rsidR="6A7ADE08">
        <w:t>5</w:t>
      </w:r>
      <w:r w:rsidR="007D520B">
        <w:t>. Aanbestedingsleidraad inclusief alle bijlagen</w:t>
      </w:r>
      <w:r w:rsidR="00B50D71">
        <w:t xml:space="preserve"> (met nadruk op het Programma van Eisen)</w:t>
      </w:r>
      <w:r w:rsidR="185302F3">
        <w:t>;</w:t>
      </w:r>
      <w:r w:rsidR="007D520B">
        <w:br/>
      </w:r>
      <w:r w:rsidR="445B2E1A">
        <w:t>6</w:t>
      </w:r>
      <w:r w:rsidR="007D520B">
        <w:t xml:space="preserve">. Inschrijving Opdrachtnemer. </w:t>
      </w:r>
    </w:p>
    <w:p w14:paraId="5CCAAAC0" w14:textId="77777777" w:rsidR="00576AE3" w:rsidRDefault="00846A15" w:rsidP="007D520B">
      <w:r>
        <w:t xml:space="preserve"> </w:t>
      </w:r>
    </w:p>
    <w:p w14:paraId="580D0052" w14:textId="764E657D" w:rsidR="4B7AAEC1" w:rsidRDefault="4B7AAEC1" w:rsidP="215C3682">
      <w:pPr>
        <w:ind w:left="705" w:hanging="705"/>
      </w:pPr>
      <w:r>
        <w:t>3</w:t>
      </w:r>
      <w:r w:rsidR="007D520B">
        <w:t xml:space="preserve">.3. </w:t>
      </w:r>
      <w:r>
        <w:tab/>
      </w:r>
      <w:r w:rsidR="21081A91">
        <w:t>Ter benadrukking: a</w:t>
      </w:r>
      <w:r w:rsidR="007D520B">
        <w:t xml:space="preserve">lle aanbestedingsdocumenten, welke tijdens de aanbestedingsprocedure via </w:t>
      </w:r>
      <w:proofErr w:type="spellStart"/>
      <w:r w:rsidR="007D520B">
        <w:t>TenderNed</w:t>
      </w:r>
      <w:proofErr w:type="spellEnd"/>
      <w:r w:rsidR="007D520B">
        <w:t xml:space="preserve"> met de Opdrachtnemer zijn gedeeld, eventueel gewijzigd bij de Nota’s van Inlichtingen, evenals de inschrijving van Opdrachtnemer zijn onlosmakelijk onderdeel van deze </w:t>
      </w:r>
      <w:r w:rsidR="001E5994">
        <w:t>raamovereenkomst</w:t>
      </w:r>
      <w:r w:rsidR="007D520B">
        <w:t>.</w:t>
      </w:r>
    </w:p>
    <w:p w14:paraId="3FE8FC54" w14:textId="3D1DC3C2" w:rsidR="215C3682" w:rsidRDefault="215C3682" w:rsidP="215C3682">
      <w:pPr>
        <w:ind w:left="705" w:hanging="705"/>
      </w:pPr>
    </w:p>
    <w:p w14:paraId="52794CAE" w14:textId="0CABD10B" w:rsidR="7B260397" w:rsidRDefault="7B260397" w:rsidP="215C3682">
      <w:pPr>
        <w:ind w:left="705" w:hanging="705"/>
      </w:pPr>
      <w:r>
        <w:t>3.4</w:t>
      </w:r>
      <w:r>
        <w:tab/>
        <w:t>Onderdeel van deze Raamovereenkomst is een verwerkersovereenkomst</w:t>
      </w:r>
      <w:r w:rsidR="21C8B532">
        <w:t xml:space="preserve"> (Bijlage 5)</w:t>
      </w:r>
      <w:r>
        <w:t xml:space="preserve">. </w:t>
      </w:r>
    </w:p>
    <w:p w14:paraId="66056200" w14:textId="77777777" w:rsidR="00576AE3" w:rsidRDefault="00846A15">
      <w:pPr>
        <w:spacing w:after="12" w:line="259" w:lineRule="auto"/>
        <w:ind w:left="0" w:firstLine="0"/>
      </w:pPr>
      <w:r>
        <w:t xml:space="preserve"> </w:t>
      </w:r>
    </w:p>
    <w:p w14:paraId="72A141EC" w14:textId="35DFCE11" w:rsidR="215C3682" w:rsidRDefault="215C3682" w:rsidP="215C3682">
      <w:pPr>
        <w:pStyle w:val="Kop1"/>
        <w:rPr>
          <w:b/>
          <w:bCs/>
        </w:rPr>
      </w:pPr>
    </w:p>
    <w:p w14:paraId="778D7EDA" w14:textId="499F9B52" w:rsidR="00576AE3" w:rsidRPr="00B50D71" w:rsidRDefault="00846A15" w:rsidP="00B50D71">
      <w:pPr>
        <w:pStyle w:val="Kop1"/>
        <w:rPr>
          <w:b/>
          <w:bCs/>
        </w:rPr>
      </w:pPr>
      <w:bookmarkStart w:id="2" w:name="_Toc1496552355"/>
      <w:r w:rsidRPr="215C3682">
        <w:rPr>
          <w:b/>
          <w:bCs/>
        </w:rPr>
        <w:t xml:space="preserve">Artikel </w:t>
      </w:r>
      <w:r w:rsidR="5E23A547" w:rsidRPr="215C3682">
        <w:rPr>
          <w:b/>
          <w:bCs/>
        </w:rPr>
        <w:t>2</w:t>
      </w:r>
      <w:r w:rsidR="007D520B" w:rsidRPr="215C3682">
        <w:rPr>
          <w:b/>
          <w:bCs/>
        </w:rPr>
        <w:t xml:space="preserve">. </w:t>
      </w:r>
      <w:r w:rsidRPr="215C3682">
        <w:rPr>
          <w:b/>
          <w:bCs/>
        </w:rPr>
        <w:t>Opdrachtverstrekking en aanvaarding</w:t>
      </w:r>
      <w:bookmarkEnd w:id="2"/>
      <w:r w:rsidRPr="215C3682">
        <w:rPr>
          <w:b/>
          <w:bCs/>
        </w:rPr>
        <w:t xml:space="preserve"> </w:t>
      </w:r>
    </w:p>
    <w:p w14:paraId="0A485DC5" w14:textId="77777777" w:rsidR="00576AE3" w:rsidRDefault="00846A15">
      <w:pPr>
        <w:spacing w:after="15" w:line="259" w:lineRule="auto"/>
        <w:ind w:left="0" w:firstLine="0"/>
      </w:pPr>
      <w:r>
        <w:t xml:space="preserve"> </w:t>
      </w:r>
    </w:p>
    <w:p w14:paraId="154209B0" w14:textId="3F9C17B3" w:rsidR="00576AE3" w:rsidRDefault="4F5E7468">
      <w:pPr>
        <w:ind w:left="691" w:hanging="706"/>
      </w:pPr>
      <w:r>
        <w:lastRenderedPageBreak/>
        <w:t>2</w:t>
      </w:r>
      <w:r w:rsidR="00846A15">
        <w:t>.1</w:t>
      </w:r>
      <w:r w:rsidR="007D520B">
        <w:t>.</w:t>
      </w:r>
      <w:r w:rsidR="00846A15">
        <w:t xml:space="preserve"> </w:t>
      </w:r>
      <w:r w:rsidR="00846A15">
        <w:tab/>
        <w:t xml:space="preserve">De Opdrachtgever kan in </w:t>
      </w:r>
      <w:r w:rsidR="007D520B">
        <w:t xml:space="preserve">het kader van deze </w:t>
      </w:r>
      <w:r w:rsidR="001E5994">
        <w:t>raamovereenkomst</w:t>
      </w:r>
      <w:r w:rsidR="007D520B">
        <w:t xml:space="preserve"> </w:t>
      </w:r>
      <w:r w:rsidR="00846A15">
        <w:t xml:space="preserve">aan de Opdrachtnemer </w:t>
      </w:r>
      <w:r w:rsidR="099FAA35">
        <w:t>o</w:t>
      </w:r>
      <w:r w:rsidR="00846A15">
        <w:t>pdrachten tot het leveren van Mobiele tele</w:t>
      </w:r>
      <w:r w:rsidR="007D520B">
        <w:t>communicatie</w:t>
      </w:r>
      <w:r w:rsidR="00846A15">
        <w:t xml:space="preserve"> verstrekken, waarbij de Opdrachtnemer deze Opdrachten zal aanvaarden</w:t>
      </w:r>
      <w:r w:rsidR="4A14E52E">
        <w:t xml:space="preserve">. </w:t>
      </w:r>
      <w:r w:rsidR="00846A15">
        <w:t xml:space="preserve">  </w:t>
      </w:r>
    </w:p>
    <w:p w14:paraId="6F6D775B" w14:textId="60C5EF77" w:rsidR="00576AE3" w:rsidRDefault="00846A15" w:rsidP="007D520B">
      <w:pPr>
        <w:spacing w:after="1" w:line="259" w:lineRule="auto"/>
        <w:ind w:left="0" w:firstLine="0"/>
      </w:pPr>
      <w:r>
        <w:t xml:space="preserve">  </w:t>
      </w:r>
    </w:p>
    <w:p w14:paraId="5588D27F" w14:textId="2B3B53EE" w:rsidR="00576AE3" w:rsidRPr="00B50D71" w:rsidRDefault="00846A15" w:rsidP="00B50D71">
      <w:pPr>
        <w:pStyle w:val="Kop1"/>
        <w:rPr>
          <w:b/>
          <w:bCs/>
        </w:rPr>
      </w:pPr>
      <w:bookmarkStart w:id="3" w:name="_Toc1027913923"/>
      <w:r w:rsidRPr="215C3682">
        <w:rPr>
          <w:b/>
          <w:bCs/>
        </w:rPr>
        <w:t xml:space="preserve">Artikel </w:t>
      </w:r>
      <w:r w:rsidR="416A3D02" w:rsidRPr="215C3682">
        <w:rPr>
          <w:b/>
          <w:bCs/>
        </w:rPr>
        <w:t>3</w:t>
      </w:r>
      <w:r w:rsidR="007D520B" w:rsidRPr="215C3682">
        <w:rPr>
          <w:b/>
          <w:bCs/>
        </w:rPr>
        <w:t>.</w:t>
      </w:r>
      <w:r w:rsidRPr="215C3682">
        <w:rPr>
          <w:b/>
          <w:bCs/>
        </w:rPr>
        <w:t xml:space="preserve"> Duur en beëindiging van de </w:t>
      </w:r>
      <w:r w:rsidR="001E5994" w:rsidRPr="215C3682">
        <w:rPr>
          <w:b/>
          <w:bCs/>
        </w:rPr>
        <w:t>raamovereenkomst</w:t>
      </w:r>
      <w:bookmarkEnd w:id="3"/>
      <w:r w:rsidRPr="215C3682">
        <w:rPr>
          <w:b/>
          <w:bCs/>
        </w:rPr>
        <w:t xml:space="preserve"> </w:t>
      </w:r>
    </w:p>
    <w:p w14:paraId="7D003676" w14:textId="77777777" w:rsidR="00576AE3" w:rsidRDefault="00846A15">
      <w:pPr>
        <w:spacing w:after="15" w:line="259" w:lineRule="auto"/>
        <w:ind w:left="0" w:firstLine="0"/>
      </w:pPr>
      <w:r>
        <w:t xml:space="preserve"> </w:t>
      </w:r>
    </w:p>
    <w:p w14:paraId="0C365564" w14:textId="55169A5E" w:rsidR="00576AE3" w:rsidRDefault="408A592A">
      <w:pPr>
        <w:ind w:left="691" w:hanging="706"/>
      </w:pPr>
      <w:r>
        <w:t>3</w:t>
      </w:r>
      <w:r w:rsidR="00846A15">
        <w:t>.1</w:t>
      </w:r>
      <w:r w:rsidR="004E4006">
        <w:t>.</w:t>
      </w:r>
      <w:r w:rsidR="00846A15">
        <w:t xml:space="preserve"> </w:t>
      </w:r>
      <w:r w:rsidR="00846A15">
        <w:tab/>
        <w:t xml:space="preserve">De </w:t>
      </w:r>
      <w:r w:rsidR="001E5994">
        <w:t>raamovereenkomst</w:t>
      </w:r>
      <w:r w:rsidR="00846A15">
        <w:t xml:space="preserve"> treedt in werking op 1 j</w:t>
      </w:r>
      <w:r w:rsidR="45686039">
        <w:t>uni</w:t>
      </w:r>
      <w:r w:rsidR="00846A15">
        <w:t xml:space="preserve"> 202</w:t>
      </w:r>
      <w:r w:rsidR="00784E8D">
        <w:t>6</w:t>
      </w:r>
      <w:r w:rsidR="00846A15">
        <w:t xml:space="preserve"> en wordt aangegaan voor een periode van </w:t>
      </w:r>
      <w:r w:rsidR="00784E8D">
        <w:t>drie</w:t>
      </w:r>
      <w:r w:rsidR="7EAD4307">
        <w:t xml:space="preserve"> (3)</w:t>
      </w:r>
      <w:r w:rsidR="00846A15">
        <w:t xml:space="preserve"> jaar, tot en met </w:t>
      </w:r>
      <w:r w:rsidR="0DA60487">
        <w:t>1 juni 2029</w:t>
      </w:r>
      <w:r w:rsidR="00846A15">
        <w:t xml:space="preserve">. Nadat de initiële looptijd is verstreken kan de </w:t>
      </w:r>
    </w:p>
    <w:p w14:paraId="1B768F02" w14:textId="1537CC31" w:rsidR="00576AE3" w:rsidRDefault="018F4EFC">
      <w:pPr>
        <w:ind w:left="716"/>
      </w:pPr>
      <w:r>
        <w:t>Raamovereenkomst</w:t>
      </w:r>
      <w:r w:rsidR="001E5994">
        <w:t xml:space="preserve"> eenzijdig door Opdrachtgever </w:t>
      </w:r>
      <w:r w:rsidR="00784E8D">
        <w:t>twee</w:t>
      </w:r>
      <w:r w:rsidR="001E5994">
        <w:t xml:space="preserve"> </w:t>
      </w:r>
      <w:r w:rsidR="03E4C2F1">
        <w:t xml:space="preserve">(2) </w:t>
      </w:r>
      <w:r w:rsidR="001E5994">
        <w:t xml:space="preserve">keer verlengd worden onder gelijkblijvende voorwaarden voor een periode van </w:t>
      </w:r>
      <w:r w:rsidR="00784E8D">
        <w:t>twee</w:t>
      </w:r>
      <w:r w:rsidR="030599FC">
        <w:t xml:space="preserve"> (2)</w:t>
      </w:r>
      <w:r w:rsidR="001E5994">
        <w:t xml:space="preserve"> jaar. Deze optie tot verlenging wordt voor </w:t>
      </w:r>
      <w:r w:rsidR="00784E8D">
        <w:t xml:space="preserve">elke </w:t>
      </w:r>
      <w:r w:rsidR="001E5994">
        <w:t xml:space="preserve">einddatum van de looptijd door de Opdrachtgever ingeroepen door middel van een schriftelijk of elektronisch bericht aan Opdrachtnemer. </w:t>
      </w:r>
    </w:p>
    <w:p w14:paraId="2E59039D" w14:textId="77777777" w:rsidR="00576AE3" w:rsidRDefault="00846A15">
      <w:pPr>
        <w:spacing w:after="15" w:line="259" w:lineRule="auto"/>
        <w:ind w:left="0" w:firstLine="0"/>
      </w:pPr>
      <w:r>
        <w:t xml:space="preserve"> </w:t>
      </w:r>
    </w:p>
    <w:p w14:paraId="27EC673E" w14:textId="35D544CE" w:rsidR="00576AE3" w:rsidRDefault="6A66E07D">
      <w:pPr>
        <w:ind w:left="691" w:hanging="706"/>
      </w:pPr>
      <w:r>
        <w:t>3</w:t>
      </w:r>
      <w:r w:rsidR="00846A15">
        <w:t>.2</w:t>
      </w:r>
      <w:r w:rsidR="004E4006">
        <w:t>.</w:t>
      </w:r>
      <w:r w:rsidR="00846A15">
        <w:t xml:space="preserve"> </w:t>
      </w:r>
      <w:r w:rsidR="00846A15">
        <w:tab/>
        <w:t xml:space="preserve">De maximale waarde van de </w:t>
      </w:r>
      <w:r w:rsidR="001E5994">
        <w:t>raamovereenkomst</w:t>
      </w:r>
      <w:r w:rsidR="00846A15">
        <w:t xml:space="preserve"> bedraagt € 400.000,- exclusief BTW. In het geval deze maximale waarde wordt bereikt vóór de </w:t>
      </w:r>
      <w:r w:rsidR="00784E8D">
        <w:t xml:space="preserve">uiterlijke </w:t>
      </w:r>
      <w:r w:rsidR="00846A15">
        <w:t xml:space="preserve">einddatum van de </w:t>
      </w:r>
      <w:r w:rsidR="001E5994">
        <w:t>raamovereenkomst</w:t>
      </w:r>
      <w:r w:rsidR="00846A15">
        <w:t xml:space="preserve"> behoudt Opdrachtgever zich het recht voor de </w:t>
      </w:r>
      <w:r w:rsidR="001E5994">
        <w:t>raamovereenkomst</w:t>
      </w:r>
      <w:r w:rsidR="00846A15">
        <w:t xml:space="preserve"> te beëindigen en een nieuwe aanbesteding te starten. </w:t>
      </w:r>
    </w:p>
    <w:p w14:paraId="33417AC2" w14:textId="77777777" w:rsidR="00576AE3" w:rsidRDefault="00846A15">
      <w:pPr>
        <w:spacing w:after="15" w:line="259" w:lineRule="auto"/>
        <w:ind w:left="0" w:firstLine="0"/>
      </w:pPr>
      <w:r>
        <w:t xml:space="preserve"> </w:t>
      </w:r>
    </w:p>
    <w:p w14:paraId="4CE505F6" w14:textId="47B33FF9" w:rsidR="00576AE3" w:rsidRDefault="1C186F84" w:rsidP="00784E8D">
      <w:pPr>
        <w:tabs>
          <w:tab w:val="center" w:pos="4172"/>
        </w:tabs>
        <w:ind w:left="675" w:hanging="690"/>
      </w:pPr>
      <w:r>
        <w:t>3</w:t>
      </w:r>
      <w:r w:rsidR="00846A15">
        <w:t>.3</w:t>
      </w:r>
      <w:r w:rsidR="004E4006">
        <w:t>.</w:t>
      </w:r>
      <w:r w:rsidR="00846A15">
        <w:t xml:space="preserve"> </w:t>
      </w:r>
      <w:r w:rsidR="00846A15">
        <w:tab/>
        <w:t xml:space="preserve">Onverminderd alle andere rechten tot ontbinding heeft de Opdrachtgever het recht de </w:t>
      </w:r>
      <w:r w:rsidR="00846A15">
        <w:br/>
      </w:r>
      <w:r w:rsidR="78F7416C">
        <w:t>R</w:t>
      </w:r>
      <w:r w:rsidR="001E5994">
        <w:t>aamovereenkomst</w:t>
      </w:r>
      <w:r w:rsidR="00846A15">
        <w:t xml:space="preserve"> met onmiddellijke ingang schriftelijk, zonder nadere ingebrekestelling, te ontbinden in het geval de Opdrachtnemer niet voldoet aan wettelijke vereisten voor de uitoefening van de werkzaamheden die het onderwerp zijn van deze </w:t>
      </w:r>
      <w:r w:rsidR="001E5994">
        <w:t>raamovereenkomst</w:t>
      </w:r>
      <w:r w:rsidR="00846A15">
        <w:t xml:space="preserve">. </w:t>
      </w:r>
    </w:p>
    <w:p w14:paraId="092288CF" w14:textId="77777777" w:rsidR="00576AE3" w:rsidRDefault="00846A15">
      <w:pPr>
        <w:spacing w:after="14" w:line="259" w:lineRule="auto"/>
        <w:ind w:left="0" w:firstLine="0"/>
      </w:pPr>
      <w:r>
        <w:t xml:space="preserve"> </w:t>
      </w:r>
    </w:p>
    <w:p w14:paraId="0CE729E5" w14:textId="4AE30E07" w:rsidR="00576AE3" w:rsidRDefault="0A99FFF5">
      <w:pPr>
        <w:ind w:left="691" w:hanging="706"/>
      </w:pPr>
      <w:r>
        <w:t>3</w:t>
      </w:r>
      <w:r w:rsidR="00846A15">
        <w:t>.4</w:t>
      </w:r>
      <w:r w:rsidR="004E4006">
        <w:t>.</w:t>
      </w:r>
      <w:r w:rsidR="00846A15">
        <w:t xml:space="preserve"> </w:t>
      </w:r>
      <w:r w:rsidR="00846A15">
        <w:tab/>
        <w:t xml:space="preserve">De Opdrachtgever is gerechtigd deze </w:t>
      </w:r>
      <w:r w:rsidR="001E5994">
        <w:t>raamovereenkomst</w:t>
      </w:r>
      <w:r w:rsidR="00846A15">
        <w:t xml:space="preserve"> zonder rechtelijke tussenkomst te ontbinden </w:t>
      </w:r>
      <w:proofErr w:type="spellStart"/>
      <w:r w:rsidR="00846A15">
        <w:t>danwel</w:t>
      </w:r>
      <w:proofErr w:type="spellEnd"/>
      <w:r w:rsidR="00846A15">
        <w:t xml:space="preserve"> te beëindigen, ingeval de Opdrachtnemer, na daartoe op behoorlijke wijze in gebreke te zijn </w:t>
      </w:r>
    </w:p>
    <w:p w14:paraId="1B3EEE9D" w14:textId="3337EC59" w:rsidR="00576AE3" w:rsidRDefault="00846A15">
      <w:pPr>
        <w:ind w:left="716"/>
      </w:pPr>
      <w:r>
        <w:t xml:space="preserve">gesteld, verzuimt haar verplichtingen uit deze </w:t>
      </w:r>
      <w:r w:rsidR="001E5994">
        <w:t>raamovereenkomst</w:t>
      </w:r>
      <w:r>
        <w:t xml:space="preserve"> na te komen. Opdrachtgever heeft alsdan recht op vergoeding van de schade die zij als gevolg daarvan lijdt </w:t>
      </w:r>
    </w:p>
    <w:p w14:paraId="5854CE42" w14:textId="77777777" w:rsidR="00576AE3" w:rsidRDefault="00846A15">
      <w:pPr>
        <w:spacing w:after="12" w:line="259" w:lineRule="auto"/>
        <w:ind w:left="0" w:firstLine="0"/>
      </w:pPr>
      <w:r>
        <w:t xml:space="preserve"> </w:t>
      </w:r>
    </w:p>
    <w:p w14:paraId="7D87E06D" w14:textId="3716769C" w:rsidR="00576AE3" w:rsidRDefault="2EE83CF4" w:rsidP="00784E8D">
      <w:pPr>
        <w:tabs>
          <w:tab w:val="center" w:pos="4386"/>
        </w:tabs>
        <w:ind w:left="660" w:hanging="675"/>
      </w:pPr>
      <w:r>
        <w:t>3</w:t>
      </w:r>
      <w:r w:rsidR="00846A15">
        <w:t>.5</w:t>
      </w:r>
      <w:r w:rsidR="004E4006">
        <w:t>.</w:t>
      </w:r>
      <w:r w:rsidR="00846A15">
        <w:t xml:space="preserve"> </w:t>
      </w:r>
      <w:r w:rsidR="00846A15">
        <w:tab/>
        <w:t xml:space="preserve">De Partijen zijn gerechtigd, zonder enige aanmaning of ingebrekestelling, buiten rechte deze </w:t>
      </w:r>
      <w:r w:rsidR="001E5994">
        <w:t>raamovereenkomst</w:t>
      </w:r>
      <w:r w:rsidR="00846A15">
        <w:t xml:space="preserve"> en eventuele lopende Opdrachten onmiddellijk en terstond geheel of gedeeltelijk, zonder opzegtermijn, te beëindigen door middel van een aangetekend schrijven, in het geval: </w:t>
      </w:r>
      <w:r w:rsidR="00846A15">
        <w:br/>
      </w:r>
      <w:r w:rsidR="00846A15">
        <w:br/>
      </w:r>
      <w:r w:rsidR="00784E8D">
        <w:t xml:space="preserve">1. </w:t>
      </w:r>
      <w:r w:rsidR="00846A15">
        <w:t xml:space="preserve">de wederpartij (voorlopige) surseance van betaling aanvraagt of aan haar (voorlopige) surseance van betaling wordt verleend; </w:t>
      </w:r>
      <w:r w:rsidR="00846A15">
        <w:br/>
      </w:r>
      <w:r w:rsidR="00784E8D">
        <w:t xml:space="preserve">2. </w:t>
      </w:r>
      <w:r w:rsidR="00846A15">
        <w:t xml:space="preserve">de wederpartij faillissement aanvraagt of in staat van faillissement wordt verklaard; </w:t>
      </w:r>
      <w:r w:rsidR="00846A15">
        <w:br/>
      </w:r>
      <w:r w:rsidR="00784E8D">
        <w:t xml:space="preserve">3. </w:t>
      </w:r>
      <w:r w:rsidR="00846A15">
        <w:t xml:space="preserve">de wederpartij haar onderneming liquideert; </w:t>
      </w:r>
      <w:r w:rsidR="00846A15">
        <w:br/>
      </w:r>
      <w:r w:rsidR="00784E8D">
        <w:t xml:space="preserve">4. </w:t>
      </w:r>
      <w:r w:rsidR="00846A15">
        <w:t xml:space="preserve">de wederpartij haar huidige onderneming staakt; </w:t>
      </w:r>
      <w:r w:rsidR="00846A15">
        <w:br/>
      </w:r>
      <w:r w:rsidR="00784E8D">
        <w:t xml:space="preserve">5. </w:t>
      </w:r>
      <w:r w:rsidR="00846A15">
        <w:t xml:space="preserve">op een aanmerkelijk deel van het vermogen van de wederpartij beslag wordt gelegd, dan wel dat de wederpartij anderszins niet langer in staat moet worden geacht de </w:t>
      </w:r>
      <w:r w:rsidR="001E5994">
        <w:t>raamovereenkomst</w:t>
      </w:r>
      <w:r w:rsidR="00846A15">
        <w:t xml:space="preserve"> na te kunnen komen; </w:t>
      </w:r>
      <w:r w:rsidR="00846A15">
        <w:br/>
      </w:r>
      <w:r w:rsidR="00784E8D">
        <w:t xml:space="preserve">6. </w:t>
      </w:r>
      <w:r w:rsidR="00846A15">
        <w:t xml:space="preserve">de wederpartij niet langer voldoet aan de deskundigheidseisen; </w:t>
      </w:r>
      <w:r w:rsidR="00846A15">
        <w:br/>
      </w:r>
      <w:r w:rsidR="00784E8D">
        <w:t xml:space="preserve">7. </w:t>
      </w:r>
      <w:r w:rsidR="00846A15">
        <w:t>er sprake is van een ernstige toerekenbare tekortkoming in de nakoming van deze</w:t>
      </w:r>
      <w:r w:rsidR="00784E8D">
        <w:t xml:space="preserve"> </w:t>
      </w:r>
      <w:r w:rsidR="001E5994">
        <w:t>raamovereenkomst</w:t>
      </w:r>
      <w:r w:rsidR="00846A15">
        <w:t xml:space="preserve"> en deze niet is hersteld binnen drie weken na datum van een aangetekend schrijven van de andere Partij, waarin de betreffende Partij op de desbetreffende tekortkoming is gewezen en in gebreke is gesteld. </w:t>
      </w:r>
    </w:p>
    <w:p w14:paraId="721C4D29" w14:textId="4A3CBAEB" w:rsidR="00576AE3" w:rsidRDefault="00846A15" w:rsidP="00784E8D">
      <w:r>
        <w:t xml:space="preserve">  </w:t>
      </w:r>
    </w:p>
    <w:p w14:paraId="308A297E" w14:textId="1F0568A8" w:rsidR="00576AE3" w:rsidRPr="00B50D71" w:rsidRDefault="00846A15" w:rsidP="00B50D71">
      <w:pPr>
        <w:pStyle w:val="Kop1"/>
        <w:rPr>
          <w:b/>
          <w:bCs/>
        </w:rPr>
      </w:pPr>
      <w:bookmarkStart w:id="4" w:name="_Toc247732781"/>
      <w:r w:rsidRPr="215C3682">
        <w:rPr>
          <w:b/>
          <w:bCs/>
        </w:rPr>
        <w:lastRenderedPageBreak/>
        <w:t>Artikel</w:t>
      </w:r>
      <w:r w:rsidR="004E4006" w:rsidRPr="215C3682">
        <w:rPr>
          <w:b/>
          <w:bCs/>
        </w:rPr>
        <w:t xml:space="preserve"> </w:t>
      </w:r>
      <w:r w:rsidR="739FD6C0" w:rsidRPr="215C3682">
        <w:rPr>
          <w:b/>
          <w:bCs/>
        </w:rPr>
        <w:t>4</w:t>
      </w:r>
      <w:r w:rsidR="004E4006" w:rsidRPr="215C3682">
        <w:rPr>
          <w:b/>
          <w:bCs/>
        </w:rPr>
        <w:t>. C</w:t>
      </w:r>
      <w:r w:rsidRPr="215C3682">
        <w:rPr>
          <w:b/>
          <w:bCs/>
        </w:rPr>
        <w:t>ommunicatie en evaluatie</w:t>
      </w:r>
      <w:bookmarkEnd w:id="4"/>
      <w:r w:rsidRPr="215C3682">
        <w:rPr>
          <w:b/>
          <w:bCs/>
        </w:rPr>
        <w:t xml:space="preserve"> </w:t>
      </w:r>
    </w:p>
    <w:p w14:paraId="3F668C15" w14:textId="0603E415" w:rsidR="00576AE3" w:rsidRDefault="00576AE3">
      <w:pPr>
        <w:spacing w:after="31" w:line="259" w:lineRule="auto"/>
        <w:ind w:left="0" w:firstLine="0"/>
      </w:pPr>
    </w:p>
    <w:p w14:paraId="029F7697" w14:textId="63BAED35" w:rsidR="004E4006" w:rsidRPr="004C1A31" w:rsidRDefault="72F8A379" w:rsidP="004E4006">
      <w:pPr>
        <w:spacing w:after="18" w:line="259" w:lineRule="auto"/>
        <w:ind w:left="705" w:hanging="705"/>
      </w:pPr>
      <w:r>
        <w:t>4</w:t>
      </w:r>
      <w:r w:rsidR="004E4006">
        <w:t>.1.</w:t>
      </w:r>
      <w:r w:rsidR="004E4006">
        <w:tab/>
        <w:t xml:space="preserve">De Opdrachtnemer benoemt op strategisch, tactisch en operationeel niveau één accountmanager die voor de Opdrachtgever het centrale aanspreekpunt is. Deze accountmanager coördineert, draagt zorg voor de naleving van de </w:t>
      </w:r>
      <w:r w:rsidR="001E5994">
        <w:t>raamovereenkomst</w:t>
      </w:r>
      <w:r w:rsidR="004E4006">
        <w:t xml:space="preserve"> en houdt toezicht op de kwaliteit van de totale dienstverlening van de Opdrachtnemer.</w:t>
      </w:r>
      <w:r w:rsidR="004E4006">
        <w:br/>
      </w:r>
    </w:p>
    <w:p w14:paraId="3A9530D5" w14:textId="24252EBB" w:rsidR="004E4006" w:rsidRPr="004C1A31" w:rsidRDefault="42F9AAB0" w:rsidP="004E4006">
      <w:pPr>
        <w:ind w:left="-5" w:firstLine="5"/>
      </w:pPr>
      <w:r>
        <w:t>4</w:t>
      </w:r>
      <w:r w:rsidR="004E4006">
        <w:t>.2.</w:t>
      </w:r>
      <w:r w:rsidR="004E4006">
        <w:tab/>
        <w:t>Deze accountmanager moet tussen 08:00 en 17:30 telefonisch en per email bereikbaar zijn.</w:t>
      </w:r>
      <w:r w:rsidR="004E4006">
        <w:br/>
      </w:r>
      <w:r w:rsidR="004E4006">
        <w:br/>
      </w:r>
      <w:r w:rsidR="020EA979">
        <w:t>4</w:t>
      </w:r>
      <w:r w:rsidR="004E4006">
        <w:t>.3.</w:t>
      </w:r>
      <w:r w:rsidR="004E4006">
        <w:tab/>
        <w:t xml:space="preserve">De communicatie tussen Opdrachtgever en Opdrachtnemer vindt als volgt plaats:  </w:t>
      </w:r>
      <w:r w:rsidR="004E4006">
        <w:br/>
      </w:r>
    </w:p>
    <w:tbl>
      <w:tblPr>
        <w:tblStyle w:val="TableGrid"/>
        <w:tblW w:w="9036" w:type="dxa"/>
        <w:tblInd w:w="19"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47" w:type="dxa"/>
          <w:left w:w="106" w:type="dxa"/>
          <w:right w:w="115" w:type="dxa"/>
        </w:tblCellMar>
        <w:tblLook w:val="04A0" w:firstRow="1" w:lastRow="0" w:firstColumn="1" w:lastColumn="0" w:noHBand="0" w:noVBand="1"/>
      </w:tblPr>
      <w:tblGrid>
        <w:gridCol w:w="1409"/>
        <w:gridCol w:w="1700"/>
        <w:gridCol w:w="1555"/>
        <w:gridCol w:w="4372"/>
      </w:tblGrid>
      <w:tr w:rsidR="004E4006" w:rsidRPr="004C1A31" w14:paraId="54B645BD" w14:textId="77777777" w:rsidTr="215C3682">
        <w:trPr>
          <w:trHeight w:val="575"/>
        </w:trPr>
        <w:tc>
          <w:tcPr>
            <w:tcW w:w="1409" w:type="dxa"/>
            <w:shd w:val="clear" w:color="auto" w:fill="A6A6A6" w:themeFill="background1" w:themeFillShade="A6"/>
          </w:tcPr>
          <w:p w14:paraId="087F3B25" w14:textId="77777777" w:rsidR="004E4006" w:rsidRPr="005A2FAD" w:rsidRDefault="004E4006" w:rsidP="215C3682">
            <w:pPr>
              <w:spacing w:after="0" w:line="259" w:lineRule="auto"/>
              <w:ind w:left="0" w:firstLine="0"/>
              <w:rPr>
                <w:b/>
                <w:bCs/>
                <w:color w:val="auto"/>
              </w:rPr>
            </w:pPr>
            <w:r w:rsidRPr="215C3682">
              <w:rPr>
                <w:b/>
                <w:bCs/>
                <w:color w:val="auto"/>
              </w:rPr>
              <w:t xml:space="preserve">Type overleg </w:t>
            </w:r>
          </w:p>
        </w:tc>
        <w:tc>
          <w:tcPr>
            <w:tcW w:w="1700" w:type="dxa"/>
            <w:shd w:val="clear" w:color="auto" w:fill="A6A6A6" w:themeFill="background1" w:themeFillShade="A6"/>
          </w:tcPr>
          <w:p w14:paraId="140CA3CE" w14:textId="77777777" w:rsidR="004E4006" w:rsidRPr="005A2FAD" w:rsidRDefault="004E4006" w:rsidP="215C3682">
            <w:pPr>
              <w:spacing w:after="18" w:line="259" w:lineRule="auto"/>
              <w:ind w:left="2" w:firstLine="0"/>
              <w:rPr>
                <w:b/>
                <w:bCs/>
                <w:color w:val="auto"/>
              </w:rPr>
            </w:pPr>
            <w:r w:rsidRPr="215C3682">
              <w:rPr>
                <w:b/>
                <w:bCs/>
                <w:color w:val="auto"/>
              </w:rPr>
              <w:t xml:space="preserve">Aanwezig vanuit </w:t>
            </w:r>
          </w:p>
          <w:p w14:paraId="43F4D381" w14:textId="77777777" w:rsidR="004E4006" w:rsidRPr="005A2FAD" w:rsidRDefault="004E4006" w:rsidP="215C3682">
            <w:pPr>
              <w:spacing w:after="0" w:line="259" w:lineRule="auto"/>
              <w:ind w:left="2" w:firstLine="0"/>
              <w:rPr>
                <w:b/>
                <w:bCs/>
                <w:color w:val="auto"/>
              </w:rPr>
            </w:pPr>
            <w:r w:rsidRPr="215C3682">
              <w:rPr>
                <w:b/>
                <w:bCs/>
                <w:color w:val="auto"/>
              </w:rPr>
              <w:t xml:space="preserve">Opdrachtgever </w:t>
            </w:r>
          </w:p>
        </w:tc>
        <w:tc>
          <w:tcPr>
            <w:tcW w:w="1555" w:type="dxa"/>
            <w:shd w:val="clear" w:color="auto" w:fill="A6A6A6" w:themeFill="background1" w:themeFillShade="A6"/>
          </w:tcPr>
          <w:p w14:paraId="2262C226" w14:textId="77777777" w:rsidR="004E4006" w:rsidRPr="005A2FAD" w:rsidRDefault="004E4006" w:rsidP="215C3682">
            <w:pPr>
              <w:spacing w:after="0" w:line="259" w:lineRule="auto"/>
              <w:ind w:left="2" w:firstLine="0"/>
              <w:rPr>
                <w:b/>
                <w:bCs/>
                <w:color w:val="auto"/>
              </w:rPr>
            </w:pPr>
            <w:r w:rsidRPr="215C3682">
              <w:rPr>
                <w:b/>
                <w:bCs/>
                <w:color w:val="auto"/>
              </w:rPr>
              <w:t xml:space="preserve">Frequentie </w:t>
            </w:r>
          </w:p>
        </w:tc>
        <w:tc>
          <w:tcPr>
            <w:tcW w:w="4373" w:type="dxa"/>
            <w:shd w:val="clear" w:color="auto" w:fill="A6A6A6" w:themeFill="background1" w:themeFillShade="A6"/>
          </w:tcPr>
          <w:p w14:paraId="41BEEDD1" w14:textId="77777777" w:rsidR="004E4006" w:rsidRPr="005A2FAD" w:rsidRDefault="004E4006" w:rsidP="215C3682">
            <w:pPr>
              <w:spacing w:after="0" w:line="259" w:lineRule="auto"/>
              <w:ind w:left="2" w:firstLine="0"/>
              <w:rPr>
                <w:b/>
                <w:bCs/>
                <w:color w:val="auto"/>
              </w:rPr>
            </w:pPr>
            <w:r w:rsidRPr="215C3682">
              <w:rPr>
                <w:b/>
                <w:bCs/>
                <w:color w:val="auto"/>
              </w:rPr>
              <w:t xml:space="preserve">Inhoud </w:t>
            </w:r>
          </w:p>
        </w:tc>
      </w:tr>
      <w:tr w:rsidR="004E4006" w:rsidRPr="004C1A31" w14:paraId="2F8FC82D" w14:textId="77777777" w:rsidTr="215C3682">
        <w:trPr>
          <w:trHeight w:val="853"/>
        </w:trPr>
        <w:tc>
          <w:tcPr>
            <w:tcW w:w="1409" w:type="dxa"/>
          </w:tcPr>
          <w:p w14:paraId="6F9E4331" w14:textId="77777777" w:rsidR="004E4006" w:rsidRPr="005A2FAD" w:rsidRDefault="004E4006" w:rsidP="002E0255">
            <w:pPr>
              <w:spacing w:after="0" w:line="259" w:lineRule="auto"/>
              <w:ind w:left="0" w:firstLine="0"/>
              <w:rPr>
                <w:szCs w:val="20"/>
              </w:rPr>
            </w:pPr>
            <w:r w:rsidRPr="005A2FAD">
              <w:rPr>
                <w:szCs w:val="20"/>
              </w:rPr>
              <w:t xml:space="preserve">Strategisch / tactisch </w:t>
            </w:r>
          </w:p>
        </w:tc>
        <w:tc>
          <w:tcPr>
            <w:tcW w:w="1700" w:type="dxa"/>
          </w:tcPr>
          <w:p w14:paraId="25849F58" w14:textId="634AB603" w:rsidR="004E4006" w:rsidRPr="002320E1" w:rsidRDefault="004E4006" w:rsidP="002E0255">
            <w:pPr>
              <w:spacing w:after="0" w:line="259" w:lineRule="auto"/>
              <w:ind w:left="2" w:firstLine="0"/>
              <w:rPr>
                <w:szCs w:val="20"/>
                <w:lang w:val="en-US"/>
              </w:rPr>
            </w:pPr>
            <w:r w:rsidRPr="002320E1">
              <w:rPr>
                <w:szCs w:val="20"/>
                <w:lang w:val="en-US"/>
              </w:rPr>
              <w:t xml:space="preserve">ICT </w:t>
            </w:r>
            <w:proofErr w:type="spellStart"/>
            <w:r w:rsidRPr="002320E1">
              <w:rPr>
                <w:szCs w:val="20"/>
                <w:lang w:val="en-US"/>
              </w:rPr>
              <w:t>beheer</w:t>
            </w:r>
            <w:proofErr w:type="spellEnd"/>
            <w:r w:rsidRPr="002320E1">
              <w:rPr>
                <w:szCs w:val="20"/>
                <w:lang w:val="en-US"/>
              </w:rPr>
              <w:t xml:space="preserve"> / IT Service Manager</w:t>
            </w:r>
          </w:p>
        </w:tc>
        <w:tc>
          <w:tcPr>
            <w:tcW w:w="1555" w:type="dxa"/>
          </w:tcPr>
          <w:p w14:paraId="6BE1C636" w14:textId="77777777" w:rsidR="004E4006" w:rsidRPr="005A2FAD" w:rsidRDefault="004E4006" w:rsidP="002E0255">
            <w:pPr>
              <w:spacing w:after="0" w:line="259" w:lineRule="auto"/>
              <w:ind w:left="2" w:firstLine="0"/>
              <w:rPr>
                <w:szCs w:val="20"/>
              </w:rPr>
            </w:pPr>
            <w:r w:rsidRPr="005A2FAD">
              <w:rPr>
                <w:szCs w:val="20"/>
              </w:rPr>
              <w:t xml:space="preserve">1x per jaar </w:t>
            </w:r>
          </w:p>
        </w:tc>
        <w:tc>
          <w:tcPr>
            <w:tcW w:w="4373" w:type="dxa"/>
          </w:tcPr>
          <w:p w14:paraId="4F7DFE40" w14:textId="6E5CB33D" w:rsidR="004E4006" w:rsidRPr="005A2FAD" w:rsidRDefault="004E4006" w:rsidP="002E0255">
            <w:pPr>
              <w:spacing w:after="0" w:line="259" w:lineRule="auto"/>
              <w:ind w:left="2" w:right="1039" w:firstLine="0"/>
            </w:pPr>
            <w:r>
              <w:t>Bijzonderheden naar aanleiding van de managementinformatie.</w:t>
            </w:r>
            <w:r w:rsidR="1A79F492">
              <w:t xml:space="preserve"> </w:t>
            </w:r>
            <w:r>
              <w:t xml:space="preserve">Toekomstige ontwikkelingen </w:t>
            </w:r>
          </w:p>
        </w:tc>
      </w:tr>
      <w:tr w:rsidR="004E4006" w:rsidRPr="004C1A31" w14:paraId="3392F00B" w14:textId="77777777" w:rsidTr="215C3682">
        <w:trPr>
          <w:trHeight w:val="300"/>
        </w:trPr>
        <w:tc>
          <w:tcPr>
            <w:tcW w:w="1409" w:type="dxa"/>
          </w:tcPr>
          <w:p w14:paraId="39FF218B" w14:textId="77777777" w:rsidR="004E4006" w:rsidRPr="005A2FAD" w:rsidRDefault="004E4006" w:rsidP="002E0255">
            <w:pPr>
              <w:spacing w:after="0" w:line="259" w:lineRule="auto"/>
              <w:ind w:left="0" w:firstLine="0"/>
              <w:rPr>
                <w:szCs w:val="20"/>
              </w:rPr>
            </w:pPr>
            <w:r w:rsidRPr="005A2FAD">
              <w:rPr>
                <w:szCs w:val="20"/>
              </w:rPr>
              <w:t xml:space="preserve">Operationeel </w:t>
            </w:r>
          </w:p>
        </w:tc>
        <w:tc>
          <w:tcPr>
            <w:tcW w:w="1700" w:type="dxa"/>
          </w:tcPr>
          <w:p w14:paraId="0BB69802" w14:textId="77777777" w:rsidR="004E4006" w:rsidRPr="005A2FAD" w:rsidRDefault="004E4006" w:rsidP="002E0255">
            <w:pPr>
              <w:spacing w:after="0" w:line="259" w:lineRule="auto"/>
              <w:ind w:left="2" w:firstLine="0"/>
              <w:rPr>
                <w:szCs w:val="20"/>
              </w:rPr>
            </w:pPr>
            <w:r w:rsidRPr="005A2FAD">
              <w:rPr>
                <w:szCs w:val="20"/>
              </w:rPr>
              <w:t xml:space="preserve">ICT </w:t>
            </w:r>
            <w:r>
              <w:rPr>
                <w:szCs w:val="20"/>
              </w:rPr>
              <w:t>beheer</w:t>
            </w:r>
          </w:p>
        </w:tc>
        <w:tc>
          <w:tcPr>
            <w:tcW w:w="1555" w:type="dxa"/>
          </w:tcPr>
          <w:p w14:paraId="76F23547" w14:textId="77777777" w:rsidR="004E4006" w:rsidRPr="005A2FAD" w:rsidRDefault="004E4006" w:rsidP="002E0255">
            <w:pPr>
              <w:spacing w:after="0" w:line="259" w:lineRule="auto"/>
              <w:ind w:left="2" w:firstLine="0"/>
              <w:rPr>
                <w:szCs w:val="20"/>
              </w:rPr>
            </w:pPr>
            <w:r w:rsidRPr="005A2FAD">
              <w:rPr>
                <w:szCs w:val="20"/>
              </w:rPr>
              <w:t xml:space="preserve">Indien nodig </w:t>
            </w:r>
          </w:p>
        </w:tc>
        <w:tc>
          <w:tcPr>
            <w:tcW w:w="4373" w:type="dxa"/>
          </w:tcPr>
          <w:p w14:paraId="44F2D99B" w14:textId="77777777" w:rsidR="004E4006" w:rsidRPr="005A2FAD" w:rsidRDefault="004E4006" w:rsidP="002E0255">
            <w:pPr>
              <w:spacing w:after="0" w:line="259" w:lineRule="auto"/>
              <w:ind w:left="2" w:firstLine="0"/>
              <w:rPr>
                <w:szCs w:val="20"/>
              </w:rPr>
            </w:pPr>
            <w:r w:rsidRPr="005A2FAD">
              <w:rPr>
                <w:szCs w:val="20"/>
              </w:rPr>
              <w:t xml:space="preserve">Operationele zaken. </w:t>
            </w:r>
          </w:p>
        </w:tc>
      </w:tr>
    </w:tbl>
    <w:p w14:paraId="270F9C95" w14:textId="77777777" w:rsidR="004E4006" w:rsidRPr="004C1A31" w:rsidRDefault="004E4006" w:rsidP="004E4006">
      <w:pPr>
        <w:spacing w:after="18" w:line="259" w:lineRule="auto"/>
        <w:ind w:left="0" w:firstLine="0"/>
        <w:rPr>
          <w:szCs w:val="20"/>
        </w:rPr>
      </w:pPr>
      <w:r w:rsidRPr="004C1A31">
        <w:rPr>
          <w:szCs w:val="20"/>
        </w:rPr>
        <w:t xml:space="preserve"> </w:t>
      </w:r>
    </w:p>
    <w:p w14:paraId="7FB23096" w14:textId="70E3DB87" w:rsidR="00576AE3" w:rsidRDefault="249BA202" w:rsidP="004E4006">
      <w:pPr>
        <w:ind w:left="705" w:hanging="705"/>
      </w:pPr>
      <w:r>
        <w:t>4</w:t>
      </w:r>
      <w:r w:rsidR="004E4006">
        <w:t>.4.</w:t>
      </w:r>
      <w:r w:rsidR="004E4006">
        <w:tab/>
        <w:t xml:space="preserve">De Opdrachtnemer evalueert, conform bovenstaande tabel, kosteloos de dienstverlening met de Opdrachtgever. Hierbij wordt de uitvoering van de dienstverlening besproken, welke ontwikkelingen er binnen de organisaties zijn en de nakoming van overeengekomen afspraken. Daarnaast vindt ook nog besluitvorming plaats over eventueel te nemen stappen ter verbetering en/of optimalisatie van de producten en dienstverlening. </w:t>
      </w:r>
    </w:p>
    <w:p w14:paraId="71FEE2D3" w14:textId="77777777" w:rsidR="00576AE3" w:rsidRDefault="00846A15" w:rsidP="004E4006">
      <w:r>
        <w:t xml:space="preserve"> </w:t>
      </w:r>
    </w:p>
    <w:p w14:paraId="5A50AE10" w14:textId="771B8F14" w:rsidR="00576AE3" w:rsidRPr="00B50D71" w:rsidRDefault="00846A15" w:rsidP="00B50D71">
      <w:pPr>
        <w:pStyle w:val="Kop1"/>
        <w:rPr>
          <w:b/>
          <w:bCs/>
        </w:rPr>
      </w:pPr>
      <w:bookmarkStart w:id="5" w:name="_Toc1294029849"/>
      <w:r w:rsidRPr="215C3682">
        <w:rPr>
          <w:b/>
          <w:bCs/>
        </w:rPr>
        <w:t xml:space="preserve">Artikel </w:t>
      </w:r>
      <w:r w:rsidR="142DCA72" w:rsidRPr="215C3682">
        <w:rPr>
          <w:b/>
          <w:bCs/>
        </w:rPr>
        <w:t>5</w:t>
      </w:r>
      <w:r w:rsidR="004E4006" w:rsidRPr="215C3682">
        <w:rPr>
          <w:b/>
          <w:bCs/>
        </w:rPr>
        <w:t xml:space="preserve">. </w:t>
      </w:r>
      <w:r w:rsidRPr="215C3682">
        <w:rPr>
          <w:b/>
          <w:bCs/>
        </w:rPr>
        <w:t>Prijzen</w:t>
      </w:r>
      <w:bookmarkEnd w:id="5"/>
      <w:r w:rsidRPr="215C3682">
        <w:rPr>
          <w:b/>
          <w:bCs/>
        </w:rPr>
        <w:t xml:space="preserve"> </w:t>
      </w:r>
    </w:p>
    <w:p w14:paraId="5E063C91" w14:textId="5FA21F6C" w:rsidR="00576AE3" w:rsidRDefault="00846A15" w:rsidP="004E4006">
      <w:r>
        <w:t xml:space="preserve">  </w:t>
      </w:r>
    </w:p>
    <w:p w14:paraId="304E8190" w14:textId="06063E5D" w:rsidR="00576AE3" w:rsidRDefault="0E861D54" w:rsidP="004E4006">
      <w:r>
        <w:t>5</w:t>
      </w:r>
      <w:r w:rsidR="004E4006">
        <w:t>.</w:t>
      </w:r>
      <w:r w:rsidR="60908684">
        <w:t>1</w:t>
      </w:r>
      <w:r w:rsidR="004E4006">
        <w:t xml:space="preserve">.  </w:t>
      </w:r>
      <w:r w:rsidR="004E4006">
        <w:tab/>
        <w:t xml:space="preserve">Er geldt geen jaarlijkse indexering.  </w:t>
      </w:r>
    </w:p>
    <w:p w14:paraId="4ECD3798" w14:textId="77777777" w:rsidR="00576AE3" w:rsidRDefault="00846A15" w:rsidP="004E4006">
      <w:r>
        <w:t xml:space="preserve"> </w:t>
      </w:r>
    </w:p>
    <w:p w14:paraId="31DAAA98" w14:textId="3E76CAD5" w:rsidR="00576AE3" w:rsidRDefault="4FA6D9B8" w:rsidP="004E4006">
      <w:pPr>
        <w:ind w:left="693" w:hanging="693"/>
      </w:pPr>
      <w:r>
        <w:t>5</w:t>
      </w:r>
      <w:r w:rsidR="004E4006">
        <w:t>.</w:t>
      </w:r>
      <w:r w:rsidR="1CEE6E90">
        <w:t>2</w:t>
      </w:r>
      <w:r w:rsidR="004E4006">
        <w:t xml:space="preserve">.  </w:t>
      </w:r>
      <w:r w:rsidR="004E4006">
        <w:tab/>
        <w:t xml:space="preserve">De in de Inschrijving vermelde bedragen (met twee decimalen achter de komma), zijn uitgedrukt in Euro’s en exclusief omzetbelasting (btw), tenzij duidelijk anders is vermeld.  </w:t>
      </w:r>
    </w:p>
    <w:p w14:paraId="2CCF6409" w14:textId="77777777" w:rsidR="00576AE3" w:rsidRDefault="00846A15" w:rsidP="004E4006">
      <w:r>
        <w:t xml:space="preserve"> </w:t>
      </w:r>
    </w:p>
    <w:p w14:paraId="2B3D6671" w14:textId="3FB8FA51" w:rsidR="00576AE3" w:rsidRDefault="641518D4">
      <w:pPr>
        <w:ind w:left="693" w:hanging="708"/>
      </w:pPr>
      <w:r>
        <w:t>5</w:t>
      </w:r>
      <w:r w:rsidR="004E4006">
        <w:t>.</w:t>
      </w:r>
      <w:r w:rsidR="32A33BD7">
        <w:t>3</w:t>
      </w:r>
      <w:r w:rsidR="004E4006">
        <w:t>.</w:t>
      </w:r>
      <w:r w:rsidR="004E4006">
        <w:tab/>
        <w:t xml:space="preserve">Kosten die niet in de Inschrijving genoemd worden en niet verdisconteerd zijn, maar toch noodzakelijk blijken te zijn voor een goed functioneren van de dienstverlening, conform de in de </w:t>
      </w:r>
      <w:r w:rsidR="708BDE81">
        <w:t>aanbestedingsstukken</w:t>
      </w:r>
      <w:r w:rsidR="004E4006">
        <w:t xml:space="preserve"> gestelde eisen, zijn voor rekening van Opdrachtnemer. </w:t>
      </w:r>
    </w:p>
    <w:p w14:paraId="4E0A26D1" w14:textId="77777777" w:rsidR="00576AE3" w:rsidRDefault="00846A15">
      <w:pPr>
        <w:spacing w:after="0" w:line="259" w:lineRule="auto"/>
        <w:ind w:left="0" w:firstLine="0"/>
      </w:pPr>
      <w:r>
        <w:t xml:space="preserve"> </w:t>
      </w:r>
      <w:r>
        <w:tab/>
        <w:t xml:space="preserve"> </w:t>
      </w:r>
    </w:p>
    <w:p w14:paraId="767FF38B" w14:textId="6087AACE" w:rsidR="00576AE3" w:rsidRPr="00B50D71" w:rsidRDefault="00846A15" w:rsidP="00B50D71">
      <w:pPr>
        <w:pStyle w:val="Kop1"/>
        <w:rPr>
          <w:b/>
          <w:bCs/>
        </w:rPr>
      </w:pPr>
      <w:bookmarkStart w:id="6" w:name="_Toc1661392405"/>
      <w:r w:rsidRPr="215C3682">
        <w:rPr>
          <w:b/>
          <w:bCs/>
        </w:rPr>
        <w:t xml:space="preserve">Artikel </w:t>
      </w:r>
      <w:r w:rsidR="0B749367" w:rsidRPr="215C3682">
        <w:rPr>
          <w:b/>
          <w:bCs/>
        </w:rPr>
        <w:t>6</w:t>
      </w:r>
      <w:r w:rsidR="00BF774E" w:rsidRPr="215C3682">
        <w:rPr>
          <w:b/>
          <w:bCs/>
        </w:rPr>
        <w:t xml:space="preserve">. </w:t>
      </w:r>
      <w:r w:rsidRPr="215C3682">
        <w:rPr>
          <w:b/>
          <w:bCs/>
        </w:rPr>
        <w:t>Facturering en betalingsvoorwaarden</w:t>
      </w:r>
      <w:bookmarkEnd w:id="6"/>
      <w:r w:rsidRPr="215C3682">
        <w:rPr>
          <w:b/>
          <w:bCs/>
        </w:rPr>
        <w:t xml:space="preserve"> </w:t>
      </w:r>
    </w:p>
    <w:p w14:paraId="25AF109C" w14:textId="77777777" w:rsidR="00576AE3" w:rsidRDefault="00846A15">
      <w:pPr>
        <w:spacing w:after="15" w:line="259" w:lineRule="auto"/>
        <w:ind w:left="0" w:firstLine="0"/>
      </w:pPr>
      <w:r>
        <w:t xml:space="preserve"> </w:t>
      </w:r>
    </w:p>
    <w:p w14:paraId="481D06EA" w14:textId="6140BBD8" w:rsidR="00576AE3" w:rsidRDefault="42572CC0" w:rsidP="00663143">
      <w:pPr>
        <w:ind w:left="675" w:hanging="675"/>
      </w:pPr>
      <w:r>
        <w:t>6</w:t>
      </w:r>
      <w:r w:rsidR="00BF774E">
        <w:t xml:space="preserve">.1. </w:t>
      </w:r>
      <w:r w:rsidR="00BF774E">
        <w:tab/>
      </w:r>
      <w:r w:rsidR="00BF774E" w:rsidRPr="00663143">
        <w:t>De</w:t>
      </w:r>
      <w:r w:rsidR="00BF774E" w:rsidRPr="215C3682">
        <w:t xml:space="preserve"> Opdrachtnemer factureert de Opdrachtgever maandelijks achteraf via een verzamelfactuur. </w:t>
      </w:r>
      <w:r w:rsidR="338258FC" w:rsidRPr="215C3682">
        <w:t>Elke verzamelfactuur dient te worden opgesteld in een overzichtelijke structuur en relevante details die de Opdrachtgever in staat stelt de factuur eenvoudig te verifiëren.</w:t>
      </w:r>
    </w:p>
    <w:p w14:paraId="1C9F1B79" w14:textId="77777777" w:rsidR="00576AE3" w:rsidRDefault="00846A15">
      <w:pPr>
        <w:spacing w:after="31" w:line="259" w:lineRule="auto"/>
        <w:ind w:left="0" w:firstLine="0"/>
      </w:pPr>
      <w:r>
        <w:t xml:space="preserve"> </w:t>
      </w:r>
    </w:p>
    <w:p w14:paraId="48D458C6" w14:textId="24EEA99D" w:rsidR="00576AE3" w:rsidRDefault="37C7240D" w:rsidP="00BF774E">
      <w:pPr>
        <w:tabs>
          <w:tab w:val="center" w:pos="4179"/>
        </w:tabs>
        <w:ind w:left="675" w:hanging="690"/>
      </w:pPr>
      <w:r>
        <w:t>6</w:t>
      </w:r>
      <w:r w:rsidR="00BF774E">
        <w:t xml:space="preserve">.2. </w:t>
      </w:r>
      <w:r w:rsidR="00BF774E">
        <w:tab/>
        <w:t>De facturen worden, tenzij uitdrukkelijk anders is vermeld, gemaild in PDF</w:t>
      </w:r>
      <w:r w:rsidR="7F28BA7B">
        <w:t>-</w:t>
      </w:r>
      <w:r w:rsidR="00BF774E">
        <w:t xml:space="preserve">format naar: </w:t>
      </w:r>
      <w:hyperlink r:id="rId11">
        <w:r w:rsidR="00BF774E" w:rsidRPr="215C3682">
          <w:rPr>
            <w:rStyle w:val="Hyperlink"/>
          </w:rPr>
          <w:t>crediteuren@ofgv.nl</w:t>
        </w:r>
      </w:hyperlink>
      <w:r w:rsidR="00BF774E">
        <w:t xml:space="preserve"> ter attentie van de crediteurenadministratie. Het factuuradres betreft;</w:t>
      </w:r>
      <w:r w:rsidR="00BF774E">
        <w:br/>
      </w:r>
      <w:r w:rsidR="00BF774E">
        <w:br/>
        <w:t>OFGV</w:t>
      </w:r>
      <w:r w:rsidR="00BF774E">
        <w:br/>
        <w:t>T.a.v. crediteurenadministratie</w:t>
      </w:r>
      <w:r w:rsidR="00BF774E">
        <w:br/>
      </w:r>
      <w:r w:rsidR="00BF774E">
        <w:lastRenderedPageBreak/>
        <w:t>Botter 14-15</w:t>
      </w:r>
      <w:r w:rsidR="00BF774E">
        <w:br/>
        <w:t>8232 JP Lelystad</w:t>
      </w:r>
      <w:r w:rsidR="00BF774E">
        <w:br/>
      </w:r>
      <w:r w:rsidR="00BF774E">
        <w:br/>
        <w:t>De Opdrachtnemer dient uitsluitend enkel dit factuuradres te gebruiken, tenzij de opdrachtgever gedurende de overeenkomst eenzijdig anders bepaald</w:t>
      </w:r>
    </w:p>
    <w:p w14:paraId="155E77A1" w14:textId="77777777" w:rsidR="00576AE3" w:rsidRDefault="00846A15">
      <w:pPr>
        <w:spacing w:after="32" w:line="259" w:lineRule="auto"/>
        <w:ind w:left="0" w:firstLine="0"/>
      </w:pPr>
      <w:r>
        <w:t xml:space="preserve"> </w:t>
      </w:r>
    </w:p>
    <w:p w14:paraId="64200AD7" w14:textId="68D0342E" w:rsidR="00576AE3" w:rsidRDefault="6DF14CF4">
      <w:pPr>
        <w:spacing w:after="48"/>
        <w:ind w:left="693" w:hanging="708"/>
      </w:pPr>
      <w:r>
        <w:t>6</w:t>
      </w:r>
      <w:r w:rsidR="00BF774E">
        <w:t xml:space="preserve">.3. </w:t>
      </w:r>
      <w:r w:rsidR="00BF774E">
        <w:tab/>
        <w:t xml:space="preserve">Op de factuur vermeldt de Opdrachtnemer ten minste de wettelijke verplichte factuurgegevens, zoals vermeld op </w:t>
      </w:r>
      <w:hyperlink r:id="rId12">
        <w:r w:rsidR="00576AE3" w:rsidRPr="215C3682">
          <w:rPr>
            <w:color w:val="0563C1"/>
            <w:u w:val="single"/>
          </w:rPr>
          <w:t>www.belastingdienst.nl</w:t>
        </w:r>
      </w:hyperlink>
      <w:hyperlink r:id="rId13">
        <w:r w:rsidR="00576AE3">
          <w:t>.</w:t>
        </w:r>
      </w:hyperlink>
      <w:r w:rsidR="00BF774E">
        <w:t xml:space="preserve"> Daarnaast vermeldt de Opdrachtnemer op de factuur ook tenminste: </w:t>
      </w:r>
    </w:p>
    <w:p w14:paraId="3C4CD284" w14:textId="77777777" w:rsidR="00576AE3" w:rsidRDefault="00846A15">
      <w:pPr>
        <w:numPr>
          <w:ilvl w:val="0"/>
          <w:numId w:val="16"/>
        </w:numPr>
        <w:spacing w:after="28"/>
        <w:ind w:hanging="425"/>
      </w:pPr>
      <w:r>
        <w:t xml:space="preserve">de naam en het adres van de Opdrachtgever; </w:t>
      </w:r>
    </w:p>
    <w:p w14:paraId="6A34E7D2" w14:textId="27315620" w:rsidR="00576AE3" w:rsidRDefault="627797BB">
      <w:pPr>
        <w:numPr>
          <w:ilvl w:val="0"/>
          <w:numId w:val="16"/>
        </w:numPr>
        <w:spacing w:after="28"/>
        <w:ind w:hanging="425"/>
      </w:pPr>
      <w:r>
        <w:t>C</w:t>
      </w:r>
      <w:r w:rsidR="00846A15">
        <w:t>ontractnummer</w:t>
      </w:r>
      <w:r>
        <w:t xml:space="preserve"> (MOBTELE2026/OFGV)</w:t>
      </w:r>
      <w:r w:rsidR="00846A15">
        <w:t xml:space="preserve">; </w:t>
      </w:r>
    </w:p>
    <w:p w14:paraId="0AAE4347" w14:textId="77777777" w:rsidR="00576AE3" w:rsidRDefault="00846A15">
      <w:pPr>
        <w:numPr>
          <w:ilvl w:val="0"/>
          <w:numId w:val="16"/>
        </w:numPr>
        <w:spacing w:after="31"/>
        <w:ind w:hanging="425"/>
      </w:pPr>
      <w:r>
        <w:t xml:space="preserve">volgnummer factuur; </w:t>
      </w:r>
    </w:p>
    <w:p w14:paraId="5A57A20E" w14:textId="77777777" w:rsidR="00576AE3" w:rsidRDefault="00846A15">
      <w:pPr>
        <w:numPr>
          <w:ilvl w:val="0"/>
          <w:numId w:val="16"/>
        </w:numPr>
        <w:spacing w:after="28"/>
        <w:ind w:hanging="425"/>
      </w:pPr>
      <w:r>
        <w:t xml:space="preserve">aantal abonnementen per categorie met prijs per eenheid en totaal; </w:t>
      </w:r>
    </w:p>
    <w:p w14:paraId="27FAE5E0" w14:textId="77777777" w:rsidR="00576AE3" w:rsidRDefault="00846A15">
      <w:pPr>
        <w:spacing w:after="31" w:line="259" w:lineRule="auto"/>
        <w:ind w:left="0" w:firstLine="0"/>
      </w:pPr>
      <w:r>
        <w:t xml:space="preserve"> </w:t>
      </w:r>
    </w:p>
    <w:p w14:paraId="6A366436" w14:textId="0F6C9F7C" w:rsidR="00576AE3" w:rsidRDefault="625105EC" w:rsidP="00BF774E">
      <w:pPr>
        <w:ind w:left="693" w:hanging="708"/>
      </w:pPr>
      <w:r>
        <w:t>6</w:t>
      </w:r>
      <w:r w:rsidR="00BF774E">
        <w:t>.4.</w:t>
      </w:r>
      <w:r w:rsidR="00BF774E">
        <w:tab/>
        <w:t xml:space="preserve">Opdrachtgever kan een vergelijking maken tussen het totaal van de door de Opdrachtnemer gefactureerde bedragen en de door de Opdrachtgever goedgekeurde aantallen en prijzen. Opdrachtgever houdt zich het recht voor niet te betalen als er afwijkingen zijn. </w:t>
      </w:r>
    </w:p>
    <w:p w14:paraId="43AF5857" w14:textId="77777777" w:rsidR="00576AE3" w:rsidRDefault="00846A15">
      <w:pPr>
        <w:spacing w:after="15" w:line="259" w:lineRule="auto"/>
        <w:ind w:left="0" w:firstLine="0"/>
      </w:pPr>
      <w:r>
        <w:t xml:space="preserve"> </w:t>
      </w:r>
    </w:p>
    <w:p w14:paraId="38DCCA96" w14:textId="3AE708C0" w:rsidR="00576AE3" w:rsidRDefault="0EA0778F">
      <w:pPr>
        <w:tabs>
          <w:tab w:val="center" w:pos="3630"/>
        </w:tabs>
        <w:ind w:left="-15" w:firstLine="0"/>
      </w:pPr>
      <w:r>
        <w:t>6</w:t>
      </w:r>
      <w:r w:rsidR="00BF774E">
        <w:t xml:space="preserve">.5. </w:t>
      </w:r>
      <w:r w:rsidR="00BF774E">
        <w:tab/>
        <w:t xml:space="preserve">De betalingstermijn van een factuur bedraagt 30 dagen na factuurdatum. </w:t>
      </w:r>
    </w:p>
    <w:p w14:paraId="0954B330" w14:textId="77777777" w:rsidR="00576AE3" w:rsidRDefault="00846A15">
      <w:pPr>
        <w:spacing w:after="31" w:line="259" w:lineRule="auto"/>
        <w:ind w:left="0" w:firstLine="0"/>
      </w:pPr>
      <w:r>
        <w:t xml:space="preserve"> </w:t>
      </w:r>
    </w:p>
    <w:p w14:paraId="34ED517B" w14:textId="10F7A0E3" w:rsidR="00576AE3" w:rsidRPr="00B50D71" w:rsidRDefault="00846A15" w:rsidP="00B50D71">
      <w:pPr>
        <w:pStyle w:val="Kop1"/>
        <w:rPr>
          <w:b/>
          <w:bCs/>
        </w:rPr>
      </w:pPr>
      <w:bookmarkStart w:id="7" w:name="_Toc1544976249"/>
      <w:r w:rsidRPr="215C3682">
        <w:rPr>
          <w:b/>
          <w:bCs/>
        </w:rPr>
        <w:t xml:space="preserve">Artikel </w:t>
      </w:r>
      <w:r w:rsidR="1DCF2100" w:rsidRPr="215C3682">
        <w:rPr>
          <w:b/>
          <w:bCs/>
        </w:rPr>
        <w:t>7</w:t>
      </w:r>
      <w:r w:rsidR="00BF774E" w:rsidRPr="215C3682">
        <w:rPr>
          <w:b/>
          <w:bCs/>
        </w:rPr>
        <w:t xml:space="preserve">. </w:t>
      </w:r>
      <w:r w:rsidRPr="215C3682">
        <w:rPr>
          <w:b/>
          <w:bCs/>
        </w:rPr>
        <w:t>Geheimhouding</w:t>
      </w:r>
      <w:bookmarkEnd w:id="7"/>
      <w:r w:rsidRPr="215C3682">
        <w:rPr>
          <w:b/>
          <w:bCs/>
        </w:rPr>
        <w:t xml:space="preserve"> </w:t>
      </w:r>
    </w:p>
    <w:p w14:paraId="0F5BA531" w14:textId="77777777" w:rsidR="00576AE3" w:rsidRDefault="00846A15">
      <w:pPr>
        <w:spacing w:after="15" w:line="259" w:lineRule="auto"/>
        <w:ind w:left="0" w:firstLine="0"/>
      </w:pPr>
      <w:r>
        <w:t xml:space="preserve"> </w:t>
      </w:r>
    </w:p>
    <w:p w14:paraId="49DD038B" w14:textId="003B42BD" w:rsidR="00576AE3" w:rsidRDefault="2D9D93EA">
      <w:pPr>
        <w:ind w:left="691" w:hanging="706"/>
      </w:pPr>
      <w:r>
        <w:t>7</w:t>
      </w:r>
      <w:r w:rsidR="00BF774E">
        <w:t xml:space="preserve">.1. </w:t>
      </w:r>
      <w:r w:rsidR="00BF774E">
        <w:tab/>
        <w:t xml:space="preserve">De Opdrachtnemer zal alle informatie die door Opdrachtgever wordt verstrekt geheimhouden, tenzij de bepaalde informatie expliciet als niet-vertrouwelijk is aangemerkt. De informatie in kwestie kan in elke vorm, mondeling of schriftelijk, worden verstrekt. </w:t>
      </w:r>
    </w:p>
    <w:p w14:paraId="3EDDD4EC" w14:textId="77777777" w:rsidR="00576AE3" w:rsidRDefault="00846A15">
      <w:pPr>
        <w:spacing w:after="31" w:line="259" w:lineRule="auto"/>
        <w:ind w:left="0" w:firstLine="0"/>
      </w:pPr>
      <w:r>
        <w:t xml:space="preserve"> </w:t>
      </w:r>
    </w:p>
    <w:p w14:paraId="5F3E2B03" w14:textId="2B195FE8" w:rsidR="00576AE3" w:rsidRDefault="6DE34C41">
      <w:pPr>
        <w:ind w:left="691" w:hanging="706"/>
      </w:pPr>
      <w:r>
        <w:t>7</w:t>
      </w:r>
      <w:r w:rsidR="00BF774E">
        <w:t xml:space="preserve">.2. </w:t>
      </w:r>
      <w:r w:rsidR="00BF774E">
        <w:tab/>
        <w:t xml:space="preserve">Het is Partijen niet toegestaan om informatie van de Opdrachtgever beschikbaar te stellen, te kopiëren of anderszins te gebruiken of te verspreiden zonder uitdrukkelijke schriftelijke toestemming van de wederpartij. </w:t>
      </w:r>
    </w:p>
    <w:p w14:paraId="6F0504A7" w14:textId="77777777" w:rsidR="00576AE3" w:rsidRDefault="00846A15">
      <w:pPr>
        <w:spacing w:after="32" w:line="259" w:lineRule="auto"/>
        <w:ind w:left="0" w:firstLine="0"/>
      </w:pPr>
      <w:r>
        <w:t xml:space="preserve"> </w:t>
      </w:r>
    </w:p>
    <w:p w14:paraId="37212A2A" w14:textId="17DEB461" w:rsidR="00576AE3" w:rsidRDefault="1B9083BF" w:rsidP="006D0255">
      <w:pPr>
        <w:ind w:left="691" w:hanging="706"/>
      </w:pPr>
      <w:r>
        <w:t>7</w:t>
      </w:r>
      <w:r w:rsidR="00BF774E">
        <w:t>.3</w:t>
      </w:r>
      <w:r w:rsidR="006D0255">
        <w:t>.</w:t>
      </w:r>
      <w:r w:rsidR="00BF774E">
        <w:t xml:space="preserve"> </w:t>
      </w:r>
      <w:r w:rsidR="00BF774E">
        <w:tab/>
        <w:t xml:space="preserve">Partijen bij deze </w:t>
      </w:r>
      <w:r w:rsidR="72D40A23">
        <w:t>R</w:t>
      </w:r>
      <w:r w:rsidR="001E5994">
        <w:t>aamovereenkomst</w:t>
      </w:r>
      <w:r w:rsidR="00BF774E">
        <w:t xml:space="preserve"> zullen alle informatie die zij ontvangen, inclusief deze </w:t>
      </w:r>
      <w:r w:rsidR="0903076C">
        <w:t>R</w:t>
      </w:r>
      <w:r w:rsidR="001E5994">
        <w:t>aamovereenkomst</w:t>
      </w:r>
      <w:r w:rsidR="00BF774E">
        <w:t xml:space="preserve">, geheimhouden en in geen enkele vorm meedelen of beschikbaar stellen aan derden zonder dat daar voorafgaand schriftelijke toestemming voor is gegeven door de wederpartij.  </w:t>
      </w:r>
    </w:p>
    <w:p w14:paraId="0E5B4DED" w14:textId="77777777" w:rsidR="00576AE3" w:rsidRDefault="00846A15">
      <w:pPr>
        <w:spacing w:after="31" w:line="259" w:lineRule="auto"/>
        <w:ind w:left="0" w:firstLine="0"/>
      </w:pPr>
      <w:r>
        <w:t xml:space="preserve"> </w:t>
      </w:r>
    </w:p>
    <w:p w14:paraId="474535CA" w14:textId="750BCFA1" w:rsidR="00576AE3" w:rsidRDefault="6CD39320" w:rsidP="00C211BA">
      <w:pPr>
        <w:ind w:left="691" w:hanging="706"/>
      </w:pPr>
      <w:r>
        <w:t>7</w:t>
      </w:r>
      <w:r w:rsidR="00BF774E">
        <w:t>.</w:t>
      </w:r>
      <w:r w:rsidR="006D0255">
        <w:t>4.</w:t>
      </w:r>
      <w:r w:rsidR="00BF774E">
        <w:t xml:space="preserve"> </w:t>
      </w:r>
      <w:r w:rsidR="00BF774E">
        <w:tab/>
        <w:t xml:space="preserve">Partijen zijn tot geheimhouding van de informatie gehouden totdat de verstrekte gegevens van openbare bekendheid zijn geworden, buiten toedoen of nalaten van de partij die de informatie heeft ontvangen.  </w:t>
      </w:r>
    </w:p>
    <w:p w14:paraId="452D634B" w14:textId="77777777" w:rsidR="00576AE3" w:rsidRDefault="00846A15">
      <w:pPr>
        <w:spacing w:after="31" w:line="259" w:lineRule="auto"/>
        <w:ind w:left="0" w:firstLine="0"/>
      </w:pPr>
      <w:r>
        <w:t xml:space="preserve"> </w:t>
      </w:r>
    </w:p>
    <w:p w14:paraId="374D2425" w14:textId="599C2582" w:rsidR="00576AE3" w:rsidRDefault="1986C802" w:rsidP="00BF774E">
      <w:pPr>
        <w:tabs>
          <w:tab w:val="center" w:pos="2512"/>
        </w:tabs>
        <w:ind w:left="-15" w:firstLine="0"/>
      </w:pPr>
      <w:r>
        <w:t>7</w:t>
      </w:r>
      <w:r w:rsidR="00BF774E">
        <w:t>.</w:t>
      </w:r>
      <w:r w:rsidR="00C211BA">
        <w:t>5</w:t>
      </w:r>
      <w:r w:rsidR="006D0255">
        <w:t>.</w:t>
      </w:r>
      <w:r w:rsidR="00BF774E">
        <w:t xml:space="preserve">  </w:t>
      </w:r>
      <w:r w:rsidR="00BF774E">
        <w:tab/>
        <w:t xml:space="preserve">De Opdrachtnemer handelt conform de AVG.  </w:t>
      </w:r>
    </w:p>
    <w:p w14:paraId="25707D2E" w14:textId="77777777" w:rsidR="00576AE3" w:rsidRDefault="00846A15">
      <w:pPr>
        <w:spacing w:after="15" w:line="259" w:lineRule="auto"/>
        <w:ind w:left="0" w:firstLine="0"/>
      </w:pPr>
      <w:r>
        <w:t xml:space="preserve"> </w:t>
      </w:r>
    </w:p>
    <w:p w14:paraId="6C2CD12F" w14:textId="575DC6C1" w:rsidR="00576AE3" w:rsidRPr="00B50D71" w:rsidRDefault="00846A15" w:rsidP="00B50D71">
      <w:pPr>
        <w:pStyle w:val="Kop1"/>
        <w:rPr>
          <w:b/>
          <w:bCs/>
        </w:rPr>
      </w:pPr>
      <w:bookmarkStart w:id="8" w:name="_Toc959179751"/>
      <w:r w:rsidRPr="215C3682">
        <w:rPr>
          <w:b/>
          <w:bCs/>
        </w:rPr>
        <w:t xml:space="preserve">Artikel </w:t>
      </w:r>
      <w:r w:rsidR="52159C34" w:rsidRPr="215C3682">
        <w:rPr>
          <w:b/>
          <w:bCs/>
        </w:rPr>
        <w:t>8</w:t>
      </w:r>
      <w:r w:rsidR="00BF774E" w:rsidRPr="215C3682">
        <w:rPr>
          <w:b/>
          <w:bCs/>
        </w:rPr>
        <w:t xml:space="preserve">. </w:t>
      </w:r>
      <w:r w:rsidRPr="215C3682">
        <w:rPr>
          <w:b/>
          <w:bCs/>
        </w:rPr>
        <w:t>Toepasselijke voorwaarden en geschillen</w:t>
      </w:r>
      <w:bookmarkEnd w:id="8"/>
      <w:r w:rsidRPr="215C3682">
        <w:rPr>
          <w:b/>
          <w:bCs/>
        </w:rPr>
        <w:t xml:space="preserve"> </w:t>
      </w:r>
    </w:p>
    <w:p w14:paraId="0E61DEF4" w14:textId="77777777" w:rsidR="00576AE3" w:rsidRDefault="00846A15">
      <w:pPr>
        <w:spacing w:after="15" w:line="259" w:lineRule="auto"/>
        <w:ind w:left="0" w:firstLine="0"/>
      </w:pPr>
      <w:r>
        <w:t xml:space="preserve"> </w:t>
      </w:r>
    </w:p>
    <w:p w14:paraId="60848738" w14:textId="294AA47A" w:rsidR="00576AE3" w:rsidRDefault="46B2C0F0" w:rsidP="215C3682">
      <w:pPr>
        <w:tabs>
          <w:tab w:val="center" w:pos="3780"/>
        </w:tabs>
        <w:spacing w:after="31" w:line="259" w:lineRule="auto"/>
        <w:ind w:left="-15" w:firstLine="0"/>
      </w:pPr>
      <w:r>
        <w:t>8</w:t>
      </w:r>
      <w:r w:rsidR="00BF774E">
        <w:t xml:space="preserve">.1 </w:t>
      </w:r>
      <w:r w:rsidR="00846A15">
        <w:tab/>
      </w:r>
      <w:r w:rsidR="00BF774E">
        <w:t xml:space="preserve">Op deze </w:t>
      </w:r>
      <w:r w:rsidR="001E5994">
        <w:t>raamovereenkomst</w:t>
      </w:r>
      <w:r w:rsidR="00BF774E">
        <w:t xml:space="preserve"> is uitsluitend Nederlands rechts van toepassing. </w:t>
      </w:r>
    </w:p>
    <w:p w14:paraId="57445399" w14:textId="586C2C16" w:rsidR="00576AE3" w:rsidRDefault="2E572170">
      <w:pPr>
        <w:ind w:left="691" w:hanging="706"/>
      </w:pPr>
      <w:r>
        <w:t>8</w:t>
      </w:r>
      <w:r w:rsidR="00BF774E">
        <w:t>.</w:t>
      </w:r>
      <w:r w:rsidR="6D91B671">
        <w:t>2</w:t>
      </w:r>
      <w:r w:rsidR="00BF774E">
        <w:t xml:space="preserve"> </w:t>
      </w:r>
      <w:r w:rsidR="00BF774E">
        <w:tab/>
        <w:t xml:space="preserve">Alle geschillen (daaronder begrepen die welke slechts door één van de Partijen als zodanig worden beschouwd), die naar aanleiding van deze </w:t>
      </w:r>
      <w:r w:rsidR="001E5994">
        <w:t>raamovereenkomst</w:t>
      </w:r>
      <w:r w:rsidR="00BF774E">
        <w:t xml:space="preserve"> tussen Partijen mochten ontstaan en die </w:t>
      </w:r>
      <w:r w:rsidR="00BF774E">
        <w:lastRenderedPageBreak/>
        <w:t>niet door middel van overleg blijken te kunnen worden opgelost, zullen aanhangig worden gemaakt bij de bevoegde rechter in het bevoegde arrondissement</w:t>
      </w:r>
      <w:r w:rsidR="00E87E51">
        <w:t>: rechtbank Midden-Nederland, locatie Lelystad.</w:t>
      </w:r>
    </w:p>
    <w:p w14:paraId="33DBEDB4" w14:textId="77777777" w:rsidR="00576AE3" w:rsidRDefault="00846A15">
      <w:pPr>
        <w:spacing w:after="31" w:line="259" w:lineRule="auto"/>
        <w:ind w:left="0" w:firstLine="0"/>
      </w:pPr>
      <w:r w:rsidRPr="215C3682">
        <w:rPr>
          <w:rFonts w:asciiTheme="minorHAnsi" w:eastAsiaTheme="minorEastAsia" w:hAnsiTheme="minorHAnsi" w:cstheme="minorBidi"/>
          <w:color w:val="000000" w:themeColor="text1"/>
          <w:szCs w:val="20"/>
        </w:rPr>
        <w:t xml:space="preserve"> </w:t>
      </w:r>
    </w:p>
    <w:p w14:paraId="47A24DA0" w14:textId="05BE48FE" w:rsidR="00956DE5" w:rsidRDefault="5EA4F66D" w:rsidP="00956DE5">
      <w:pPr>
        <w:ind w:left="693" w:hanging="708"/>
      </w:pPr>
      <w:r>
        <w:t>8</w:t>
      </w:r>
      <w:r w:rsidR="00BF774E">
        <w:t>.</w:t>
      </w:r>
      <w:r w:rsidR="0DE46287">
        <w:t>3</w:t>
      </w:r>
      <w:r w:rsidR="00BF774E">
        <w:t xml:space="preserve">  </w:t>
      </w:r>
      <w:r w:rsidR="00BF774E">
        <w:tab/>
        <w:t xml:space="preserve">Wijzigingen in deze </w:t>
      </w:r>
      <w:r w:rsidR="2B8863B3">
        <w:t>R</w:t>
      </w:r>
      <w:r w:rsidR="001E5994">
        <w:t>aamovereenkomst</w:t>
      </w:r>
      <w:r w:rsidR="00BF774E">
        <w:t xml:space="preserve">, en aanvullingen daarop, zijn slechts geldig voor zover deze schriftelijk zijn overeengekomen en goedgekeurd door beide Partijen. </w:t>
      </w:r>
    </w:p>
    <w:p w14:paraId="3A6B0C3B" w14:textId="77777777" w:rsidR="00956DE5" w:rsidRDefault="00956DE5" w:rsidP="00956DE5">
      <w:pPr>
        <w:ind w:left="693" w:hanging="708"/>
      </w:pPr>
    </w:p>
    <w:p w14:paraId="52CC3351" w14:textId="77777777" w:rsidR="00956DE5" w:rsidRDefault="00956DE5" w:rsidP="00956DE5">
      <w:pPr>
        <w:pBdr>
          <w:bottom w:val="single" w:sz="6" w:space="1" w:color="auto"/>
        </w:pBdr>
        <w:ind w:left="693" w:hanging="708"/>
      </w:pPr>
    </w:p>
    <w:p w14:paraId="733AAAD4" w14:textId="77777777" w:rsidR="00956DE5" w:rsidRDefault="00956DE5" w:rsidP="00956DE5">
      <w:pPr>
        <w:spacing w:after="240" w:line="312" w:lineRule="auto"/>
        <w:ind w:right="273"/>
        <w:rPr>
          <w:rFonts w:ascii="Verdana" w:hAnsi="Verdana"/>
          <w:sz w:val="18"/>
          <w:szCs w:val="18"/>
        </w:rPr>
      </w:pPr>
    </w:p>
    <w:p w14:paraId="7A6B2956" w14:textId="46371672" w:rsidR="00956DE5" w:rsidRPr="00956DE5" w:rsidRDefault="00AA604B" w:rsidP="00956DE5">
      <w:pPr>
        <w:spacing w:after="240" w:line="312" w:lineRule="auto"/>
        <w:ind w:right="273"/>
        <w:rPr>
          <w:rFonts w:ascii="Verdana" w:hAnsi="Verdana"/>
          <w:sz w:val="18"/>
          <w:szCs w:val="18"/>
        </w:rPr>
      </w:pPr>
      <w:r w:rsidRPr="215C3682">
        <w:rPr>
          <w:rFonts w:ascii="Verdana" w:hAnsi="Verdana"/>
          <w:sz w:val="18"/>
          <w:szCs w:val="18"/>
        </w:rPr>
        <w:t>Aldus overeengekomen op 1 j</w:t>
      </w:r>
      <w:r w:rsidR="18A5D255" w:rsidRPr="215C3682">
        <w:rPr>
          <w:rFonts w:ascii="Verdana" w:hAnsi="Verdana"/>
          <w:sz w:val="18"/>
          <w:szCs w:val="18"/>
        </w:rPr>
        <w:t>uni</w:t>
      </w:r>
      <w:r w:rsidRPr="215C3682">
        <w:rPr>
          <w:rFonts w:ascii="Verdana" w:hAnsi="Verdana"/>
          <w:sz w:val="18"/>
          <w:szCs w:val="18"/>
        </w:rPr>
        <w:t xml:space="preserve"> 2026,</w:t>
      </w:r>
    </w:p>
    <w:tbl>
      <w:tblPr>
        <w:tblStyle w:val="Tabelraster"/>
        <w:tblW w:w="0" w:type="auto"/>
        <w:tblInd w:w="284" w:type="dxa"/>
        <w:tblLook w:val="04A0" w:firstRow="1" w:lastRow="0" w:firstColumn="1" w:lastColumn="0" w:noHBand="0" w:noVBand="1"/>
      </w:tblPr>
      <w:tblGrid>
        <w:gridCol w:w="4144"/>
        <w:gridCol w:w="4079"/>
      </w:tblGrid>
      <w:tr w:rsidR="00AA604B" w14:paraId="27BED53E" w14:textId="77777777" w:rsidTr="215C3682">
        <w:trPr>
          <w:trHeight w:val="610"/>
        </w:trPr>
        <w:tc>
          <w:tcPr>
            <w:tcW w:w="4144" w:type="dxa"/>
          </w:tcPr>
          <w:p w14:paraId="2FFEF7CE" w14:textId="77777777" w:rsidR="00AA604B" w:rsidRPr="00AA604B" w:rsidRDefault="00AA604B" w:rsidP="002E0255">
            <w:pPr>
              <w:spacing w:after="240" w:line="312" w:lineRule="auto"/>
              <w:ind w:right="273"/>
              <w:rPr>
                <w:rFonts w:ascii="Verdana" w:hAnsi="Verdana"/>
                <w:b/>
                <w:color w:val="auto"/>
                <w:sz w:val="18"/>
                <w:szCs w:val="18"/>
                <w:lang w:val="nl-NL"/>
              </w:rPr>
            </w:pPr>
            <w:r w:rsidRPr="00AA604B">
              <w:rPr>
                <w:rFonts w:ascii="Verdana" w:hAnsi="Verdana"/>
                <w:b/>
                <w:color w:val="auto"/>
                <w:sz w:val="18"/>
                <w:szCs w:val="18"/>
                <w:lang w:val="nl-NL"/>
              </w:rPr>
              <w:t>Omgevingsdienst Flevoland en Gooi en Vechtstreek</w:t>
            </w:r>
          </w:p>
        </w:tc>
        <w:tc>
          <w:tcPr>
            <w:tcW w:w="4079" w:type="dxa"/>
            <w:shd w:val="clear" w:color="auto" w:fill="BFBFBF" w:themeFill="background1" w:themeFillShade="BF"/>
          </w:tcPr>
          <w:p w14:paraId="63755806" w14:textId="5FA65569" w:rsidR="00AA604B" w:rsidRPr="00956DE5" w:rsidRDefault="09302D35" w:rsidP="002E0255">
            <w:pPr>
              <w:spacing w:after="240" w:line="312" w:lineRule="auto"/>
              <w:ind w:right="273"/>
              <w:rPr>
                <w:rFonts w:ascii="Verdana" w:hAnsi="Verdana"/>
                <w:b/>
                <w:bCs/>
                <w:color w:val="auto"/>
                <w:sz w:val="18"/>
                <w:szCs w:val="18"/>
              </w:rPr>
            </w:pPr>
            <w:r w:rsidRPr="215C3682">
              <w:rPr>
                <w:rFonts w:ascii="Verdana" w:hAnsi="Verdana"/>
                <w:b/>
                <w:bCs/>
                <w:color w:val="auto"/>
                <w:sz w:val="18"/>
                <w:szCs w:val="18"/>
              </w:rPr>
              <w:t>[OPDRACHTNEMER]</w:t>
            </w:r>
          </w:p>
        </w:tc>
      </w:tr>
      <w:tr w:rsidR="00AA604B" w:rsidRPr="00A66237" w14:paraId="0B0BEAC8" w14:textId="77777777" w:rsidTr="215C3682">
        <w:trPr>
          <w:trHeight w:val="610"/>
        </w:trPr>
        <w:tc>
          <w:tcPr>
            <w:tcW w:w="4144" w:type="dxa"/>
          </w:tcPr>
          <w:p w14:paraId="5F07770D" w14:textId="77777777" w:rsidR="00AA604B" w:rsidRPr="00AA604B" w:rsidRDefault="00AA604B" w:rsidP="002E0255">
            <w:pPr>
              <w:spacing w:after="240" w:line="312" w:lineRule="auto"/>
              <w:ind w:right="273"/>
              <w:rPr>
                <w:rFonts w:ascii="Verdana" w:hAnsi="Verdana"/>
                <w:sz w:val="18"/>
                <w:szCs w:val="18"/>
                <w:lang w:val="nl-NL"/>
              </w:rPr>
            </w:pPr>
            <w:r w:rsidRPr="00AA604B">
              <w:rPr>
                <w:rFonts w:ascii="Verdana" w:hAnsi="Verdana"/>
                <w:sz w:val="18"/>
                <w:szCs w:val="18"/>
                <w:lang w:val="nl-NL"/>
              </w:rPr>
              <w:t xml:space="preserve">Rechtsgeldig vertegenwoordigd door: de heer </w:t>
            </w:r>
            <w:r w:rsidRPr="00AA604B">
              <w:rPr>
                <w:rFonts w:ascii="Verdana" w:hAnsi="Verdana"/>
                <w:color w:val="000000" w:themeColor="text1"/>
                <w:sz w:val="18"/>
                <w:szCs w:val="18"/>
                <w:lang w:val="nl-NL" w:eastAsia="nl-NL"/>
              </w:rPr>
              <w:t>A.Y. Sprong</w:t>
            </w:r>
            <w:r w:rsidRPr="00AA604B">
              <w:rPr>
                <w:rFonts w:ascii="Verdana" w:hAnsi="Verdana"/>
                <w:sz w:val="18"/>
                <w:szCs w:val="18"/>
                <w:lang w:val="nl-NL"/>
              </w:rPr>
              <w:t>, v</w:t>
            </w:r>
            <w:r w:rsidRPr="00AA604B">
              <w:rPr>
                <w:rFonts w:ascii="Verdana" w:hAnsi="Verdana"/>
                <w:color w:val="000000" w:themeColor="text1"/>
                <w:sz w:val="18"/>
                <w:szCs w:val="18"/>
                <w:lang w:val="nl-NL" w:eastAsia="nl-NL"/>
              </w:rPr>
              <w:t>oorzitter Omgevingsdienst Flevoland &amp; Gooi en Vechtstreek</w:t>
            </w:r>
            <w:r w:rsidRPr="00AA604B">
              <w:rPr>
                <w:lang w:val="nl-NL"/>
              </w:rPr>
              <w:tab/>
            </w:r>
          </w:p>
        </w:tc>
        <w:tc>
          <w:tcPr>
            <w:tcW w:w="4079" w:type="dxa"/>
            <w:shd w:val="clear" w:color="auto" w:fill="BFBFBF" w:themeFill="background1" w:themeFillShade="BF"/>
          </w:tcPr>
          <w:p w14:paraId="3C6F0B29" w14:textId="56E6365B" w:rsidR="00AA604B" w:rsidRPr="00AA604B" w:rsidRDefault="00AA604B" w:rsidP="002E0255">
            <w:pPr>
              <w:spacing w:after="240" w:line="312" w:lineRule="auto"/>
              <w:ind w:right="273"/>
              <w:rPr>
                <w:rFonts w:ascii="Verdana" w:hAnsi="Verdana"/>
                <w:sz w:val="18"/>
                <w:szCs w:val="18"/>
                <w:lang w:val="nl-NL"/>
              </w:rPr>
            </w:pPr>
            <w:r w:rsidRPr="00AA604B">
              <w:rPr>
                <w:rFonts w:ascii="Verdana" w:hAnsi="Verdana"/>
                <w:sz w:val="18"/>
                <w:szCs w:val="18"/>
                <w:lang w:val="nl-NL"/>
              </w:rPr>
              <w:t xml:space="preserve">Rechtsgeldig vertegenwoordigd door: </w:t>
            </w:r>
            <w:r w:rsidRPr="00AA604B">
              <w:rPr>
                <w:rFonts w:ascii="Verdana" w:hAnsi="Verdana"/>
                <w:sz w:val="18"/>
                <w:szCs w:val="18"/>
                <w:lang w:val="nl-NL"/>
              </w:rPr>
              <w:br/>
            </w:r>
          </w:p>
        </w:tc>
      </w:tr>
      <w:tr w:rsidR="00AA604B" w:rsidRPr="00A66237" w14:paraId="0A83CCBA" w14:textId="77777777" w:rsidTr="215C3682">
        <w:trPr>
          <w:trHeight w:val="1586"/>
        </w:trPr>
        <w:tc>
          <w:tcPr>
            <w:tcW w:w="4144" w:type="dxa"/>
          </w:tcPr>
          <w:p w14:paraId="633AA7B0" w14:textId="77777777" w:rsidR="00AA604B" w:rsidRDefault="00AA604B" w:rsidP="002E0255">
            <w:pPr>
              <w:spacing w:after="240" w:line="312" w:lineRule="auto"/>
              <w:ind w:right="273"/>
              <w:rPr>
                <w:rFonts w:ascii="Verdana" w:hAnsi="Verdana"/>
                <w:sz w:val="18"/>
                <w:szCs w:val="18"/>
              </w:rPr>
            </w:pPr>
            <w:proofErr w:type="spellStart"/>
            <w:r w:rsidRPr="59274B0B">
              <w:rPr>
                <w:rFonts w:ascii="Verdana" w:hAnsi="Verdana"/>
                <w:sz w:val="18"/>
                <w:szCs w:val="18"/>
              </w:rPr>
              <w:t>Handtekening</w:t>
            </w:r>
            <w:proofErr w:type="spellEnd"/>
            <w:r w:rsidRPr="59274B0B">
              <w:rPr>
                <w:rFonts w:ascii="Verdana" w:hAnsi="Verdana"/>
                <w:sz w:val="18"/>
                <w:szCs w:val="18"/>
              </w:rPr>
              <w:t xml:space="preserve">: </w:t>
            </w:r>
          </w:p>
          <w:p w14:paraId="5C3FEB25" w14:textId="77777777" w:rsidR="00AA604B" w:rsidRDefault="00AA604B" w:rsidP="002E0255">
            <w:pPr>
              <w:spacing w:after="240" w:line="312" w:lineRule="auto"/>
              <w:ind w:right="273"/>
              <w:rPr>
                <w:rFonts w:ascii="Verdana" w:hAnsi="Verdana"/>
                <w:sz w:val="18"/>
                <w:szCs w:val="18"/>
              </w:rPr>
            </w:pPr>
          </w:p>
          <w:p w14:paraId="1B2CCCFA" w14:textId="77777777" w:rsidR="00AA604B" w:rsidRPr="00A66237" w:rsidRDefault="00AA604B" w:rsidP="002E0255">
            <w:pPr>
              <w:spacing w:after="240" w:line="312" w:lineRule="auto"/>
              <w:ind w:right="273"/>
              <w:rPr>
                <w:rFonts w:ascii="Verdana" w:hAnsi="Verdana"/>
                <w:sz w:val="18"/>
                <w:szCs w:val="18"/>
              </w:rPr>
            </w:pPr>
          </w:p>
        </w:tc>
        <w:tc>
          <w:tcPr>
            <w:tcW w:w="4079" w:type="dxa"/>
            <w:shd w:val="clear" w:color="auto" w:fill="BFBFBF" w:themeFill="background1" w:themeFillShade="BF"/>
          </w:tcPr>
          <w:p w14:paraId="20C040D4" w14:textId="77777777" w:rsidR="00AA604B" w:rsidRPr="00A66237" w:rsidRDefault="00AA604B" w:rsidP="002E0255">
            <w:pPr>
              <w:spacing w:after="240" w:line="312" w:lineRule="auto"/>
              <w:ind w:right="273"/>
              <w:rPr>
                <w:rFonts w:ascii="Verdana" w:hAnsi="Verdana"/>
                <w:sz w:val="18"/>
                <w:szCs w:val="18"/>
              </w:rPr>
            </w:pPr>
            <w:proofErr w:type="spellStart"/>
            <w:r w:rsidRPr="00A30C30">
              <w:rPr>
                <w:rFonts w:ascii="Verdana" w:hAnsi="Verdana"/>
                <w:sz w:val="18"/>
                <w:szCs w:val="18"/>
              </w:rPr>
              <w:t>Handtekening</w:t>
            </w:r>
            <w:proofErr w:type="spellEnd"/>
            <w:r w:rsidRPr="00A30C30">
              <w:rPr>
                <w:rFonts w:ascii="Verdana" w:hAnsi="Verdana"/>
                <w:sz w:val="18"/>
                <w:szCs w:val="18"/>
              </w:rPr>
              <w:t>:</w:t>
            </w:r>
          </w:p>
        </w:tc>
      </w:tr>
    </w:tbl>
    <w:p w14:paraId="5EDABC52" w14:textId="77777777" w:rsidR="00AA604B" w:rsidRDefault="00AA604B" w:rsidP="00BF774E">
      <w:pPr>
        <w:ind w:left="693" w:hanging="708"/>
      </w:pPr>
    </w:p>
    <w:sectPr w:rsidR="00AA604B">
      <w:headerReference w:type="even" r:id="rId14"/>
      <w:headerReference w:type="default" r:id="rId15"/>
      <w:footerReference w:type="even" r:id="rId16"/>
      <w:footerReference w:type="default" r:id="rId17"/>
      <w:headerReference w:type="first" r:id="rId18"/>
      <w:footerReference w:type="first" r:id="rId19"/>
      <w:pgSz w:w="11906" w:h="16838"/>
      <w:pgMar w:top="2140" w:right="1427" w:bottom="1584"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19B34" w14:textId="77777777" w:rsidR="002F6FD6" w:rsidRDefault="002F6FD6">
      <w:pPr>
        <w:spacing w:after="0" w:line="240" w:lineRule="auto"/>
      </w:pPr>
      <w:r>
        <w:separator/>
      </w:r>
    </w:p>
  </w:endnote>
  <w:endnote w:type="continuationSeparator" w:id="0">
    <w:p w14:paraId="577D3243" w14:textId="77777777" w:rsidR="002F6FD6" w:rsidRDefault="002F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21" w:tblpY="15564"/>
      <w:tblOverlap w:val="never"/>
      <w:tblW w:w="9064" w:type="dxa"/>
      <w:tblInd w:w="0" w:type="dxa"/>
      <w:tblCellMar>
        <w:top w:w="47" w:type="dxa"/>
        <w:left w:w="108" w:type="dxa"/>
        <w:right w:w="115" w:type="dxa"/>
      </w:tblCellMar>
      <w:tblLook w:val="04A0" w:firstRow="1" w:lastRow="0" w:firstColumn="1" w:lastColumn="0" w:noHBand="0" w:noVBand="1"/>
    </w:tblPr>
    <w:tblGrid>
      <w:gridCol w:w="4532"/>
      <w:gridCol w:w="4532"/>
    </w:tblGrid>
    <w:tr w:rsidR="00576AE3" w14:paraId="0FCEFF64" w14:textId="77777777">
      <w:trPr>
        <w:trHeight w:val="744"/>
      </w:trPr>
      <w:tc>
        <w:tcPr>
          <w:tcW w:w="4532" w:type="dxa"/>
          <w:tcBorders>
            <w:top w:val="single" w:sz="4" w:space="0" w:color="000000"/>
            <w:left w:val="single" w:sz="4" w:space="0" w:color="000000"/>
            <w:bottom w:val="single" w:sz="4" w:space="0" w:color="000000"/>
            <w:right w:val="single" w:sz="4" w:space="0" w:color="000000"/>
          </w:tcBorders>
        </w:tcPr>
        <w:p w14:paraId="156F9090" w14:textId="77777777" w:rsidR="00576AE3" w:rsidRDefault="00846A15">
          <w:pPr>
            <w:spacing w:after="0" w:line="259" w:lineRule="auto"/>
            <w:ind w:left="2" w:firstLine="0"/>
          </w:pPr>
          <w:r>
            <w:t xml:space="preserve"> </w:t>
          </w:r>
        </w:p>
        <w:p w14:paraId="74099E14" w14:textId="77777777" w:rsidR="00576AE3" w:rsidRDefault="00846A15">
          <w:pPr>
            <w:spacing w:after="0" w:line="259" w:lineRule="auto"/>
            <w:ind w:left="2" w:firstLine="0"/>
          </w:pPr>
          <w:r>
            <w:t xml:space="preserve">WVS: </w:t>
          </w:r>
        </w:p>
      </w:tc>
      <w:tc>
        <w:tcPr>
          <w:tcW w:w="4532" w:type="dxa"/>
          <w:tcBorders>
            <w:top w:val="single" w:sz="4" w:space="0" w:color="000000"/>
            <w:left w:val="single" w:sz="4" w:space="0" w:color="000000"/>
            <w:bottom w:val="single" w:sz="4" w:space="0" w:color="000000"/>
            <w:right w:val="single" w:sz="4" w:space="0" w:color="000000"/>
          </w:tcBorders>
        </w:tcPr>
        <w:p w14:paraId="30026731" w14:textId="77777777" w:rsidR="00576AE3" w:rsidRDefault="00846A15">
          <w:pPr>
            <w:spacing w:after="0" w:line="259" w:lineRule="auto"/>
            <w:ind w:left="0" w:firstLine="0"/>
          </w:pPr>
          <w:r>
            <w:t xml:space="preserve"> </w:t>
          </w:r>
        </w:p>
        <w:p w14:paraId="673D9B70" w14:textId="77777777" w:rsidR="00576AE3" w:rsidRDefault="00846A15">
          <w:pPr>
            <w:spacing w:after="0" w:line="259" w:lineRule="auto"/>
            <w:ind w:left="0" w:firstLine="0"/>
          </w:pPr>
          <w:r>
            <w:t xml:space="preserve">&lt;Opdrachtnemer&gt;: </w:t>
          </w:r>
        </w:p>
        <w:p w14:paraId="41811352" w14:textId="77777777" w:rsidR="00576AE3" w:rsidRDefault="00846A15">
          <w:pPr>
            <w:spacing w:after="0" w:line="259" w:lineRule="auto"/>
            <w:ind w:left="0" w:firstLine="0"/>
          </w:pPr>
          <w:r>
            <w:t xml:space="preserve"> </w:t>
          </w:r>
        </w:p>
      </w:tc>
    </w:tr>
  </w:tbl>
  <w:p w14:paraId="13286790" w14:textId="77777777" w:rsidR="00576AE3" w:rsidRDefault="00846A15">
    <w:pPr>
      <w:spacing w:after="750" w:line="259" w:lineRule="auto"/>
      <w:ind w:left="0" w:firstLine="0"/>
    </w:pPr>
    <w:r>
      <w:rPr>
        <w:noProof/>
      </w:rPr>
      <w:drawing>
        <wp:anchor distT="0" distB="0" distL="114300" distR="114300" simplePos="0" relativeHeight="251660288" behindDoc="0" locked="0" layoutInCell="1" allowOverlap="0" wp14:anchorId="451E7922" wp14:editId="3D19E205">
          <wp:simplePos x="0" y="0"/>
          <wp:positionH relativeFrom="page">
            <wp:posOffset>0</wp:posOffset>
          </wp:positionH>
          <wp:positionV relativeFrom="page">
            <wp:posOffset>10632721</wp:posOffset>
          </wp:positionV>
          <wp:extent cx="7543800" cy="36576"/>
          <wp:effectExtent l="0" t="0" r="0" b="0"/>
          <wp:wrapSquare wrapText="bothSides"/>
          <wp:docPr id="24048" name="Picture 24048"/>
          <wp:cNvGraphicFramePr/>
          <a:graphic xmlns:a="http://schemas.openxmlformats.org/drawingml/2006/main">
            <a:graphicData uri="http://schemas.openxmlformats.org/drawingml/2006/picture">
              <pic:pic xmlns:pic="http://schemas.openxmlformats.org/drawingml/2006/picture">
                <pic:nvPicPr>
                  <pic:cNvPr id="24048" name="Picture 24048"/>
                  <pic:cNvPicPr/>
                </pic:nvPicPr>
                <pic:blipFill>
                  <a:blip r:embed="rId1"/>
                  <a:stretch>
                    <a:fillRect/>
                  </a:stretch>
                </pic:blipFill>
                <pic:spPr>
                  <a:xfrm>
                    <a:off x="0" y="0"/>
                    <a:ext cx="7543800" cy="36576"/>
                  </a:xfrm>
                  <a:prstGeom prst="rect">
                    <a:avLst/>
                  </a:prstGeom>
                </pic:spPr>
              </pic:pic>
            </a:graphicData>
          </a:graphic>
        </wp:anchor>
      </w:drawing>
    </w:r>
    <w:r>
      <w:rPr>
        <w:noProof/>
      </w:rPr>
      <w:drawing>
        <wp:anchor distT="0" distB="0" distL="114300" distR="114300" simplePos="0" relativeHeight="251661312" behindDoc="0" locked="0" layoutInCell="1" allowOverlap="0" wp14:anchorId="2500BD66" wp14:editId="286EB4E4">
          <wp:simplePos x="0" y="0"/>
          <wp:positionH relativeFrom="page">
            <wp:posOffset>1439545</wp:posOffset>
          </wp:positionH>
          <wp:positionV relativeFrom="page">
            <wp:posOffset>9779560</wp:posOffset>
          </wp:positionV>
          <wp:extent cx="6105145" cy="42673"/>
          <wp:effectExtent l="0" t="0" r="0" b="0"/>
          <wp:wrapSquare wrapText="bothSides"/>
          <wp:docPr id="24049" name="Picture 24049"/>
          <wp:cNvGraphicFramePr/>
          <a:graphic xmlns:a="http://schemas.openxmlformats.org/drawingml/2006/main">
            <a:graphicData uri="http://schemas.openxmlformats.org/drawingml/2006/picture">
              <pic:pic xmlns:pic="http://schemas.openxmlformats.org/drawingml/2006/picture">
                <pic:nvPicPr>
                  <pic:cNvPr id="24049" name="Picture 24049"/>
                  <pic:cNvPicPr/>
                </pic:nvPicPr>
                <pic:blipFill>
                  <a:blip r:embed="rId2"/>
                  <a:stretch>
                    <a:fillRect/>
                  </a:stretch>
                </pic:blipFill>
                <pic:spPr>
                  <a:xfrm>
                    <a:off x="0" y="0"/>
                    <a:ext cx="6105145" cy="42673"/>
                  </a:xfrm>
                  <a:prstGeom prst="rect">
                    <a:avLst/>
                  </a:prstGeom>
                </pic:spPr>
              </pic:pic>
            </a:graphicData>
          </a:graphic>
        </wp:anchor>
      </w:drawing>
    </w:r>
    <w:r>
      <w:t xml:space="preserve">Pagina </w:t>
    </w:r>
    <w:r>
      <w:fldChar w:fldCharType="begin"/>
    </w:r>
    <w:r>
      <w:instrText xml:space="preserve"> PAGE   \* MERGEFORMAT </w:instrText>
    </w:r>
    <w:r>
      <w:fldChar w:fldCharType="separate"/>
    </w:r>
    <w:r>
      <w:t>2</w:t>
    </w:r>
    <w:r>
      <w:fldChar w:fldCharType="end"/>
    </w:r>
    <w:r>
      <w:t xml:space="preserve"> </w:t>
    </w:r>
  </w:p>
  <w:p w14:paraId="1019B6B0" w14:textId="77777777" w:rsidR="00576AE3" w:rsidRDefault="00846A15">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1A07" w14:textId="49140D96" w:rsidR="00576AE3" w:rsidRDefault="00846A15" w:rsidP="00F72C8F">
    <w:pPr>
      <w:spacing w:after="750" w:line="259" w:lineRule="auto"/>
      <w:ind w:left="0" w:firstLine="0"/>
    </w:pPr>
    <w:r>
      <w:t xml:space="preserve">Pagina </w:t>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AADD" w14:textId="16A468B8" w:rsidR="00576AE3" w:rsidRDefault="00576AE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2C6C" w14:textId="77777777" w:rsidR="002F6FD6" w:rsidRDefault="002F6FD6">
      <w:pPr>
        <w:spacing w:after="0" w:line="240" w:lineRule="auto"/>
      </w:pPr>
      <w:r>
        <w:separator/>
      </w:r>
    </w:p>
  </w:footnote>
  <w:footnote w:type="continuationSeparator" w:id="0">
    <w:p w14:paraId="4BB3DE16" w14:textId="77777777" w:rsidR="002F6FD6" w:rsidRDefault="002F6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F39B" w14:textId="77777777" w:rsidR="00576AE3" w:rsidRDefault="00846A15">
    <w:pPr>
      <w:spacing w:after="0" w:line="259" w:lineRule="auto"/>
      <w:ind w:left="-276" w:firstLine="0"/>
    </w:pPr>
    <w:r>
      <w:rPr>
        <w:noProof/>
      </w:rPr>
      <w:drawing>
        <wp:anchor distT="0" distB="0" distL="114300" distR="114300" simplePos="0" relativeHeight="251658240" behindDoc="0" locked="0" layoutInCell="1" allowOverlap="0" wp14:anchorId="1AA6FEA5" wp14:editId="1383AF26">
          <wp:simplePos x="0" y="0"/>
          <wp:positionH relativeFrom="page">
            <wp:posOffset>723900</wp:posOffset>
          </wp:positionH>
          <wp:positionV relativeFrom="page">
            <wp:posOffset>219075</wp:posOffset>
          </wp:positionV>
          <wp:extent cx="1024255" cy="835025"/>
          <wp:effectExtent l="0" t="0" r="0" b="0"/>
          <wp:wrapSquare wrapText="bothSides"/>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
                  <a:stretch>
                    <a:fillRect/>
                  </a:stretch>
                </pic:blipFill>
                <pic:spPr>
                  <a:xfrm>
                    <a:off x="0" y="0"/>
                    <a:ext cx="1024255" cy="835025"/>
                  </a:xfrm>
                  <a:prstGeom prst="rect">
                    <a:avLst/>
                  </a:prstGeom>
                </pic:spPr>
              </pic:pic>
            </a:graphicData>
          </a:graphic>
        </wp:anchor>
      </w:drawing>
    </w:r>
    <w:r>
      <w:rPr>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95A4" w14:textId="74F37596" w:rsidR="00576AE3" w:rsidRDefault="00846A15">
    <w:pPr>
      <w:spacing w:after="0" w:line="259" w:lineRule="auto"/>
      <w:ind w:left="-276" w:firstLine="0"/>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8D0B" w14:textId="77777777" w:rsidR="00576AE3" w:rsidRDefault="00576AE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3DB"/>
    <w:multiLevelType w:val="hybridMultilevel"/>
    <w:tmpl w:val="4C826EFC"/>
    <w:lvl w:ilvl="0" w:tplc="58DA0704">
      <w:start w:val="4"/>
      <w:numFmt w:val="decimal"/>
      <w:lvlText w:val="%1."/>
      <w:lvlJc w:val="left"/>
      <w:pPr>
        <w:ind w:left="1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9C6B68">
      <w:start w:val="1"/>
      <w:numFmt w:val="lowerLetter"/>
      <w:lvlText w:val="%2"/>
      <w:lvlJc w:val="left"/>
      <w:pPr>
        <w:ind w:left="2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EACAD6">
      <w:start w:val="1"/>
      <w:numFmt w:val="lowerRoman"/>
      <w:lvlText w:val="%3"/>
      <w:lvlJc w:val="left"/>
      <w:pPr>
        <w:ind w:left="2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8A6C08">
      <w:start w:val="1"/>
      <w:numFmt w:val="decimal"/>
      <w:lvlText w:val="%4"/>
      <w:lvlJc w:val="left"/>
      <w:pPr>
        <w:ind w:left="3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9863F8">
      <w:start w:val="1"/>
      <w:numFmt w:val="lowerLetter"/>
      <w:lvlText w:val="%5"/>
      <w:lvlJc w:val="left"/>
      <w:pPr>
        <w:ind w:left="4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D8683E">
      <w:start w:val="1"/>
      <w:numFmt w:val="lowerRoman"/>
      <w:lvlText w:val="%6"/>
      <w:lvlJc w:val="left"/>
      <w:pPr>
        <w:ind w:left="49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FAD3B0">
      <w:start w:val="1"/>
      <w:numFmt w:val="decimal"/>
      <w:lvlText w:val="%7"/>
      <w:lvlJc w:val="left"/>
      <w:pPr>
        <w:ind w:left="56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EC15BA">
      <w:start w:val="1"/>
      <w:numFmt w:val="lowerLetter"/>
      <w:lvlText w:val="%8"/>
      <w:lvlJc w:val="left"/>
      <w:pPr>
        <w:ind w:left="63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2C7050">
      <w:start w:val="1"/>
      <w:numFmt w:val="lowerRoman"/>
      <w:lvlText w:val="%9"/>
      <w:lvlJc w:val="left"/>
      <w:pPr>
        <w:ind w:left="71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543A0E"/>
    <w:multiLevelType w:val="hybridMultilevel"/>
    <w:tmpl w:val="213A302A"/>
    <w:lvl w:ilvl="0" w:tplc="4078C44C">
      <w:start w:val="1"/>
      <w:numFmt w:val="bullet"/>
      <w:lvlText w:val="•"/>
      <w:lvlJc w:val="left"/>
      <w:pPr>
        <w:ind w:left="1133"/>
      </w:pPr>
      <w:rPr>
        <w:rFonts w:ascii="Arial" w:eastAsia="Arial" w:hAnsi="Arial" w:cs="Arial"/>
        <w:b w:val="0"/>
        <w:i w:val="0"/>
        <w:strike w:val="0"/>
        <w:dstrike w:val="0"/>
        <w:color w:val="auto"/>
        <w:sz w:val="20"/>
        <w:szCs w:val="20"/>
        <w:u w:val="none" w:color="000000"/>
        <w:bdr w:val="none" w:sz="0" w:space="0" w:color="auto"/>
        <w:shd w:val="clear" w:color="auto" w:fill="auto"/>
        <w:vertAlign w:val="baseline"/>
      </w:rPr>
    </w:lvl>
    <w:lvl w:ilvl="1" w:tplc="DD26B3F6">
      <w:start w:val="1"/>
      <w:numFmt w:val="bullet"/>
      <w:lvlText w:val="o"/>
      <w:lvlJc w:val="left"/>
      <w:pPr>
        <w:ind w:left="178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2" w:tplc="589E333C">
      <w:start w:val="1"/>
      <w:numFmt w:val="bullet"/>
      <w:lvlText w:val="▪"/>
      <w:lvlJc w:val="left"/>
      <w:pPr>
        <w:ind w:left="250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3" w:tplc="D5781616">
      <w:start w:val="1"/>
      <w:numFmt w:val="bullet"/>
      <w:lvlText w:val="•"/>
      <w:lvlJc w:val="left"/>
      <w:pPr>
        <w:ind w:left="3228"/>
      </w:pPr>
      <w:rPr>
        <w:rFonts w:ascii="Arial" w:eastAsia="Arial" w:hAnsi="Arial" w:cs="Arial"/>
        <w:b w:val="0"/>
        <w:i w:val="0"/>
        <w:strike w:val="0"/>
        <w:dstrike w:val="0"/>
        <w:color w:val="F19002"/>
        <w:sz w:val="20"/>
        <w:szCs w:val="20"/>
        <w:u w:val="none" w:color="000000"/>
        <w:bdr w:val="none" w:sz="0" w:space="0" w:color="auto"/>
        <w:shd w:val="clear" w:color="auto" w:fill="auto"/>
        <w:vertAlign w:val="baseline"/>
      </w:rPr>
    </w:lvl>
    <w:lvl w:ilvl="4" w:tplc="96E2C6D2">
      <w:start w:val="1"/>
      <w:numFmt w:val="bullet"/>
      <w:lvlText w:val="o"/>
      <w:lvlJc w:val="left"/>
      <w:pPr>
        <w:ind w:left="394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5" w:tplc="F8821CBA">
      <w:start w:val="1"/>
      <w:numFmt w:val="bullet"/>
      <w:lvlText w:val="▪"/>
      <w:lvlJc w:val="left"/>
      <w:pPr>
        <w:ind w:left="466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6" w:tplc="7D327564">
      <w:start w:val="1"/>
      <w:numFmt w:val="bullet"/>
      <w:lvlText w:val="•"/>
      <w:lvlJc w:val="left"/>
      <w:pPr>
        <w:ind w:left="5388"/>
      </w:pPr>
      <w:rPr>
        <w:rFonts w:ascii="Arial" w:eastAsia="Arial" w:hAnsi="Arial" w:cs="Arial"/>
        <w:b w:val="0"/>
        <w:i w:val="0"/>
        <w:strike w:val="0"/>
        <w:dstrike w:val="0"/>
        <w:color w:val="F19002"/>
        <w:sz w:val="20"/>
        <w:szCs w:val="20"/>
        <w:u w:val="none" w:color="000000"/>
        <w:bdr w:val="none" w:sz="0" w:space="0" w:color="auto"/>
        <w:shd w:val="clear" w:color="auto" w:fill="auto"/>
        <w:vertAlign w:val="baseline"/>
      </w:rPr>
    </w:lvl>
    <w:lvl w:ilvl="7" w:tplc="1504AF1A">
      <w:start w:val="1"/>
      <w:numFmt w:val="bullet"/>
      <w:lvlText w:val="o"/>
      <w:lvlJc w:val="left"/>
      <w:pPr>
        <w:ind w:left="610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8" w:tplc="25523D68">
      <w:start w:val="1"/>
      <w:numFmt w:val="bullet"/>
      <w:lvlText w:val="▪"/>
      <w:lvlJc w:val="left"/>
      <w:pPr>
        <w:ind w:left="682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abstractNum>
  <w:abstractNum w:abstractNumId="2" w15:restartNumberingAfterBreak="0">
    <w:nsid w:val="062601D3"/>
    <w:multiLevelType w:val="hybridMultilevel"/>
    <w:tmpl w:val="36A0E970"/>
    <w:lvl w:ilvl="0" w:tplc="1CB6B8C6">
      <w:start w:val="1"/>
      <w:numFmt w:val="lowerLetter"/>
      <w:lvlText w:val="%1."/>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E0C346">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7CE8B4">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F6D79A">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707972">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36B0F6">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C82E42">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AA121C">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8C7E3C">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710F5E"/>
    <w:multiLevelType w:val="multilevel"/>
    <w:tmpl w:val="9DE6122C"/>
    <w:lvl w:ilvl="0">
      <w:start w:val="7"/>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6"/>
      <w:numFmt w:val="decimal"/>
      <w:lvlRestart w:val="0"/>
      <w:lvlText w:val="%1.%2"/>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68E756B"/>
    <w:multiLevelType w:val="multilevel"/>
    <w:tmpl w:val="95E4EA06"/>
    <w:lvl w:ilvl="0">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AE21763"/>
    <w:multiLevelType w:val="hybridMultilevel"/>
    <w:tmpl w:val="A77AA3BC"/>
    <w:lvl w:ilvl="0" w:tplc="CE9A91D6">
      <w:start w:val="1"/>
      <w:numFmt w:val="decimal"/>
      <w:lvlText w:val="%1."/>
      <w:lvlJc w:val="left"/>
      <w:pPr>
        <w:ind w:left="1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E21128">
      <w:start w:val="1"/>
      <w:numFmt w:val="lowerLetter"/>
      <w:lvlText w:val="%2"/>
      <w:lvlJc w:val="left"/>
      <w:pPr>
        <w:ind w:left="2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3CC7B2">
      <w:start w:val="1"/>
      <w:numFmt w:val="lowerRoman"/>
      <w:lvlText w:val="%3"/>
      <w:lvlJc w:val="left"/>
      <w:pPr>
        <w:ind w:left="2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5A3192">
      <w:start w:val="1"/>
      <w:numFmt w:val="decimal"/>
      <w:lvlText w:val="%4"/>
      <w:lvlJc w:val="left"/>
      <w:pPr>
        <w:ind w:left="3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54A2C2">
      <w:start w:val="1"/>
      <w:numFmt w:val="lowerLetter"/>
      <w:lvlText w:val="%5"/>
      <w:lvlJc w:val="left"/>
      <w:pPr>
        <w:ind w:left="4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B0882E">
      <w:start w:val="1"/>
      <w:numFmt w:val="lowerRoman"/>
      <w:lvlText w:val="%6"/>
      <w:lvlJc w:val="left"/>
      <w:pPr>
        <w:ind w:left="49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D646BC">
      <w:start w:val="1"/>
      <w:numFmt w:val="decimal"/>
      <w:lvlText w:val="%7"/>
      <w:lvlJc w:val="left"/>
      <w:pPr>
        <w:ind w:left="56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84148E">
      <w:start w:val="1"/>
      <w:numFmt w:val="lowerLetter"/>
      <w:lvlText w:val="%8"/>
      <w:lvlJc w:val="left"/>
      <w:pPr>
        <w:ind w:left="63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E83372">
      <w:start w:val="1"/>
      <w:numFmt w:val="lowerRoman"/>
      <w:lvlText w:val="%9"/>
      <w:lvlJc w:val="left"/>
      <w:pPr>
        <w:ind w:left="71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3092CB0"/>
    <w:multiLevelType w:val="multilevel"/>
    <w:tmpl w:val="4888D83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10E720E"/>
    <w:multiLevelType w:val="hybridMultilevel"/>
    <w:tmpl w:val="A11655F8"/>
    <w:lvl w:ilvl="0" w:tplc="7DCC6580">
      <w:start w:val="2"/>
      <w:numFmt w:val="decimal"/>
      <w:lvlText w:val="%1."/>
      <w:lvlJc w:val="left"/>
      <w:pPr>
        <w:ind w:left="1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88DCFE">
      <w:start w:val="1"/>
      <w:numFmt w:val="lowerLetter"/>
      <w:lvlText w:val="%2"/>
      <w:lvlJc w:val="left"/>
      <w:pPr>
        <w:ind w:left="1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E0937C">
      <w:start w:val="1"/>
      <w:numFmt w:val="lowerRoman"/>
      <w:lvlText w:val="%3"/>
      <w:lvlJc w:val="left"/>
      <w:pPr>
        <w:ind w:left="2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D45410">
      <w:start w:val="1"/>
      <w:numFmt w:val="decimal"/>
      <w:lvlText w:val="%4"/>
      <w:lvlJc w:val="left"/>
      <w:pPr>
        <w:ind w:left="3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F63CB4">
      <w:start w:val="1"/>
      <w:numFmt w:val="lowerLetter"/>
      <w:lvlText w:val="%5"/>
      <w:lvlJc w:val="left"/>
      <w:pPr>
        <w:ind w:left="39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9649AE">
      <w:start w:val="1"/>
      <w:numFmt w:val="lowerRoman"/>
      <w:lvlText w:val="%6"/>
      <w:lvlJc w:val="left"/>
      <w:pPr>
        <w:ind w:left="4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C8D7D0">
      <w:start w:val="1"/>
      <w:numFmt w:val="decimal"/>
      <w:lvlText w:val="%7"/>
      <w:lvlJc w:val="left"/>
      <w:pPr>
        <w:ind w:left="5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AAF742">
      <w:start w:val="1"/>
      <w:numFmt w:val="lowerLetter"/>
      <w:lvlText w:val="%8"/>
      <w:lvlJc w:val="left"/>
      <w:pPr>
        <w:ind w:left="61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1C466E">
      <w:start w:val="1"/>
      <w:numFmt w:val="lowerRoman"/>
      <w:lvlText w:val="%9"/>
      <w:lvlJc w:val="left"/>
      <w:pPr>
        <w:ind w:left="68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3DA4DD4"/>
    <w:multiLevelType w:val="multilevel"/>
    <w:tmpl w:val="E24056B6"/>
    <w:lvl w:ilvl="0">
      <w:start w:val="2"/>
      <w:numFmt w:val="decimal"/>
      <w:lvlText w:val="%1"/>
      <w:lvlJc w:val="left"/>
      <w:pPr>
        <w:ind w:left="360" w:hanging="360"/>
      </w:pPr>
      <w:rPr>
        <w:rFonts w:hint="default"/>
      </w:rPr>
    </w:lvl>
    <w:lvl w:ilvl="1">
      <w:start w:val="2"/>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660" w:hanging="72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990" w:hanging="108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320" w:hanging="1440"/>
      </w:pPr>
      <w:rPr>
        <w:rFonts w:hint="default"/>
      </w:rPr>
    </w:lvl>
  </w:abstractNum>
  <w:abstractNum w:abstractNumId="9" w15:restartNumberingAfterBreak="0">
    <w:nsid w:val="46BF6144"/>
    <w:multiLevelType w:val="hybridMultilevel"/>
    <w:tmpl w:val="59DA8930"/>
    <w:lvl w:ilvl="0" w:tplc="7BACDD3E">
      <w:start w:val="1"/>
      <w:numFmt w:val="decimal"/>
      <w:lvlText w:val="%1."/>
      <w:lvlJc w:val="left"/>
      <w:pPr>
        <w:ind w:left="1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609C30">
      <w:start w:val="1"/>
      <w:numFmt w:val="lowerLetter"/>
      <w:lvlText w:val="%2"/>
      <w:lvlJc w:val="left"/>
      <w:pPr>
        <w:ind w:left="2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BE0592">
      <w:start w:val="1"/>
      <w:numFmt w:val="lowerRoman"/>
      <w:lvlText w:val="%3"/>
      <w:lvlJc w:val="left"/>
      <w:pPr>
        <w:ind w:left="2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1EFD8A">
      <w:start w:val="1"/>
      <w:numFmt w:val="decimal"/>
      <w:lvlText w:val="%4"/>
      <w:lvlJc w:val="left"/>
      <w:pPr>
        <w:ind w:left="3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10B7BE">
      <w:start w:val="1"/>
      <w:numFmt w:val="lowerLetter"/>
      <w:lvlText w:val="%5"/>
      <w:lvlJc w:val="left"/>
      <w:pPr>
        <w:ind w:left="4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341B8A">
      <w:start w:val="1"/>
      <w:numFmt w:val="lowerRoman"/>
      <w:lvlText w:val="%6"/>
      <w:lvlJc w:val="left"/>
      <w:pPr>
        <w:ind w:left="49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D49612">
      <w:start w:val="1"/>
      <w:numFmt w:val="decimal"/>
      <w:lvlText w:val="%7"/>
      <w:lvlJc w:val="left"/>
      <w:pPr>
        <w:ind w:left="56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D06806">
      <w:start w:val="1"/>
      <w:numFmt w:val="lowerLetter"/>
      <w:lvlText w:val="%8"/>
      <w:lvlJc w:val="left"/>
      <w:pPr>
        <w:ind w:left="63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32124C">
      <w:start w:val="1"/>
      <w:numFmt w:val="lowerRoman"/>
      <w:lvlText w:val="%9"/>
      <w:lvlJc w:val="left"/>
      <w:pPr>
        <w:ind w:left="71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C743F5E"/>
    <w:multiLevelType w:val="hybridMultilevel"/>
    <w:tmpl w:val="69263392"/>
    <w:lvl w:ilvl="0" w:tplc="DCF425BC">
      <w:start w:val="1"/>
      <w:numFmt w:val="bullet"/>
      <w:lvlText w:val="•"/>
      <w:lvlJc w:val="left"/>
      <w:pPr>
        <w:ind w:left="1418"/>
      </w:pPr>
      <w:rPr>
        <w:rFonts w:ascii="Arial" w:eastAsia="Arial" w:hAnsi="Arial" w:cs="Arial"/>
        <w:b w:val="0"/>
        <w:i w:val="0"/>
        <w:strike w:val="0"/>
        <w:dstrike w:val="0"/>
        <w:color w:val="F19002"/>
        <w:sz w:val="20"/>
        <w:szCs w:val="20"/>
        <w:u w:val="none" w:color="000000"/>
        <w:bdr w:val="none" w:sz="0" w:space="0" w:color="auto"/>
        <w:shd w:val="clear" w:color="auto" w:fill="auto"/>
        <w:vertAlign w:val="baseline"/>
      </w:rPr>
    </w:lvl>
    <w:lvl w:ilvl="1" w:tplc="18582896">
      <w:start w:val="1"/>
      <w:numFmt w:val="bullet"/>
      <w:lvlText w:val="o"/>
      <w:lvlJc w:val="left"/>
      <w:pPr>
        <w:ind w:left="213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2" w:tplc="82D22BC6">
      <w:start w:val="1"/>
      <w:numFmt w:val="bullet"/>
      <w:lvlText w:val="▪"/>
      <w:lvlJc w:val="left"/>
      <w:pPr>
        <w:ind w:left="285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3" w:tplc="B4141668">
      <w:start w:val="1"/>
      <w:numFmt w:val="bullet"/>
      <w:lvlText w:val="•"/>
      <w:lvlJc w:val="left"/>
      <w:pPr>
        <w:ind w:left="3578"/>
      </w:pPr>
      <w:rPr>
        <w:rFonts w:ascii="Arial" w:eastAsia="Arial" w:hAnsi="Arial" w:cs="Arial"/>
        <w:b w:val="0"/>
        <w:i w:val="0"/>
        <w:strike w:val="0"/>
        <w:dstrike w:val="0"/>
        <w:color w:val="F19002"/>
        <w:sz w:val="20"/>
        <w:szCs w:val="20"/>
        <w:u w:val="none" w:color="000000"/>
        <w:bdr w:val="none" w:sz="0" w:space="0" w:color="auto"/>
        <w:shd w:val="clear" w:color="auto" w:fill="auto"/>
        <w:vertAlign w:val="baseline"/>
      </w:rPr>
    </w:lvl>
    <w:lvl w:ilvl="4" w:tplc="D520D06A">
      <w:start w:val="1"/>
      <w:numFmt w:val="bullet"/>
      <w:lvlText w:val="o"/>
      <w:lvlJc w:val="left"/>
      <w:pPr>
        <w:ind w:left="429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5" w:tplc="03C05CC0">
      <w:start w:val="1"/>
      <w:numFmt w:val="bullet"/>
      <w:lvlText w:val="▪"/>
      <w:lvlJc w:val="left"/>
      <w:pPr>
        <w:ind w:left="501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6" w:tplc="B3BA5D36">
      <w:start w:val="1"/>
      <w:numFmt w:val="bullet"/>
      <w:lvlText w:val="•"/>
      <w:lvlJc w:val="left"/>
      <w:pPr>
        <w:ind w:left="5738"/>
      </w:pPr>
      <w:rPr>
        <w:rFonts w:ascii="Arial" w:eastAsia="Arial" w:hAnsi="Arial" w:cs="Arial"/>
        <w:b w:val="0"/>
        <w:i w:val="0"/>
        <w:strike w:val="0"/>
        <w:dstrike w:val="0"/>
        <w:color w:val="F19002"/>
        <w:sz w:val="20"/>
        <w:szCs w:val="20"/>
        <w:u w:val="none" w:color="000000"/>
        <w:bdr w:val="none" w:sz="0" w:space="0" w:color="auto"/>
        <w:shd w:val="clear" w:color="auto" w:fill="auto"/>
        <w:vertAlign w:val="baseline"/>
      </w:rPr>
    </w:lvl>
    <w:lvl w:ilvl="7" w:tplc="4762DC7C">
      <w:start w:val="1"/>
      <w:numFmt w:val="bullet"/>
      <w:lvlText w:val="o"/>
      <w:lvlJc w:val="left"/>
      <w:pPr>
        <w:ind w:left="645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lvl w:ilvl="8" w:tplc="2C60CE5A">
      <w:start w:val="1"/>
      <w:numFmt w:val="bullet"/>
      <w:lvlText w:val="▪"/>
      <w:lvlJc w:val="left"/>
      <w:pPr>
        <w:ind w:left="7178"/>
      </w:pPr>
      <w:rPr>
        <w:rFonts w:ascii="Segoe UI Symbol" w:eastAsia="Segoe UI Symbol" w:hAnsi="Segoe UI Symbol" w:cs="Segoe UI Symbol"/>
        <w:b w:val="0"/>
        <w:i w:val="0"/>
        <w:strike w:val="0"/>
        <w:dstrike w:val="0"/>
        <w:color w:val="F19002"/>
        <w:sz w:val="20"/>
        <w:szCs w:val="20"/>
        <w:u w:val="none" w:color="000000"/>
        <w:bdr w:val="none" w:sz="0" w:space="0" w:color="auto"/>
        <w:shd w:val="clear" w:color="auto" w:fill="auto"/>
        <w:vertAlign w:val="baseline"/>
      </w:rPr>
    </w:lvl>
  </w:abstractNum>
  <w:abstractNum w:abstractNumId="11" w15:restartNumberingAfterBreak="0">
    <w:nsid w:val="533E4017"/>
    <w:multiLevelType w:val="multilevel"/>
    <w:tmpl w:val="EF6CCAB8"/>
    <w:lvl w:ilvl="0">
      <w:start w:val="16"/>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EB522FB"/>
    <w:multiLevelType w:val="hybridMultilevel"/>
    <w:tmpl w:val="438CC768"/>
    <w:lvl w:ilvl="0" w:tplc="54584400">
      <w:start w:val="1"/>
      <w:numFmt w:val="decimal"/>
      <w:lvlText w:val="%1."/>
      <w:lvlJc w:val="left"/>
      <w:pPr>
        <w:ind w:left="1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0A6736">
      <w:start w:val="1"/>
      <w:numFmt w:val="lowerLetter"/>
      <w:lvlText w:val="%2"/>
      <w:lvlJc w:val="left"/>
      <w:pPr>
        <w:ind w:left="21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36A01E">
      <w:start w:val="1"/>
      <w:numFmt w:val="lowerRoman"/>
      <w:lvlText w:val="%3"/>
      <w:lvlJc w:val="left"/>
      <w:pPr>
        <w:ind w:left="28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5E9D10">
      <w:start w:val="1"/>
      <w:numFmt w:val="decimal"/>
      <w:lvlText w:val="%4"/>
      <w:lvlJc w:val="left"/>
      <w:pPr>
        <w:ind w:left="35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665B1A">
      <w:start w:val="1"/>
      <w:numFmt w:val="lowerLetter"/>
      <w:lvlText w:val="%5"/>
      <w:lvlJc w:val="left"/>
      <w:pPr>
        <w:ind w:left="42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846EB4">
      <w:start w:val="1"/>
      <w:numFmt w:val="lowerRoman"/>
      <w:lvlText w:val="%6"/>
      <w:lvlJc w:val="left"/>
      <w:pPr>
        <w:ind w:left="50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E436C4">
      <w:start w:val="1"/>
      <w:numFmt w:val="decimal"/>
      <w:lvlText w:val="%7"/>
      <w:lvlJc w:val="left"/>
      <w:pPr>
        <w:ind w:left="57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0C732A">
      <w:start w:val="1"/>
      <w:numFmt w:val="lowerLetter"/>
      <w:lvlText w:val="%8"/>
      <w:lvlJc w:val="left"/>
      <w:pPr>
        <w:ind w:left="64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C05CFA">
      <w:start w:val="1"/>
      <w:numFmt w:val="lowerRoman"/>
      <w:lvlText w:val="%9"/>
      <w:lvlJc w:val="left"/>
      <w:pPr>
        <w:ind w:left="71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0DA5664"/>
    <w:multiLevelType w:val="hybridMultilevel"/>
    <w:tmpl w:val="18386FD6"/>
    <w:lvl w:ilvl="0" w:tplc="FD228A7C">
      <w:start w:val="1"/>
      <w:numFmt w:val="decimal"/>
      <w:lvlText w:val="%1."/>
      <w:lvlJc w:val="left"/>
      <w:pPr>
        <w:ind w:left="1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B41570">
      <w:start w:val="1"/>
      <w:numFmt w:val="lowerLetter"/>
      <w:lvlText w:val="%2"/>
      <w:lvlJc w:val="left"/>
      <w:pPr>
        <w:ind w:left="1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3E607C">
      <w:start w:val="1"/>
      <w:numFmt w:val="lowerRoman"/>
      <w:lvlText w:val="%3"/>
      <w:lvlJc w:val="left"/>
      <w:pPr>
        <w:ind w:left="2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FAF6BA">
      <w:start w:val="1"/>
      <w:numFmt w:val="decimal"/>
      <w:lvlText w:val="%4"/>
      <w:lvlJc w:val="left"/>
      <w:pPr>
        <w:ind w:left="3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7E1CEC">
      <w:start w:val="1"/>
      <w:numFmt w:val="lowerLetter"/>
      <w:lvlText w:val="%5"/>
      <w:lvlJc w:val="left"/>
      <w:pPr>
        <w:ind w:left="39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7EB888">
      <w:start w:val="1"/>
      <w:numFmt w:val="lowerRoman"/>
      <w:lvlText w:val="%6"/>
      <w:lvlJc w:val="left"/>
      <w:pPr>
        <w:ind w:left="4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04227A">
      <w:start w:val="1"/>
      <w:numFmt w:val="decimal"/>
      <w:lvlText w:val="%7"/>
      <w:lvlJc w:val="left"/>
      <w:pPr>
        <w:ind w:left="5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AEAF90">
      <w:start w:val="1"/>
      <w:numFmt w:val="lowerLetter"/>
      <w:lvlText w:val="%8"/>
      <w:lvlJc w:val="left"/>
      <w:pPr>
        <w:ind w:left="61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400CDE">
      <w:start w:val="1"/>
      <w:numFmt w:val="lowerRoman"/>
      <w:lvlText w:val="%9"/>
      <w:lvlJc w:val="left"/>
      <w:pPr>
        <w:ind w:left="68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C5414A2"/>
    <w:multiLevelType w:val="hybridMultilevel"/>
    <w:tmpl w:val="9556762A"/>
    <w:lvl w:ilvl="0" w:tplc="BB5AFF8E">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F05FF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4042C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E6BAE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9CD2C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DA9A3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42C97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8A57A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627F4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CA121F7"/>
    <w:multiLevelType w:val="hybridMultilevel"/>
    <w:tmpl w:val="8A903620"/>
    <w:lvl w:ilvl="0" w:tplc="D7C2AD56">
      <w:start w:val="1"/>
      <w:numFmt w:val="decimal"/>
      <w:lvlText w:val="%1."/>
      <w:lvlJc w:val="left"/>
      <w:pPr>
        <w:ind w:left="1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4002F8">
      <w:start w:val="1"/>
      <w:numFmt w:val="lowerLetter"/>
      <w:lvlText w:val="%2"/>
      <w:lvlJc w:val="left"/>
      <w:pPr>
        <w:ind w:left="2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EE4C82">
      <w:start w:val="1"/>
      <w:numFmt w:val="lowerRoman"/>
      <w:lvlText w:val="%3"/>
      <w:lvlJc w:val="left"/>
      <w:pPr>
        <w:ind w:left="2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5838B6">
      <w:start w:val="1"/>
      <w:numFmt w:val="decimal"/>
      <w:lvlText w:val="%4"/>
      <w:lvlJc w:val="left"/>
      <w:pPr>
        <w:ind w:left="3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A82538">
      <w:start w:val="1"/>
      <w:numFmt w:val="lowerLetter"/>
      <w:lvlText w:val="%5"/>
      <w:lvlJc w:val="left"/>
      <w:pPr>
        <w:ind w:left="4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EAD96C">
      <w:start w:val="1"/>
      <w:numFmt w:val="lowerRoman"/>
      <w:lvlText w:val="%6"/>
      <w:lvlJc w:val="left"/>
      <w:pPr>
        <w:ind w:left="50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0CBDCE">
      <w:start w:val="1"/>
      <w:numFmt w:val="decimal"/>
      <w:lvlText w:val="%7"/>
      <w:lvlJc w:val="left"/>
      <w:pPr>
        <w:ind w:left="58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D2D2C0">
      <w:start w:val="1"/>
      <w:numFmt w:val="lowerLetter"/>
      <w:lvlText w:val="%8"/>
      <w:lvlJc w:val="left"/>
      <w:pPr>
        <w:ind w:left="6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30990A">
      <w:start w:val="1"/>
      <w:numFmt w:val="lowerRoman"/>
      <w:lvlText w:val="%9"/>
      <w:lvlJc w:val="left"/>
      <w:pPr>
        <w:ind w:left="7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F1A0AF8"/>
    <w:multiLevelType w:val="hybridMultilevel"/>
    <w:tmpl w:val="DF88E688"/>
    <w:lvl w:ilvl="0" w:tplc="7C44C934">
      <w:start w:val="1"/>
      <w:numFmt w:val="decimal"/>
      <w:lvlText w:val="%1."/>
      <w:lvlJc w:val="left"/>
      <w:pPr>
        <w:ind w:left="1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6AEAA6">
      <w:start w:val="1"/>
      <w:numFmt w:val="lowerLetter"/>
      <w:lvlText w:val="%2"/>
      <w:lvlJc w:val="left"/>
      <w:pPr>
        <w:ind w:left="2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D85488">
      <w:start w:val="1"/>
      <w:numFmt w:val="lowerRoman"/>
      <w:lvlText w:val="%3"/>
      <w:lvlJc w:val="left"/>
      <w:pPr>
        <w:ind w:left="2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B8CA28">
      <w:start w:val="1"/>
      <w:numFmt w:val="decimal"/>
      <w:lvlText w:val="%4"/>
      <w:lvlJc w:val="left"/>
      <w:pPr>
        <w:ind w:left="3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08E1A8">
      <w:start w:val="1"/>
      <w:numFmt w:val="lowerLetter"/>
      <w:lvlText w:val="%5"/>
      <w:lvlJc w:val="left"/>
      <w:pPr>
        <w:ind w:left="4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9405C0">
      <w:start w:val="1"/>
      <w:numFmt w:val="lowerRoman"/>
      <w:lvlText w:val="%6"/>
      <w:lvlJc w:val="left"/>
      <w:pPr>
        <w:ind w:left="49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9EA746">
      <w:start w:val="1"/>
      <w:numFmt w:val="decimal"/>
      <w:lvlText w:val="%7"/>
      <w:lvlJc w:val="left"/>
      <w:pPr>
        <w:ind w:left="56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A82BB4">
      <w:start w:val="1"/>
      <w:numFmt w:val="lowerLetter"/>
      <w:lvlText w:val="%8"/>
      <w:lvlJc w:val="left"/>
      <w:pPr>
        <w:ind w:left="63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5AAF98">
      <w:start w:val="1"/>
      <w:numFmt w:val="lowerRoman"/>
      <w:lvlText w:val="%9"/>
      <w:lvlJc w:val="left"/>
      <w:pPr>
        <w:ind w:left="71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A8461E3"/>
    <w:multiLevelType w:val="multilevel"/>
    <w:tmpl w:val="3438A7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C687EE2"/>
    <w:multiLevelType w:val="hybridMultilevel"/>
    <w:tmpl w:val="E88CE1EE"/>
    <w:lvl w:ilvl="0" w:tplc="E5C8D40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04244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6CEAA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04F3A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12489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023BE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48A30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1AB58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64982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85228363">
    <w:abstractNumId w:val="18"/>
  </w:num>
  <w:num w:numId="2" w16cid:durableId="388769641">
    <w:abstractNumId w:val="14"/>
  </w:num>
  <w:num w:numId="3" w16cid:durableId="1298149965">
    <w:abstractNumId w:val="13"/>
  </w:num>
  <w:num w:numId="4" w16cid:durableId="1274827752">
    <w:abstractNumId w:val="4"/>
  </w:num>
  <w:num w:numId="5" w16cid:durableId="1521577763">
    <w:abstractNumId w:val="7"/>
  </w:num>
  <w:num w:numId="6" w16cid:durableId="924648277">
    <w:abstractNumId w:val="12"/>
  </w:num>
  <w:num w:numId="7" w16cid:durableId="270666802">
    <w:abstractNumId w:val="10"/>
  </w:num>
  <w:num w:numId="8" w16cid:durableId="1164660327">
    <w:abstractNumId w:val="2"/>
  </w:num>
  <w:num w:numId="9" w16cid:durableId="76751387">
    <w:abstractNumId w:val="3"/>
  </w:num>
  <w:num w:numId="10" w16cid:durableId="1748385153">
    <w:abstractNumId w:val="15"/>
  </w:num>
  <w:num w:numId="11" w16cid:durableId="146822579">
    <w:abstractNumId w:val="5"/>
  </w:num>
  <w:num w:numId="12" w16cid:durableId="1301418759">
    <w:abstractNumId w:val="0"/>
  </w:num>
  <w:num w:numId="13" w16cid:durableId="1202592337">
    <w:abstractNumId w:val="9"/>
  </w:num>
  <w:num w:numId="14" w16cid:durableId="825249322">
    <w:abstractNumId w:val="16"/>
  </w:num>
  <w:num w:numId="15" w16cid:durableId="1705596781">
    <w:abstractNumId w:val="11"/>
  </w:num>
  <w:num w:numId="16" w16cid:durableId="1608587066">
    <w:abstractNumId w:val="1"/>
  </w:num>
  <w:num w:numId="17" w16cid:durableId="1687754896">
    <w:abstractNumId w:val="6"/>
  </w:num>
  <w:num w:numId="18" w16cid:durableId="1041245725">
    <w:abstractNumId w:val="17"/>
  </w:num>
  <w:num w:numId="19" w16cid:durableId="27683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AE3"/>
    <w:rsid w:val="00015F67"/>
    <w:rsid w:val="00064E8D"/>
    <w:rsid w:val="000675FC"/>
    <w:rsid w:val="001E5994"/>
    <w:rsid w:val="002F6FD6"/>
    <w:rsid w:val="0042239F"/>
    <w:rsid w:val="004527E8"/>
    <w:rsid w:val="004E4006"/>
    <w:rsid w:val="00576AE3"/>
    <w:rsid w:val="00663143"/>
    <w:rsid w:val="006D0255"/>
    <w:rsid w:val="0076494A"/>
    <w:rsid w:val="00784E8D"/>
    <w:rsid w:val="007A5071"/>
    <w:rsid w:val="007D520B"/>
    <w:rsid w:val="00836973"/>
    <w:rsid w:val="00846A15"/>
    <w:rsid w:val="00956DE5"/>
    <w:rsid w:val="00AA604B"/>
    <w:rsid w:val="00AC21FB"/>
    <w:rsid w:val="00B50D71"/>
    <w:rsid w:val="00BF774E"/>
    <w:rsid w:val="00C211BA"/>
    <w:rsid w:val="00E87E51"/>
    <w:rsid w:val="00F72C8F"/>
    <w:rsid w:val="01466039"/>
    <w:rsid w:val="018F4EFC"/>
    <w:rsid w:val="020EA979"/>
    <w:rsid w:val="02EBBC51"/>
    <w:rsid w:val="030599FC"/>
    <w:rsid w:val="03E4C2F1"/>
    <w:rsid w:val="05C6C95D"/>
    <w:rsid w:val="060F25E9"/>
    <w:rsid w:val="06BEA746"/>
    <w:rsid w:val="08290AAF"/>
    <w:rsid w:val="0903076C"/>
    <w:rsid w:val="09302D35"/>
    <w:rsid w:val="099FAA35"/>
    <w:rsid w:val="09C092D0"/>
    <w:rsid w:val="09DFDBCA"/>
    <w:rsid w:val="0A99FFF5"/>
    <w:rsid w:val="0B749367"/>
    <w:rsid w:val="0CF17C72"/>
    <w:rsid w:val="0DA60487"/>
    <w:rsid w:val="0DE46287"/>
    <w:rsid w:val="0DE9CCCE"/>
    <w:rsid w:val="0DEDE0C2"/>
    <w:rsid w:val="0E861D54"/>
    <w:rsid w:val="0EA0778F"/>
    <w:rsid w:val="0F7E01C3"/>
    <w:rsid w:val="10123906"/>
    <w:rsid w:val="13F8BA20"/>
    <w:rsid w:val="142DCA72"/>
    <w:rsid w:val="161923C7"/>
    <w:rsid w:val="185302F3"/>
    <w:rsid w:val="18A5D255"/>
    <w:rsid w:val="1986C802"/>
    <w:rsid w:val="198FAC4A"/>
    <w:rsid w:val="19B64DC7"/>
    <w:rsid w:val="1A79F492"/>
    <w:rsid w:val="1AE93194"/>
    <w:rsid w:val="1B9083BF"/>
    <w:rsid w:val="1C186F84"/>
    <w:rsid w:val="1CEA40A8"/>
    <w:rsid w:val="1CEE6E90"/>
    <w:rsid w:val="1DCF2100"/>
    <w:rsid w:val="1F983FF4"/>
    <w:rsid w:val="20107E3E"/>
    <w:rsid w:val="20AFA680"/>
    <w:rsid w:val="21081A91"/>
    <w:rsid w:val="215C3682"/>
    <w:rsid w:val="21C8B532"/>
    <w:rsid w:val="23374460"/>
    <w:rsid w:val="2382829A"/>
    <w:rsid w:val="2476F0DC"/>
    <w:rsid w:val="249BA202"/>
    <w:rsid w:val="24BCD8B6"/>
    <w:rsid w:val="25A486D0"/>
    <w:rsid w:val="26F66905"/>
    <w:rsid w:val="2716AE27"/>
    <w:rsid w:val="286EE85D"/>
    <w:rsid w:val="2997DCB7"/>
    <w:rsid w:val="2A0BECE4"/>
    <w:rsid w:val="2A5DF615"/>
    <w:rsid w:val="2A783938"/>
    <w:rsid w:val="2B8863B3"/>
    <w:rsid w:val="2C3E8E1B"/>
    <w:rsid w:val="2C99F9E3"/>
    <w:rsid w:val="2D9D93EA"/>
    <w:rsid w:val="2E572170"/>
    <w:rsid w:val="2EE83CF4"/>
    <w:rsid w:val="30F2DEC3"/>
    <w:rsid w:val="31025FF6"/>
    <w:rsid w:val="3154FA33"/>
    <w:rsid w:val="325907E8"/>
    <w:rsid w:val="32A33BD7"/>
    <w:rsid w:val="338258FC"/>
    <w:rsid w:val="3497C325"/>
    <w:rsid w:val="34D0E2B6"/>
    <w:rsid w:val="35778CCF"/>
    <w:rsid w:val="37C7240D"/>
    <w:rsid w:val="38E78EC2"/>
    <w:rsid w:val="3A4E4F2F"/>
    <w:rsid w:val="3AAE167E"/>
    <w:rsid w:val="3C629E6F"/>
    <w:rsid w:val="408A592A"/>
    <w:rsid w:val="4102CE7B"/>
    <w:rsid w:val="416A3D02"/>
    <w:rsid w:val="41899001"/>
    <w:rsid w:val="4189A64F"/>
    <w:rsid w:val="41B40331"/>
    <w:rsid w:val="42572CC0"/>
    <w:rsid w:val="425A021E"/>
    <w:rsid w:val="42F9AAB0"/>
    <w:rsid w:val="445B2E1A"/>
    <w:rsid w:val="45686039"/>
    <w:rsid w:val="4583B06F"/>
    <w:rsid w:val="46B2C0F0"/>
    <w:rsid w:val="49545658"/>
    <w:rsid w:val="4A14E52E"/>
    <w:rsid w:val="4A54B429"/>
    <w:rsid w:val="4AD00216"/>
    <w:rsid w:val="4B7AAEC1"/>
    <w:rsid w:val="4D38B411"/>
    <w:rsid w:val="4EBB846A"/>
    <w:rsid w:val="4F5E7468"/>
    <w:rsid w:val="4FA6D9B8"/>
    <w:rsid w:val="50DE1D6C"/>
    <w:rsid w:val="5108AB2F"/>
    <w:rsid w:val="52159C34"/>
    <w:rsid w:val="52647B0F"/>
    <w:rsid w:val="529A4731"/>
    <w:rsid w:val="53225521"/>
    <w:rsid w:val="53B47904"/>
    <w:rsid w:val="56258EC4"/>
    <w:rsid w:val="56AC80EC"/>
    <w:rsid w:val="58AD2889"/>
    <w:rsid w:val="58BC4281"/>
    <w:rsid w:val="5D481A34"/>
    <w:rsid w:val="5DDF3C8B"/>
    <w:rsid w:val="5E23A547"/>
    <w:rsid w:val="5EA4F66D"/>
    <w:rsid w:val="5F460EFE"/>
    <w:rsid w:val="5F62A7BB"/>
    <w:rsid w:val="5F6C19D9"/>
    <w:rsid w:val="60719891"/>
    <w:rsid w:val="60908684"/>
    <w:rsid w:val="61FA076A"/>
    <w:rsid w:val="62489906"/>
    <w:rsid w:val="625105EC"/>
    <w:rsid w:val="627797BB"/>
    <w:rsid w:val="62CC7B67"/>
    <w:rsid w:val="6352C61D"/>
    <w:rsid w:val="6392F78F"/>
    <w:rsid w:val="641518D4"/>
    <w:rsid w:val="641F9D40"/>
    <w:rsid w:val="6512CD97"/>
    <w:rsid w:val="6532C269"/>
    <w:rsid w:val="6536380A"/>
    <w:rsid w:val="663B1FF9"/>
    <w:rsid w:val="66D6AFBA"/>
    <w:rsid w:val="68335DFA"/>
    <w:rsid w:val="6A66E07D"/>
    <w:rsid w:val="6A7ADE08"/>
    <w:rsid w:val="6C616046"/>
    <w:rsid w:val="6CA49D2C"/>
    <w:rsid w:val="6CD39320"/>
    <w:rsid w:val="6D735CA2"/>
    <w:rsid w:val="6D91B671"/>
    <w:rsid w:val="6DE34C41"/>
    <w:rsid w:val="6DF14CF4"/>
    <w:rsid w:val="6E0BC801"/>
    <w:rsid w:val="6EBCA60B"/>
    <w:rsid w:val="6F622E9A"/>
    <w:rsid w:val="6FA01270"/>
    <w:rsid w:val="707123F0"/>
    <w:rsid w:val="708BDE81"/>
    <w:rsid w:val="72207F7E"/>
    <w:rsid w:val="72D40A23"/>
    <w:rsid w:val="72F8A379"/>
    <w:rsid w:val="739FD6C0"/>
    <w:rsid w:val="74056957"/>
    <w:rsid w:val="77B8DD9F"/>
    <w:rsid w:val="78F7416C"/>
    <w:rsid w:val="7A7D3E2E"/>
    <w:rsid w:val="7B260397"/>
    <w:rsid w:val="7B4D507E"/>
    <w:rsid w:val="7B9040C6"/>
    <w:rsid w:val="7C6BD0BC"/>
    <w:rsid w:val="7D2C662E"/>
    <w:rsid w:val="7D71E507"/>
    <w:rsid w:val="7D7574A3"/>
    <w:rsid w:val="7DBD6B11"/>
    <w:rsid w:val="7EAD4307"/>
    <w:rsid w:val="7F28BA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F2E46"/>
  <w15:docId w15:val="{ADAEEA2A-3E39-4ADB-8C68-D8B5989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68"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5" w:line="268" w:lineRule="auto"/>
      <w:ind w:left="10" w:hanging="10"/>
      <w:outlineLvl w:val="0"/>
    </w:pPr>
    <w:rPr>
      <w:rFonts w:ascii="Calibri" w:eastAsia="Calibri" w:hAnsi="Calibri" w:cs="Calibri"/>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000000"/>
      <w:sz w:val="20"/>
    </w:rPr>
  </w:style>
  <w:style w:type="paragraph" w:styleId="Inhopg1">
    <w:name w:val="toc 1"/>
    <w:hidden/>
    <w:uiPriority w:val="39"/>
    <w:pPr>
      <w:spacing w:line="259" w:lineRule="auto"/>
      <w:ind w:left="15" w:right="15"/>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Geenafstand">
    <w:name w:val="No Spacing"/>
    <w:uiPriority w:val="1"/>
    <w:qFormat/>
    <w:rsid w:val="00F72C8F"/>
    <w:pPr>
      <w:spacing w:after="0" w:line="240" w:lineRule="auto"/>
      <w:ind w:left="9" w:right="317" w:hanging="9"/>
      <w:jc w:val="both"/>
    </w:pPr>
    <w:rPr>
      <w:rFonts w:ascii="Verdana" w:eastAsia="Verdana" w:hAnsi="Verdana" w:cs="Verdana"/>
      <w:color w:val="000000"/>
      <w:sz w:val="18"/>
      <w:szCs w:val="22"/>
    </w:rPr>
  </w:style>
  <w:style w:type="character" w:styleId="Verwijzingopmerking">
    <w:name w:val="annotation reference"/>
    <w:basedOn w:val="Standaardalinea-lettertype"/>
    <w:uiPriority w:val="99"/>
    <w:semiHidden/>
    <w:unhideWhenUsed/>
    <w:rsid w:val="007A5071"/>
    <w:rPr>
      <w:sz w:val="16"/>
      <w:szCs w:val="16"/>
    </w:rPr>
  </w:style>
  <w:style w:type="paragraph" w:styleId="Tekstopmerking">
    <w:name w:val="annotation text"/>
    <w:basedOn w:val="Standaard"/>
    <w:link w:val="TekstopmerkingChar"/>
    <w:uiPriority w:val="99"/>
    <w:unhideWhenUsed/>
    <w:rsid w:val="007A5071"/>
    <w:pPr>
      <w:spacing w:line="240" w:lineRule="auto"/>
    </w:pPr>
    <w:rPr>
      <w:szCs w:val="20"/>
    </w:rPr>
  </w:style>
  <w:style w:type="character" w:customStyle="1" w:styleId="TekstopmerkingChar">
    <w:name w:val="Tekst opmerking Char"/>
    <w:basedOn w:val="Standaardalinea-lettertype"/>
    <w:link w:val="Tekstopmerking"/>
    <w:uiPriority w:val="99"/>
    <w:rsid w:val="007A5071"/>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7A5071"/>
    <w:rPr>
      <w:b/>
      <w:bCs/>
    </w:rPr>
  </w:style>
  <w:style w:type="character" w:customStyle="1" w:styleId="OnderwerpvanopmerkingChar">
    <w:name w:val="Onderwerp van opmerking Char"/>
    <w:basedOn w:val="TekstopmerkingChar"/>
    <w:link w:val="Onderwerpvanopmerking"/>
    <w:uiPriority w:val="99"/>
    <w:semiHidden/>
    <w:rsid w:val="007A5071"/>
    <w:rPr>
      <w:rFonts w:ascii="Calibri" w:eastAsia="Calibri" w:hAnsi="Calibri" w:cs="Calibri"/>
      <w:b/>
      <w:bCs/>
      <w:color w:val="000000"/>
      <w:sz w:val="20"/>
      <w:szCs w:val="20"/>
    </w:rPr>
  </w:style>
  <w:style w:type="paragraph" w:styleId="Lijstalinea">
    <w:name w:val="List Paragraph"/>
    <w:basedOn w:val="Standaard"/>
    <w:uiPriority w:val="34"/>
    <w:qFormat/>
    <w:rsid w:val="007D520B"/>
    <w:pPr>
      <w:ind w:left="720"/>
      <w:contextualSpacing/>
    </w:pPr>
  </w:style>
  <w:style w:type="character" w:styleId="Hyperlink">
    <w:name w:val="Hyperlink"/>
    <w:basedOn w:val="Standaardalinea-lettertype"/>
    <w:uiPriority w:val="99"/>
    <w:unhideWhenUsed/>
    <w:rsid w:val="00BF774E"/>
    <w:rPr>
      <w:color w:val="467886" w:themeColor="hyperlink"/>
      <w:u w:val="single"/>
    </w:rPr>
  </w:style>
  <w:style w:type="character" w:styleId="Onopgelostemelding">
    <w:name w:val="Unresolved Mention"/>
    <w:basedOn w:val="Standaardalinea-lettertype"/>
    <w:uiPriority w:val="99"/>
    <w:semiHidden/>
    <w:unhideWhenUsed/>
    <w:rsid w:val="00BF774E"/>
    <w:rPr>
      <w:color w:val="605E5C"/>
      <w:shd w:val="clear" w:color="auto" w:fill="E1DFDD"/>
    </w:rPr>
  </w:style>
  <w:style w:type="table" w:styleId="Tabelraster">
    <w:name w:val="Table Grid"/>
    <w:basedOn w:val="Standaardtabel"/>
    <w:uiPriority w:val="39"/>
    <w:rsid w:val="00AA604B"/>
    <w:pPr>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elastingdienst.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belastingdienst.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ofgv.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26575049281B42A717B9119CFCBD0D" ma:contentTypeVersion="4" ma:contentTypeDescription="Een nieuw document maken." ma:contentTypeScope="" ma:versionID="1904815e02e80fa561735ea1f0e748d8">
  <xsd:schema xmlns:xsd="http://www.w3.org/2001/XMLSchema" xmlns:xs="http://www.w3.org/2001/XMLSchema" xmlns:p="http://schemas.microsoft.com/office/2006/metadata/properties" xmlns:ns2="f6de85da-0f5e-412b-9826-4b56be2d93b6" targetNamespace="http://schemas.microsoft.com/office/2006/metadata/properties" ma:root="true" ma:fieldsID="049bae55b0a108247a0c1e5abe6d48d9" ns2:_="">
    <xsd:import namespace="f6de85da-0f5e-412b-9826-4b56be2d93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e85da-0f5e-412b-9826-4b56be2d9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6DCB34-423C-44BC-82D3-A1BAD44D25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103138-69DB-407B-B4FA-89FDF5ABC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e85da-0f5e-412b-9826-4b56be2d9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81F77-9DA3-4772-8713-E5DC7F348C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1800</Words>
  <Characters>9903</Characters>
  <Application>Microsoft Office Word</Application>
  <DocSecurity>0</DocSecurity>
  <Lines>82</Lines>
  <Paragraphs>23</Paragraphs>
  <ScaleCrop>false</ScaleCrop>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cp:lastModifiedBy>Fidan, Okan</cp:lastModifiedBy>
  <cp:revision>7</cp:revision>
  <dcterms:created xsi:type="dcterms:W3CDTF">2025-12-03T09:19:00Z</dcterms:created>
  <dcterms:modified xsi:type="dcterms:W3CDTF">2026-01-05T13:23:00Z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0x0101003926575049281B42A717B9119CFCBD0D</vt:lpwstr>
  </property>
</Properties>
</file>