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E4E2E" w14:textId="77777777" w:rsidR="007B0271" w:rsidRDefault="007B0271" w:rsidP="007B0271">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7B0271" w:rsidRPr="009D57AC" w14:paraId="7737FD6D" w14:textId="77777777" w:rsidTr="7FB81657">
        <w:trPr>
          <w:cantSplit/>
          <w:trHeight w:hRule="exact" w:val="1665"/>
          <w:jc w:val="center"/>
        </w:trPr>
        <w:tc>
          <w:tcPr>
            <w:tcW w:w="8359" w:type="dxa"/>
            <w:gridSpan w:val="2"/>
            <w:shd w:val="clear" w:color="auto" w:fill="auto"/>
          </w:tcPr>
          <w:p w14:paraId="4F79E964" w14:textId="77777777" w:rsidR="007B0271" w:rsidRPr="009D57AC" w:rsidRDefault="007B0271" w:rsidP="006A14A1">
            <w:pPr>
              <w:spacing w:line="240" w:lineRule="exact"/>
              <w:jc w:val="center"/>
              <w:rPr>
                <w:b/>
                <w:sz w:val="24"/>
                <w:highlight w:val="lightGray"/>
              </w:rPr>
            </w:pPr>
            <w:r>
              <w:rPr>
                <w:rFonts w:eastAsia="MS Mincho"/>
                <w:b/>
                <w:bCs/>
                <w:snapToGrid/>
                <w:sz w:val="28"/>
                <w:szCs w:val="28"/>
                <w:lang w:eastAsia="en-US"/>
              </w:rPr>
              <w:br w:type="page"/>
            </w:r>
            <w:r>
              <w:br w:type="page"/>
            </w:r>
          </w:p>
          <w:p w14:paraId="12FB8164" w14:textId="77777777" w:rsidR="007B0271" w:rsidRPr="009D57AC" w:rsidRDefault="007B0271" w:rsidP="006A14A1">
            <w:pPr>
              <w:spacing w:line="240" w:lineRule="exact"/>
              <w:jc w:val="center"/>
              <w:rPr>
                <w:b/>
                <w:sz w:val="24"/>
                <w:highlight w:val="lightGray"/>
              </w:rPr>
            </w:pPr>
          </w:p>
          <w:p w14:paraId="559F878F" w14:textId="1C5FA3C8" w:rsidR="007B0271" w:rsidRPr="009D57AC" w:rsidRDefault="7FB81657" w:rsidP="7FB81657">
            <w:pPr>
              <w:spacing w:line="240" w:lineRule="exact"/>
              <w:jc w:val="center"/>
              <w:rPr>
                <w:b/>
                <w:bCs/>
                <w:sz w:val="24"/>
                <w:szCs w:val="24"/>
              </w:rPr>
            </w:pPr>
            <w:r w:rsidRPr="7FB81657">
              <w:rPr>
                <w:b/>
                <w:bCs/>
                <w:sz w:val="24"/>
                <w:szCs w:val="24"/>
              </w:rPr>
              <w:t xml:space="preserve">Bijlage </w:t>
            </w:r>
            <w:r w:rsidR="008E2E39">
              <w:rPr>
                <w:b/>
                <w:bCs/>
                <w:sz w:val="24"/>
                <w:szCs w:val="24"/>
              </w:rPr>
              <w:t>L</w:t>
            </w:r>
          </w:p>
          <w:p w14:paraId="6420558F" w14:textId="77777777" w:rsidR="007B0271" w:rsidRPr="009D57AC" w:rsidRDefault="007B0271" w:rsidP="006A14A1">
            <w:pPr>
              <w:spacing w:line="240" w:lineRule="exact"/>
              <w:jc w:val="center"/>
              <w:rPr>
                <w:b/>
                <w:sz w:val="24"/>
              </w:rPr>
            </w:pPr>
          </w:p>
          <w:p w14:paraId="477F3C45" w14:textId="77777777" w:rsidR="007B0271" w:rsidRPr="009D57AC" w:rsidRDefault="7FB81657" w:rsidP="7FB81657">
            <w:pPr>
              <w:spacing w:line="240" w:lineRule="exact"/>
              <w:jc w:val="center"/>
              <w:rPr>
                <w:sz w:val="24"/>
                <w:szCs w:val="24"/>
                <w:highlight w:val="lightGray"/>
              </w:rPr>
            </w:pPr>
            <w:proofErr w:type="gramStart"/>
            <w:r w:rsidRPr="7FB81657">
              <w:rPr>
                <w:sz w:val="24"/>
                <w:szCs w:val="24"/>
              </w:rPr>
              <w:t>behorend</w:t>
            </w:r>
            <w:proofErr w:type="gramEnd"/>
            <w:r w:rsidRPr="7FB81657">
              <w:rPr>
                <w:sz w:val="24"/>
                <w:szCs w:val="24"/>
              </w:rPr>
              <w:t xml:space="preserve"> bij</w:t>
            </w:r>
          </w:p>
        </w:tc>
      </w:tr>
      <w:tr w:rsidR="007B0271" w:rsidRPr="009D57AC" w14:paraId="61B9636D" w14:textId="77777777" w:rsidTr="7FB81657">
        <w:trPr>
          <w:cantSplit/>
          <w:trHeight w:hRule="exact" w:val="3090"/>
          <w:jc w:val="center"/>
        </w:trPr>
        <w:tc>
          <w:tcPr>
            <w:tcW w:w="8359" w:type="dxa"/>
            <w:gridSpan w:val="2"/>
            <w:shd w:val="clear" w:color="auto" w:fill="auto"/>
          </w:tcPr>
          <w:p w14:paraId="3A02410C" w14:textId="77777777" w:rsidR="007B0271" w:rsidRPr="009D57AC" w:rsidRDefault="007B0271" w:rsidP="006A14A1">
            <w:pPr>
              <w:spacing w:line="240" w:lineRule="exact"/>
              <w:jc w:val="center"/>
              <w:rPr>
                <w:b/>
                <w:sz w:val="24"/>
                <w:highlight w:val="lightGray"/>
              </w:rPr>
            </w:pPr>
          </w:p>
          <w:p w14:paraId="03864C58" w14:textId="77777777" w:rsidR="007B0271" w:rsidRPr="009D57AC" w:rsidRDefault="007B0271" w:rsidP="006A14A1">
            <w:pPr>
              <w:spacing w:line="240" w:lineRule="exact"/>
              <w:jc w:val="center"/>
              <w:rPr>
                <w:b/>
                <w:sz w:val="24"/>
              </w:rPr>
            </w:pPr>
          </w:p>
          <w:p w14:paraId="522B7D6C" w14:textId="77777777" w:rsidR="007B0271" w:rsidRDefault="7FB81657" w:rsidP="7FB81657">
            <w:pPr>
              <w:spacing w:line="240" w:lineRule="exact"/>
              <w:jc w:val="center"/>
              <w:rPr>
                <w:b/>
                <w:bCs/>
                <w:sz w:val="24"/>
                <w:szCs w:val="24"/>
              </w:rPr>
            </w:pPr>
            <w:r w:rsidRPr="7FB81657">
              <w:rPr>
                <w:b/>
                <w:bCs/>
                <w:sz w:val="24"/>
                <w:szCs w:val="24"/>
              </w:rPr>
              <w:t>Staat van Groningen en Noord-Drenthe</w:t>
            </w:r>
          </w:p>
          <w:p w14:paraId="69776D93" w14:textId="77777777" w:rsidR="007B0271" w:rsidRPr="001A6AAA" w:rsidRDefault="007B0271" w:rsidP="006A14A1">
            <w:pPr>
              <w:spacing w:line="240" w:lineRule="exact"/>
              <w:jc w:val="center"/>
              <w:rPr>
                <w:b/>
                <w:sz w:val="24"/>
              </w:rPr>
            </w:pPr>
          </w:p>
          <w:p w14:paraId="25B39C56" w14:textId="77777777" w:rsidR="007B0271" w:rsidRPr="001A6AAA" w:rsidRDefault="007B0271" w:rsidP="006A14A1">
            <w:pPr>
              <w:spacing w:line="240" w:lineRule="exact"/>
              <w:jc w:val="center"/>
              <w:rPr>
                <w:sz w:val="24"/>
              </w:rPr>
            </w:pPr>
          </w:p>
          <w:p w14:paraId="76815359" w14:textId="77777777" w:rsidR="007B0271" w:rsidRPr="001A6AAA" w:rsidRDefault="7FB81657" w:rsidP="7FB81657">
            <w:pPr>
              <w:spacing w:line="240" w:lineRule="exact"/>
              <w:jc w:val="center"/>
              <w:rPr>
                <w:sz w:val="24"/>
                <w:szCs w:val="24"/>
              </w:rPr>
            </w:pPr>
            <w:proofErr w:type="gramStart"/>
            <w:r w:rsidRPr="7FB81657">
              <w:rPr>
                <w:sz w:val="24"/>
                <w:szCs w:val="24"/>
              </w:rPr>
              <w:t>ten</w:t>
            </w:r>
            <w:proofErr w:type="gramEnd"/>
            <w:r w:rsidRPr="7FB81657">
              <w:rPr>
                <w:sz w:val="24"/>
                <w:szCs w:val="24"/>
              </w:rPr>
              <w:t xml:space="preserve"> behoeve van het  </w:t>
            </w:r>
          </w:p>
          <w:p w14:paraId="5A6781CE" w14:textId="77777777" w:rsidR="007B0271" w:rsidRPr="001A6AAA" w:rsidRDefault="007B0271" w:rsidP="006A14A1">
            <w:pPr>
              <w:spacing w:line="240" w:lineRule="exact"/>
              <w:jc w:val="center"/>
              <w:rPr>
                <w:sz w:val="24"/>
              </w:rPr>
            </w:pPr>
          </w:p>
          <w:p w14:paraId="4FEB9B12" w14:textId="77777777" w:rsidR="007B0271" w:rsidRDefault="7FB81657" w:rsidP="7FB81657">
            <w:pPr>
              <w:spacing w:line="240" w:lineRule="exact"/>
              <w:jc w:val="center"/>
              <w:rPr>
                <w:sz w:val="24"/>
                <w:szCs w:val="24"/>
              </w:rPr>
            </w:pPr>
            <w:proofErr w:type="gramStart"/>
            <w:r w:rsidRPr="7FB81657">
              <w:rPr>
                <w:sz w:val="24"/>
                <w:szCs w:val="24"/>
              </w:rPr>
              <w:t>ministerie</w:t>
            </w:r>
            <w:proofErr w:type="gramEnd"/>
            <w:r w:rsidRPr="7FB81657">
              <w:rPr>
                <w:sz w:val="24"/>
                <w:szCs w:val="24"/>
              </w:rPr>
              <w:t xml:space="preserve"> van Binnenlandse Zaken en Koninkrijksrelaties </w:t>
            </w:r>
          </w:p>
          <w:p w14:paraId="1CA8D636" w14:textId="77777777" w:rsidR="007B0271" w:rsidRDefault="007B0271" w:rsidP="006A14A1">
            <w:pPr>
              <w:spacing w:line="240" w:lineRule="exact"/>
              <w:jc w:val="center"/>
              <w:rPr>
                <w:sz w:val="24"/>
              </w:rPr>
            </w:pPr>
          </w:p>
          <w:p w14:paraId="07DF2907" w14:textId="77777777" w:rsidR="00350091" w:rsidRDefault="7FB81657" w:rsidP="7FB81657">
            <w:pPr>
              <w:spacing w:line="276" w:lineRule="auto"/>
              <w:jc w:val="center"/>
              <w:rPr>
                <w:sz w:val="24"/>
                <w:szCs w:val="24"/>
              </w:rPr>
            </w:pPr>
            <w:proofErr w:type="gramStart"/>
            <w:r w:rsidRPr="7FB81657">
              <w:rPr>
                <w:sz w:val="24"/>
                <w:szCs w:val="24"/>
              </w:rPr>
              <w:t>directie</w:t>
            </w:r>
            <w:proofErr w:type="gramEnd"/>
            <w:r w:rsidRPr="7FB81657">
              <w:rPr>
                <w:sz w:val="24"/>
                <w:szCs w:val="24"/>
              </w:rPr>
              <w:t xml:space="preserve"> Schadeherstel Groningen</w:t>
            </w:r>
            <w:r w:rsidR="00350091">
              <w:rPr>
                <w:sz w:val="24"/>
                <w:szCs w:val="24"/>
              </w:rPr>
              <w:t xml:space="preserve"> en </w:t>
            </w:r>
          </w:p>
          <w:p w14:paraId="142E92D6" w14:textId="58C13A1C" w:rsidR="007B0271" w:rsidRPr="00D90B47" w:rsidRDefault="00350091" w:rsidP="7FB81657">
            <w:pPr>
              <w:spacing w:line="276" w:lineRule="auto"/>
              <w:jc w:val="center"/>
              <w:rPr>
                <w:sz w:val="24"/>
                <w:szCs w:val="24"/>
              </w:rPr>
            </w:pPr>
            <w:proofErr w:type="gramStart"/>
            <w:r>
              <w:rPr>
                <w:sz w:val="24"/>
                <w:szCs w:val="24"/>
              </w:rPr>
              <w:t>directie</w:t>
            </w:r>
            <w:proofErr w:type="gramEnd"/>
            <w:r>
              <w:rPr>
                <w:sz w:val="24"/>
                <w:szCs w:val="24"/>
              </w:rPr>
              <w:t xml:space="preserve"> Versterken en Perspectief Groningen</w:t>
            </w:r>
          </w:p>
          <w:p w14:paraId="59C3DE94" w14:textId="77777777" w:rsidR="007B0271" w:rsidRPr="009D57AC" w:rsidRDefault="007B0271" w:rsidP="006A14A1">
            <w:pPr>
              <w:spacing w:line="240" w:lineRule="exact"/>
              <w:jc w:val="center"/>
              <w:rPr>
                <w:sz w:val="24"/>
              </w:rPr>
            </w:pPr>
          </w:p>
          <w:p w14:paraId="4A3EAE81" w14:textId="77777777" w:rsidR="007B0271" w:rsidRPr="009D57AC" w:rsidRDefault="007B0271" w:rsidP="006A14A1">
            <w:pPr>
              <w:spacing w:line="240" w:lineRule="exact"/>
              <w:jc w:val="center"/>
            </w:pPr>
          </w:p>
        </w:tc>
      </w:tr>
      <w:tr w:rsidR="007B0271" w:rsidRPr="009D57AC" w14:paraId="4DC37FAB" w14:textId="77777777" w:rsidTr="7FB81657">
        <w:trPr>
          <w:cantSplit/>
          <w:trHeight w:val="240"/>
          <w:jc w:val="center"/>
        </w:trPr>
        <w:tc>
          <w:tcPr>
            <w:tcW w:w="1092" w:type="dxa"/>
            <w:shd w:val="clear" w:color="auto" w:fill="auto"/>
          </w:tcPr>
          <w:p w14:paraId="20284143" w14:textId="77777777" w:rsidR="007B0271" w:rsidRPr="00ED79E1" w:rsidRDefault="7FB81657" w:rsidP="7FB81657">
            <w:pPr>
              <w:spacing w:line="240" w:lineRule="exact"/>
              <w:rPr>
                <w:sz w:val="24"/>
                <w:szCs w:val="24"/>
              </w:rPr>
            </w:pPr>
            <w:r w:rsidRPr="7FB81657">
              <w:rPr>
                <w:sz w:val="24"/>
                <w:szCs w:val="24"/>
              </w:rPr>
              <w:t>Kenmerk</w:t>
            </w:r>
          </w:p>
        </w:tc>
        <w:tc>
          <w:tcPr>
            <w:tcW w:w="7267" w:type="dxa"/>
            <w:shd w:val="clear" w:color="auto" w:fill="auto"/>
          </w:tcPr>
          <w:p w14:paraId="435C7A10" w14:textId="77777777" w:rsidR="007B0271" w:rsidRPr="00ED79E1" w:rsidRDefault="7FB81657" w:rsidP="7FB81657">
            <w:pPr>
              <w:autoSpaceDE w:val="0"/>
              <w:autoSpaceDN w:val="0"/>
              <w:adjustRightInd w:val="0"/>
              <w:spacing w:line="240" w:lineRule="exact"/>
              <w:rPr>
                <w:rFonts w:cs="Verdana"/>
                <w:sz w:val="24"/>
                <w:szCs w:val="24"/>
              </w:rPr>
            </w:pPr>
            <w:r w:rsidRPr="7FB81657">
              <w:rPr>
                <w:rFonts w:cs="Verdana"/>
                <w:sz w:val="24"/>
                <w:szCs w:val="24"/>
              </w:rPr>
              <w:t>: 201865002.001.116</w:t>
            </w:r>
          </w:p>
        </w:tc>
      </w:tr>
    </w:tbl>
    <w:p w14:paraId="013F1191" w14:textId="77777777" w:rsidR="00B978A3" w:rsidRDefault="00B978A3" w:rsidP="00B978A3">
      <w:pPr>
        <w:spacing w:line="240" w:lineRule="exact"/>
      </w:pPr>
    </w:p>
    <w:p w14:paraId="0B195D37" w14:textId="77777777" w:rsidR="00B978A3" w:rsidRDefault="00B978A3" w:rsidP="00B978A3"/>
    <w:p w14:paraId="5DB9EC83" w14:textId="77777777" w:rsidR="00597260" w:rsidRDefault="00597260" w:rsidP="00B978A3"/>
    <w:p w14:paraId="39AF629D" w14:textId="77777777" w:rsidR="00597260" w:rsidRDefault="00597260" w:rsidP="00B978A3"/>
    <w:p w14:paraId="53F178A2" w14:textId="77777777" w:rsidR="00B978A3" w:rsidRPr="00B978A3" w:rsidRDefault="00B978A3" w:rsidP="7FB81657">
      <w:pPr>
        <w:keepNext/>
        <w:spacing w:before="240" w:after="60" w:line="240" w:lineRule="exact"/>
        <w:ind w:left="432" w:hanging="432"/>
        <w:outlineLvl w:val="0"/>
        <w:rPr>
          <w:rFonts w:cs="Arial"/>
          <w:b/>
          <w:bCs/>
          <w:sz w:val="28"/>
          <w:szCs w:val="28"/>
        </w:rPr>
      </w:pPr>
      <w:bookmarkStart w:id="0" w:name="_Toc474930523"/>
      <w:r w:rsidRPr="00B978A3">
        <w:rPr>
          <w:rFonts w:cs="Arial"/>
          <w:b/>
          <w:bCs/>
          <w:kern w:val="32"/>
          <w:sz w:val="28"/>
          <w:szCs w:val="28"/>
        </w:rPr>
        <w:lastRenderedPageBreak/>
        <w:t>I.</w:t>
      </w:r>
      <w:r w:rsidRPr="00B978A3">
        <w:rPr>
          <w:rFonts w:cs="Arial"/>
          <w:b/>
          <w:bCs/>
          <w:kern w:val="32"/>
          <w:sz w:val="28"/>
          <w:szCs w:val="32"/>
        </w:rPr>
        <w:tab/>
      </w:r>
      <w:r w:rsidRPr="00B978A3">
        <w:rPr>
          <w:rFonts w:cs="Arial"/>
          <w:b/>
          <w:bCs/>
          <w:kern w:val="32"/>
          <w:sz w:val="28"/>
          <w:szCs w:val="28"/>
        </w:rPr>
        <w:t>Akkoordverklaring</w:t>
      </w:r>
      <w:bookmarkEnd w:id="0"/>
    </w:p>
    <w:p w14:paraId="71ADC8B9" w14:textId="77777777" w:rsidR="00B978A3" w:rsidRPr="00B978A3" w:rsidRDefault="00B978A3" w:rsidP="00B978A3">
      <w:pPr>
        <w:spacing w:line="240" w:lineRule="exact"/>
      </w:pPr>
    </w:p>
    <w:p w14:paraId="32FA544C" w14:textId="77777777" w:rsidR="00B978A3" w:rsidRPr="00B978A3" w:rsidRDefault="7FB81657" w:rsidP="7FB81657">
      <w:pPr>
        <w:spacing w:line="240" w:lineRule="exact"/>
        <w:rPr>
          <w:b/>
          <w:bCs/>
        </w:rPr>
      </w:pPr>
      <w:r w:rsidRPr="7FB81657">
        <w:rPr>
          <w:b/>
          <w:bCs/>
        </w:rPr>
        <w:t>Ondergetekende,</w:t>
      </w:r>
    </w:p>
    <w:p w14:paraId="4880C173" w14:textId="77777777" w:rsidR="00B978A3" w:rsidRPr="00B978A3" w:rsidRDefault="00B978A3" w:rsidP="00B978A3">
      <w:pPr>
        <w:spacing w:line="240" w:lineRule="exact"/>
      </w:pPr>
    </w:p>
    <w:p w14:paraId="0E8A2A74" w14:textId="77777777" w:rsidR="00B978A3" w:rsidRPr="00EB4750" w:rsidRDefault="7FB81657" w:rsidP="00EB4750">
      <w:pPr>
        <w:spacing w:line="276" w:lineRule="auto"/>
      </w:pPr>
      <w:proofErr w:type="gramStart"/>
      <w:r w:rsidRPr="00EB4750">
        <w:t>in</w:t>
      </w:r>
      <w:proofErr w:type="gramEnd"/>
      <w:r w:rsidRPr="00EB4750">
        <w:t xml:space="preserve"> zijn hoedanigheid van:</w:t>
      </w:r>
    </w:p>
    <w:p w14:paraId="658B572A" w14:textId="77777777" w:rsidR="00B978A3" w:rsidRPr="00EB4750" w:rsidRDefault="00B978A3" w:rsidP="00EB4750">
      <w:pPr>
        <w:spacing w:line="276" w:lineRule="auto"/>
      </w:pPr>
    </w:p>
    <w:p w14:paraId="2D9BDAD9" w14:textId="77777777" w:rsidR="00B978A3" w:rsidRPr="00EB4750" w:rsidRDefault="7FB81657" w:rsidP="00EB4750">
      <w:pPr>
        <w:spacing w:line="276" w:lineRule="auto"/>
        <w:rPr>
          <w:i/>
          <w:iCs/>
        </w:rPr>
      </w:pPr>
      <w:r w:rsidRPr="00EB4750">
        <w:rPr>
          <w:i/>
          <w:iCs/>
        </w:rPr>
        <w:t>Aanvinken wat van toepassing is</w:t>
      </w:r>
    </w:p>
    <w:p w14:paraId="4F278295" w14:textId="77777777" w:rsidR="00B978A3" w:rsidRPr="00EB4750" w:rsidRDefault="00B978A3" w:rsidP="00EB4750">
      <w:pPr>
        <w:spacing w:line="276" w:lineRule="auto"/>
      </w:pPr>
      <w:r w:rsidRPr="00EB4750">
        <w:fldChar w:fldCharType="begin">
          <w:ffData>
            <w:name w:val="Selectievakje2"/>
            <w:enabled/>
            <w:calcOnExit w:val="0"/>
            <w:checkBox>
              <w:sizeAuto/>
              <w:default w:val="0"/>
              <w:checked w:val="0"/>
            </w:checkBox>
          </w:ffData>
        </w:fldChar>
      </w:r>
      <w:r w:rsidRPr="00EB4750">
        <w:instrText xml:space="preserve"> FORMCHECKBOX </w:instrText>
      </w:r>
      <w:r w:rsidR="00F859EB">
        <w:fldChar w:fldCharType="separate"/>
      </w:r>
      <w:r w:rsidRPr="00EB4750">
        <w:fldChar w:fldCharType="end"/>
      </w:r>
      <w:r w:rsidRPr="00EB4750">
        <w:t xml:space="preserve"> Zelfstandig Inschrijver</w:t>
      </w:r>
    </w:p>
    <w:p w14:paraId="39C98078" w14:textId="77777777" w:rsidR="00B978A3" w:rsidRPr="00EB4750" w:rsidRDefault="00B978A3" w:rsidP="00EB4750">
      <w:pPr>
        <w:spacing w:line="276" w:lineRule="auto"/>
      </w:pPr>
      <w:r w:rsidRPr="00EB4750">
        <w:fldChar w:fldCharType="begin">
          <w:ffData>
            <w:name w:val="Selectievakje2"/>
            <w:enabled/>
            <w:calcOnExit w:val="0"/>
            <w:checkBox>
              <w:sizeAuto/>
              <w:default w:val="0"/>
              <w:checked w:val="0"/>
            </w:checkBox>
          </w:ffData>
        </w:fldChar>
      </w:r>
      <w:r w:rsidRPr="00EB4750">
        <w:instrText xml:space="preserve"> FORMCHECKBOX </w:instrText>
      </w:r>
      <w:r w:rsidR="00F859EB">
        <w:fldChar w:fldCharType="separate"/>
      </w:r>
      <w:r w:rsidRPr="00EB4750">
        <w:fldChar w:fldCharType="end"/>
      </w:r>
      <w:r w:rsidRPr="00EB4750">
        <w:t xml:space="preserve"> Penvoerder namens zijn Combinatie</w:t>
      </w:r>
    </w:p>
    <w:p w14:paraId="02525C7B" w14:textId="77777777" w:rsidR="00FA502F" w:rsidRPr="00EB4750" w:rsidRDefault="00FA502F" w:rsidP="00EB4750">
      <w:pPr>
        <w:spacing w:line="276" w:lineRule="auto"/>
        <w:rPr>
          <w:rFonts w:eastAsia="Calibri"/>
        </w:rPr>
      </w:pPr>
    </w:p>
    <w:p w14:paraId="19C2C19A" w14:textId="77777777" w:rsidR="00FA502F" w:rsidRPr="00EB4750" w:rsidRDefault="00FA502F" w:rsidP="00EB4750">
      <w:pPr>
        <w:numPr>
          <w:ilvl w:val="0"/>
          <w:numId w:val="2"/>
        </w:numPr>
        <w:spacing w:line="276" w:lineRule="auto"/>
        <w:contextualSpacing/>
        <w:rPr>
          <w:rFonts w:eastAsia="Calibri"/>
          <w:lang w:eastAsia="en-US"/>
        </w:rPr>
      </w:pPr>
      <w:proofErr w:type="gramStart"/>
      <w:r w:rsidRPr="00EB4750">
        <w:rPr>
          <w:rFonts w:eastAsia="Calibri"/>
          <w:snapToGrid/>
          <w:lang w:eastAsia="en-US"/>
        </w:rPr>
        <w:t>verklaart</w:t>
      </w:r>
      <w:proofErr w:type="gramEnd"/>
      <w:r w:rsidRPr="00EB4750">
        <w:rPr>
          <w:rFonts w:eastAsia="Calibri"/>
          <w:snapToGrid/>
          <w:lang w:eastAsia="en-US"/>
        </w:rPr>
        <w:t xml:space="preserve"> volledig en onvoorwaardelijk te voldoen aan al de overige in de Opdracht-beschrijving gestelde Eisen en voorwaarden, zoals opgenomen in het Beschrijvend document (o.a. hoofdstuk 2 – Opdrachtbeschrijving) en de daarbij behorende Bijlagen.</w:t>
      </w:r>
    </w:p>
    <w:p w14:paraId="5F89E40B" w14:textId="77777777" w:rsidR="00FA502F" w:rsidRPr="00EB4750" w:rsidRDefault="00FA502F" w:rsidP="00EB4750">
      <w:pPr>
        <w:spacing w:line="276" w:lineRule="auto"/>
        <w:ind w:left="720"/>
        <w:contextualSpacing/>
        <w:rPr>
          <w:rFonts w:eastAsia="Calibri"/>
          <w:snapToGrid/>
          <w:lang w:eastAsia="en-US"/>
        </w:rPr>
      </w:pPr>
    </w:p>
    <w:p w14:paraId="47FE758D" w14:textId="77777777" w:rsidR="00FA502F" w:rsidRPr="00EB4750" w:rsidRDefault="00FA502F" w:rsidP="00EB4750">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FA502F" w:rsidRPr="00EB4750" w14:paraId="486EDDA6" w14:textId="77777777" w:rsidTr="00607D63">
        <w:trPr>
          <w:trHeight w:val="773"/>
        </w:trPr>
        <w:tc>
          <w:tcPr>
            <w:tcW w:w="9781" w:type="dxa"/>
          </w:tcPr>
          <w:p w14:paraId="07F09039" w14:textId="77777777" w:rsidR="00FA502F" w:rsidRPr="00EB4750" w:rsidRDefault="00FA502F" w:rsidP="00EB4750">
            <w:pPr>
              <w:spacing w:line="276" w:lineRule="auto"/>
              <w:rPr>
                <w:lang w:eastAsia="en-US"/>
              </w:rPr>
            </w:pPr>
            <w:r w:rsidRPr="00EB4750">
              <w:rPr>
                <w:lang w:eastAsia="en-US"/>
              </w:rPr>
              <w:t xml:space="preserve">Indien u als Inschrijver niet voldoet aan één of meerdere Eisen, of de Eisen en voorwaarden in de Opdrachtbeschrijving, dan is uw Inschrijving ongeldig en wordt u uitgesloten van verdere deelname aan deze Aanbesteding. </w:t>
            </w:r>
          </w:p>
          <w:p w14:paraId="32D980B2" w14:textId="77777777" w:rsidR="00FA502F" w:rsidRPr="00EB4750" w:rsidRDefault="00FA502F" w:rsidP="00EB4750">
            <w:pPr>
              <w:spacing w:line="276" w:lineRule="auto"/>
              <w:rPr>
                <w:lang w:eastAsia="en-US"/>
              </w:rPr>
            </w:pPr>
          </w:p>
          <w:p w14:paraId="5D2B0A06" w14:textId="77777777" w:rsidR="00FA502F" w:rsidRPr="00EB4750" w:rsidRDefault="00FA502F" w:rsidP="00EB4750">
            <w:pPr>
              <w:spacing w:line="276" w:lineRule="auto"/>
              <w:rPr>
                <w:lang w:eastAsia="en-US"/>
              </w:rPr>
            </w:pPr>
            <w:r w:rsidRPr="00EB4750">
              <w:rPr>
                <w:lang w:eastAsia="en-US"/>
              </w:rPr>
              <w:t xml:space="preserve">Wanneer er hierboven sprake is van een “Inschrijver” gaat het om aanbestedingseisen (aanbestedingsfase), terwijl bij “Opdrachtnemer” gaat het om uitvoeringseisen (contractfase).   </w:t>
            </w:r>
          </w:p>
          <w:p w14:paraId="572C6E75" w14:textId="77777777" w:rsidR="00FA502F" w:rsidRPr="00EB4750" w:rsidRDefault="00FA502F" w:rsidP="00EB4750">
            <w:pPr>
              <w:spacing w:line="276" w:lineRule="auto"/>
              <w:rPr>
                <w:lang w:eastAsia="en-US"/>
              </w:rPr>
            </w:pPr>
          </w:p>
          <w:p w14:paraId="5E965605" w14:textId="77777777" w:rsidR="00FA502F" w:rsidRPr="00EB4750" w:rsidRDefault="00FA502F" w:rsidP="00EB4750">
            <w:pPr>
              <w:spacing w:line="276" w:lineRule="auto"/>
              <w:rPr>
                <w:lang w:eastAsia="en-US"/>
              </w:rPr>
            </w:pPr>
            <w:r w:rsidRPr="00EB4750">
              <w:rPr>
                <w:lang w:eastAsia="en-US"/>
              </w:rPr>
              <w:t>Het gestelde in uw Inschrijving mag niet conflicteren met de gestelde Eisen of de Opdrachtbeschrijving zoals opgenomen in het Beschrijvend document. Bij constatering van een dergelijke tegenspraak, is uw Inschrijving ongeldig en sluiten wij u uit van verdere deelname aan deze Aanbesteding.</w:t>
            </w:r>
          </w:p>
        </w:tc>
      </w:tr>
    </w:tbl>
    <w:p w14:paraId="28505AB9" w14:textId="77777777" w:rsidR="00FA502F" w:rsidRPr="00EB4750" w:rsidRDefault="00FA502F" w:rsidP="00EB4750">
      <w:pPr>
        <w:spacing w:line="276" w:lineRule="auto"/>
      </w:pPr>
    </w:p>
    <w:p w14:paraId="583875C0" w14:textId="53FDB0D1" w:rsidR="00FA502F" w:rsidRPr="00EB4750" w:rsidRDefault="00FA502F" w:rsidP="00EB4750">
      <w:pPr>
        <w:spacing w:line="276" w:lineRule="auto"/>
        <w:contextualSpacing/>
        <w:rPr>
          <w:rFonts w:eastAsia="Calibri"/>
          <w:lang w:eastAsia="en-US"/>
        </w:rPr>
      </w:pPr>
    </w:p>
    <w:p w14:paraId="1583FBB8" w14:textId="0A5BD489" w:rsidR="00FA502F" w:rsidRPr="00EB4750" w:rsidRDefault="00350091" w:rsidP="00EB4750">
      <w:pPr>
        <w:spacing w:line="276" w:lineRule="auto"/>
        <w:rPr>
          <w:rFonts w:cs="Calibri"/>
        </w:rPr>
      </w:pPr>
      <w:r w:rsidRPr="00EB4750">
        <w:rPr>
          <w:rFonts w:eastAsia="Verdana" w:cs="Calibri"/>
          <w:b/>
        </w:rPr>
        <w:t xml:space="preserve"> A</w:t>
      </w:r>
      <w:r w:rsidR="00FA502F" w:rsidRPr="00EB4750">
        <w:rPr>
          <w:rFonts w:eastAsia="Verdana" w:cs="Calibri"/>
          <w:b/>
        </w:rPr>
        <w:t>anbestedingsprocedure</w:t>
      </w:r>
      <w:r w:rsidRPr="00EB4750">
        <w:rPr>
          <w:rFonts w:eastAsia="Verdana" w:cs="Calibri"/>
          <w:b/>
        </w:rPr>
        <w:t xml:space="preserve"> Eisen</w:t>
      </w:r>
    </w:p>
    <w:tbl>
      <w:tblPr>
        <w:tblStyle w:val="Tabelraster"/>
        <w:tblW w:w="0" w:type="auto"/>
        <w:tblLayout w:type="fixed"/>
        <w:tblLook w:val="04A0" w:firstRow="1" w:lastRow="0" w:firstColumn="1" w:lastColumn="0" w:noHBand="0" w:noVBand="1"/>
      </w:tblPr>
      <w:tblGrid>
        <w:gridCol w:w="814"/>
        <w:gridCol w:w="8759"/>
      </w:tblGrid>
      <w:tr w:rsidR="00FA502F" w:rsidRPr="00EB4750" w14:paraId="2B47C20D" w14:textId="77777777" w:rsidTr="00607D63">
        <w:trPr>
          <w:trHeight w:val="300"/>
        </w:trPr>
        <w:tc>
          <w:tcPr>
            <w:tcW w:w="814" w:type="dxa"/>
            <w:tcBorders>
              <w:top w:val="single" w:sz="8" w:space="0" w:color="auto"/>
              <w:left w:val="single" w:sz="8" w:space="0" w:color="auto"/>
              <w:bottom w:val="single" w:sz="8" w:space="0" w:color="auto"/>
              <w:right w:val="single" w:sz="8" w:space="0" w:color="auto"/>
            </w:tcBorders>
            <w:tcMar>
              <w:left w:w="108" w:type="dxa"/>
              <w:right w:w="108" w:type="dxa"/>
            </w:tcMar>
          </w:tcPr>
          <w:p w14:paraId="0652B25A" w14:textId="77777777" w:rsidR="00FA502F" w:rsidRPr="00EB4750" w:rsidRDefault="00FA502F" w:rsidP="00EB4750">
            <w:pPr>
              <w:spacing w:line="276" w:lineRule="auto"/>
              <w:rPr>
                <w:rFonts w:cs="Calibri"/>
              </w:rPr>
            </w:pPr>
            <w:r w:rsidRPr="00EB4750">
              <w:rPr>
                <w:rFonts w:eastAsia="Verdana" w:cs="Calibri"/>
              </w:rPr>
              <w:t>E.1</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2D90E902" w14:textId="7FF5319B" w:rsidR="00FA502F" w:rsidRPr="00EB4750" w:rsidRDefault="00FA502F" w:rsidP="00EB4750">
            <w:pPr>
              <w:spacing w:line="276" w:lineRule="auto"/>
            </w:pPr>
            <w:r w:rsidRPr="00EB4750">
              <w:rPr>
                <w:rFonts w:eastAsia="Verdana" w:cs="Calibri"/>
              </w:rPr>
              <w:t>De Inschrijving is ingericht volgens de procedure zoals beschreven in het Beschrijvend document en bevat de gevraagde en ingevulde Bijlagen zoals genoemd in paragraaf 7.4 van het Beschrijvend document.</w:t>
            </w:r>
          </w:p>
        </w:tc>
      </w:tr>
      <w:tr w:rsidR="00FA502F" w:rsidRPr="00EB4750" w14:paraId="3744B3D5" w14:textId="77777777" w:rsidTr="00607D63">
        <w:trPr>
          <w:trHeight w:val="300"/>
        </w:trPr>
        <w:tc>
          <w:tcPr>
            <w:tcW w:w="814" w:type="dxa"/>
            <w:tcBorders>
              <w:top w:val="single" w:sz="8" w:space="0" w:color="auto"/>
              <w:left w:val="single" w:sz="8" w:space="0" w:color="auto"/>
              <w:bottom w:val="single" w:sz="8" w:space="0" w:color="auto"/>
              <w:right w:val="single" w:sz="8" w:space="0" w:color="auto"/>
            </w:tcBorders>
            <w:tcMar>
              <w:left w:w="108" w:type="dxa"/>
              <w:right w:w="108" w:type="dxa"/>
            </w:tcMar>
          </w:tcPr>
          <w:p w14:paraId="7AEC3BC5" w14:textId="77777777" w:rsidR="00FA502F" w:rsidRPr="00EB4750" w:rsidRDefault="00FA502F" w:rsidP="00EB4750">
            <w:pPr>
              <w:spacing w:line="276" w:lineRule="auto"/>
              <w:rPr>
                <w:rFonts w:cs="Calibri"/>
              </w:rPr>
            </w:pPr>
            <w:r w:rsidRPr="00EB4750">
              <w:rPr>
                <w:rFonts w:eastAsia="Verdana" w:cs="Calibri"/>
              </w:rPr>
              <w:t>E.2</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53BDE69B" w14:textId="4A645DFA" w:rsidR="00FA502F" w:rsidRPr="00EB4750" w:rsidRDefault="00FA502F" w:rsidP="00EB4750">
            <w:pPr>
              <w:spacing w:line="276" w:lineRule="auto"/>
              <w:rPr>
                <w:rFonts w:cs="Calibri"/>
              </w:rPr>
            </w:pPr>
            <w:r w:rsidRPr="00EB4750">
              <w:rPr>
                <w:rFonts w:eastAsia="Verdana" w:cs="Calibri"/>
              </w:rPr>
              <w:t>De Inschrijver is bekend en gaat akkoord met de door de Aanbestedende dienst gehanteerde waarderings- en beoordelingsmethodiek zoals opgenomen in hoofdstuk 5 van het Beschrijvend document.</w:t>
            </w:r>
          </w:p>
        </w:tc>
      </w:tr>
    </w:tbl>
    <w:p w14:paraId="03356521" w14:textId="77777777" w:rsidR="00FA502F" w:rsidRPr="00EB4750" w:rsidRDefault="00FA502F" w:rsidP="00EB4750">
      <w:pPr>
        <w:spacing w:line="276" w:lineRule="auto"/>
        <w:ind w:firstLine="360"/>
      </w:pPr>
      <w:r w:rsidRPr="00EB4750">
        <w:rPr>
          <w:rFonts w:eastAsia="Verdana" w:cs="Verdana"/>
          <w:b/>
          <w:bCs/>
        </w:rPr>
        <w:t xml:space="preserve"> </w:t>
      </w:r>
    </w:p>
    <w:p w14:paraId="2535D811" w14:textId="568FD2EF" w:rsidR="00FA502F" w:rsidRPr="00EB4750" w:rsidRDefault="00FA502F" w:rsidP="00EB4750">
      <w:pPr>
        <w:spacing w:line="276" w:lineRule="auto"/>
        <w:rPr>
          <w:rFonts w:cs="Calibri"/>
        </w:rPr>
      </w:pPr>
      <w:r w:rsidRPr="00EB4750">
        <w:rPr>
          <w:rFonts w:eastAsia="Verdana" w:cs="Calibri"/>
          <w:b/>
        </w:rPr>
        <w:t xml:space="preserve">Juridische en commerciële </w:t>
      </w:r>
      <w:r w:rsidR="00350091" w:rsidRPr="00EB4750">
        <w:rPr>
          <w:rFonts w:eastAsia="Verdana" w:cs="Calibri"/>
          <w:b/>
        </w:rPr>
        <w:t>E</w:t>
      </w:r>
      <w:r w:rsidRPr="00EB4750">
        <w:rPr>
          <w:rFonts w:eastAsia="Verdana" w:cs="Calibri"/>
          <w:b/>
        </w:rPr>
        <w:t>isen</w:t>
      </w:r>
    </w:p>
    <w:tbl>
      <w:tblPr>
        <w:tblStyle w:val="Tabelraster"/>
        <w:tblW w:w="0" w:type="auto"/>
        <w:tblLayout w:type="fixed"/>
        <w:tblLook w:val="04A0" w:firstRow="1" w:lastRow="0" w:firstColumn="1" w:lastColumn="0" w:noHBand="0" w:noVBand="1"/>
      </w:tblPr>
      <w:tblGrid>
        <w:gridCol w:w="811"/>
        <w:gridCol w:w="8762"/>
      </w:tblGrid>
      <w:tr w:rsidR="00FA502F" w:rsidRPr="00EB4750" w14:paraId="585956C7"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1DAEBC99" w14:textId="77777777" w:rsidR="00FA502F" w:rsidRPr="00EB4750" w:rsidRDefault="00FA502F" w:rsidP="00EB4750">
            <w:pPr>
              <w:spacing w:line="276" w:lineRule="auto"/>
              <w:ind w:left="-506" w:firstLine="506"/>
              <w:rPr>
                <w:rFonts w:cs="Calibri"/>
              </w:rPr>
            </w:pPr>
            <w:r w:rsidRPr="00EB4750">
              <w:rPr>
                <w:rFonts w:eastAsia="Verdana" w:cs="Calibri"/>
              </w:rPr>
              <w:t>E.3</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53860ACE" w14:textId="111AC40A" w:rsidR="00FA502F" w:rsidRPr="00EB4750" w:rsidRDefault="00FA502F" w:rsidP="00EB4750">
            <w:pPr>
              <w:spacing w:line="276" w:lineRule="auto"/>
              <w:rPr>
                <w:rFonts w:cs="Calibri"/>
              </w:rPr>
            </w:pPr>
            <w:r w:rsidRPr="00EB4750">
              <w:rPr>
                <w:rFonts w:eastAsia="Verdana" w:cs="Calibri"/>
              </w:rPr>
              <w:t>De Inschrijver accepteert de ARVODI-2025</w:t>
            </w:r>
            <w:r w:rsidR="00B30800">
              <w:rPr>
                <w:rFonts w:eastAsia="Verdana" w:cs="Calibri"/>
              </w:rPr>
              <w:t xml:space="preserve"> en</w:t>
            </w:r>
            <w:r w:rsidRPr="00EB4750">
              <w:rPr>
                <w:rFonts w:eastAsia="Verdana" w:cs="Calibri"/>
              </w:rPr>
              <w:t xml:space="preserve"> de </w:t>
            </w:r>
            <w:r w:rsidR="008E2E39">
              <w:rPr>
                <w:rFonts w:eastAsia="Verdana" w:cs="Calibri"/>
              </w:rPr>
              <w:t>C</w:t>
            </w:r>
            <w:r w:rsidRPr="00EB4750">
              <w:rPr>
                <w:rFonts w:eastAsia="Verdana" w:cs="Calibri"/>
              </w:rPr>
              <w:t xml:space="preserve">oncept Dienstverleningsovereenkomst (Bijlage </w:t>
            </w:r>
            <w:r w:rsidR="008E2E39">
              <w:rPr>
                <w:rFonts w:eastAsia="Verdana" w:cs="Calibri"/>
              </w:rPr>
              <w:t>N</w:t>
            </w:r>
            <w:r w:rsidR="00B30800">
              <w:rPr>
                <w:rFonts w:eastAsia="Verdana" w:cs="Calibri"/>
              </w:rPr>
              <w:t>)</w:t>
            </w:r>
            <w:r w:rsidRPr="00EB4750">
              <w:rPr>
                <w:rFonts w:eastAsia="Verdana" w:cs="Calibri"/>
              </w:rPr>
              <w:t xml:space="preserve"> inclusief de bij de Nota(‘s) van Inlichtingen geaccepteerde tekstwijzigingen, onvoorwaardelijk door ondertekening van deze Bijlage.</w:t>
            </w:r>
          </w:p>
        </w:tc>
      </w:tr>
      <w:tr w:rsidR="00FA502F" w:rsidRPr="00EB4750" w14:paraId="0BD9DE83"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7662F73E" w14:textId="77777777" w:rsidR="00FA502F" w:rsidRPr="00EB4750" w:rsidRDefault="00FA502F" w:rsidP="00EB4750">
            <w:pPr>
              <w:spacing w:line="276" w:lineRule="auto"/>
              <w:rPr>
                <w:rFonts w:cs="Calibri"/>
              </w:rPr>
            </w:pPr>
            <w:r w:rsidRPr="00EB4750">
              <w:rPr>
                <w:rFonts w:eastAsia="Verdana" w:cs="Calibri"/>
              </w:rPr>
              <w:t>E.4</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4DB3F564" w14:textId="47DD1794" w:rsidR="00FA502F" w:rsidRPr="00EB4750" w:rsidRDefault="00FA502F" w:rsidP="00EB4750">
            <w:pPr>
              <w:spacing w:line="276" w:lineRule="auto"/>
              <w:rPr>
                <w:rFonts w:cs="Calibri"/>
              </w:rPr>
            </w:pPr>
            <w:r w:rsidRPr="00EB4750">
              <w:rPr>
                <w:rFonts w:eastAsia="Verdana" w:cs="Calibri"/>
              </w:rPr>
              <w:t>De Opdrachtnemer vrijwaart de Opdrachtgever voor eventuele aanspraken van de Belastingdienst.</w:t>
            </w:r>
          </w:p>
        </w:tc>
      </w:tr>
      <w:tr w:rsidR="00FA502F" w:rsidRPr="00EB4750" w14:paraId="612FBB4F" w14:textId="77777777" w:rsidTr="00607D63">
        <w:trPr>
          <w:trHeight w:val="300"/>
        </w:trPr>
        <w:tc>
          <w:tcPr>
            <w:tcW w:w="811" w:type="dxa"/>
            <w:tcBorders>
              <w:top w:val="single" w:sz="8" w:space="0" w:color="auto"/>
              <w:left w:val="single" w:sz="8" w:space="0" w:color="auto"/>
              <w:bottom w:val="single" w:sz="8" w:space="0" w:color="auto"/>
              <w:right w:val="single" w:sz="8" w:space="0" w:color="auto"/>
            </w:tcBorders>
            <w:tcMar>
              <w:left w:w="108" w:type="dxa"/>
              <w:right w:w="108" w:type="dxa"/>
            </w:tcMar>
          </w:tcPr>
          <w:p w14:paraId="403A119F" w14:textId="77777777" w:rsidR="00FA502F" w:rsidRPr="00EB4750" w:rsidRDefault="00FA502F" w:rsidP="00EB4750">
            <w:pPr>
              <w:spacing w:line="276" w:lineRule="auto"/>
              <w:rPr>
                <w:rFonts w:cs="Calibri"/>
              </w:rPr>
            </w:pPr>
            <w:r w:rsidRPr="00EB4750">
              <w:rPr>
                <w:rFonts w:eastAsia="Verdana" w:cs="Calibri"/>
              </w:rPr>
              <w:t>E.5</w:t>
            </w:r>
          </w:p>
        </w:tc>
        <w:tc>
          <w:tcPr>
            <w:tcW w:w="8762" w:type="dxa"/>
            <w:tcBorders>
              <w:top w:val="single" w:sz="8" w:space="0" w:color="auto"/>
              <w:left w:val="single" w:sz="8" w:space="0" w:color="auto"/>
              <w:bottom w:val="single" w:sz="8" w:space="0" w:color="auto"/>
              <w:right w:val="single" w:sz="8" w:space="0" w:color="auto"/>
            </w:tcBorders>
            <w:tcMar>
              <w:left w:w="108" w:type="dxa"/>
              <w:right w:w="108" w:type="dxa"/>
            </w:tcMar>
          </w:tcPr>
          <w:p w14:paraId="0EC2C5ED" w14:textId="058ED377" w:rsidR="00FA502F" w:rsidRPr="00EB4750" w:rsidRDefault="00FA502F" w:rsidP="00EB4750">
            <w:pPr>
              <w:spacing w:line="276" w:lineRule="auto"/>
              <w:rPr>
                <w:rFonts w:cs="Calibri"/>
              </w:rPr>
            </w:pPr>
            <w:r w:rsidRPr="00EB4750">
              <w:rPr>
                <w:rFonts w:eastAsia="Verdana" w:cs="Calibri"/>
              </w:rPr>
              <w:t>De Opdrachtnemer neemt - indien van toepassing - afdoende maatregelen in het kader van de inleners- aansprakelijkheid en de Wet Ketenaansprakelijkheid. De Opdrachtnemer overlegt hiervoor op verzoek van de Opdrachtgever de benodigde documenten en rapporteert hierover.</w:t>
            </w:r>
          </w:p>
        </w:tc>
      </w:tr>
    </w:tbl>
    <w:p w14:paraId="316B58A5" w14:textId="77777777" w:rsidR="00FA502F" w:rsidRPr="00EB4750" w:rsidRDefault="00FA502F" w:rsidP="00EB4750">
      <w:pPr>
        <w:spacing w:line="276" w:lineRule="auto"/>
        <w:ind w:firstLine="360"/>
        <w:rPr>
          <w:rFonts w:eastAsia="Verdana" w:cs="Calibri"/>
          <w:b/>
        </w:rPr>
      </w:pPr>
      <w:r w:rsidRPr="00EB4750">
        <w:rPr>
          <w:rFonts w:eastAsia="Verdana" w:cs="Calibri"/>
          <w:b/>
        </w:rPr>
        <w:t xml:space="preserve">  </w:t>
      </w:r>
      <w:r w:rsidRPr="00EB4750">
        <w:rPr>
          <w:rFonts w:cs="Calibri"/>
        </w:rPr>
        <w:tab/>
      </w:r>
      <w:r w:rsidRPr="00EB4750">
        <w:tab/>
      </w:r>
      <w:r w:rsidRPr="00EB4750">
        <w:tab/>
      </w:r>
    </w:p>
    <w:p w14:paraId="7E348A94" w14:textId="0431DEE0" w:rsidR="00FA502F" w:rsidRPr="00EB4750" w:rsidRDefault="00FA502F" w:rsidP="00EB4750">
      <w:pPr>
        <w:spacing w:line="276" w:lineRule="auto"/>
      </w:pPr>
      <w:r w:rsidRPr="00EB4750">
        <w:rPr>
          <w:rFonts w:eastAsia="Verdana" w:cs="Calibri"/>
          <w:b/>
        </w:rPr>
        <w:t>Facturatie</w:t>
      </w:r>
      <w:r w:rsidR="00350091" w:rsidRPr="00EB4750">
        <w:rPr>
          <w:rFonts w:eastAsia="Verdana" w:cs="Calibri"/>
          <w:b/>
        </w:rPr>
        <w:t>-eisen</w:t>
      </w:r>
    </w:p>
    <w:tbl>
      <w:tblPr>
        <w:tblStyle w:val="Tabelraster"/>
        <w:tblW w:w="0" w:type="auto"/>
        <w:tblLayout w:type="fixed"/>
        <w:tblLook w:val="04A0" w:firstRow="1" w:lastRow="0" w:firstColumn="1" w:lastColumn="0" w:noHBand="0" w:noVBand="1"/>
      </w:tblPr>
      <w:tblGrid>
        <w:gridCol w:w="822"/>
        <w:gridCol w:w="8751"/>
      </w:tblGrid>
      <w:tr w:rsidR="00FA502F" w:rsidRPr="00EB4750" w14:paraId="467F4B1C"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45AA21C9" w14:textId="77777777" w:rsidR="00FA502F" w:rsidRPr="00EB4750" w:rsidRDefault="00FA502F" w:rsidP="00EB4750">
            <w:pPr>
              <w:spacing w:line="276" w:lineRule="auto"/>
            </w:pPr>
            <w:r w:rsidRPr="00EB4750">
              <w:rPr>
                <w:rFonts w:eastAsia="Verdana" w:cs="Verdana"/>
              </w:rPr>
              <w:t>E.6</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ADEF58F" w14:textId="77777777" w:rsidR="00FA502F" w:rsidRPr="00EB4750" w:rsidRDefault="00FA502F" w:rsidP="00EB4750">
            <w:pPr>
              <w:spacing w:line="276" w:lineRule="auto"/>
            </w:pPr>
            <w:r w:rsidRPr="00EB4750">
              <w:rPr>
                <w:rFonts w:eastAsia="Verdana" w:cs="Verdana"/>
              </w:rPr>
              <w:t xml:space="preserve">De Opdrachtnemer zal op eerste verzoek van de Opdrachtgever invulling geven en meewerken aan de voorgestelde werkwijze van het elektronisch indienen van facturen via het </w:t>
            </w:r>
            <w:proofErr w:type="spellStart"/>
            <w:r w:rsidRPr="00EB4750">
              <w:rPr>
                <w:rFonts w:eastAsia="Verdana" w:cs="Verdana"/>
              </w:rPr>
              <w:t>Rijksinkoopportaal</w:t>
            </w:r>
            <w:proofErr w:type="spellEnd"/>
            <w:r w:rsidRPr="00EB4750">
              <w:rPr>
                <w:rFonts w:eastAsia="Verdana" w:cs="Verdana"/>
              </w:rPr>
              <w:t xml:space="preserve">. De Opdrachtnemer zal alles in het werk stellen om dit op zo’n kort mogelijke termijn te realiseren.  </w:t>
            </w:r>
          </w:p>
        </w:tc>
      </w:tr>
      <w:tr w:rsidR="00FA502F" w:rsidRPr="00EB4750" w14:paraId="04432DD6"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1C715B0C" w14:textId="77777777" w:rsidR="00FA502F" w:rsidRPr="00EB4750" w:rsidRDefault="00FA502F" w:rsidP="00EB4750">
            <w:pPr>
              <w:spacing w:line="276" w:lineRule="auto"/>
            </w:pPr>
            <w:r w:rsidRPr="00EB4750">
              <w:rPr>
                <w:rFonts w:eastAsia="Verdana" w:cs="Verdana"/>
              </w:rPr>
              <w:lastRenderedPageBreak/>
              <w:t>E.7</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43BEA816" w14:textId="77777777" w:rsidR="00FA502F" w:rsidRPr="00EB4750" w:rsidRDefault="00FA502F" w:rsidP="00EB4750">
            <w:pPr>
              <w:spacing w:line="276" w:lineRule="auto"/>
            </w:pPr>
            <w:r w:rsidRPr="00EB4750">
              <w:rPr>
                <w:rFonts w:eastAsia="Verdana" w:cs="Verdana"/>
              </w:rPr>
              <w:t xml:space="preserve">De Opdrachtnemer zendt de </w:t>
            </w:r>
            <w:proofErr w:type="spellStart"/>
            <w:r w:rsidRPr="00EB4750">
              <w:rPr>
                <w:rFonts w:eastAsia="Verdana" w:cs="Verdana"/>
              </w:rPr>
              <w:t>factu</w:t>
            </w:r>
            <w:proofErr w:type="spellEnd"/>
            <w:r w:rsidRPr="00EB4750">
              <w:rPr>
                <w:rFonts w:eastAsia="Verdana" w:cs="Verdana"/>
              </w:rPr>
              <w:t>(u)r(en) middels e-factureren aan de Opdrachtgever. De opdrachtnemer zal de vergoedingen voor de verrichte dienstverlening achteraf aan de Opdrachtgever in rekening brengen.</w:t>
            </w:r>
          </w:p>
        </w:tc>
      </w:tr>
      <w:tr w:rsidR="00FA502F" w:rsidRPr="00EB4750" w14:paraId="29DA88C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2042160E" w14:textId="77777777" w:rsidR="00FA502F" w:rsidRPr="00EB4750" w:rsidRDefault="00FA502F" w:rsidP="00EB4750">
            <w:pPr>
              <w:spacing w:line="276" w:lineRule="auto"/>
            </w:pPr>
            <w:r w:rsidRPr="00EB4750">
              <w:rPr>
                <w:rFonts w:eastAsia="Verdana" w:cs="Verdana"/>
              </w:rPr>
              <w:t>E.8</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254CA1D" w14:textId="77777777" w:rsidR="00FA502F" w:rsidRPr="00EB4750" w:rsidRDefault="00FA502F" w:rsidP="00EB4750">
            <w:pPr>
              <w:spacing w:line="276" w:lineRule="auto"/>
            </w:pPr>
            <w:r w:rsidRPr="00EB4750">
              <w:rPr>
                <w:rFonts w:eastAsia="Verdana" w:cs="Verdana"/>
              </w:rPr>
              <w:t xml:space="preserve">De door de Opdrachtnemer op te geven vaste all-in totaalprijs is weergegeven in Euro’s en exclusief btw.  </w:t>
            </w:r>
          </w:p>
        </w:tc>
      </w:tr>
      <w:tr w:rsidR="00FA502F" w:rsidRPr="00EB4750" w14:paraId="05034F6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FBD6C98" w14:textId="77777777" w:rsidR="00FA502F" w:rsidRPr="00EB4750" w:rsidRDefault="00FA502F" w:rsidP="00EB4750">
            <w:pPr>
              <w:spacing w:line="276" w:lineRule="auto"/>
            </w:pPr>
            <w:r w:rsidRPr="00EB4750">
              <w:rPr>
                <w:rFonts w:eastAsia="Verdana" w:cs="Verdana"/>
              </w:rPr>
              <w:t>E.9</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60FBCF32" w14:textId="77777777" w:rsidR="00FA502F" w:rsidRPr="00EB4750" w:rsidRDefault="00FA502F" w:rsidP="00EB4750">
            <w:pPr>
              <w:spacing w:line="276" w:lineRule="auto"/>
            </w:pPr>
            <w:r w:rsidRPr="00EB4750">
              <w:rPr>
                <w:rFonts w:eastAsia="Verdana" w:cs="Verdana"/>
              </w:rPr>
              <w:t xml:space="preserve">De Opdrachtnemer is aansprakelijk voor de (extra) kosten inzake btw indien deze ten onrechte niet, of voor een onjuist bedrag bij de Opdrachtgever in rekening worden gebracht. De verantwoordelijkheid voor een juiste btw-afdracht ligt, behoudens het gestelde in de hierna genoemde zin, te allen tijde bij de Opdrachtnemer. </w:t>
            </w:r>
          </w:p>
          <w:p w14:paraId="3748920C" w14:textId="77777777" w:rsidR="00FA502F" w:rsidRPr="00EB4750" w:rsidRDefault="00FA502F" w:rsidP="00EB4750">
            <w:pPr>
              <w:spacing w:line="276" w:lineRule="auto"/>
            </w:pPr>
            <w:r w:rsidRPr="00EB4750">
              <w:rPr>
                <w:rFonts w:eastAsia="Verdana" w:cs="Verdana"/>
              </w:rPr>
              <w:t xml:space="preserve"> </w:t>
            </w:r>
          </w:p>
          <w:p w14:paraId="7617AAE0" w14:textId="77777777" w:rsidR="00FA502F" w:rsidRPr="00EB4750" w:rsidRDefault="00FA502F" w:rsidP="00EB4750">
            <w:pPr>
              <w:spacing w:line="276" w:lineRule="auto"/>
            </w:pPr>
            <w:r w:rsidRPr="00EB4750">
              <w:rPr>
                <w:rFonts w:eastAsia="Verdana" w:cs="Verdana"/>
              </w:rPr>
              <w:t>Wanneer de Opdrachtgever een dienst afneemt van een buitenlandse onderneming en de prestatie wordt volgens de fiscale regelgeving geacht in Nederland te zijn verricht, dan is de Opdrachtnemer zelf verantwoordelijk voor de afdracht van btw aan de Nederlandse fiscus over deze in Nederland verrichte dienst(en).</w:t>
            </w:r>
          </w:p>
        </w:tc>
      </w:tr>
      <w:tr w:rsidR="00FA502F" w:rsidRPr="00EB4750" w14:paraId="111A5C2E"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6B092DC1" w14:textId="77777777" w:rsidR="00FA502F" w:rsidRPr="00EB4750" w:rsidRDefault="00FA502F" w:rsidP="00EB4750">
            <w:pPr>
              <w:spacing w:line="276" w:lineRule="auto"/>
            </w:pPr>
            <w:r w:rsidRPr="00EB4750">
              <w:rPr>
                <w:rFonts w:eastAsia="Verdana" w:cs="Verdana"/>
              </w:rPr>
              <w:t>E.10</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5A2D2612" w14:textId="77777777" w:rsidR="00FA502F" w:rsidRPr="00EB4750" w:rsidRDefault="00FA502F" w:rsidP="00EB4750">
            <w:pPr>
              <w:spacing w:line="276" w:lineRule="auto"/>
            </w:pPr>
            <w:r w:rsidRPr="00EB4750">
              <w:rPr>
                <w:rFonts w:eastAsia="Verdana" w:cs="Verdana"/>
              </w:rPr>
              <w:t>De facturen dienen minimaal aan de wettelijke Eisen van de Belastingdienst (</w:t>
            </w:r>
            <w:hyperlink r:id="rId11">
              <w:r w:rsidRPr="00EB4750">
                <w:rPr>
                  <w:rStyle w:val="Hyperlink"/>
                  <w:rFonts w:eastAsia="Verdana" w:cs="Verdana"/>
                </w:rPr>
                <w:t>Aan welke eisen moeten facturen voldoen voor uw btw-administratie? (</w:t>
              </w:r>
              <w:proofErr w:type="gramStart"/>
              <w:r w:rsidRPr="00EB4750">
                <w:rPr>
                  <w:rStyle w:val="Hyperlink"/>
                  <w:rFonts w:eastAsia="Verdana" w:cs="Verdana"/>
                </w:rPr>
                <w:t>belastingdienst.nl</w:t>
              </w:r>
              <w:proofErr w:type="gramEnd"/>
              <w:r w:rsidRPr="00EB4750">
                <w:rPr>
                  <w:rStyle w:val="Hyperlink"/>
                  <w:rFonts w:eastAsia="Verdana" w:cs="Verdana"/>
                </w:rPr>
                <w:t>)</w:t>
              </w:r>
            </w:hyperlink>
            <w:r w:rsidRPr="00EB4750">
              <w:rPr>
                <w:rFonts w:eastAsia="Verdana" w:cs="Verdana"/>
              </w:rPr>
              <w:t xml:space="preserve">) te voldoen. Facturen die hier niet aan voldoen, worden niet in behandeling genomen. </w:t>
            </w:r>
          </w:p>
        </w:tc>
      </w:tr>
      <w:tr w:rsidR="00FA502F" w:rsidRPr="00EB4750" w14:paraId="1B674C5D"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B4F09CF" w14:textId="77777777" w:rsidR="00FA502F" w:rsidRPr="00EB4750" w:rsidRDefault="00FA502F" w:rsidP="00EB4750">
            <w:pPr>
              <w:spacing w:line="276" w:lineRule="auto"/>
            </w:pPr>
            <w:r w:rsidRPr="00EB4750">
              <w:rPr>
                <w:rFonts w:eastAsia="Verdana" w:cs="Verdana"/>
              </w:rPr>
              <w:t>E.11</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62380D68" w14:textId="77777777" w:rsidR="00FA502F" w:rsidRPr="00EB4750" w:rsidRDefault="00FA502F" w:rsidP="00EB4750">
            <w:pPr>
              <w:spacing w:line="276" w:lineRule="auto"/>
            </w:pPr>
            <w:r w:rsidRPr="00EB4750">
              <w:rPr>
                <w:rFonts w:eastAsia="Verdana" w:cs="Verdana"/>
              </w:rPr>
              <w:t>De uiterste factuurdatum voor een kalenderjaar is 1 december van het desbetreffende jaar.</w:t>
            </w:r>
          </w:p>
        </w:tc>
      </w:tr>
    </w:tbl>
    <w:p w14:paraId="64E94FBE" w14:textId="77777777" w:rsidR="00FA502F" w:rsidRPr="00EB4750" w:rsidRDefault="00FA502F" w:rsidP="00EB4750">
      <w:pPr>
        <w:spacing w:line="276" w:lineRule="auto"/>
        <w:rPr>
          <w:rFonts w:eastAsia="Verdana" w:cs="Verdana"/>
          <w:b/>
          <w:bCs/>
        </w:rPr>
      </w:pPr>
      <w:r w:rsidRPr="00EB4750">
        <w:rPr>
          <w:rFonts w:eastAsia="Verdana" w:cs="Verdana"/>
          <w:b/>
          <w:bCs/>
        </w:rPr>
        <w:t xml:space="preserve"> </w:t>
      </w:r>
    </w:p>
    <w:p w14:paraId="6E5B2CDE" w14:textId="77777777" w:rsidR="00350091" w:rsidRPr="00EB4750" w:rsidRDefault="00350091" w:rsidP="00EB4750">
      <w:pPr>
        <w:spacing w:line="276" w:lineRule="auto"/>
        <w:rPr>
          <w:rFonts w:eastAsia="Verdana" w:cs="Verdana"/>
          <w:b/>
          <w:bCs/>
        </w:rPr>
      </w:pPr>
    </w:p>
    <w:p w14:paraId="4CF96011" w14:textId="58C987BE" w:rsidR="00350091" w:rsidRPr="00EB4750" w:rsidRDefault="00350091" w:rsidP="00EB4750">
      <w:pPr>
        <w:spacing w:line="276" w:lineRule="auto"/>
      </w:pPr>
      <w:r w:rsidRPr="00EB4750">
        <w:rPr>
          <w:rFonts w:eastAsia="Calibri"/>
          <w:b/>
          <w:snapToGrid/>
          <w:lang w:eastAsia="en-US"/>
        </w:rPr>
        <w:t xml:space="preserve"> Inhoudelijke Eisen</w:t>
      </w:r>
    </w:p>
    <w:tbl>
      <w:tblPr>
        <w:tblStyle w:val="Tabelraster"/>
        <w:tblW w:w="9568" w:type="dxa"/>
        <w:tblLayout w:type="fixed"/>
        <w:tblLook w:val="04A0" w:firstRow="1" w:lastRow="0" w:firstColumn="1" w:lastColumn="0" w:noHBand="0" w:noVBand="1"/>
      </w:tblPr>
      <w:tblGrid>
        <w:gridCol w:w="809"/>
        <w:gridCol w:w="8759"/>
      </w:tblGrid>
      <w:tr w:rsidR="00350091" w:rsidRPr="00EB4750" w14:paraId="260CE3BC"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15E7487E" w14:textId="1DC6DF43" w:rsidR="00350091" w:rsidRPr="00EB4750" w:rsidRDefault="00350091" w:rsidP="00EB4750">
            <w:pPr>
              <w:spacing w:line="276" w:lineRule="auto"/>
            </w:pPr>
            <w:r w:rsidRPr="00EB4750">
              <w:rPr>
                <w:rFonts w:eastAsia="Verdana" w:cs="Verdana"/>
              </w:rPr>
              <w:t>E.1</w:t>
            </w:r>
            <w:r w:rsidR="001D5600" w:rsidRPr="00EB4750">
              <w:rPr>
                <w:rFonts w:eastAsia="Verdana" w:cs="Verdana"/>
              </w:rPr>
              <w:t>2</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64D4B4DB" w14:textId="4A597D84" w:rsidR="00350091" w:rsidRPr="00EB4750" w:rsidRDefault="00350091" w:rsidP="00EB4750">
            <w:pPr>
              <w:spacing w:line="276" w:lineRule="auto"/>
              <w:rPr>
                <w:rFonts w:eastAsia="Verdana" w:cs="Verdana"/>
              </w:rPr>
            </w:pPr>
            <w:r w:rsidRPr="00EB4750">
              <w:rPr>
                <w:rFonts w:eastAsia="Verdana" w:cs="Verdana"/>
              </w:rPr>
              <w:t>De Opdrachtnemer maakt de Staat van Groningen en Noord-Drenthe (</w:t>
            </w:r>
            <w:proofErr w:type="spellStart"/>
            <w:r w:rsidRPr="00EB4750">
              <w:rPr>
                <w:rFonts w:eastAsia="Verdana" w:cs="Verdana"/>
              </w:rPr>
              <w:t>SvGND</w:t>
            </w:r>
            <w:proofErr w:type="spellEnd"/>
            <w:r w:rsidRPr="00EB4750">
              <w:rPr>
                <w:rFonts w:eastAsia="Verdana" w:cs="Verdana"/>
              </w:rPr>
              <w:t xml:space="preserve">) uiterlijk </w:t>
            </w:r>
            <w:r w:rsidR="00003878">
              <w:rPr>
                <w:rFonts w:eastAsia="Verdana" w:cs="Verdana"/>
              </w:rPr>
              <w:t xml:space="preserve">– met inachtneming van de voorbehouden zoals opgenomen in het Beschrijvend document - </w:t>
            </w:r>
            <w:r w:rsidRPr="00EB4750">
              <w:rPr>
                <w:rFonts w:eastAsia="Verdana" w:cs="Verdana"/>
              </w:rPr>
              <w:t>op de in het Beschrijvend document vermelde data openbaar</w:t>
            </w:r>
            <w:r w:rsidR="00E47474">
              <w:rPr>
                <w:rFonts w:eastAsia="Verdana" w:cs="Verdana"/>
              </w:rPr>
              <w:t xml:space="preserve">. </w:t>
            </w:r>
            <w:r w:rsidRPr="00EB4750">
              <w:rPr>
                <w:rFonts w:eastAsia="Verdana" w:cs="Verdana"/>
              </w:rPr>
              <w:t xml:space="preserve"> </w:t>
            </w:r>
          </w:p>
          <w:p w14:paraId="4F2B2068" w14:textId="77777777" w:rsidR="00350091" w:rsidRPr="00EB4750" w:rsidRDefault="00350091" w:rsidP="00EB4750">
            <w:pPr>
              <w:spacing w:line="276" w:lineRule="auto"/>
              <w:rPr>
                <w:rFonts w:eastAsia="Verdana" w:cs="Verdana"/>
              </w:rPr>
            </w:pPr>
          </w:p>
          <w:p w14:paraId="4487105F" w14:textId="77777777" w:rsidR="00350091" w:rsidRPr="00EB4750" w:rsidRDefault="00350091" w:rsidP="00EB4750">
            <w:pPr>
              <w:spacing w:line="276" w:lineRule="auto"/>
            </w:pPr>
            <w:r w:rsidRPr="00EB4750">
              <w:rPr>
                <w:rFonts w:eastAsia="Verdana" w:cs="Verdana"/>
              </w:rPr>
              <w:t xml:space="preserve">De oplevering bestaat uit een tweetal onderdelen, namelijk: </w:t>
            </w:r>
          </w:p>
          <w:p w14:paraId="0C8BD725" w14:textId="174D3A7C" w:rsidR="00350091" w:rsidRPr="00EB4750" w:rsidRDefault="00350091" w:rsidP="00EB4750">
            <w:pPr>
              <w:pStyle w:val="Lijstalinea"/>
              <w:numPr>
                <w:ilvl w:val="0"/>
                <w:numId w:val="6"/>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 xml:space="preserve">Het definitieve rapport in PDF die digitaal aangeleverd moet worden; </w:t>
            </w:r>
          </w:p>
          <w:p w14:paraId="6BC9569E" w14:textId="11042AAA" w:rsidR="00350091" w:rsidRPr="00EB4750" w:rsidRDefault="00350091" w:rsidP="00EB4750">
            <w:pPr>
              <w:pStyle w:val="Lijstalinea"/>
              <w:numPr>
                <w:ilvl w:val="0"/>
                <w:numId w:val="5"/>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 xml:space="preserve">Het definitieve rapport in kleur in </w:t>
            </w:r>
            <w:proofErr w:type="spellStart"/>
            <w:r w:rsidRPr="00EB4750">
              <w:rPr>
                <w:rFonts w:ascii="Verdana" w:eastAsia="Verdana" w:hAnsi="Verdana" w:cs="Verdana"/>
                <w:sz w:val="18"/>
                <w:szCs w:val="18"/>
              </w:rPr>
              <w:t>hardcopy</w:t>
            </w:r>
            <w:proofErr w:type="spellEnd"/>
            <w:r w:rsidRPr="00EB4750">
              <w:rPr>
                <w:rFonts w:ascii="Verdana" w:eastAsia="Verdana" w:hAnsi="Verdana" w:cs="Verdana"/>
                <w:sz w:val="18"/>
                <w:szCs w:val="18"/>
              </w:rPr>
              <w:t xml:space="preserve"> met in totaal 3.000 stuks</w:t>
            </w:r>
            <w:r w:rsidR="00884CE9" w:rsidRPr="00EB4750">
              <w:rPr>
                <w:rFonts w:ascii="Verdana" w:eastAsia="Verdana" w:hAnsi="Verdana" w:cs="Verdana"/>
                <w:sz w:val="18"/>
                <w:szCs w:val="18"/>
              </w:rPr>
              <w:t>. Opdrachtnemer deelt deze uit tijdens de presentatie die opdrachtnemer organiseert, en stelt het restant aan Opdrachtgever ter beschikking voor gerichte verspreiding onder steunpunten, buurt- en dorpshuizen en maatschappelijke organisaties in Groningen en Noord-Drenthe</w:t>
            </w:r>
            <w:r w:rsidRPr="00EB4750">
              <w:rPr>
                <w:rFonts w:ascii="Verdana" w:eastAsia="Verdana" w:hAnsi="Verdana" w:cs="Verdana"/>
                <w:sz w:val="18"/>
                <w:szCs w:val="18"/>
              </w:rPr>
              <w:t xml:space="preserve">. </w:t>
            </w:r>
          </w:p>
        </w:tc>
      </w:tr>
      <w:tr w:rsidR="00350091" w:rsidRPr="00EB4750" w14:paraId="16AC141A"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57897258" w14:textId="2EED8080" w:rsidR="00350091" w:rsidRPr="00EB4750" w:rsidRDefault="00350091" w:rsidP="00EB4750">
            <w:pPr>
              <w:spacing w:line="276" w:lineRule="auto"/>
            </w:pPr>
            <w:r w:rsidRPr="00EB4750">
              <w:rPr>
                <w:rFonts w:eastAsia="Verdana" w:cs="Verdana"/>
              </w:rPr>
              <w:t>E.1</w:t>
            </w:r>
            <w:r w:rsidR="001D5600" w:rsidRPr="00EB4750">
              <w:rPr>
                <w:rFonts w:eastAsia="Verdana" w:cs="Verdana"/>
              </w:rPr>
              <w:t>3</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4EF48C02" w14:textId="4C70A3CC" w:rsidR="00350091" w:rsidRPr="00EB4750" w:rsidRDefault="00350091" w:rsidP="00EB4750">
            <w:pPr>
              <w:spacing w:line="276" w:lineRule="auto"/>
            </w:pPr>
            <w:r w:rsidRPr="00EB4750">
              <w:rPr>
                <w:rFonts w:eastAsia="Verdana" w:cs="Verdana"/>
              </w:rPr>
              <w:t xml:space="preserve">De </w:t>
            </w:r>
            <w:proofErr w:type="spellStart"/>
            <w:r w:rsidRPr="00EB4750">
              <w:rPr>
                <w:rFonts w:eastAsia="Verdana" w:cs="Verdana"/>
              </w:rPr>
              <w:t>SvGND</w:t>
            </w:r>
            <w:proofErr w:type="spellEnd"/>
            <w:r w:rsidRPr="00EB4750">
              <w:rPr>
                <w:rFonts w:eastAsia="Verdana" w:cs="Verdana"/>
              </w:rPr>
              <w:t xml:space="preserve"> heeft tenminste twee verschijningsvormen, waarvan tenminste één gericht op professionals en één op bewoners. De verschijningsvorm gericht op professionals heeft een maximale omvang van 1</w:t>
            </w:r>
            <w:r w:rsidR="006C34AC" w:rsidRPr="00EB4750">
              <w:rPr>
                <w:rFonts w:eastAsia="Verdana" w:cs="Verdana"/>
              </w:rPr>
              <w:t xml:space="preserve">20 </w:t>
            </w:r>
            <w:r w:rsidRPr="00EB4750">
              <w:rPr>
                <w:rFonts w:eastAsia="Verdana" w:cs="Verdana"/>
              </w:rPr>
              <w:t>pagina’s (A4).</w:t>
            </w:r>
          </w:p>
        </w:tc>
      </w:tr>
      <w:tr w:rsidR="00350091" w:rsidRPr="00EB4750" w14:paraId="0701BC8D"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196F9A6D" w14:textId="339925D1" w:rsidR="00350091" w:rsidRPr="00EB4750" w:rsidRDefault="00350091" w:rsidP="00EB4750">
            <w:pPr>
              <w:spacing w:line="276" w:lineRule="auto"/>
            </w:pPr>
            <w:r w:rsidRPr="00EB4750">
              <w:rPr>
                <w:rFonts w:eastAsia="Verdana" w:cs="Verdana"/>
              </w:rPr>
              <w:t>E.14</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6983F959" w14:textId="657EF371" w:rsidR="00350091" w:rsidRPr="00EB4750" w:rsidRDefault="00350091" w:rsidP="00EB4750">
            <w:pPr>
              <w:spacing w:line="276" w:lineRule="auto"/>
            </w:pPr>
            <w:r w:rsidRPr="00EB4750">
              <w:rPr>
                <w:rFonts w:eastAsia="Verdana" w:cs="Verdana"/>
              </w:rPr>
              <w:t xml:space="preserve">De Opdrachtnemer licht zijn bevindingen toe tijdens de </w:t>
            </w:r>
            <w:r w:rsidR="001D5600" w:rsidRPr="00EB4750">
              <w:rPr>
                <w:rFonts w:eastAsia="Verdana" w:cs="Verdana"/>
              </w:rPr>
              <w:t xml:space="preserve">presentatie </w:t>
            </w:r>
            <w:r w:rsidRPr="00EB4750">
              <w:rPr>
                <w:rFonts w:eastAsia="Verdana" w:cs="Verdana"/>
              </w:rPr>
              <w:t>die de Opdrachtnemer organiseert in de week waarin de Staat van Groningen en Noord-Drenthe verschijnt.</w:t>
            </w:r>
          </w:p>
        </w:tc>
      </w:tr>
      <w:tr w:rsidR="00350091" w:rsidRPr="00EB4750" w14:paraId="7A8594B8"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68AB324E" w14:textId="524E1FD9" w:rsidR="00350091" w:rsidRPr="00EB4750" w:rsidRDefault="00350091" w:rsidP="00EB4750">
            <w:pPr>
              <w:spacing w:line="276" w:lineRule="auto"/>
            </w:pPr>
            <w:r w:rsidRPr="00EB4750">
              <w:rPr>
                <w:rFonts w:eastAsia="Verdana" w:cs="Verdana"/>
              </w:rPr>
              <w:t>E.1</w:t>
            </w:r>
            <w:r w:rsidR="00E104E1" w:rsidRPr="00EB4750">
              <w:rPr>
                <w:rFonts w:eastAsia="Verdana" w:cs="Verdana"/>
              </w:rPr>
              <w:t>5</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35D1CC5F" w14:textId="041442DA" w:rsidR="00350091" w:rsidRPr="00EB4750" w:rsidRDefault="00350091" w:rsidP="00EB4750">
            <w:pPr>
              <w:spacing w:line="276" w:lineRule="auto"/>
              <w:rPr>
                <w:rFonts w:eastAsia="Verdana" w:cs="Verdana"/>
              </w:rPr>
            </w:pPr>
            <w:r w:rsidRPr="00EB4750">
              <w:rPr>
                <w:rFonts w:eastAsia="Verdana" w:cs="Verdana"/>
              </w:rPr>
              <w:t xml:space="preserve">De </w:t>
            </w:r>
            <w:r w:rsidR="00B30800">
              <w:rPr>
                <w:rFonts w:eastAsia="Verdana" w:cs="Verdana"/>
              </w:rPr>
              <w:t xml:space="preserve">door </w:t>
            </w:r>
            <w:r w:rsidR="0091335B">
              <w:rPr>
                <w:rFonts w:eastAsia="Verdana" w:cs="Verdana"/>
              </w:rPr>
              <w:t xml:space="preserve">de </w:t>
            </w:r>
            <w:r w:rsidR="00B30800">
              <w:rPr>
                <w:rFonts w:eastAsia="Verdana" w:cs="Verdana"/>
              </w:rPr>
              <w:t>Opdrachtnemer gebruikte</w:t>
            </w:r>
            <w:r w:rsidRPr="00EB4750">
              <w:rPr>
                <w:rFonts w:eastAsia="Verdana" w:cs="Verdana"/>
              </w:rPr>
              <w:t xml:space="preserve"> dataset moet overdraagbaar zijn. Daarom moet gebruik worden gemaakt van gangbare bestandsformaten. Deze moeten makkelijk overdraagbaar zijn en uiterlijk dertig kalenderdagen na de einddatum van deze Opdracht door de Opdrachtnemer worden gedeeld met de Opdrachtgever. </w:t>
            </w:r>
          </w:p>
          <w:p w14:paraId="50E3EB61" w14:textId="77777777" w:rsidR="00350091" w:rsidRPr="00EB4750" w:rsidRDefault="00350091" w:rsidP="00EB4750">
            <w:pPr>
              <w:spacing w:line="276" w:lineRule="auto"/>
              <w:rPr>
                <w:rFonts w:eastAsia="Verdana" w:cs="Verdana"/>
              </w:rPr>
            </w:pPr>
          </w:p>
          <w:p w14:paraId="0AB5C650" w14:textId="185545CB" w:rsidR="00350091" w:rsidRPr="00EB4750" w:rsidRDefault="00350091" w:rsidP="00EB4750">
            <w:pPr>
              <w:spacing w:line="276" w:lineRule="auto"/>
            </w:pPr>
            <w:r w:rsidRPr="00EB4750">
              <w:rPr>
                <w:rFonts w:eastAsia="Verdana" w:cs="Verdana"/>
              </w:rPr>
              <w:t xml:space="preserve">Daarbij moeten ook de gebruikte onderzoeksmethodes en onderliggende datasets door de Opdrachtnemer aan de Opdrachtgever worden verstrekt. Er kan gebruik worden gemaakt van een </w:t>
            </w:r>
            <w:proofErr w:type="gramStart"/>
            <w:r w:rsidRPr="00EB4750">
              <w:rPr>
                <w:rFonts w:eastAsia="Verdana" w:cs="Verdana"/>
              </w:rPr>
              <w:t>online systeem</w:t>
            </w:r>
            <w:proofErr w:type="gramEnd"/>
            <w:r w:rsidRPr="00EB4750">
              <w:rPr>
                <w:rFonts w:eastAsia="Verdana" w:cs="Verdana"/>
              </w:rPr>
              <w:t xml:space="preserve"> van beveiligde gegevensoverdracht.  </w:t>
            </w:r>
          </w:p>
        </w:tc>
      </w:tr>
      <w:tr w:rsidR="00350091" w:rsidRPr="00EB4750" w14:paraId="6F01FCFE"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71A756BE" w14:textId="1A28B3F5" w:rsidR="00350091" w:rsidRPr="00EB4750" w:rsidRDefault="00350091" w:rsidP="00EB4750">
            <w:pPr>
              <w:spacing w:line="276" w:lineRule="auto"/>
            </w:pPr>
            <w:r w:rsidRPr="00EB4750">
              <w:rPr>
                <w:rFonts w:eastAsia="Verdana" w:cs="Verdana"/>
              </w:rPr>
              <w:t>E.1</w:t>
            </w:r>
            <w:r w:rsidR="00E104E1" w:rsidRPr="00EB4750">
              <w:rPr>
                <w:rFonts w:eastAsia="Verdana" w:cs="Verdana"/>
              </w:rPr>
              <w:t>6</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3BB7B9A0" w14:textId="77777777" w:rsidR="00350091" w:rsidRPr="00EB4750" w:rsidRDefault="00350091" w:rsidP="00EB4750">
            <w:pPr>
              <w:spacing w:line="276" w:lineRule="auto"/>
            </w:pPr>
            <w:r w:rsidRPr="00EB4750">
              <w:rPr>
                <w:rFonts w:eastAsia="Verdana" w:cs="Verdana"/>
                <w:b/>
                <w:bCs/>
              </w:rPr>
              <w:t>Indicatoren schade-afhandeling</w:t>
            </w:r>
          </w:p>
          <w:p w14:paraId="1258F9AF" w14:textId="77777777" w:rsidR="00350091" w:rsidRPr="00EB4750" w:rsidRDefault="00350091" w:rsidP="00EB4750">
            <w:pPr>
              <w:spacing w:line="276" w:lineRule="auto"/>
            </w:pPr>
            <w:r w:rsidRPr="00EB4750">
              <w:rPr>
                <w:rFonts w:eastAsia="Verdana" w:cs="Verdana"/>
                <w:b/>
                <w:bCs/>
              </w:rPr>
              <w:t xml:space="preserve"> </w:t>
            </w:r>
          </w:p>
          <w:p w14:paraId="7A6F57C8" w14:textId="1AB1A79B"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Het aantal aanvragen per (actieve) regeling van het Instituut Mijnbouwschade Groningen (IMG)</w:t>
            </w:r>
            <w:r w:rsidRPr="00EB4750">
              <w:rPr>
                <w:rFonts w:ascii="Verdana" w:hAnsi="Verdana"/>
                <w:sz w:val="18"/>
                <w:szCs w:val="18"/>
              </w:rPr>
              <w:t>, zowel cumulatief sinds 2020 (of vanaf het jaar waarin een regeling is ingevoerd) als het aantal aanvragen in het afgelopen jaar, uitgesplitst per gemeente, met inachtneming van het feit dat het toepassingsgebied per regeling geografisch kan verschillen.</w:t>
            </w:r>
            <w:r w:rsidR="006241AD">
              <w:rPr>
                <w:rStyle w:val="Voetnootmarkering"/>
                <w:rFonts w:ascii="Verdana" w:hAnsi="Verdana"/>
                <w:sz w:val="18"/>
                <w:szCs w:val="18"/>
              </w:rPr>
              <w:footnoteReference w:id="1"/>
            </w:r>
          </w:p>
          <w:p w14:paraId="1C87901D"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lastRenderedPageBreak/>
              <w:t>De status (in behandeling, afgewezen, toegekend) van alle aanvragen per regeling</w:t>
            </w:r>
            <w:r w:rsidRPr="00EB4750">
              <w:rPr>
                <w:rFonts w:ascii="Verdana" w:hAnsi="Verdana"/>
                <w:sz w:val="18"/>
                <w:szCs w:val="18"/>
              </w:rPr>
              <w:t xml:space="preserve"> op de peildatum 31 december van het afgelopen jaar, uitgesplitst per gemeente. </w:t>
            </w:r>
          </w:p>
          <w:p w14:paraId="17B07723" w14:textId="33DD3139" w:rsidR="00350091" w:rsidRPr="00EB4750" w:rsidRDefault="00350091" w:rsidP="00EB4750">
            <w:pPr>
              <w:pStyle w:val="Lijstalinea"/>
              <w:numPr>
                <w:ilvl w:val="0"/>
                <w:numId w:val="4"/>
              </w:numPr>
              <w:spacing w:line="276" w:lineRule="auto"/>
              <w:contextualSpacing/>
              <w:rPr>
                <w:rFonts w:ascii="Verdana" w:hAnsi="Verdana"/>
                <w:b/>
                <w:bCs/>
                <w:sz w:val="18"/>
                <w:szCs w:val="18"/>
              </w:rPr>
            </w:pPr>
            <w:r w:rsidRPr="00EB4750">
              <w:rPr>
                <w:rFonts w:ascii="Verdana" w:hAnsi="Verdana"/>
                <w:sz w:val="18"/>
                <w:szCs w:val="18"/>
              </w:rPr>
              <w:t xml:space="preserve">De ontwikkeling van </w:t>
            </w:r>
            <w:r w:rsidRPr="00EB4750">
              <w:rPr>
                <w:rFonts w:ascii="Verdana" w:hAnsi="Verdana"/>
                <w:b/>
                <w:bCs/>
                <w:sz w:val="18"/>
                <w:szCs w:val="18"/>
              </w:rPr>
              <w:t>de gemiddelde doorlooptijd van de regeling per jaar</w:t>
            </w:r>
            <w:r w:rsidR="00F63674">
              <w:rPr>
                <w:rFonts w:ascii="Verdana" w:hAnsi="Verdana"/>
                <w:b/>
                <w:bCs/>
                <w:sz w:val="18"/>
                <w:szCs w:val="18"/>
              </w:rPr>
              <w:t>.</w:t>
            </w:r>
          </w:p>
          <w:p w14:paraId="67D741F2" w14:textId="47B62508" w:rsidR="00350091" w:rsidRPr="00EB4750" w:rsidRDefault="00350091" w:rsidP="00EB4750">
            <w:pPr>
              <w:pStyle w:val="Lijstalinea"/>
              <w:numPr>
                <w:ilvl w:val="0"/>
                <w:numId w:val="4"/>
              </w:numPr>
              <w:spacing w:line="276" w:lineRule="auto"/>
              <w:contextualSpacing/>
              <w:rPr>
                <w:rFonts w:ascii="Verdana" w:hAnsi="Verdana"/>
                <w:b/>
                <w:bCs/>
                <w:sz w:val="18"/>
                <w:szCs w:val="18"/>
              </w:rPr>
            </w:pPr>
            <w:r w:rsidRPr="00EB4750">
              <w:rPr>
                <w:rFonts w:ascii="Verdana" w:hAnsi="Verdana"/>
                <w:sz w:val="18"/>
                <w:szCs w:val="18"/>
              </w:rPr>
              <w:t xml:space="preserve">De ontwikkeling van </w:t>
            </w:r>
            <w:r w:rsidRPr="00EB4750">
              <w:rPr>
                <w:rFonts w:ascii="Verdana" w:hAnsi="Verdana"/>
                <w:b/>
                <w:bCs/>
                <w:sz w:val="18"/>
                <w:szCs w:val="18"/>
              </w:rPr>
              <w:t>het aantal ingediende en afgehandelde bezwaren en beroepen per regeling per jaar</w:t>
            </w:r>
            <w:r w:rsidR="00F63674">
              <w:rPr>
                <w:rFonts w:ascii="Verdana" w:hAnsi="Verdana"/>
                <w:b/>
                <w:bCs/>
                <w:sz w:val="18"/>
                <w:szCs w:val="18"/>
              </w:rPr>
              <w:t>.</w:t>
            </w:r>
          </w:p>
          <w:p w14:paraId="4809BEA6"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De status (in behandeling, afgewezen, toegekend) van de afhandeling van complexe dossiers (Taskforce complex</w:t>
            </w:r>
            <w:r w:rsidRPr="00EB4750">
              <w:rPr>
                <w:rFonts w:ascii="Verdana" w:hAnsi="Verdana"/>
                <w:sz w:val="18"/>
                <w:szCs w:val="18"/>
              </w:rPr>
              <w:t xml:space="preserve">), zowel cumulatief vanaf 2020 als voor het afgelopen jaar. </w:t>
            </w:r>
          </w:p>
          <w:p w14:paraId="38E3C910"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 xml:space="preserve">De uitvoeringskosten van het IMG in het afgelopen jaar, </w:t>
            </w:r>
            <w:r w:rsidRPr="00EB4750">
              <w:rPr>
                <w:rFonts w:ascii="Verdana" w:hAnsi="Verdana"/>
                <w:sz w:val="18"/>
                <w:szCs w:val="18"/>
              </w:rPr>
              <w:t xml:space="preserve">inclusief de ontwikkeling ten opzichte van voorgaande jaren, onderverdeeld naar de kosten per regeling. </w:t>
            </w:r>
          </w:p>
          <w:p w14:paraId="15A52DBA"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Het aantal acuut onveilige situaties (AOS-)meldingen per gemeente in het aardbevingsgebied</w:t>
            </w:r>
            <w:r w:rsidRPr="00EB4750">
              <w:rPr>
                <w:rFonts w:ascii="Verdana" w:hAnsi="Verdana"/>
                <w:sz w:val="18"/>
                <w:szCs w:val="18"/>
              </w:rPr>
              <w:t xml:space="preserve">, uitgesplitst naar gegrond/ongegrond verklaarde meldingen, in het afgelopen kalenderjaar, en cumulatief vanaf 2020. </w:t>
            </w:r>
          </w:p>
          <w:p w14:paraId="7CD7F3E9"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 xml:space="preserve">Tevredenheid van bewoners (rapportcijfer) over de uitvoering van de IMG-regelingen. </w:t>
            </w:r>
            <w:r w:rsidRPr="00EB4750">
              <w:rPr>
                <w:rFonts w:ascii="Verdana" w:hAnsi="Verdana"/>
                <w:sz w:val="18"/>
                <w:szCs w:val="18"/>
              </w:rPr>
              <w:t>Per regeling wordt zowel de tevredenheid in het afgelopen jaar als het gemiddelde rapportcijfer van alle voorgaande jaren (vanaf 2020 of vanaf de introductie van de regeling) in kaart gebracht.</w:t>
            </w:r>
          </w:p>
          <w:p w14:paraId="7CE15BFB" w14:textId="0B7E9B2F" w:rsidR="008F56CB" w:rsidRPr="00EB4750" w:rsidRDefault="008F56CB"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 xml:space="preserve">Tevredenheid van bewoners over de algehele afhandeling van hun schadeafhandeling (rapportcijfer) </w:t>
            </w:r>
            <w:r w:rsidRPr="00EB4750">
              <w:rPr>
                <w:rFonts w:ascii="Verdana" w:hAnsi="Verdana"/>
                <w:sz w:val="18"/>
                <w:szCs w:val="18"/>
              </w:rPr>
              <w:t xml:space="preserve">zoals uitgevraagd door Enigma Research in opdracht van het Groninger Gasberaad. </w:t>
            </w:r>
          </w:p>
          <w:p w14:paraId="03B52C75" w14:textId="530D4179"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Ontwikkeling van de algemene tevredenheid over specifieke aspecten zoals communicatie en bereikbaarheid van de dienstverlening van het IMG</w:t>
            </w:r>
            <w:r w:rsidRPr="00EB4750">
              <w:rPr>
                <w:rFonts w:ascii="Verdana" w:hAnsi="Verdana"/>
                <w:sz w:val="18"/>
                <w:szCs w:val="18"/>
              </w:rPr>
              <w:t xml:space="preserve">, gebaseerd op periodieke tevredenheidsonderzoeken van het IMG, inclusief de ontwikkeling over tijd. </w:t>
            </w:r>
          </w:p>
          <w:p w14:paraId="58772CE4" w14:textId="77777777" w:rsidR="00350091" w:rsidRPr="00EB4750" w:rsidRDefault="00350091" w:rsidP="00EB4750">
            <w:pPr>
              <w:pStyle w:val="Lijstalinea"/>
              <w:numPr>
                <w:ilvl w:val="0"/>
                <w:numId w:val="4"/>
              </w:numPr>
              <w:spacing w:line="276" w:lineRule="auto"/>
              <w:contextualSpacing/>
              <w:rPr>
                <w:rFonts w:ascii="Verdana" w:hAnsi="Verdana"/>
                <w:sz w:val="18"/>
                <w:szCs w:val="18"/>
              </w:rPr>
            </w:pPr>
            <w:r w:rsidRPr="00EB4750">
              <w:rPr>
                <w:rFonts w:ascii="Verdana" w:hAnsi="Verdana"/>
                <w:b/>
                <w:bCs/>
                <w:sz w:val="18"/>
                <w:szCs w:val="18"/>
              </w:rPr>
              <w:t xml:space="preserve">Het vertrouwen in IMG </w:t>
            </w:r>
            <w:r w:rsidRPr="00EB4750">
              <w:rPr>
                <w:rFonts w:ascii="Verdana" w:hAnsi="Verdana"/>
                <w:sz w:val="18"/>
                <w:szCs w:val="18"/>
              </w:rPr>
              <w:t xml:space="preserve">als hoofdindicator uit de Bouwen aan Herstel Monitor, inclusief de ontwikkeling van deze perceptie over tijd, uitgesplitst naar type regeling en naar gemeente. Het voornemen van het IMG om het aantal te monitoren drijfveren terug te brengen, kan echter ook aanleiding vormen om in de </w:t>
            </w:r>
            <w:proofErr w:type="spellStart"/>
            <w:r w:rsidRPr="00EB4750">
              <w:rPr>
                <w:rFonts w:ascii="Verdana" w:hAnsi="Verdana"/>
                <w:sz w:val="18"/>
                <w:szCs w:val="18"/>
              </w:rPr>
              <w:t>SvGND</w:t>
            </w:r>
            <w:proofErr w:type="spellEnd"/>
            <w:r w:rsidRPr="00EB4750">
              <w:rPr>
                <w:rFonts w:ascii="Verdana" w:hAnsi="Verdana"/>
                <w:sz w:val="18"/>
                <w:szCs w:val="18"/>
              </w:rPr>
              <w:t xml:space="preserve"> mild, menselijk en makkelijk rechtstreeks te monitoren via de ontwikkeling van de direct daaraan gecorreleerde drijfveren. </w:t>
            </w:r>
          </w:p>
        </w:tc>
      </w:tr>
      <w:tr w:rsidR="00350091" w:rsidRPr="00EB4750" w14:paraId="01593287"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3A539821" w14:textId="268C759A" w:rsidR="00350091" w:rsidRPr="00EB4750" w:rsidRDefault="00350091" w:rsidP="00EB4750">
            <w:pPr>
              <w:spacing w:line="276" w:lineRule="auto"/>
            </w:pPr>
            <w:r w:rsidRPr="00EB4750">
              <w:rPr>
                <w:rFonts w:eastAsia="Verdana" w:cs="Verdana"/>
              </w:rPr>
              <w:lastRenderedPageBreak/>
              <w:t>E.1</w:t>
            </w:r>
            <w:r w:rsidR="00E104E1" w:rsidRPr="00EB4750">
              <w:rPr>
                <w:rFonts w:eastAsia="Verdana" w:cs="Verdana"/>
              </w:rPr>
              <w:t>7</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34000D92" w14:textId="77777777" w:rsidR="00350091" w:rsidRPr="00EB4750" w:rsidRDefault="00350091" w:rsidP="00EB4750">
            <w:pPr>
              <w:spacing w:line="276" w:lineRule="auto"/>
            </w:pPr>
            <w:r w:rsidRPr="00EB4750">
              <w:rPr>
                <w:rFonts w:eastAsia="Verdana" w:cs="Verdana"/>
                <w:b/>
                <w:bCs/>
              </w:rPr>
              <w:t>Indicatoren versterken</w:t>
            </w:r>
          </w:p>
          <w:p w14:paraId="01155CE1" w14:textId="77777777" w:rsidR="00350091" w:rsidRPr="00EB4750" w:rsidRDefault="00350091" w:rsidP="00EB4750">
            <w:pPr>
              <w:spacing w:line="276" w:lineRule="auto"/>
            </w:pPr>
            <w:r w:rsidRPr="00EB4750">
              <w:rPr>
                <w:rFonts w:eastAsia="Verdana" w:cs="Verdana"/>
                <w:b/>
                <w:bCs/>
              </w:rPr>
              <w:t xml:space="preserve"> </w:t>
            </w:r>
          </w:p>
          <w:p w14:paraId="2B98D81D" w14:textId="73CD9844" w:rsidR="00350091" w:rsidRPr="00EB4750" w:rsidRDefault="00350091"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Aantal adressen binnen de versterkingsopgave</w:t>
            </w:r>
            <w:r w:rsidRPr="00EB4750">
              <w:rPr>
                <w:rFonts w:ascii="Verdana" w:hAnsi="Verdana"/>
                <w:sz w:val="18"/>
                <w:szCs w:val="18"/>
              </w:rPr>
              <w:t xml:space="preserve"> per 31 december van het afgelopen jaar, uitgesplitst naar categorie en gemeente</w:t>
            </w:r>
            <w:r w:rsidR="006241AD">
              <w:rPr>
                <w:rFonts w:ascii="Verdana" w:hAnsi="Verdana"/>
                <w:sz w:val="18"/>
                <w:szCs w:val="18"/>
              </w:rPr>
              <w:t>, inclusief een eventuele toename ten opzichte van voorgaande jaren</w:t>
            </w:r>
            <w:r w:rsidRPr="00EB4750">
              <w:rPr>
                <w:rFonts w:ascii="Verdana" w:hAnsi="Verdana"/>
                <w:sz w:val="18"/>
                <w:szCs w:val="18"/>
              </w:rPr>
              <w:t>:</w:t>
            </w:r>
          </w:p>
          <w:p w14:paraId="21A7A91B"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Particuliere woningen;</w:t>
            </w:r>
          </w:p>
          <w:p w14:paraId="380F243F"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Corporatiewoningen;</w:t>
            </w:r>
          </w:p>
          <w:p w14:paraId="37EE6642"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Woon- en bedrijfspanden agrarisch;</w:t>
            </w:r>
          </w:p>
          <w:p w14:paraId="4FD5BA35"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Woon- en bedrijfspanden mkb;</w:t>
            </w:r>
          </w:p>
          <w:p w14:paraId="555560FD"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 xml:space="preserve">Erfgoedpanden; </w:t>
            </w:r>
          </w:p>
          <w:p w14:paraId="4776ACAA"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Zorggebouwen;</w:t>
            </w:r>
          </w:p>
          <w:p w14:paraId="2ECADF09"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Schoolgebouwen;</w:t>
            </w:r>
          </w:p>
          <w:p w14:paraId="37DB179D" w14:textId="77777777" w:rsidR="00350091" w:rsidRPr="00EB4750" w:rsidRDefault="00350091" w:rsidP="00EB4750">
            <w:pPr>
              <w:pStyle w:val="Lijstalinea"/>
              <w:numPr>
                <w:ilvl w:val="1"/>
                <w:numId w:val="10"/>
              </w:numPr>
              <w:spacing w:line="276" w:lineRule="auto"/>
              <w:contextualSpacing/>
              <w:rPr>
                <w:rFonts w:ascii="Verdana" w:eastAsia="Verdana" w:hAnsi="Verdana" w:cs="Verdana"/>
                <w:sz w:val="18"/>
                <w:szCs w:val="18"/>
              </w:rPr>
            </w:pPr>
            <w:r w:rsidRPr="00EB4750">
              <w:rPr>
                <w:rFonts w:ascii="Verdana" w:eastAsia="Verdana" w:hAnsi="Verdana" w:cs="Verdana"/>
                <w:sz w:val="18"/>
                <w:szCs w:val="18"/>
              </w:rPr>
              <w:t>Overige bijzonder categorieën (zoals dorpshuizen, industrieel vastgoed).</w:t>
            </w:r>
          </w:p>
          <w:p w14:paraId="6B25B67A" w14:textId="77777777" w:rsidR="00350091" w:rsidRPr="00EB4750" w:rsidRDefault="00350091"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Fasering van adressen binnen de versterkingsopgave</w:t>
            </w:r>
            <w:r w:rsidRPr="00EB4750">
              <w:rPr>
                <w:rFonts w:ascii="Verdana" w:hAnsi="Verdana"/>
                <w:sz w:val="18"/>
                <w:szCs w:val="18"/>
              </w:rPr>
              <w:t xml:space="preserve">, uitgaande van de fasering die de Nationaal Coördinator Groningen (NCG) hanteert, uitgesplitst naar gebouwcategorie (zie hierboven), en gemeente, inclusief de ontwikkeling van deze verdeling ten opzichte van voorgaande jaren. </w:t>
            </w:r>
          </w:p>
          <w:p w14:paraId="20D65B5C" w14:textId="2C1C0142" w:rsidR="00350091" w:rsidRPr="00EB4750" w:rsidRDefault="00350091"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 xml:space="preserve">Bezwaarprocedures binnen de versterkingsopgave, </w:t>
            </w:r>
            <w:r w:rsidRPr="00EB4750">
              <w:rPr>
                <w:rFonts w:ascii="Verdana" w:hAnsi="Verdana"/>
                <w:sz w:val="18"/>
                <w:szCs w:val="18"/>
              </w:rPr>
              <w:t xml:space="preserve">uitgesplitst naar </w:t>
            </w:r>
            <w:r w:rsidR="00B078AB">
              <w:rPr>
                <w:rFonts w:ascii="Verdana" w:hAnsi="Verdana"/>
                <w:sz w:val="18"/>
                <w:szCs w:val="18"/>
              </w:rPr>
              <w:t xml:space="preserve">de </w:t>
            </w:r>
            <w:r w:rsidRPr="00EB4750">
              <w:rPr>
                <w:rFonts w:ascii="Verdana" w:hAnsi="Verdana"/>
                <w:sz w:val="18"/>
                <w:szCs w:val="18"/>
              </w:rPr>
              <w:t xml:space="preserve">gebouwcategorie en gemeente, type bezwaar en status van de afhandeling per 31 december van het afgelopen jaar, inclusief de ontwikkeling ten opzichte van voorgaande jaren. </w:t>
            </w:r>
          </w:p>
          <w:p w14:paraId="54E0181E" w14:textId="67EFEC95" w:rsidR="00350091" w:rsidRPr="00EB4750" w:rsidRDefault="00350091"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lastRenderedPageBreak/>
              <w:t xml:space="preserve">Tevredenheid over de dienstverlening van NCG, </w:t>
            </w:r>
            <w:r w:rsidRPr="00EB4750">
              <w:rPr>
                <w:rFonts w:ascii="Verdana" w:hAnsi="Verdana"/>
                <w:sz w:val="18"/>
                <w:szCs w:val="18"/>
              </w:rPr>
              <w:t xml:space="preserve">uitgesplitst naar versterkingsfase, </w:t>
            </w:r>
            <w:r w:rsidR="00B078AB">
              <w:rPr>
                <w:rFonts w:ascii="Verdana" w:hAnsi="Verdana"/>
                <w:sz w:val="18"/>
                <w:szCs w:val="18"/>
              </w:rPr>
              <w:t xml:space="preserve">en waar mogelijk en statistisch relevant, </w:t>
            </w:r>
            <w:r w:rsidRPr="00EB4750">
              <w:rPr>
                <w:rFonts w:ascii="Verdana" w:hAnsi="Verdana"/>
                <w:sz w:val="18"/>
                <w:szCs w:val="18"/>
              </w:rPr>
              <w:t xml:space="preserve">gebouwtype en gemeente, inclusief de ontwikkeling ten opzichte van voorgaande jaren. </w:t>
            </w:r>
          </w:p>
          <w:p w14:paraId="23894186" w14:textId="03535D2B" w:rsidR="008F56CB" w:rsidRPr="00EB4750" w:rsidRDefault="008F56CB"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 xml:space="preserve">Tevredenheid van bewoners over de informatievoorziening vóór, tijdens en na de versterking (rapportcijfer) </w:t>
            </w:r>
            <w:r w:rsidRPr="00EB4750">
              <w:rPr>
                <w:rFonts w:ascii="Verdana" w:hAnsi="Verdana"/>
                <w:sz w:val="18"/>
                <w:szCs w:val="18"/>
              </w:rPr>
              <w:t xml:space="preserve">zoals uitgevraagd door Enigma Research in opdracht van het Groninger Gasberaad. </w:t>
            </w:r>
          </w:p>
          <w:p w14:paraId="056B0569" w14:textId="77777777" w:rsidR="00B078AB" w:rsidRDefault="008F56CB"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 xml:space="preserve">Tevredenheid van bewoners over het eindresultaat van de versterking (rapportcijfer) </w:t>
            </w:r>
            <w:r w:rsidRPr="00EB4750">
              <w:rPr>
                <w:rFonts w:ascii="Verdana" w:hAnsi="Verdana"/>
                <w:sz w:val="18"/>
                <w:szCs w:val="18"/>
              </w:rPr>
              <w:t>zoals uitgevraagd door Enigma Research in opdracht van het Groninger Gasberaad.</w:t>
            </w:r>
          </w:p>
          <w:p w14:paraId="340A11CA" w14:textId="11D21DE9" w:rsidR="00350091" w:rsidRPr="00EB4750" w:rsidRDefault="00350091" w:rsidP="00EB4750">
            <w:pPr>
              <w:pStyle w:val="Lijstalinea"/>
              <w:numPr>
                <w:ilvl w:val="0"/>
                <w:numId w:val="10"/>
              </w:numPr>
              <w:spacing w:line="276" w:lineRule="auto"/>
              <w:contextualSpacing/>
              <w:rPr>
                <w:rFonts w:ascii="Verdana" w:hAnsi="Verdana"/>
                <w:sz w:val="18"/>
                <w:szCs w:val="18"/>
              </w:rPr>
            </w:pPr>
            <w:r w:rsidRPr="00EB4750">
              <w:rPr>
                <w:rFonts w:ascii="Verdana" w:hAnsi="Verdana"/>
                <w:b/>
                <w:bCs/>
                <w:sz w:val="18"/>
                <w:szCs w:val="18"/>
              </w:rPr>
              <w:t xml:space="preserve">Vertrouwen in de NCG, </w:t>
            </w:r>
            <w:r w:rsidRPr="00EB4750">
              <w:rPr>
                <w:rFonts w:ascii="Verdana" w:hAnsi="Verdana"/>
                <w:sz w:val="18"/>
                <w:szCs w:val="18"/>
              </w:rPr>
              <w:t xml:space="preserve">uitgesplitst naar versterkingsfase, </w:t>
            </w:r>
            <w:r w:rsidR="00B078AB">
              <w:rPr>
                <w:rFonts w:ascii="Verdana" w:hAnsi="Verdana"/>
                <w:sz w:val="18"/>
                <w:szCs w:val="18"/>
              </w:rPr>
              <w:t xml:space="preserve">en waar mogelijk en statistisch relevant, </w:t>
            </w:r>
            <w:r w:rsidRPr="00EB4750">
              <w:rPr>
                <w:rFonts w:ascii="Verdana" w:hAnsi="Verdana"/>
                <w:sz w:val="18"/>
                <w:szCs w:val="18"/>
              </w:rPr>
              <w:t>gebouwtype en gemeente, inclusief de ontwikkeling ten opzichte van voorgaande jaren.</w:t>
            </w:r>
          </w:p>
        </w:tc>
      </w:tr>
      <w:tr w:rsidR="00350091" w:rsidRPr="00EB4750" w14:paraId="10CFA535"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55F404BD" w14:textId="7C13B668" w:rsidR="00350091" w:rsidRPr="00EB4750" w:rsidRDefault="00350091" w:rsidP="00EB4750">
            <w:pPr>
              <w:spacing w:line="276" w:lineRule="auto"/>
            </w:pPr>
            <w:r w:rsidRPr="00EB4750">
              <w:rPr>
                <w:rFonts w:eastAsia="Verdana" w:cs="Verdana"/>
              </w:rPr>
              <w:lastRenderedPageBreak/>
              <w:t>E.1</w:t>
            </w:r>
            <w:r w:rsidR="00E104E1" w:rsidRPr="00EB4750">
              <w:rPr>
                <w:rFonts w:eastAsia="Verdana" w:cs="Verdana"/>
              </w:rPr>
              <w:t>8</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0D669A23" w14:textId="1B49B7BC" w:rsidR="00350091" w:rsidRPr="00EB4750" w:rsidRDefault="00350091" w:rsidP="00EB4750">
            <w:pPr>
              <w:spacing w:line="276" w:lineRule="auto"/>
            </w:pPr>
            <w:r w:rsidRPr="00EB4750">
              <w:rPr>
                <w:rFonts w:eastAsia="Verdana" w:cs="Verdana"/>
                <w:b/>
                <w:bCs/>
              </w:rPr>
              <w:t>Indicatoren samenhang schade en versterken</w:t>
            </w:r>
          </w:p>
          <w:p w14:paraId="3433D6A1" w14:textId="77777777" w:rsidR="00350091" w:rsidRPr="00EB4750" w:rsidRDefault="00350091" w:rsidP="00EB4750">
            <w:pPr>
              <w:spacing w:line="276" w:lineRule="auto"/>
              <w:ind w:firstLine="60"/>
            </w:pPr>
          </w:p>
          <w:p w14:paraId="43BDB4E1" w14:textId="0CADD86A" w:rsidR="00350091" w:rsidRPr="00EB4750" w:rsidRDefault="00350091" w:rsidP="00EB4750">
            <w:pPr>
              <w:pStyle w:val="Lijstalinea"/>
              <w:numPr>
                <w:ilvl w:val="0"/>
                <w:numId w:val="11"/>
              </w:numPr>
              <w:spacing w:line="276" w:lineRule="auto"/>
              <w:contextualSpacing/>
              <w:rPr>
                <w:rFonts w:ascii="Verdana" w:hAnsi="Verdana"/>
                <w:sz w:val="18"/>
                <w:szCs w:val="18"/>
              </w:rPr>
            </w:pPr>
            <w:r w:rsidRPr="00EB4750">
              <w:rPr>
                <w:rFonts w:ascii="Verdana" w:hAnsi="Verdana"/>
                <w:b/>
                <w:bCs/>
                <w:sz w:val="18"/>
                <w:szCs w:val="18"/>
              </w:rPr>
              <w:t>Het aantal in behandeling genomen, afgeronde, afgewezen en onderhanden dossiers</w:t>
            </w:r>
            <w:r w:rsidRPr="00EB4750">
              <w:rPr>
                <w:rFonts w:ascii="Verdana" w:hAnsi="Verdana"/>
                <w:sz w:val="18"/>
                <w:szCs w:val="18"/>
              </w:rPr>
              <w:t xml:space="preserve"> bij het Interventieteam Vastgelopen Situaties</w:t>
            </w:r>
            <w:r w:rsidR="00F212DB" w:rsidRPr="00EB4750">
              <w:rPr>
                <w:rFonts w:ascii="Verdana" w:hAnsi="Verdana"/>
                <w:sz w:val="18"/>
                <w:szCs w:val="18"/>
              </w:rPr>
              <w:t xml:space="preserve"> en</w:t>
            </w:r>
            <w:r w:rsidRPr="00EB4750">
              <w:rPr>
                <w:rFonts w:ascii="Verdana" w:hAnsi="Verdana"/>
                <w:sz w:val="18"/>
                <w:szCs w:val="18"/>
              </w:rPr>
              <w:t xml:space="preserve"> de Commissie Bijzondere Situaties, in het voorgaande kalenderjaar, alsmede cumulatief sinds de start van de genoemde organisaties, en waar relevant en beschikbaar, uitgesplitst </w:t>
            </w:r>
            <w:r w:rsidR="00B078AB">
              <w:rPr>
                <w:rFonts w:ascii="Verdana" w:hAnsi="Verdana"/>
                <w:sz w:val="18"/>
                <w:szCs w:val="18"/>
              </w:rPr>
              <w:t>per</w:t>
            </w:r>
            <w:r w:rsidRPr="00EB4750">
              <w:rPr>
                <w:rFonts w:ascii="Verdana" w:hAnsi="Verdana"/>
                <w:sz w:val="18"/>
                <w:szCs w:val="18"/>
              </w:rPr>
              <w:t xml:space="preserve"> gemeente. </w:t>
            </w:r>
          </w:p>
          <w:p w14:paraId="21295C32" w14:textId="761A55D3" w:rsidR="001D304A" w:rsidRPr="00EB4750" w:rsidRDefault="00350091"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hAnsi="Verdana"/>
                <w:b/>
                <w:bCs/>
                <w:sz w:val="18"/>
                <w:szCs w:val="18"/>
              </w:rPr>
              <w:t xml:space="preserve">De jaarlijkse </w:t>
            </w:r>
            <w:r w:rsidR="009A6481" w:rsidRPr="00EB4750">
              <w:rPr>
                <w:rFonts w:ascii="Verdana" w:hAnsi="Verdana"/>
                <w:b/>
                <w:bCs/>
                <w:sz w:val="18"/>
                <w:szCs w:val="18"/>
              </w:rPr>
              <w:t>output</w:t>
            </w:r>
            <w:r w:rsidR="001D304A" w:rsidRPr="00EB4750">
              <w:rPr>
                <w:rFonts w:ascii="Verdana" w:hAnsi="Verdana"/>
                <w:b/>
                <w:bCs/>
                <w:sz w:val="18"/>
                <w:szCs w:val="18"/>
              </w:rPr>
              <w:t xml:space="preserve">, </w:t>
            </w:r>
            <w:r w:rsidR="001D304A" w:rsidRPr="00EB4750">
              <w:rPr>
                <w:rFonts w:ascii="Verdana" w:hAnsi="Verdana"/>
                <w:sz w:val="18"/>
                <w:szCs w:val="18"/>
              </w:rPr>
              <w:t xml:space="preserve">voor zover deze door </w:t>
            </w:r>
            <w:r w:rsidR="001D304A" w:rsidRPr="00EB4750">
              <w:rPr>
                <w:rFonts w:ascii="Verdana" w:eastAsia="Verdana" w:hAnsi="Verdana" w:cs="Verdana"/>
                <w:sz w:val="18"/>
                <w:szCs w:val="18"/>
              </w:rPr>
              <w:t xml:space="preserve">de uitvoerende partijen zelf wordt gemonitord en aan de Opdrachtnemer ter beschikking </w:t>
            </w:r>
            <w:r w:rsidR="00D76A7F" w:rsidRPr="00EB4750">
              <w:rPr>
                <w:rFonts w:ascii="Verdana" w:eastAsia="Verdana" w:hAnsi="Verdana" w:cs="Verdana"/>
                <w:sz w:val="18"/>
                <w:szCs w:val="18"/>
              </w:rPr>
              <w:t>is</w:t>
            </w:r>
            <w:r w:rsidR="001D304A" w:rsidRPr="00EB4750">
              <w:rPr>
                <w:rFonts w:ascii="Verdana" w:eastAsia="Verdana" w:hAnsi="Verdana" w:cs="Verdana"/>
                <w:sz w:val="18"/>
                <w:szCs w:val="18"/>
              </w:rPr>
              <w:t xml:space="preserve"> gesteld, </w:t>
            </w:r>
            <w:r w:rsidRPr="00EB4750">
              <w:rPr>
                <w:rFonts w:ascii="Verdana" w:hAnsi="Verdana"/>
                <w:sz w:val="18"/>
                <w:szCs w:val="18"/>
              </w:rPr>
              <w:t>van</w:t>
            </w:r>
            <w:r w:rsidR="001D304A" w:rsidRPr="00EB4750">
              <w:rPr>
                <w:rFonts w:ascii="Verdana" w:hAnsi="Verdana"/>
                <w:sz w:val="18"/>
                <w:szCs w:val="18"/>
              </w:rPr>
              <w:t>:</w:t>
            </w:r>
          </w:p>
          <w:p w14:paraId="2025403D" w14:textId="77777777"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D</w:t>
            </w:r>
            <w:r w:rsidR="009A6481" w:rsidRPr="00EB4750">
              <w:rPr>
                <w:rFonts w:ascii="Verdana" w:hAnsi="Verdana"/>
                <w:b/>
                <w:bCs/>
                <w:sz w:val="18"/>
                <w:szCs w:val="18"/>
              </w:rPr>
              <w:t xml:space="preserve">e Agenda Herstel </w:t>
            </w:r>
            <w:r w:rsidR="009A6481" w:rsidRPr="00EB4750">
              <w:rPr>
                <w:rFonts w:ascii="Verdana" w:hAnsi="Verdana"/>
                <w:sz w:val="18"/>
                <w:szCs w:val="18"/>
              </w:rPr>
              <w:t>(uitgevoerd door de provincie Groningen, de gemeenten Groningen, Hogeland, Eemsdelta, Midden-Groningen en Oldambt, NCG, IMG en het Rijk)</w:t>
            </w:r>
            <w:r w:rsidRPr="00EB4750">
              <w:rPr>
                <w:rFonts w:ascii="Verdana" w:hAnsi="Verdana"/>
                <w:sz w:val="18"/>
                <w:szCs w:val="18"/>
              </w:rPr>
              <w:t>;</w:t>
            </w:r>
          </w:p>
          <w:p w14:paraId="191BF632" w14:textId="7B210428"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D</w:t>
            </w:r>
            <w:r w:rsidR="009A6481" w:rsidRPr="00EB4750">
              <w:rPr>
                <w:rFonts w:ascii="Verdana" w:hAnsi="Verdana"/>
                <w:b/>
                <w:bCs/>
                <w:sz w:val="18"/>
                <w:szCs w:val="18"/>
              </w:rPr>
              <w:t xml:space="preserve">e uitvoering van </w:t>
            </w:r>
            <w:r w:rsidR="00350091" w:rsidRPr="00EB4750">
              <w:rPr>
                <w:rFonts w:ascii="Verdana" w:hAnsi="Verdana"/>
                <w:b/>
                <w:bCs/>
                <w:sz w:val="18"/>
                <w:szCs w:val="18"/>
              </w:rPr>
              <w:t xml:space="preserve">maatregel 14 </w:t>
            </w:r>
            <w:r w:rsidR="00310C8C" w:rsidRPr="00EB4750">
              <w:rPr>
                <w:rFonts w:ascii="Verdana" w:hAnsi="Verdana"/>
                <w:b/>
                <w:bCs/>
                <w:sz w:val="18"/>
                <w:szCs w:val="18"/>
              </w:rPr>
              <w:t xml:space="preserve">uit Nij </w:t>
            </w:r>
            <w:proofErr w:type="spellStart"/>
            <w:r w:rsidR="00310C8C" w:rsidRPr="00EB4750">
              <w:rPr>
                <w:rFonts w:ascii="Verdana" w:hAnsi="Verdana"/>
                <w:b/>
                <w:bCs/>
                <w:sz w:val="18"/>
                <w:szCs w:val="18"/>
              </w:rPr>
              <w:t>Begun</w:t>
            </w:r>
            <w:proofErr w:type="spellEnd"/>
            <w:r w:rsidR="00310C8C" w:rsidRPr="00EB4750">
              <w:rPr>
                <w:rFonts w:ascii="Verdana" w:hAnsi="Verdana"/>
                <w:b/>
                <w:bCs/>
                <w:sz w:val="18"/>
                <w:szCs w:val="18"/>
              </w:rPr>
              <w:t xml:space="preserve"> </w:t>
            </w:r>
            <w:r w:rsidR="00350091" w:rsidRPr="00EB4750">
              <w:rPr>
                <w:rFonts w:ascii="Verdana" w:hAnsi="Verdana"/>
                <w:sz w:val="18"/>
                <w:szCs w:val="18"/>
              </w:rPr>
              <w:t>(impuls voor leefbaarheid en toekomstperspectief in versterkingsgebieden, uitgevoerd door gemeenten)</w:t>
            </w:r>
            <w:r w:rsidRPr="00EB4750">
              <w:rPr>
                <w:rFonts w:ascii="Verdana" w:hAnsi="Verdana"/>
                <w:sz w:val="18"/>
                <w:szCs w:val="18"/>
              </w:rPr>
              <w:t>;</w:t>
            </w:r>
          </w:p>
          <w:p w14:paraId="258B6D90" w14:textId="4E3FCFDF"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D</w:t>
            </w:r>
            <w:r w:rsidR="009A6481" w:rsidRPr="00EB4750">
              <w:rPr>
                <w:rFonts w:ascii="Verdana" w:hAnsi="Verdana"/>
                <w:b/>
                <w:bCs/>
                <w:sz w:val="18"/>
                <w:szCs w:val="18"/>
              </w:rPr>
              <w:t xml:space="preserve">e uitvoering van </w:t>
            </w:r>
            <w:r w:rsidR="00310C8C" w:rsidRPr="00EB4750">
              <w:rPr>
                <w:rFonts w:ascii="Verdana" w:hAnsi="Verdana"/>
                <w:b/>
                <w:bCs/>
                <w:sz w:val="18"/>
                <w:szCs w:val="18"/>
              </w:rPr>
              <w:t xml:space="preserve">maatregel 15 uit Nij </w:t>
            </w:r>
            <w:proofErr w:type="spellStart"/>
            <w:proofErr w:type="gramStart"/>
            <w:r w:rsidR="00310C8C" w:rsidRPr="00EB4750">
              <w:rPr>
                <w:rFonts w:ascii="Verdana" w:hAnsi="Verdana"/>
                <w:b/>
                <w:bCs/>
                <w:sz w:val="18"/>
                <w:szCs w:val="18"/>
              </w:rPr>
              <w:t>Begun</w:t>
            </w:r>
            <w:proofErr w:type="spellEnd"/>
            <w:r w:rsidR="009A6481" w:rsidRPr="00EB4750">
              <w:rPr>
                <w:rFonts w:ascii="Verdana" w:hAnsi="Verdana"/>
                <w:b/>
                <w:bCs/>
                <w:sz w:val="18"/>
                <w:szCs w:val="18"/>
              </w:rPr>
              <w:t xml:space="preserve"> </w:t>
            </w:r>
            <w:r w:rsidR="00350091" w:rsidRPr="00EB4750">
              <w:rPr>
                <w:rFonts w:ascii="Verdana" w:hAnsi="Verdana"/>
                <w:b/>
                <w:bCs/>
                <w:sz w:val="18"/>
                <w:szCs w:val="18"/>
              </w:rPr>
              <w:t xml:space="preserve"> </w:t>
            </w:r>
            <w:r w:rsidR="00350091" w:rsidRPr="00EB4750">
              <w:rPr>
                <w:rFonts w:ascii="Verdana" w:hAnsi="Verdana"/>
                <w:sz w:val="18"/>
                <w:szCs w:val="18"/>
              </w:rPr>
              <w:t>(</w:t>
            </w:r>
            <w:proofErr w:type="gramEnd"/>
            <w:r w:rsidR="00310C8C" w:rsidRPr="00EB4750">
              <w:rPr>
                <w:rFonts w:ascii="Verdana" w:hAnsi="Verdana"/>
                <w:sz w:val="18"/>
                <w:szCs w:val="18"/>
              </w:rPr>
              <w:t>investeringen in de openbare ruimte na afronding van de versterking, uitgevoerd door gemeenten</w:t>
            </w:r>
            <w:r w:rsidR="00350091" w:rsidRPr="00EB4750">
              <w:rPr>
                <w:rFonts w:ascii="Verdana" w:hAnsi="Verdana"/>
                <w:sz w:val="18"/>
                <w:szCs w:val="18"/>
              </w:rPr>
              <w:t>)</w:t>
            </w:r>
          </w:p>
          <w:p w14:paraId="7C4B18A6" w14:textId="01CBB862"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H</w:t>
            </w:r>
            <w:r w:rsidR="00350091" w:rsidRPr="00EB4750">
              <w:rPr>
                <w:rFonts w:ascii="Verdana" w:hAnsi="Verdana"/>
                <w:b/>
                <w:bCs/>
                <w:sz w:val="18"/>
                <w:szCs w:val="18"/>
              </w:rPr>
              <w:t xml:space="preserve">et agroprogramma </w:t>
            </w:r>
            <w:r w:rsidR="00350091" w:rsidRPr="00EB4750">
              <w:rPr>
                <w:rFonts w:ascii="Verdana" w:hAnsi="Verdana"/>
                <w:sz w:val="18"/>
                <w:szCs w:val="18"/>
              </w:rPr>
              <w:t>(uitgevoerd door de Provincie Groningen)</w:t>
            </w:r>
            <w:r w:rsidRPr="00EB4750">
              <w:rPr>
                <w:rFonts w:ascii="Verdana" w:hAnsi="Verdana"/>
                <w:b/>
                <w:bCs/>
                <w:sz w:val="18"/>
                <w:szCs w:val="18"/>
              </w:rPr>
              <w:t>;</w:t>
            </w:r>
            <w:r w:rsidR="00350091" w:rsidRPr="00EB4750">
              <w:rPr>
                <w:rFonts w:ascii="Verdana" w:hAnsi="Verdana"/>
                <w:b/>
                <w:bCs/>
                <w:sz w:val="18"/>
                <w:szCs w:val="18"/>
              </w:rPr>
              <w:t xml:space="preserve"> </w:t>
            </w:r>
          </w:p>
          <w:p w14:paraId="150BCB5A" w14:textId="7F6D3E98"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 xml:space="preserve">Het </w:t>
            </w:r>
            <w:r w:rsidR="00350091" w:rsidRPr="00EB4750">
              <w:rPr>
                <w:rFonts w:ascii="Verdana" w:hAnsi="Verdana"/>
                <w:b/>
                <w:bCs/>
                <w:sz w:val="18"/>
                <w:szCs w:val="18"/>
              </w:rPr>
              <w:t xml:space="preserve">mkb-programma </w:t>
            </w:r>
            <w:r w:rsidR="00350091" w:rsidRPr="00EB4750">
              <w:rPr>
                <w:rFonts w:ascii="Verdana" w:hAnsi="Verdana"/>
                <w:sz w:val="18"/>
                <w:szCs w:val="18"/>
              </w:rPr>
              <w:t>(uitgevoerd door de Provincie Groningen)</w:t>
            </w:r>
            <w:r w:rsidRPr="00EB4750">
              <w:rPr>
                <w:rFonts w:ascii="Verdana" w:hAnsi="Verdana"/>
                <w:b/>
                <w:bCs/>
                <w:sz w:val="18"/>
                <w:szCs w:val="18"/>
              </w:rPr>
              <w:t>;</w:t>
            </w:r>
            <w:r w:rsidR="00350091" w:rsidRPr="00EB4750">
              <w:rPr>
                <w:rFonts w:ascii="Verdana" w:hAnsi="Verdana"/>
                <w:b/>
                <w:bCs/>
                <w:sz w:val="18"/>
                <w:szCs w:val="18"/>
              </w:rPr>
              <w:t xml:space="preserve"> </w:t>
            </w:r>
          </w:p>
          <w:p w14:paraId="627D978C" w14:textId="6B3DEAA3" w:rsidR="001D304A"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 xml:space="preserve">Het </w:t>
            </w:r>
            <w:r w:rsidR="00350091" w:rsidRPr="00EB4750">
              <w:rPr>
                <w:rFonts w:ascii="Verdana" w:hAnsi="Verdana"/>
                <w:b/>
                <w:bCs/>
                <w:sz w:val="18"/>
                <w:szCs w:val="18"/>
              </w:rPr>
              <w:t xml:space="preserve">erfgoedprogramma </w:t>
            </w:r>
            <w:r w:rsidR="00350091" w:rsidRPr="00B078AB">
              <w:rPr>
                <w:rFonts w:ascii="Verdana" w:hAnsi="Verdana"/>
                <w:sz w:val="18"/>
                <w:szCs w:val="18"/>
              </w:rPr>
              <w:t>(</w:t>
            </w:r>
            <w:r w:rsidR="00350091" w:rsidRPr="00EB4750">
              <w:rPr>
                <w:rFonts w:ascii="Verdana" w:hAnsi="Verdana"/>
                <w:sz w:val="18"/>
                <w:szCs w:val="18"/>
              </w:rPr>
              <w:t>uitgevoerd door</w:t>
            </w:r>
            <w:r w:rsidR="00310C8C" w:rsidRPr="00EB4750">
              <w:rPr>
                <w:rFonts w:ascii="Verdana" w:hAnsi="Verdana"/>
                <w:sz w:val="18"/>
                <w:szCs w:val="18"/>
              </w:rPr>
              <w:t xml:space="preserve"> een samenwerking van de gemeentes in het aardbevingsgebied, de provincie Groningen, het ministerie van OCW/Rijksdienst voor Cultureel Erfgoed en Nationaal Coördinator Groningen)</w:t>
            </w:r>
            <w:r w:rsidR="00884CE9" w:rsidRPr="00EB4750">
              <w:rPr>
                <w:rFonts w:ascii="Verdana" w:hAnsi="Verdana"/>
                <w:sz w:val="18"/>
                <w:szCs w:val="18"/>
              </w:rPr>
              <w:t>;</w:t>
            </w:r>
          </w:p>
          <w:p w14:paraId="5FD10623" w14:textId="2B218642" w:rsidR="00350091" w:rsidRPr="00EB4750" w:rsidRDefault="001D304A"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hAnsi="Verdana"/>
                <w:b/>
                <w:bCs/>
                <w:sz w:val="18"/>
                <w:szCs w:val="18"/>
              </w:rPr>
              <w:t>D</w:t>
            </w:r>
            <w:r w:rsidR="00350091" w:rsidRPr="00EB4750">
              <w:rPr>
                <w:rFonts w:ascii="Verdana" w:hAnsi="Verdana"/>
                <w:b/>
                <w:bCs/>
                <w:sz w:val="18"/>
                <w:szCs w:val="18"/>
              </w:rPr>
              <w:t xml:space="preserve">e aanpak vanuit de Bestuurlijke Tafel Sociaal en Gezondheid </w:t>
            </w:r>
            <w:r w:rsidR="00350091" w:rsidRPr="00EB4750">
              <w:rPr>
                <w:rFonts w:ascii="Verdana" w:hAnsi="Verdana"/>
                <w:sz w:val="18"/>
                <w:szCs w:val="18"/>
              </w:rPr>
              <w:t>(uitgevoerd door gemeenten)</w:t>
            </w:r>
            <w:r w:rsidRPr="00EB4750">
              <w:rPr>
                <w:rFonts w:ascii="Verdana" w:hAnsi="Verdana"/>
                <w:sz w:val="18"/>
                <w:szCs w:val="18"/>
              </w:rPr>
              <w:t xml:space="preserve">. </w:t>
            </w:r>
          </w:p>
          <w:p w14:paraId="0A61A514" w14:textId="2F2268DD" w:rsidR="007F5BFD" w:rsidRPr="00EB4750" w:rsidRDefault="007F5BFD"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 xml:space="preserve">Ervaren Veiligheid </w:t>
            </w:r>
          </w:p>
          <w:p w14:paraId="2B3A4E1F" w14:textId="77777777"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Veiligheidsbeleving in de buurt:</w:t>
            </w:r>
            <w:r w:rsidRPr="00EB4750">
              <w:rPr>
                <w:rFonts w:ascii="Verdana" w:eastAsia="Verdana" w:hAnsi="Verdana" w:cs="Verdana"/>
                <w:sz w:val="18"/>
                <w:szCs w:val="18"/>
              </w:rPr>
              <w:t xml:space="preserve"> Percentage bevolking van 15 jaar of ouder dat zich wel eens of vaak onveilig voelt in de eigen woonbuurt.</w:t>
            </w:r>
          </w:p>
          <w:p w14:paraId="5CE274CA" w14:textId="3FA591FF"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Tevredenheid met veiligheid:</w:t>
            </w:r>
            <w:r w:rsidRPr="00EB4750">
              <w:rPr>
                <w:rFonts w:ascii="Verdana" w:eastAsia="Verdana" w:hAnsi="Verdana" w:cs="Verdana"/>
                <w:sz w:val="18"/>
                <w:szCs w:val="18"/>
              </w:rPr>
              <w:t xml:space="preserve"> Cijfer voor de tevredenheid over de veiligheid in </w:t>
            </w:r>
            <w:r w:rsidR="00E57608">
              <w:rPr>
                <w:rFonts w:ascii="Verdana" w:eastAsia="Verdana" w:hAnsi="Verdana" w:cs="Verdana"/>
                <w:sz w:val="18"/>
                <w:szCs w:val="18"/>
              </w:rPr>
              <w:t xml:space="preserve">de </w:t>
            </w:r>
            <w:r w:rsidRPr="00EB4750">
              <w:rPr>
                <w:rFonts w:ascii="Verdana" w:eastAsia="Verdana" w:hAnsi="Verdana" w:cs="Verdana"/>
                <w:sz w:val="18"/>
                <w:szCs w:val="18"/>
              </w:rPr>
              <w:t>eigen woonbuurt op een 10-puntenschaal.</w:t>
            </w:r>
          </w:p>
          <w:p w14:paraId="2055002F" w14:textId="561DBD93" w:rsidR="007F5BFD" w:rsidRPr="00EB4750" w:rsidRDefault="007F5BFD"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 xml:space="preserve">Ervaren Leefbaarheid </w:t>
            </w:r>
          </w:p>
          <w:p w14:paraId="7A72C5A3" w14:textId="77777777"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Tevredenheid met leefbaarheid:</w:t>
            </w:r>
            <w:r w:rsidRPr="00EB4750">
              <w:rPr>
                <w:rFonts w:ascii="Verdana" w:eastAsia="Verdana" w:hAnsi="Verdana" w:cs="Verdana"/>
                <w:sz w:val="18"/>
                <w:szCs w:val="18"/>
              </w:rPr>
              <w:t xml:space="preserve"> Cijfer over de tevredenheid met de leefbaarheid in eigen dorp of wijk op een 10-puntenschaal.</w:t>
            </w:r>
          </w:p>
          <w:p w14:paraId="2014FCFF" w14:textId="4DDEB17D"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Ontwikkeling leefbaarheid:</w:t>
            </w:r>
            <w:r w:rsidRPr="00EB4750">
              <w:rPr>
                <w:rFonts w:ascii="Verdana" w:eastAsia="Verdana" w:hAnsi="Verdana" w:cs="Verdana"/>
                <w:sz w:val="18"/>
                <w:szCs w:val="18"/>
              </w:rPr>
              <w:t xml:space="preserve"> Percentage dat vindt dat leefbaarheid in dorp of wijk afgelopen 12 maanden vooruit is gegaan, gelijk is gebleven of achteruit is gegaan.</w:t>
            </w:r>
          </w:p>
          <w:p w14:paraId="603A8300" w14:textId="77777777"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Toekomstige leefbaarheid:</w:t>
            </w:r>
            <w:r w:rsidRPr="00EB4750">
              <w:rPr>
                <w:rFonts w:ascii="Verdana" w:eastAsia="Verdana" w:hAnsi="Verdana" w:cs="Verdana"/>
                <w:sz w:val="18"/>
                <w:szCs w:val="18"/>
              </w:rPr>
              <w:t xml:space="preserve"> Percentage dat aangeeft de toekomst van dorp of wijk te zien als: zonnig, neutraal of zorgelijk.</w:t>
            </w:r>
          </w:p>
          <w:p w14:paraId="5F79DB9B" w14:textId="1A39E7B5" w:rsidR="00D76A7F" w:rsidRPr="00EB4750" w:rsidRDefault="00D76A7F" w:rsidP="00EB4750">
            <w:pPr>
              <w:pStyle w:val="Lijstalinea"/>
              <w:numPr>
                <w:ilvl w:val="1"/>
                <w:numId w:val="11"/>
              </w:numPr>
              <w:spacing w:line="276" w:lineRule="auto"/>
              <w:contextualSpacing/>
              <w:rPr>
                <w:rFonts w:ascii="Verdana" w:eastAsia="Verdana" w:hAnsi="Verdana" w:cs="Verdana"/>
                <w:b/>
                <w:bCs/>
                <w:sz w:val="18"/>
                <w:szCs w:val="18"/>
              </w:rPr>
            </w:pPr>
            <w:proofErr w:type="spellStart"/>
            <w:r w:rsidRPr="00EB4750">
              <w:rPr>
                <w:rFonts w:ascii="Verdana" w:eastAsia="Verdana" w:hAnsi="Verdana" w:cs="Verdana"/>
                <w:b/>
                <w:bCs/>
                <w:sz w:val="18"/>
                <w:szCs w:val="18"/>
              </w:rPr>
              <w:t>Leefbaarometerklasse</w:t>
            </w:r>
            <w:proofErr w:type="spellEnd"/>
            <w:r w:rsidRPr="00EB4750">
              <w:rPr>
                <w:rStyle w:val="Voetnootmarkering"/>
                <w:rFonts w:ascii="Verdana" w:eastAsia="Verdana" w:hAnsi="Verdana" w:cs="Verdana"/>
                <w:b/>
                <w:bCs/>
                <w:sz w:val="18"/>
                <w:szCs w:val="18"/>
              </w:rPr>
              <w:footnoteReference w:id="2"/>
            </w:r>
          </w:p>
          <w:p w14:paraId="6111FCF6" w14:textId="3C8DF5B8" w:rsidR="007F5BFD" w:rsidRPr="00EB4750" w:rsidRDefault="007F5BFD"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 xml:space="preserve">Ervaren Gezondheid </w:t>
            </w:r>
          </w:p>
          <w:p w14:paraId="1EE7A02D" w14:textId="336A1E9E"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Ervaren gezondheid:</w:t>
            </w:r>
            <w:r w:rsidRPr="00EB4750">
              <w:rPr>
                <w:rFonts w:ascii="Verdana" w:eastAsia="Verdana" w:hAnsi="Verdana" w:cs="Verdana"/>
                <w:sz w:val="18"/>
                <w:szCs w:val="18"/>
              </w:rPr>
              <w:t xml:space="preserve"> Percentage dat </w:t>
            </w:r>
            <w:r w:rsidR="00E57608">
              <w:rPr>
                <w:rFonts w:ascii="Verdana" w:eastAsia="Verdana" w:hAnsi="Verdana" w:cs="Verdana"/>
                <w:sz w:val="18"/>
                <w:szCs w:val="18"/>
              </w:rPr>
              <w:t xml:space="preserve">de </w:t>
            </w:r>
            <w:r w:rsidRPr="00EB4750">
              <w:rPr>
                <w:rFonts w:ascii="Verdana" w:eastAsia="Verdana" w:hAnsi="Verdana" w:cs="Verdana"/>
                <w:sz w:val="18"/>
                <w:szCs w:val="18"/>
              </w:rPr>
              <w:t>eigen gezondheid als goed of zeer goed ervaart, uitgesplitst naar jongvolwassenen en volwassenen en ouderen.</w:t>
            </w:r>
          </w:p>
          <w:p w14:paraId="5A372C18" w14:textId="27E33106" w:rsidR="007F5BFD" w:rsidRDefault="007F5BFD" w:rsidP="00EB4750">
            <w:pPr>
              <w:pStyle w:val="Lijstalinea"/>
              <w:numPr>
                <w:ilvl w:val="1"/>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lastRenderedPageBreak/>
              <w:t>Mentaal Welbevinden</w:t>
            </w:r>
            <w:r w:rsidR="00D76A7F" w:rsidRPr="00EB4750">
              <w:rPr>
                <w:rFonts w:ascii="Verdana" w:eastAsia="Verdana" w:hAnsi="Verdana" w:cs="Verdana"/>
                <w:b/>
                <w:bCs/>
                <w:sz w:val="18"/>
                <w:szCs w:val="18"/>
              </w:rPr>
              <w:t xml:space="preserve">: </w:t>
            </w:r>
            <w:r w:rsidR="00D76A7F" w:rsidRPr="00EB4750">
              <w:rPr>
                <w:rFonts w:ascii="Verdana" w:eastAsia="Verdana" w:hAnsi="Verdana" w:cs="Verdana"/>
                <w:sz w:val="18"/>
                <w:szCs w:val="18"/>
              </w:rPr>
              <w:t>Percentage dat de eigen mentale gezondheid als goed of zeer goed ervaart, uitgesplitst naar jongvolwassenen en volwassenen en ouderen.</w:t>
            </w:r>
          </w:p>
          <w:p w14:paraId="76691771" w14:textId="77777777" w:rsidR="00B56DD4" w:rsidRDefault="00B56DD4" w:rsidP="00B56DD4">
            <w:pPr>
              <w:spacing w:line="276" w:lineRule="auto"/>
              <w:contextualSpacing/>
              <w:rPr>
                <w:rFonts w:eastAsia="Verdana" w:cs="Verdana"/>
              </w:rPr>
            </w:pPr>
          </w:p>
          <w:p w14:paraId="3603248F" w14:textId="77777777" w:rsidR="00B56DD4" w:rsidRPr="00B56DD4" w:rsidRDefault="00B56DD4" w:rsidP="00B56DD4">
            <w:pPr>
              <w:spacing w:line="276" w:lineRule="auto"/>
              <w:contextualSpacing/>
              <w:rPr>
                <w:rFonts w:eastAsia="Verdana" w:cs="Verdana"/>
              </w:rPr>
            </w:pPr>
          </w:p>
          <w:p w14:paraId="678BE435" w14:textId="198E6E48" w:rsidR="007F5BFD" w:rsidRPr="00EB4750" w:rsidRDefault="007F5BFD"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 xml:space="preserve">Sociale Cohesie </w:t>
            </w:r>
          </w:p>
          <w:p w14:paraId="0A15A9FC" w14:textId="3ADD7E8E" w:rsidR="00D76A7F" w:rsidRPr="00EB4750" w:rsidRDefault="00D76A7F" w:rsidP="00EB4750">
            <w:pPr>
              <w:pStyle w:val="Lijstalinea"/>
              <w:numPr>
                <w:ilvl w:val="1"/>
                <w:numId w:val="11"/>
              </w:numPr>
              <w:spacing w:line="276" w:lineRule="auto"/>
              <w:contextualSpacing/>
              <w:rPr>
                <w:rFonts w:ascii="Verdana" w:eastAsia="Verdana" w:hAnsi="Verdana" w:cs="Verdana"/>
                <w:b/>
                <w:bCs/>
                <w:sz w:val="18"/>
                <w:szCs w:val="18"/>
              </w:rPr>
            </w:pPr>
            <w:r w:rsidRPr="00EB4750">
              <w:rPr>
                <w:rFonts w:ascii="Verdana" w:eastAsia="Verdana" w:hAnsi="Verdana" w:cs="Verdana"/>
                <w:b/>
                <w:bCs/>
                <w:sz w:val="18"/>
                <w:szCs w:val="18"/>
              </w:rPr>
              <w:t xml:space="preserve">Sociale cohesie </w:t>
            </w:r>
            <w:r w:rsidRPr="00EB4750">
              <w:rPr>
                <w:rFonts w:ascii="Verdana" w:eastAsia="Verdana" w:hAnsi="Verdana" w:cs="Verdana"/>
                <w:sz w:val="18"/>
                <w:szCs w:val="18"/>
              </w:rPr>
              <w:t>(</w:t>
            </w:r>
            <w:r w:rsidRPr="00EB4750">
              <w:rPr>
                <w:rFonts w:ascii="Verdana" w:hAnsi="Verdana"/>
                <w:sz w:val="18"/>
                <w:szCs w:val="18"/>
              </w:rPr>
              <w:t>Regionale Monitor Brede Welvaart, als onderdeel van het sociaal kapitaal van brede welvaart later, geeft de indicator sociale cohesie).</w:t>
            </w:r>
          </w:p>
          <w:p w14:paraId="6A116FCC" w14:textId="611B319B" w:rsidR="007F5BFD" w:rsidRPr="00EB4750" w:rsidRDefault="007F5BFD" w:rsidP="00EB4750">
            <w:pPr>
              <w:pStyle w:val="Lijstalinea"/>
              <w:numPr>
                <w:ilvl w:val="0"/>
                <w:numId w:val="11"/>
              </w:numPr>
              <w:spacing w:line="276" w:lineRule="auto"/>
              <w:contextualSpacing/>
              <w:rPr>
                <w:rFonts w:ascii="Verdana" w:eastAsia="Verdana" w:hAnsi="Verdana" w:cs="Verdana"/>
                <w:sz w:val="18"/>
                <w:szCs w:val="18"/>
              </w:rPr>
            </w:pPr>
            <w:r w:rsidRPr="00EB4750">
              <w:rPr>
                <w:rFonts w:ascii="Verdana" w:eastAsia="Verdana" w:hAnsi="Verdana" w:cs="Verdana"/>
                <w:b/>
                <w:bCs/>
                <w:sz w:val="18"/>
                <w:szCs w:val="18"/>
              </w:rPr>
              <w:t xml:space="preserve">Ruimtelijke kwaliteit </w:t>
            </w:r>
          </w:p>
          <w:p w14:paraId="3ABF8719" w14:textId="77777777" w:rsidR="00D76A7F" w:rsidRPr="00EB4750" w:rsidRDefault="00D76A7F" w:rsidP="00EB4750">
            <w:pPr>
              <w:pStyle w:val="Lijstalinea"/>
              <w:numPr>
                <w:ilvl w:val="1"/>
                <w:numId w:val="11"/>
              </w:numPr>
              <w:spacing w:line="276" w:lineRule="auto"/>
              <w:contextualSpacing/>
              <w:rPr>
                <w:rFonts w:ascii="Verdana" w:eastAsia="Verdana" w:hAnsi="Verdana" w:cs="Verdana"/>
                <w:sz w:val="18"/>
                <w:szCs w:val="18"/>
                <w:lang w:val="nl"/>
              </w:rPr>
            </w:pPr>
            <w:r w:rsidRPr="00EB4750">
              <w:rPr>
                <w:rFonts w:ascii="Verdana" w:eastAsia="Verdana" w:hAnsi="Verdana" w:cs="Verdana"/>
                <w:b/>
                <w:bCs/>
                <w:sz w:val="18"/>
                <w:szCs w:val="18"/>
                <w:lang w:val="nl"/>
              </w:rPr>
              <w:t xml:space="preserve">Tevredenheid met de woonomgeving </w:t>
            </w:r>
            <w:r w:rsidRPr="00EB4750">
              <w:rPr>
                <w:rFonts w:ascii="Verdana" w:eastAsia="Verdana" w:hAnsi="Verdana" w:cs="Verdana"/>
                <w:sz w:val="18"/>
                <w:szCs w:val="18"/>
                <w:lang w:val="nl"/>
              </w:rPr>
              <w:t>via CBS of Groninger/Drents Panel.</w:t>
            </w:r>
          </w:p>
          <w:p w14:paraId="2E5F15AF" w14:textId="54744D67" w:rsidR="00350091" w:rsidRPr="00EB4750" w:rsidRDefault="00D76A7F" w:rsidP="00EB4750">
            <w:pPr>
              <w:pStyle w:val="Lijstalinea"/>
              <w:numPr>
                <w:ilvl w:val="1"/>
                <w:numId w:val="11"/>
              </w:numPr>
              <w:spacing w:line="276" w:lineRule="auto"/>
              <w:contextualSpacing/>
              <w:rPr>
                <w:rFonts w:ascii="Verdana" w:eastAsia="Verdana" w:hAnsi="Verdana" w:cs="Verdana"/>
                <w:sz w:val="18"/>
                <w:szCs w:val="18"/>
                <w:lang w:val="nl"/>
              </w:rPr>
            </w:pPr>
            <w:r w:rsidRPr="00EB4750">
              <w:rPr>
                <w:rFonts w:ascii="Verdana" w:eastAsia="Verdana" w:hAnsi="Verdana" w:cs="Verdana"/>
                <w:b/>
                <w:bCs/>
                <w:sz w:val="18"/>
                <w:szCs w:val="18"/>
                <w:lang w:val="nl"/>
              </w:rPr>
              <w:t>Waardering Landschap</w:t>
            </w:r>
            <w:r w:rsidRPr="00EB4750">
              <w:rPr>
                <w:rFonts w:ascii="Verdana" w:eastAsia="Verdana" w:hAnsi="Verdana" w:cs="Verdana"/>
                <w:sz w:val="18"/>
                <w:szCs w:val="18"/>
                <w:lang w:val="nl"/>
              </w:rPr>
              <w:t>: Cijfer voor de aantrekkelijkheid van het Groninger of Drents landschap op een 10-puntenschaal.</w:t>
            </w:r>
          </w:p>
        </w:tc>
      </w:tr>
      <w:tr w:rsidR="00350091" w:rsidRPr="00EB4750" w14:paraId="1367F354"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09019270" w14:textId="493E4D4C" w:rsidR="00350091" w:rsidRPr="00EB4750" w:rsidRDefault="00350091" w:rsidP="00EB4750">
            <w:pPr>
              <w:spacing w:line="276" w:lineRule="auto"/>
            </w:pPr>
            <w:r w:rsidRPr="00EB4750">
              <w:rPr>
                <w:rFonts w:eastAsia="Verdana" w:cs="Verdana"/>
              </w:rPr>
              <w:lastRenderedPageBreak/>
              <w:t>E.</w:t>
            </w:r>
            <w:r w:rsidR="00E104E1" w:rsidRPr="00EB4750">
              <w:rPr>
                <w:rFonts w:eastAsia="Verdana" w:cs="Verdana"/>
              </w:rPr>
              <w:t>19</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1C5B7E4C" w14:textId="77777777" w:rsidR="00350091" w:rsidRPr="00EB4750" w:rsidRDefault="00350091" w:rsidP="00EB4750">
            <w:pPr>
              <w:spacing w:line="276" w:lineRule="auto"/>
              <w:rPr>
                <w:rFonts w:eastAsia="Verdana" w:cs="Verdana"/>
                <w:b/>
                <w:bCs/>
              </w:rPr>
            </w:pPr>
            <w:r w:rsidRPr="00EB4750">
              <w:rPr>
                <w:rFonts w:eastAsia="Verdana" w:cs="Verdana"/>
                <w:b/>
                <w:bCs/>
              </w:rPr>
              <w:t>Indicatoren isolatie door verduurzaming en ventilatie</w:t>
            </w:r>
          </w:p>
          <w:p w14:paraId="7D08F881" w14:textId="77777777" w:rsidR="00350091" w:rsidRPr="00EB4750" w:rsidRDefault="00350091" w:rsidP="00EB4750">
            <w:pPr>
              <w:spacing w:line="276" w:lineRule="auto"/>
              <w:rPr>
                <w:rFonts w:eastAsia="Verdana" w:cs="Verdana"/>
                <w:b/>
                <w:bCs/>
              </w:rPr>
            </w:pPr>
          </w:p>
          <w:p w14:paraId="7D3890B5" w14:textId="5628B5F5" w:rsidR="00350091" w:rsidRPr="00EB4750" w:rsidRDefault="00350091" w:rsidP="00EB4750">
            <w:pPr>
              <w:numPr>
                <w:ilvl w:val="0"/>
                <w:numId w:val="3"/>
              </w:numPr>
              <w:spacing w:line="276" w:lineRule="auto"/>
            </w:pPr>
            <w:r w:rsidRPr="00EB4750">
              <w:rPr>
                <w:b/>
                <w:bCs/>
              </w:rPr>
              <w:t>Het aantal corporatiewoningen dat in het afgelopen jaar is geïsoleerd tot de standaard voor woningisolatie</w:t>
            </w:r>
            <w:r w:rsidRPr="00EB4750">
              <w:t xml:space="preserve"> als gevolg van de isolatieaanpak, inclusief het cumulatieve aantal sinds de start van de aanpak</w:t>
            </w:r>
            <w:r w:rsidR="00E57608">
              <w:t xml:space="preserve"> in 2025</w:t>
            </w:r>
            <w:r w:rsidRPr="00EB4750">
              <w:t xml:space="preserve">. </w:t>
            </w:r>
          </w:p>
          <w:p w14:paraId="7E147220" w14:textId="77777777" w:rsidR="00350091" w:rsidRPr="00EB4750" w:rsidRDefault="00350091" w:rsidP="00EB4750">
            <w:pPr>
              <w:numPr>
                <w:ilvl w:val="2"/>
                <w:numId w:val="3"/>
              </w:numPr>
              <w:spacing w:line="276" w:lineRule="auto"/>
              <w:ind w:left="927"/>
            </w:pPr>
            <w:r w:rsidRPr="00EB4750">
              <w:t xml:space="preserve">Het aantal en aandeel corporatiewoningen dat per peildatum 31 december nog niet voldoet aan de standaard voor woningisolatie. </w:t>
            </w:r>
          </w:p>
          <w:p w14:paraId="59124686" w14:textId="023A1244" w:rsidR="00A276BE" w:rsidRPr="00EB4750" w:rsidRDefault="00A276BE" w:rsidP="00EB4750">
            <w:pPr>
              <w:numPr>
                <w:ilvl w:val="0"/>
                <w:numId w:val="12"/>
              </w:numPr>
              <w:spacing w:line="276" w:lineRule="auto"/>
            </w:pPr>
            <w:r w:rsidRPr="00EB4750">
              <w:t xml:space="preserve">Een inschatting van het </w:t>
            </w:r>
            <w:r w:rsidRPr="00EB4750">
              <w:rPr>
                <w:b/>
                <w:bCs/>
              </w:rPr>
              <w:t>aantal woningen in het gebied dat per 31 december van het afgelopen jaar nog niet voldoet aan de standaard voor woningisolatie</w:t>
            </w:r>
            <w:r w:rsidRPr="00EB4750">
              <w:t>, uitgesplitst naar:</w:t>
            </w:r>
          </w:p>
          <w:p w14:paraId="2D2857E0" w14:textId="77777777" w:rsidR="00A276BE" w:rsidRPr="00EB4750" w:rsidRDefault="00A276BE" w:rsidP="00EB4750">
            <w:pPr>
              <w:numPr>
                <w:ilvl w:val="2"/>
                <w:numId w:val="3"/>
              </w:numPr>
              <w:spacing w:line="276" w:lineRule="auto"/>
              <w:ind w:left="927"/>
            </w:pPr>
            <w:r w:rsidRPr="00EB4750">
              <w:t>Corporatiewoningen, per gemeente;</w:t>
            </w:r>
          </w:p>
          <w:p w14:paraId="7FBFF401" w14:textId="77777777" w:rsidR="00A276BE" w:rsidRPr="00EB4750" w:rsidRDefault="00A276BE" w:rsidP="00EB4750">
            <w:pPr>
              <w:numPr>
                <w:ilvl w:val="2"/>
                <w:numId w:val="3"/>
              </w:numPr>
              <w:spacing w:line="276" w:lineRule="auto"/>
              <w:ind w:left="927"/>
            </w:pPr>
            <w:r w:rsidRPr="00EB4750">
              <w:t>Particuliere woningen (koop en huur), per gemeente.</w:t>
            </w:r>
          </w:p>
          <w:p w14:paraId="716B37EC" w14:textId="72F1BFAF" w:rsidR="00350091" w:rsidRPr="00EB4750" w:rsidRDefault="00E57608" w:rsidP="00EB4750">
            <w:pPr>
              <w:pStyle w:val="Lijstalinea"/>
              <w:numPr>
                <w:ilvl w:val="0"/>
                <w:numId w:val="3"/>
              </w:numPr>
              <w:spacing w:line="276" w:lineRule="auto"/>
              <w:contextualSpacing/>
              <w:rPr>
                <w:rFonts w:ascii="Verdana" w:hAnsi="Verdana"/>
                <w:sz w:val="18"/>
                <w:szCs w:val="18"/>
              </w:rPr>
            </w:pPr>
            <w:r>
              <w:rPr>
                <w:rFonts w:ascii="Verdana" w:hAnsi="Verdana"/>
                <w:b/>
                <w:bCs/>
                <w:sz w:val="18"/>
                <w:szCs w:val="18"/>
              </w:rPr>
              <w:t>Output</w:t>
            </w:r>
            <w:r w:rsidR="00350091" w:rsidRPr="00EB4750">
              <w:rPr>
                <w:rFonts w:ascii="Verdana" w:hAnsi="Verdana"/>
                <w:b/>
                <w:bCs/>
                <w:sz w:val="18"/>
                <w:szCs w:val="18"/>
              </w:rPr>
              <w:t xml:space="preserve"> van isolatie</w:t>
            </w:r>
            <w:r>
              <w:rPr>
                <w:rFonts w:ascii="Verdana" w:hAnsi="Verdana"/>
                <w:b/>
                <w:bCs/>
                <w:sz w:val="18"/>
                <w:szCs w:val="18"/>
              </w:rPr>
              <w:t>maatregelen</w:t>
            </w:r>
            <w:r w:rsidR="00350091" w:rsidRPr="00EB4750">
              <w:rPr>
                <w:rFonts w:ascii="Verdana" w:hAnsi="Verdana"/>
                <w:b/>
                <w:bCs/>
                <w:sz w:val="18"/>
                <w:szCs w:val="18"/>
              </w:rPr>
              <w:t xml:space="preserve">, uitgevoerd door de NCG, uitgesplitst naar status (afgerond/niet afgerond), fase in de versterking, gebouwtype en gemeente. </w:t>
            </w:r>
          </w:p>
          <w:p w14:paraId="394D5424" w14:textId="3F538FD0" w:rsidR="00350091" w:rsidRPr="00EB4750" w:rsidRDefault="00350091" w:rsidP="00EB4750">
            <w:pPr>
              <w:numPr>
                <w:ilvl w:val="0"/>
                <w:numId w:val="3"/>
              </w:numPr>
              <w:spacing w:line="276" w:lineRule="auto"/>
            </w:pPr>
            <w:r w:rsidRPr="00EB4750">
              <w:rPr>
                <w:b/>
                <w:bCs/>
              </w:rPr>
              <w:t xml:space="preserve">Aantal </w:t>
            </w:r>
            <w:r w:rsidR="00A276BE" w:rsidRPr="00EB4750">
              <w:rPr>
                <w:b/>
                <w:bCs/>
              </w:rPr>
              <w:t xml:space="preserve">ontvangen en toegekende </w:t>
            </w:r>
            <w:r w:rsidRPr="00EB4750">
              <w:rPr>
                <w:b/>
                <w:bCs/>
              </w:rPr>
              <w:t>subsidieaanvragen voor maatregel 29</w:t>
            </w:r>
            <w:r w:rsidRPr="00EB4750">
              <w:t xml:space="preserve"> bij Samenwerkingsverband Noord Nederland (SNN) per 31 december van het afgelopen jaar en cumulatief sinds de start van de subsidieregeling van maatregel 29</w:t>
            </w:r>
            <w:r w:rsidR="00A276BE" w:rsidRPr="00EB4750">
              <w:t>, inclusief aantal en typen aangevraagde isolatiemaatregelen per woning</w:t>
            </w:r>
            <w:r w:rsidRPr="00EB4750">
              <w:t>.</w:t>
            </w:r>
            <w:r w:rsidRPr="00EB4750">
              <w:rPr>
                <w:vertAlign w:val="superscript"/>
              </w:rPr>
              <w:footnoteReference w:id="3"/>
            </w:r>
          </w:p>
          <w:p w14:paraId="67B0F82D" w14:textId="3BCBE529" w:rsidR="00350091" w:rsidRPr="00EB4750" w:rsidRDefault="00350091" w:rsidP="00EB4750">
            <w:pPr>
              <w:numPr>
                <w:ilvl w:val="0"/>
                <w:numId w:val="3"/>
              </w:numPr>
              <w:spacing w:line="276" w:lineRule="auto"/>
              <w:rPr>
                <w:b/>
                <w:bCs/>
              </w:rPr>
            </w:pPr>
            <w:r w:rsidRPr="00EB4750">
              <w:rPr>
                <w:b/>
                <w:bCs/>
              </w:rPr>
              <w:t>Het totaal en gemiddelde gesubsidieerde bedrag per jaar en cumulatief</w:t>
            </w:r>
            <w:r w:rsidR="00E57608">
              <w:rPr>
                <w:b/>
                <w:bCs/>
              </w:rPr>
              <w:t xml:space="preserve"> </w:t>
            </w:r>
            <w:r w:rsidR="00E57608">
              <w:t xml:space="preserve">sinds de start van de regeling in 2025. </w:t>
            </w:r>
          </w:p>
          <w:p w14:paraId="0B2DD534" w14:textId="12DCFB45" w:rsidR="00350091" w:rsidRPr="00EB4750" w:rsidRDefault="00350091" w:rsidP="00EB4750">
            <w:pPr>
              <w:numPr>
                <w:ilvl w:val="0"/>
                <w:numId w:val="3"/>
              </w:numPr>
              <w:spacing w:line="276" w:lineRule="auto"/>
            </w:pPr>
            <w:r w:rsidRPr="00EB4750">
              <w:rPr>
                <w:b/>
                <w:bCs/>
              </w:rPr>
              <w:t>Het aantal toegekende subsidieaanvragen, alsmede het percentage van het totaal aantal aanvragen, dat op peildatum 31 december van het afgelopen jaar en cumulatief</w:t>
            </w:r>
            <w:r w:rsidR="00E57608">
              <w:rPr>
                <w:b/>
                <w:bCs/>
              </w:rPr>
              <w:t xml:space="preserve"> </w:t>
            </w:r>
            <w:r w:rsidR="00E57608">
              <w:t>(sinds de start van de regeling in 2025)</w:t>
            </w:r>
            <w:r w:rsidR="00A276BE" w:rsidRPr="00EB4750">
              <w:rPr>
                <w:b/>
                <w:bCs/>
              </w:rPr>
              <w:t>,</w:t>
            </w:r>
            <w:r w:rsidRPr="00EB4750">
              <w:rPr>
                <w:b/>
                <w:bCs/>
              </w:rPr>
              <w:t xml:space="preserve"> gebruik heeft gemaakt van ondersteuning, </w:t>
            </w:r>
            <w:r w:rsidRPr="00EB4750">
              <w:t xml:space="preserve">uitgesplitst naar het type ondersteuning. </w:t>
            </w:r>
          </w:p>
          <w:p w14:paraId="7858F338" w14:textId="12E91526" w:rsidR="00350091" w:rsidRPr="00EB4750" w:rsidRDefault="00350091" w:rsidP="00EB4750">
            <w:pPr>
              <w:numPr>
                <w:ilvl w:val="0"/>
                <w:numId w:val="3"/>
              </w:numPr>
              <w:spacing w:line="276" w:lineRule="auto"/>
              <w:rPr>
                <w:b/>
                <w:bCs/>
              </w:rPr>
            </w:pPr>
            <w:r w:rsidRPr="00EB4750">
              <w:rPr>
                <w:b/>
                <w:bCs/>
              </w:rPr>
              <w:t xml:space="preserve">Het aantal toegekende subsidieaanvragen, alsmede het percentage van het totaal aantal aanvragen, waarbij de woningeigenaar </w:t>
            </w:r>
            <w:r w:rsidRPr="00EB4750">
              <w:rPr>
                <w:b/>
                <w:bCs/>
                <w:u w:val="single"/>
              </w:rPr>
              <w:t>vrijwillig</w:t>
            </w:r>
            <w:r w:rsidRPr="00EB4750">
              <w:rPr>
                <w:b/>
                <w:bCs/>
                <w:u w:val="single"/>
                <w:vertAlign w:val="superscript"/>
              </w:rPr>
              <w:footnoteReference w:id="4"/>
            </w:r>
            <w:r w:rsidRPr="00EB4750">
              <w:rPr>
                <w:b/>
                <w:bCs/>
              </w:rPr>
              <w:t xml:space="preserve"> </w:t>
            </w:r>
            <w:r w:rsidR="00A276BE" w:rsidRPr="00EB4750">
              <w:rPr>
                <w:b/>
                <w:bCs/>
              </w:rPr>
              <w:t xml:space="preserve">ervoor </w:t>
            </w:r>
            <w:r w:rsidRPr="00EB4750">
              <w:rPr>
                <w:b/>
                <w:bCs/>
              </w:rPr>
              <w:t>heeft gekozen een isolatieplan op te stellen, op peildatum 31 december van het afgelopen jaar en cumulatief</w:t>
            </w:r>
            <w:r w:rsidR="00E57608">
              <w:rPr>
                <w:b/>
                <w:bCs/>
              </w:rPr>
              <w:t xml:space="preserve"> </w:t>
            </w:r>
            <w:r w:rsidR="00E57608">
              <w:t>sinds de start van de regeling in 2025</w:t>
            </w:r>
            <w:r w:rsidRPr="00EB4750">
              <w:rPr>
                <w:b/>
                <w:bCs/>
              </w:rPr>
              <w:t xml:space="preserve">. </w:t>
            </w:r>
          </w:p>
          <w:p w14:paraId="0777A88D" w14:textId="77777777" w:rsidR="00350091" w:rsidRPr="00EB4750" w:rsidRDefault="00350091" w:rsidP="00EB4750">
            <w:pPr>
              <w:spacing w:line="276" w:lineRule="auto"/>
              <w:ind w:left="360"/>
              <w:rPr>
                <w:b/>
                <w:bCs/>
              </w:rPr>
            </w:pPr>
          </w:p>
          <w:p w14:paraId="1489F0C8" w14:textId="77777777" w:rsidR="00350091" w:rsidRPr="00EB4750" w:rsidRDefault="00350091" w:rsidP="00EB4750">
            <w:pPr>
              <w:spacing w:line="276" w:lineRule="auto"/>
              <w:ind w:left="360"/>
            </w:pPr>
            <w:r w:rsidRPr="00EB4750">
              <w:t>Alle resultaten voor maatregel 29 dienen uitgesplitst te worden naar:</w:t>
            </w:r>
          </w:p>
          <w:p w14:paraId="774F1D5E" w14:textId="77777777" w:rsidR="00A276BE" w:rsidRPr="00EB4750" w:rsidRDefault="00A276BE" w:rsidP="00EB4750">
            <w:pPr>
              <w:spacing w:line="276" w:lineRule="auto"/>
              <w:ind w:left="360"/>
            </w:pPr>
          </w:p>
          <w:p w14:paraId="0AE6EE0B" w14:textId="23A35032" w:rsidR="00350091" w:rsidRPr="00EB4750" w:rsidRDefault="00350091" w:rsidP="00EB4750">
            <w:pPr>
              <w:pStyle w:val="Lijstalinea"/>
              <w:numPr>
                <w:ilvl w:val="0"/>
                <w:numId w:val="13"/>
              </w:numPr>
              <w:spacing w:line="276" w:lineRule="auto"/>
              <w:contextualSpacing/>
              <w:rPr>
                <w:rFonts w:ascii="Verdana" w:hAnsi="Verdana"/>
                <w:sz w:val="18"/>
                <w:szCs w:val="18"/>
              </w:rPr>
            </w:pPr>
            <w:r w:rsidRPr="00EB4750">
              <w:rPr>
                <w:rFonts w:ascii="Verdana" w:hAnsi="Verdana"/>
                <w:sz w:val="18"/>
                <w:szCs w:val="18"/>
              </w:rPr>
              <w:t xml:space="preserve">13 gemeenten </w:t>
            </w:r>
            <w:r w:rsidR="00A276BE" w:rsidRPr="00EB4750">
              <w:rPr>
                <w:rFonts w:ascii="Verdana" w:hAnsi="Verdana"/>
                <w:sz w:val="18"/>
                <w:szCs w:val="18"/>
              </w:rPr>
              <w:t xml:space="preserve">waar de regeling wordt opengesteld. </w:t>
            </w:r>
          </w:p>
          <w:p w14:paraId="5846D71D" w14:textId="77777777" w:rsidR="00350091" w:rsidRPr="00EB4750" w:rsidRDefault="00350091" w:rsidP="00EB4750">
            <w:pPr>
              <w:pStyle w:val="Lijstalinea"/>
              <w:numPr>
                <w:ilvl w:val="0"/>
                <w:numId w:val="13"/>
              </w:numPr>
              <w:spacing w:line="276" w:lineRule="auto"/>
              <w:contextualSpacing/>
              <w:rPr>
                <w:rFonts w:ascii="Verdana" w:hAnsi="Verdana"/>
                <w:sz w:val="18"/>
                <w:szCs w:val="18"/>
              </w:rPr>
            </w:pPr>
            <w:r w:rsidRPr="00EB4750">
              <w:rPr>
                <w:rFonts w:ascii="Verdana" w:hAnsi="Verdana"/>
                <w:sz w:val="18"/>
                <w:szCs w:val="18"/>
              </w:rPr>
              <w:t>Type aanvrager: particuliere woningeigenaren binnen het versterkingsgebied, particuliere woningeigenaren buiten het versterkingsgebied, woningeigenaren met een inkomen tot maximaal 140% van het sociaal minimum, Verhuurders, VvE’s.</w:t>
            </w:r>
          </w:p>
          <w:p w14:paraId="04EEF8BB" w14:textId="307AC630" w:rsidR="00350091" w:rsidRPr="00EB4750" w:rsidRDefault="00A276BE" w:rsidP="00EB4750">
            <w:pPr>
              <w:numPr>
                <w:ilvl w:val="0"/>
                <w:numId w:val="3"/>
              </w:numPr>
              <w:spacing w:line="276" w:lineRule="auto"/>
            </w:pPr>
            <w:r w:rsidRPr="00EB4750">
              <w:rPr>
                <w:b/>
                <w:bCs/>
              </w:rPr>
              <w:lastRenderedPageBreak/>
              <w:t xml:space="preserve">Het aantal afgeronde ondersteuningstrajecten, en de tevredenheid daarover, </w:t>
            </w:r>
            <w:r w:rsidR="00350091" w:rsidRPr="00EB4750">
              <w:t>op peildatum 31 december van het afgelopen jaar en cumulatief sinds de start van de maatregel</w:t>
            </w:r>
            <w:r w:rsidRPr="00EB4750">
              <w:t>, uitgesplitst per type ondersteuningsmaatregel</w:t>
            </w:r>
            <w:r w:rsidRPr="00EB4750">
              <w:rPr>
                <w:rStyle w:val="Voetnootmarkering"/>
              </w:rPr>
              <w:footnoteReference w:id="5"/>
            </w:r>
            <w:r w:rsidR="00350091" w:rsidRPr="00EB4750">
              <w:t xml:space="preserve">. </w:t>
            </w:r>
          </w:p>
          <w:p w14:paraId="6C976C1F" w14:textId="4B8BB3BA" w:rsidR="00C35A0B" w:rsidRPr="00EB4750" w:rsidRDefault="00C35A0B" w:rsidP="00EB4750">
            <w:pPr>
              <w:numPr>
                <w:ilvl w:val="0"/>
                <w:numId w:val="3"/>
              </w:numPr>
              <w:spacing w:line="276" w:lineRule="auto"/>
              <w:rPr>
                <w:b/>
                <w:bCs/>
              </w:rPr>
            </w:pPr>
            <w:r w:rsidRPr="00EB4750">
              <w:rPr>
                <w:b/>
                <w:bCs/>
              </w:rPr>
              <w:t xml:space="preserve">Mate van energiearmoede per gemeente op 31 december van het afgelopen jaar </w:t>
            </w:r>
            <w:r w:rsidRPr="00EB4750">
              <w:t>(Landelijke monitor Energiearmoede)</w:t>
            </w:r>
          </w:p>
          <w:p w14:paraId="2EB5E6E7" w14:textId="7588226E" w:rsidR="00350091" w:rsidRPr="0044102C" w:rsidRDefault="00C35A0B" w:rsidP="0044102C">
            <w:pPr>
              <w:numPr>
                <w:ilvl w:val="0"/>
                <w:numId w:val="3"/>
              </w:numPr>
              <w:spacing w:line="276" w:lineRule="auto"/>
              <w:rPr>
                <w:b/>
                <w:bCs/>
              </w:rPr>
            </w:pPr>
            <w:r w:rsidRPr="00EB4750">
              <w:rPr>
                <w:b/>
                <w:bCs/>
              </w:rPr>
              <w:t xml:space="preserve">Realistische inschatting van het totale energieverbruik (warmtevraag) van alle woningen, per gemeente op 31 december van het afgelopen jaar </w:t>
            </w:r>
            <w:r w:rsidRPr="00EB4750">
              <w:t>(CBS, Klimaatmonitor)</w:t>
            </w:r>
          </w:p>
        </w:tc>
      </w:tr>
      <w:tr w:rsidR="00350091" w:rsidRPr="00EB4750" w14:paraId="48EB3965"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15EE94F7" w14:textId="7111ECE9" w:rsidR="00350091" w:rsidRPr="00EB4750" w:rsidRDefault="00350091" w:rsidP="00EB4750">
            <w:pPr>
              <w:spacing w:line="276" w:lineRule="auto"/>
              <w:rPr>
                <w:rFonts w:eastAsia="Verdana" w:cs="Verdana"/>
              </w:rPr>
            </w:pPr>
            <w:r w:rsidRPr="00EB4750">
              <w:rPr>
                <w:rFonts w:eastAsia="Verdana" w:cs="Verdana"/>
              </w:rPr>
              <w:lastRenderedPageBreak/>
              <w:t>E.2</w:t>
            </w:r>
            <w:r w:rsidR="00E104E1" w:rsidRPr="00EB4750">
              <w:rPr>
                <w:rFonts w:eastAsia="Verdana" w:cs="Verdana"/>
              </w:rPr>
              <w:t>0</w:t>
            </w:r>
            <w:r w:rsidRPr="00EB4750">
              <w:rPr>
                <w:rFonts w:eastAsia="Verdana" w:cs="Verdana"/>
              </w:rPr>
              <w:t xml:space="preserve"> </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7CD58B16" w14:textId="77777777" w:rsidR="00350091" w:rsidRPr="00EB4750" w:rsidRDefault="00350091" w:rsidP="00EB4750">
            <w:pPr>
              <w:spacing w:line="276" w:lineRule="auto"/>
              <w:rPr>
                <w:rFonts w:eastAsia="Verdana" w:cs="Verdana"/>
                <w:b/>
                <w:bCs/>
              </w:rPr>
            </w:pPr>
            <w:r w:rsidRPr="00EB4750">
              <w:rPr>
                <w:rFonts w:eastAsia="Verdana" w:cs="Verdana"/>
                <w:b/>
                <w:bCs/>
              </w:rPr>
              <w:t>Indicatoren sociaal herstel en welzijn</w:t>
            </w:r>
          </w:p>
          <w:p w14:paraId="2745D683" w14:textId="325374F1" w:rsidR="00350091" w:rsidRPr="00EB4750" w:rsidRDefault="007522AA" w:rsidP="008C0D2C">
            <w:pPr>
              <w:pStyle w:val="Lijstalinea"/>
              <w:spacing w:line="276" w:lineRule="auto"/>
              <w:rPr>
                <w:rFonts w:ascii="Verdana" w:eastAsia="Verdana" w:hAnsi="Verdana" w:cs="Verdana"/>
                <w:b/>
                <w:bCs/>
                <w:sz w:val="18"/>
                <w:szCs w:val="18"/>
              </w:rPr>
            </w:pPr>
            <w:r w:rsidRPr="00EB4750">
              <w:rPr>
                <w:rFonts w:ascii="Verdana" w:eastAsia="Verdana" w:hAnsi="Verdana" w:cs="Verdana"/>
                <w:b/>
                <w:bCs/>
                <w:sz w:val="18"/>
                <w:szCs w:val="18"/>
              </w:rPr>
              <w:t>16 output indicatoren</w:t>
            </w:r>
          </w:p>
          <w:p w14:paraId="3D431B75"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gestarte initiatieven via de regeling Inwoners aan Zet met Eigen Budget;</w:t>
            </w:r>
          </w:p>
          <w:p w14:paraId="5281365D"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gerealiseerde ontmoetingsplekken en voorzieningen;</w:t>
            </w:r>
          </w:p>
          <w:p w14:paraId="420F65FA"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georganiseerde activiteiten met wijk- en dorpsondersteuning;</w:t>
            </w:r>
          </w:p>
          <w:p w14:paraId="63C7F9A4"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Inzet van sociaal werkers en cultuurcoaches;</w:t>
            </w:r>
          </w:p>
          <w:p w14:paraId="09C0EFE8"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Het ondersteunen van initiatieven die de drempels verlagen voor deelname aan cultuur in en vanuit de regio;</w:t>
            </w:r>
          </w:p>
          <w:p w14:paraId="49C05D44"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Deelname aan programma Tijd voor Toekomst;</w:t>
            </w:r>
          </w:p>
          <w:p w14:paraId="73C6C634"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 xml:space="preserve">Aantal ingezette brugfunctionarissen in het onderwijs; </w:t>
            </w:r>
          </w:p>
          <w:p w14:paraId="2BAEA431"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ingezette ondersteuners in het voortgezet onderwijs t.b.v. versterken pedagogische omgeving;</w:t>
            </w:r>
          </w:p>
          <w:p w14:paraId="65DDA378"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Dekking van de programma’s Boekstart en Bibliotheek op School;</w:t>
            </w:r>
          </w:p>
          <w:p w14:paraId="02D5313A"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 xml:space="preserve">Aantal gecreëerde Nij </w:t>
            </w:r>
            <w:proofErr w:type="spellStart"/>
            <w:r w:rsidRPr="00EB4750">
              <w:rPr>
                <w:rFonts w:ascii="Verdana" w:hAnsi="Verdana"/>
                <w:sz w:val="18"/>
                <w:szCs w:val="18"/>
              </w:rPr>
              <w:t>Begun</w:t>
            </w:r>
            <w:proofErr w:type="spellEnd"/>
            <w:r w:rsidRPr="00EB4750">
              <w:rPr>
                <w:rFonts w:ascii="Verdana" w:hAnsi="Verdana"/>
                <w:sz w:val="18"/>
                <w:szCs w:val="18"/>
              </w:rPr>
              <w:t xml:space="preserve"> banen;</w:t>
            </w:r>
          </w:p>
          <w:p w14:paraId="47CE307F"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gestarte trajecten om generatiearmoede te doorbreken;</w:t>
            </w:r>
          </w:p>
          <w:p w14:paraId="4C275B58"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Aantal gestarte trajecten financiële weerbaarheid;</w:t>
            </w:r>
          </w:p>
          <w:p w14:paraId="1CE81C55"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Percentage voortijdig schoolverlaten VO/MBO;</w:t>
            </w:r>
          </w:p>
          <w:p w14:paraId="0F93A8CC"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Deelname aan programma Kansrijke start;</w:t>
            </w:r>
          </w:p>
          <w:p w14:paraId="2EBF4B44" w14:textId="77777777" w:rsidR="00350091"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Afname in consulten en doorverwijzingen bij huisartsen;</w:t>
            </w:r>
          </w:p>
          <w:p w14:paraId="685BFB75" w14:textId="3105CEDE" w:rsidR="007522AA" w:rsidRPr="00EB4750" w:rsidRDefault="00350091" w:rsidP="00EB4750">
            <w:pPr>
              <w:pStyle w:val="Lijstalinea"/>
              <w:numPr>
                <w:ilvl w:val="0"/>
                <w:numId w:val="23"/>
              </w:numPr>
              <w:spacing w:line="276" w:lineRule="auto"/>
              <w:rPr>
                <w:rFonts w:ascii="Verdana" w:hAnsi="Verdana"/>
                <w:sz w:val="18"/>
                <w:szCs w:val="18"/>
              </w:rPr>
            </w:pPr>
            <w:r w:rsidRPr="00EB4750">
              <w:rPr>
                <w:rFonts w:ascii="Verdana" w:hAnsi="Verdana"/>
                <w:sz w:val="18"/>
                <w:szCs w:val="18"/>
              </w:rPr>
              <w:t>Deelname programma’s voor mentale weerbaarheid jongeren.</w:t>
            </w:r>
          </w:p>
          <w:p w14:paraId="29BAFBAF" w14:textId="5EC67B97" w:rsidR="007522AA" w:rsidRPr="00EB4750" w:rsidRDefault="007522AA" w:rsidP="00EB4750">
            <w:pPr>
              <w:spacing w:line="276" w:lineRule="auto"/>
            </w:pPr>
          </w:p>
          <w:p w14:paraId="19B6A466" w14:textId="6E6B2BA1" w:rsidR="007522AA" w:rsidRPr="00EB4750" w:rsidRDefault="007522AA" w:rsidP="0022573E">
            <w:pPr>
              <w:pStyle w:val="Lijstalinea"/>
              <w:spacing w:line="276" w:lineRule="auto"/>
              <w:rPr>
                <w:rFonts w:ascii="Verdana" w:eastAsia="Verdana" w:hAnsi="Verdana" w:cs="Verdana"/>
                <w:b/>
                <w:bCs/>
                <w:sz w:val="18"/>
                <w:szCs w:val="18"/>
              </w:rPr>
            </w:pPr>
            <w:r w:rsidRPr="00EB4750">
              <w:rPr>
                <w:rFonts w:ascii="Verdana" w:eastAsia="Verdana" w:hAnsi="Verdana" w:cs="Verdana"/>
                <w:b/>
                <w:bCs/>
                <w:sz w:val="18"/>
                <w:szCs w:val="18"/>
              </w:rPr>
              <w:t xml:space="preserve">14 </w:t>
            </w:r>
            <w:proofErr w:type="spellStart"/>
            <w:r w:rsidRPr="00EB4750">
              <w:rPr>
                <w:rFonts w:ascii="Verdana" w:eastAsia="Verdana" w:hAnsi="Verdana" w:cs="Verdana"/>
                <w:b/>
                <w:bCs/>
                <w:sz w:val="18"/>
                <w:szCs w:val="18"/>
              </w:rPr>
              <w:t>outcome</w:t>
            </w:r>
            <w:proofErr w:type="spellEnd"/>
            <w:r w:rsidRPr="00EB4750">
              <w:rPr>
                <w:rFonts w:ascii="Verdana" w:eastAsia="Verdana" w:hAnsi="Verdana" w:cs="Verdana"/>
                <w:b/>
                <w:bCs/>
                <w:sz w:val="18"/>
                <w:szCs w:val="18"/>
              </w:rPr>
              <w:t xml:space="preserve"> indicatoren</w:t>
            </w:r>
          </w:p>
          <w:p w14:paraId="73C2C1FE" w14:textId="46366419"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bookmarkStart w:id="1" w:name="_Hlk204078480"/>
            <w:r w:rsidRPr="00EB4750">
              <w:rPr>
                <w:rFonts w:ascii="Verdana" w:eastAsia="Verdana" w:hAnsi="Verdana" w:cs="Verdana"/>
                <w:sz w:val="18"/>
                <w:szCs w:val="18"/>
              </w:rPr>
              <w:t>Imago score van Provincie Groningen volgens Groningers</w:t>
            </w:r>
            <w:r w:rsidR="0091335B">
              <w:rPr>
                <w:rFonts w:ascii="Verdana" w:eastAsia="Verdana" w:hAnsi="Verdana" w:cs="Verdana"/>
                <w:sz w:val="18"/>
                <w:szCs w:val="18"/>
              </w:rPr>
              <w:t>;</w:t>
            </w:r>
          </w:p>
          <w:p w14:paraId="2E2B8EBC" w14:textId="1DBF96B1"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Sociale cohesie (zie ook Eis 18, dit is dezelfde indicator)</w:t>
            </w:r>
            <w:r w:rsidR="0091335B">
              <w:rPr>
                <w:rFonts w:ascii="Verdana" w:eastAsia="Verdana" w:hAnsi="Verdana" w:cs="Verdana"/>
                <w:sz w:val="18"/>
                <w:szCs w:val="18"/>
              </w:rPr>
              <w:t>;</w:t>
            </w:r>
          </w:p>
          <w:p w14:paraId="5CBEB5DE" w14:textId="4784DF93"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Tevredenheid met woonomgeving (zie ook Eis 18, dit is dezelfde indicator)</w:t>
            </w:r>
            <w:r w:rsidR="0091335B">
              <w:rPr>
                <w:rFonts w:ascii="Verdana" w:eastAsia="Verdana" w:hAnsi="Verdana" w:cs="Verdana"/>
                <w:sz w:val="18"/>
                <w:szCs w:val="18"/>
              </w:rPr>
              <w:t>;</w:t>
            </w:r>
          </w:p>
          <w:p w14:paraId="2B97E119" w14:textId="045C6E0B"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Sociale contacten en maatschappelijke participatie</w:t>
            </w:r>
            <w:r w:rsidR="0091335B">
              <w:rPr>
                <w:rFonts w:ascii="Verdana" w:eastAsia="Verdana" w:hAnsi="Verdana" w:cs="Verdana"/>
                <w:sz w:val="18"/>
                <w:szCs w:val="18"/>
              </w:rPr>
              <w:t>;</w:t>
            </w:r>
          </w:p>
          <w:p w14:paraId="05AC82D0" w14:textId="49CBD3EB"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Laaggeletterdheid</w:t>
            </w:r>
            <w:r w:rsidR="0091335B">
              <w:rPr>
                <w:rFonts w:ascii="Verdana" w:eastAsia="Verdana" w:hAnsi="Verdana" w:cs="Verdana"/>
                <w:sz w:val="18"/>
                <w:szCs w:val="18"/>
              </w:rPr>
              <w:t>;</w:t>
            </w:r>
          </w:p>
          <w:p w14:paraId="2599F445" w14:textId="5FB65E55"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Voortijdig schoolverlaten</w:t>
            </w:r>
            <w:r w:rsidR="0091335B">
              <w:rPr>
                <w:rFonts w:ascii="Verdana" w:eastAsia="Verdana" w:hAnsi="Verdana" w:cs="Verdana"/>
                <w:sz w:val="18"/>
                <w:szCs w:val="18"/>
              </w:rPr>
              <w:t>;</w:t>
            </w:r>
          </w:p>
          <w:p w14:paraId="63F8062F" w14:textId="6DDA5CF8"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 xml:space="preserve">Havo/vwo leerlingen in </w:t>
            </w:r>
            <w:r w:rsidR="00B56DD4">
              <w:rPr>
                <w:rFonts w:ascii="Verdana" w:eastAsia="Verdana" w:hAnsi="Verdana" w:cs="Verdana"/>
                <w:sz w:val="18"/>
                <w:szCs w:val="18"/>
              </w:rPr>
              <w:t>derde</w:t>
            </w:r>
            <w:r w:rsidRPr="00EB4750">
              <w:rPr>
                <w:rFonts w:ascii="Verdana" w:eastAsia="Verdana" w:hAnsi="Verdana" w:cs="Verdana"/>
                <w:sz w:val="18"/>
                <w:szCs w:val="18"/>
              </w:rPr>
              <w:t xml:space="preserve"> leerjaar VO</w:t>
            </w:r>
            <w:r w:rsidR="0091335B">
              <w:rPr>
                <w:rFonts w:ascii="Verdana" w:eastAsia="Verdana" w:hAnsi="Verdana" w:cs="Verdana"/>
                <w:sz w:val="18"/>
                <w:szCs w:val="18"/>
              </w:rPr>
              <w:t>;</w:t>
            </w:r>
          </w:p>
          <w:p w14:paraId="64FCD7DB" w14:textId="6B5CD0CF"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Netto arbeidsparticipatie</w:t>
            </w:r>
            <w:r w:rsidR="0091335B">
              <w:rPr>
                <w:rFonts w:ascii="Verdana" w:eastAsia="Verdana" w:hAnsi="Verdana" w:cs="Verdana"/>
                <w:sz w:val="18"/>
                <w:szCs w:val="18"/>
              </w:rPr>
              <w:t>;</w:t>
            </w:r>
          </w:p>
          <w:p w14:paraId="68B953FD" w14:textId="375F00D6"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Kinderen in huishoudens onder lage inkomensgrens</w:t>
            </w:r>
            <w:r w:rsidR="0091335B">
              <w:rPr>
                <w:rFonts w:ascii="Verdana" w:eastAsia="Verdana" w:hAnsi="Verdana" w:cs="Verdana"/>
                <w:sz w:val="18"/>
                <w:szCs w:val="18"/>
              </w:rPr>
              <w:t>;</w:t>
            </w:r>
          </w:p>
          <w:p w14:paraId="737CF22D" w14:textId="79D52CB9"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Huishoudens met problematische schulden</w:t>
            </w:r>
            <w:r w:rsidR="0091335B">
              <w:rPr>
                <w:rFonts w:ascii="Verdana" w:eastAsia="Verdana" w:hAnsi="Verdana" w:cs="Verdana"/>
                <w:sz w:val="18"/>
                <w:szCs w:val="18"/>
              </w:rPr>
              <w:t>;</w:t>
            </w:r>
          </w:p>
          <w:p w14:paraId="4D1809B9" w14:textId="52C9B2E8"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Ervaren gezondheid (zie ook Eis 18, dit is dezelfde indicator)</w:t>
            </w:r>
            <w:r w:rsidR="0091335B">
              <w:rPr>
                <w:rFonts w:ascii="Verdana" w:eastAsia="Verdana" w:hAnsi="Verdana" w:cs="Verdana"/>
                <w:sz w:val="18"/>
                <w:szCs w:val="18"/>
              </w:rPr>
              <w:t>;</w:t>
            </w:r>
          </w:p>
          <w:p w14:paraId="7BC041E8" w14:textId="5D3667F4"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Geluk middelbare scholieren</w:t>
            </w:r>
            <w:r w:rsidR="0091335B">
              <w:rPr>
                <w:rFonts w:ascii="Verdana" w:eastAsia="Verdana" w:hAnsi="Verdana" w:cs="Verdana"/>
                <w:sz w:val="18"/>
                <w:szCs w:val="18"/>
              </w:rPr>
              <w:t>;</w:t>
            </w:r>
          </w:p>
          <w:p w14:paraId="0AF6EDCD" w14:textId="6E3C8FDB"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Psychische klachten middelbare scholieren</w:t>
            </w:r>
            <w:r w:rsidR="0091335B">
              <w:rPr>
                <w:rFonts w:ascii="Verdana" w:eastAsia="Verdana" w:hAnsi="Verdana" w:cs="Verdana"/>
                <w:sz w:val="18"/>
                <w:szCs w:val="18"/>
              </w:rPr>
              <w:t>;</w:t>
            </w:r>
          </w:p>
          <w:p w14:paraId="3DDFC1B9" w14:textId="159B1CAF" w:rsidR="00503A6C" w:rsidRPr="00EB4750" w:rsidRDefault="00503A6C" w:rsidP="00EB4750">
            <w:pPr>
              <w:pStyle w:val="Lijstalinea"/>
              <w:numPr>
                <w:ilvl w:val="0"/>
                <w:numId w:val="22"/>
              </w:numPr>
              <w:spacing w:line="276" w:lineRule="auto"/>
              <w:rPr>
                <w:rFonts w:ascii="Verdana" w:eastAsia="Verdana" w:hAnsi="Verdana" w:cs="Verdana"/>
                <w:b/>
                <w:bCs/>
                <w:sz w:val="18"/>
                <w:szCs w:val="18"/>
              </w:rPr>
            </w:pPr>
            <w:r w:rsidRPr="00EB4750">
              <w:rPr>
                <w:rFonts w:ascii="Verdana" w:eastAsia="Verdana" w:hAnsi="Verdana" w:cs="Verdana"/>
                <w:sz w:val="18"/>
                <w:szCs w:val="18"/>
              </w:rPr>
              <w:t>Spraak- en taalontwikkeling tweejarigen</w:t>
            </w:r>
            <w:r w:rsidR="0091335B">
              <w:rPr>
                <w:rFonts w:ascii="Verdana" w:eastAsia="Verdana" w:hAnsi="Verdana" w:cs="Verdana"/>
                <w:sz w:val="18"/>
                <w:szCs w:val="18"/>
              </w:rPr>
              <w:t>.</w:t>
            </w:r>
          </w:p>
          <w:bookmarkEnd w:id="1"/>
          <w:p w14:paraId="3CB3630A" w14:textId="77777777" w:rsidR="00350091" w:rsidRPr="00EB4750" w:rsidRDefault="00350091" w:rsidP="00EB4750">
            <w:pPr>
              <w:spacing w:line="276" w:lineRule="auto"/>
              <w:rPr>
                <w:rFonts w:eastAsia="Verdana" w:cs="Verdana"/>
                <w:b/>
                <w:bCs/>
              </w:rPr>
            </w:pPr>
          </w:p>
        </w:tc>
      </w:tr>
      <w:tr w:rsidR="00350091" w:rsidRPr="00EB4750" w14:paraId="02D9F9FF"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0305AB77" w14:textId="006A60A6" w:rsidR="00350091" w:rsidRPr="00EB4750" w:rsidRDefault="00350091" w:rsidP="00EB4750">
            <w:pPr>
              <w:spacing w:line="276" w:lineRule="auto"/>
              <w:rPr>
                <w:rFonts w:eastAsia="Verdana" w:cs="Verdana"/>
              </w:rPr>
            </w:pPr>
            <w:r w:rsidRPr="00EB4750">
              <w:rPr>
                <w:rFonts w:eastAsia="Verdana" w:cs="Verdana"/>
              </w:rPr>
              <w:t>E.2</w:t>
            </w:r>
            <w:r w:rsidR="00E104E1" w:rsidRPr="00EB4750">
              <w:rPr>
                <w:rFonts w:eastAsia="Verdana" w:cs="Verdana"/>
              </w:rPr>
              <w:t>1</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0B8FAA8F" w14:textId="77777777" w:rsidR="00350091" w:rsidRPr="00EB4750" w:rsidRDefault="00350091" w:rsidP="00EB4750">
            <w:pPr>
              <w:spacing w:line="276" w:lineRule="auto"/>
              <w:rPr>
                <w:rFonts w:eastAsia="Verdana" w:cs="Verdana"/>
                <w:b/>
                <w:bCs/>
              </w:rPr>
            </w:pPr>
            <w:r w:rsidRPr="00EB4750">
              <w:rPr>
                <w:rFonts w:eastAsia="Verdana" w:cs="Verdana"/>
                <w:b/>
                <w:bCs/>
              </w:rPr>
              <w:t>Indicatoren economisch perspectief</w:t>
            </w:r>
          </w:p>
          <w:p w14:paraId="218ED784" w14:textId="77777777" w:rsidR="00350091" w:rsidRPr="00EB4750" w:rsidRDefault="00350091" w:rsidP="00EB4750">
            <w:pPr>
              <w:spacing w:line="276" w:lineRule="auto"/>
              <w:rPr>
                <w:rFonts w:eastAsia="Verdana" w:cs="Verdana"/>
                <w:b/>
                <w:bCs/>
              </w:rPr>
            </w:pPr>
          </w:p>
          <w:p w14:paraId="3CF2CE1C" w14:textId="77777777" w:rsidR="0062755E" w:rsidRDefault="00350091" w:rsidP="00EB4750">
            <w:pPr>
              <w:spacing w:line="276" w:lineRule="auto"/>
              <w:rPr>
                <w:bCs/>
              </w:rPr>
            </w:pPr>
            <w:r w:rsidRPr="00EB4750">
              <w:rPr>
                <w:bCs/>
              </w:rPr>
              <w:t xml:space="preserve">Op het moment van schrijven zijn nog geen outputindicatoren vastgesteld voor de economische agenda. Er zijn wel 14 </w:t>
            </w:r>
            <w:proofErr w:type="spellStart"/>
            <w:r w:rsidRPr="00EB4750">
              <w:rPr>
                <w:bCs/>
              </w:rPr>
              <w:t>outcome</w:t>
            </w:r>
            <w:proofErr w:type="spellEnd"/>
            <w:r w:rsidRPr="00EB4750">
              <w:rPr>
                <w:bCs/>
              </w:rPr>
              <w:t xml:space="preserve"> indicatoren opgenomen in de Economische Agenda. </w:t>
            </w:r>
          </w:p>
          <w:p w14:paraId="436AA52C" w14:textId="77777777" w:rsidR="0062755E" w:rsidRDefault="0062755E" w:rsidP="00EB4750">
            <w:pPr>
              <w:spacing w:line="276" w:lineRule="auto"/>
              <w:rPr>
                <w:bCs/>
              </w:rPr>
            </w:pPr>
          </w:p>
          <w:p w14:paraId="18F0F171" w14:textId="77777777" w:rsidR="0062755E" w:rsidRDefault="0062755E" w:rsidP="00EB4750">
            <w:pPr>
              <w:spacing w:line="276" w:lineRule="auto"/>
              <w:rPr>
                <w:bCs/>
              </w:rPr>
            </w:pPr>
          </w:p>
          <w:p w14:paraId="5C7F06B4" w14:textId="77777777" w:rsidR="0062755E" w:rsidRDefault="0062755E" w:rsidP="00EB4750">
            <w:pPr>
              <w:spacing w:line="276" w:lineRule="auto"/>
              <w:rPr>
                <w:bCs/>
              </w:rPr>
            </w:pPr>
          </w:p>
          <w:p w14:paraId="7FEEA9D3" w14:textId="6D4F5EB3" w:rsidR="00350091" w:rsidRPr="00EB4750" w:rsidRDefault="00350091" w:rsidP="00EB4750">
            <w:pPr>
              <w:spacing w:line="276" w:lineRule="auto"/>
            </w:pPr>
            <w:r w:rsidRPr="00EB4750">
              <w:rPr>
                <w:bCs/>
              </w:rPr>
              <w:lastRenderedPageBreak/>
              <w:t xml:space="preserve">Deze zijn: </w:t>
            </w:r>
          </w:p>
          <w:p w14:paraId="01F5EE2B" w14:textId="77777777" w:rsidR="00350091" w:rsidRPr="00EB4750" w:rsidRDefault="00350091" w:rsidP="00EB4750">
            <w:pPr>
              <w:spacing w:line="276" w:lineRule="auto"/>
            </w:pPr>
          </w:p>
          <w:p w14:paraId="52BE8FB5"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sz w:val="18"/>
                <w:szCs w:val="18"/>
              </w:rPr>
              <w:t>Emissie-intensiteit;</w:t>
            </w:r>
          </w:p>
          <w:p w14:paraId="739BF369"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sz w:val="18"/>
                <w:szCs w:val="18"/>
              </w:rPr>
              <w:t>Tevredenheid met woonomgeving;</w:t>
            </w:r>
          </w:p>
          <w:p w14:paraId="40D60020"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sz w:val="18"/>
                <w:szCs w:val="18"/>
              </w:rPr>
              <w:t>Gestarte vestigingen;</w:t>
            </w:r>
          </w:p>
          <w:p w14:paraId="6CCFA490"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sz w:val="18"/>
                <w:szCs w:val="18"/>
              </w:rPr>
              <w:t>Aantal vestigingen met snelgroeiende bedrijven</w:t>
            </w:r>
          </w:p>
          <w:p w14:paraId="74E91974"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sz w:val="18"/>
                <w:szCs w:val="18"/>
              </w:rPr>
              <w:t>Energie Efficiëntie Index;</w:t>
            </w:r>
          </w:p>
          <w:p w14:paraId="2D825BC5"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proofErr w:type="spellStart"/>
            <w:r w:rsidRPr="00EB4750">
              <w:rPr>
                <w:rFonts w:ascii="Verdana" w:hAnsi="Verdana"/>
                <w:bCs/>
                <w:sz w:val="18"/>
                <w:szCs w:val="18"/>
              </w:rPr>
              <w:t>Stay</w:t>
            </w:r>
            <w:proofErr w:type="spellEnd"/>
            <w:r w:rsidRPr="00EB4750">
              <w:rPr>
                <w:rFonts w:ascii="Verdana" w:hAnsi="Verdana"/>
                <w:bCs/>
                <w:sz w:val="18"/>
                <w:szCs w:val="18"/>
              </w:rPr>
              <w:t xml:space="preserve"> </w:t>
            </w:r>
            <w:proofErr w:type="spellStart"/>
            <w:r w:rsidRPr="00EB4750">
              <w:rPr>
                <w:rFonts w:ascii="Verdana" w:hAnsi="Verdana"/>
                <w:bCs/>
                <w:sz w:val="18"/>
                <w:szCs w:val="18"/>
              </w:rPr>
              <w:t>rate</w:t>
            </w:r>
            <w:proofErr w:type="spellEnd"/>
            <w:r w:rsidRPr="00EB4750">
              <w:rPr>
                <w:rFonts w:ascii="Verdana" w:hAnsi="Verdana"/>
                <w:bCs/>
                <w:sz w:val="18"/>
                <w:szCs w:val="18"/>
              </w:rPr>
              <w:t>;</w:t>
            </w:r>
          </w:p>
          <w:p w14:paraId="7D076C4E"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 xml:space="preserve">Inverse van </w:t>
            </w:r>
            <w:proofErr w:type="spellStart"/>
            <w:r w:rsidRPr="00EB4750">
              <w:rPr>
                <w:rFonts w:ascii="Verdana" w:hAnsi="Verdana"/>
                <w:bCs/>
                <w:iCs/>
                <w:sz w:val="18"/>
                <w:szCs w:val="18"/>
              </w:rPr>
              <w:t>stay</w:t>
            </w:r>
            <w:proofErr w:type="spellEnd"/>
            <w:r w:rsidRPr="00EB4750">
              <w:rPr>
                <w:rFonts w:ascii="Verdana" w:hAnsi="Verdana"/>
                <w:bCs/>
                <w:iCs/>
                <w:sz w:val="18"/>
                <w:szCs w:val="18"/>
              </w:rPr>
              <w:t xml:space="preserve"> </w:t>
            </w:r>
            <w:proofErr w:type="spellStart"/>
            <w:r w:rsidRPr="00EB4750">
              <w:rPr>
                <w:rFonts w:ascii="Verdana" w:hAnsi="Verdana"/>
                <w:bCs/>
                <w:iCs/>
                <w:sz w:val="18"/>
                <w:szCs w:val="18"/>
              </w:rPr>
              <w:t>rate</w:t>
            </w:r>
            <w:proofErr w:type="spellEnd"/>
            <w:r w:rsidRPr="00EB4750">
              <w:rPr>
                <w:rFonts w:ascii="Verdana" w:hAnsi="Verdana"/>
                <w:bCs/>
                <w:iCs/>
                <w:sz w:val="18"/>
                <w:szCs w:val="18"/>
              </w:rPr>
              <w:t>;</w:t>
            </w:r>
          </w:p>
          <w:p w14:paraId="20D2E114"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Onbenut arbeidspotentieel;</w:t>
            </w:r>
          </w:p>
          <w:p w14:paraId="55116FBE"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Aantal spin-offs voortkomend uit kennisinstellingen;</w:t>
            </w:r>
          </w:p>
          <w:p w14:paraId="18F89DB3"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Verleende NL-octrooien per 100.000 inwoners;</w:t>
            </w:r>
          </w:p>
          <w:p w14:paraId="14C68F0E"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 xml:space="preserve">Imago Sentiment Indicator (ISI) van Groningers; </w:t>
            </w:r>
          </w:p>
          <w:p w14:paraId="206ADA50"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ISI van niet-Groningers;</w:t>
            </w:r>
          </w:p>
          <w:p w14:paraId="3E45FAD1"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Verwachting Groningers over ISI;</w:t>
            </w:r>
          </w:p>
          <w:p w14:paraId="1DB3EFE8" w14:textId="77777777" w:rsidR="00350091" w:rsidRPr="00EB4750" w:rsidRDefault="00350091" w:rsidP="00EB4750">
            <w:pPr>
              <w:pStyle w:val="Lijstalinea"/>
              <w:numPr>
                <w:ilvl w:val="0"/>
                <w:numId w:val="16"/>
              </w:numPr>
              <w:spacing w:line="276" w:lineRule="auto"/>
              <w:contextualSpacing/>
              <w:rPr>
                <w:rFonts w:ascii="Verdana" w:hAnsi="Verdana"/>
                <w:bCs/>
                <w:sz w:val="18"/>
                <w:szCs w:val="18"/>
              </w:rPr>
            </w:pPr>
            <w:r w:rsidRPr="00EB4750">
              <w:rPr>
                <w:rFonts w:ascii="Verdana" w:hAnsi="Verdana"/>
                <w:bCs/>
                <w:iCs/>
                <w:sz w:val="18"/>
                <w:szCs w:val="18"/>
              </w:rPr>
              <w:t>ISI van niet-Groningse bedrijven.</w:t>
            </w:r>
          </w:p>
          <w:p w14:paraId="1B0751CE" w14:textId="77777777" w:rsidR="00350091" w:rsidRPr="00EB4750" w:rsidRDefault="00350091" w:rsidP="00EB4750">
            <w:pPr>
              <w:spacing w:line="276" w:lineRule="auto"/>
              <w:rPr>
                <w:rFonts w:eastAsia="Verdana" w:cs="Verdana"/>
                <w:b/>
                <w:bCs/>
              </w:rPr>
            </w:pPr>
          </w:p>
        </w:tc>
      </w:tr>
      <w:tr w:rsidR="00350091" w:rsidRPr="00EB4750" w14:paraId="6D58B12B"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7F585AEA" w14:textId="0C0A6DB7" w:rsidR="00350091" w:rsidRPr="00EB4750" w:rsidRDefault="00350091" w:rsidP="00EB4750">
            <w:pPr>
              <w:spacing w:line="276" w:lineRule="auto"/>
              <w:rPr>
                <w:rFonts w:eastAsia="Verdana" w:cs="Verdana"/>
              </w:rPr>
            </w:pPr>
            <w:r w:rsidRPr="00EB4750">
              <w:rPr>
                <w:rFonts w:eastAsia="Verdana" w:cs="Verdana"/>
              </w:rPr>
              <w:lastRenderedPageBreak/>
              <w:t>E.2</w:t>
            </w:r>
            <w:r w:rsidR="00E104E1" w:rsidRPr="00EB4750">
              <w:rPr>
                <w:rFonts w:eastAsia="Verdana" w:cs="Verdana"/>
              </w:rPr>
              <w:t>2</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7BA4B473" w14:textId="6C87D245" w:rsidR="00350091" w:rsidRPr="00EB4750" w:rsidRDefault="00350091" w:rsidP="00EB4750">
            <w:pPr>
              <w:spacing w:line="276" w:lineRule="auto"/>
              <w:rPr>
                <w:rFonts w:eastAsia="Verdana" w:cs="Verdana"/>
                <w:b/>
                <w:bCs/>
              </w:rPr>
            </w:pPr>
            <w:r w:rsidRPr="00EB4750">
              <w:rPr>
                <w:rFonts w:eastAsia="Verdana" w:cs="Verdana"/>
                <w:b/>
                <w:bCs/>
              </w:rPr>
              <w:t>Indicatoren m.b.t. brede welvaart</w:t>
            </w:r>
          </w:p>
          <w:p w14:paraId="78AB90D7" w14:textId="77777777" w:rsidR="00350091" w:rsidRPr="00EB4750" w:rsidRDefault="00350091" w:rsidP="00EB4750">
            <w:pPr>
              <w:spacing w:line="276" w:lineRule="auto"/>
              <w:rPr>
                <w:rFonts w:eastAsia="Verdana" w:cs="Verdana"/>
                <w:b/>
                <w:bCs/>
              </w:rPr>
            </w:pPr>
          </w:p>
          <w:p w14:paraId="68E08C0D" w14:textId="5D74CA08" w:rsidR="00350091" w:rsidRPr="00EB4750" w:rsidRDefault="006A28AE" w:rsidP="00EB4750">
            <w:pPr>
              <w:pStyle w:val="Lijstalinea"/>
              <w:numPr>
                <w:ilvl w:val="0"/>
                <w:numId w:val="8"/>
              </w:numPr>
              <w:spacing w:line="276" w:lineRule="auto"/>
              <w:contextualSpacing/>
              <w:rPr>
                <w:rFonts w:ascii="Verdana" w:eastAsia="Verdana" w:hAnsi="Verdana" w:cs="Verdana"/>
                <w:b/>
                <w:bCs/>
                <w:sz w:val="18"/>
                <w:szCs w:val="18"/>
              </w:rPr>
            </w:pPr>
            <w:r>
              <w:rPr>
                <w:rFonts w:ascii="Verdana" w:hAnsi="Verdana"/>
                <w:b/>
                <w:bCs/>
                <w:sz w:val="18"/>
                <w:szCs w:val="18"/>
              </w:rPr>
              <w:t>Indicator voor</w:t>
            </w:r>
            <w:r w:rsidR="00350091" w:rsidRPr="00EB4750">
              <w:rPr>
                <w:rFonts w:ascii="Verdana" w:hAnsi="Verdana"/>
                <w:b/>
                <w:bCs/>
                <w:sz w:val="18"/>
                <w:szCs w:val="18"/>
              </w:rPr>
              <w:t xml:space="preserve"> de brede welvaart </w:t>
            </w:r>
            <w:r w:rsidR="00350091" w:rsidRPr="00EB4750">
              <w:rPr>
                <w:rFonts w:ascii="Verdana" w:hAnsi="Verdana"/>
                <w:b/>
                <w:bCs/>
                <w:i/>
                <w:sz w:val="18"/>
                <w:szCs w:val="18"/>
              </w:rPr>
              <w:t>hier en nu</w:t>
            </w:r>
            <w:r w:rsidR="00350091" w:rsidRPr="00EB4750">
              <w:rPr>
                <w:rFonts w:ascii="Verdana" w:hAnsi="Verdana"/>
                <w:b/>
                <w:bCs/>
                <w:sz w:val="18"/>
                <w:szCs w:val="18"/>
              </w:rPr>
              <w:t xml:space="preserve"> ten opzichte van het landelijk gemiddelde per 31 december van het vorige jaar </w:t>
            </w:r>
            <w:r w:rsidR="00350091" w:rsidRPr="00EB4750">
              <w:rPr>
                <w:rFonts w:ascii="Verdana" w:hAnsi="Verdana"/>
                <w:sz w:val="18"/>
                <w:szCs w:val="18"/>
              </w:rPr>
              <w:t xml:space="preserve">en de ontwikkeling van brede welvaart vanaf de start van Nij </w:t>
            </w:r>
            <w:proofErr w:type="spellStart"/>
            <w:r w:rsidR="0091335B">
              <w:rPr>
                <w:rFonts w:ascii="Verdana" w:hAnsi="Verdana"/>
                <w:sz w:val="18"/>
                <w:szCs w:val="18"/>
              </w:rPr>
              <w:t>B</w:t>
            </w:r>
            <w:r w:rsidR="00350091" w:rsidRPr="00EB4750">
              <w:rPr>
                <w:rFonts w:ascii="Verdana" w:hAnsi="Verdana"/>
                <w:sz w:val="18"/>
                <w:szCs w:val="18"/>
              </w:rPr>
              <w:t>egun</w:t>
            </w:r>
            <w:proofErr w:type="spellEnd"/>
            <w:r w:rsidR="00350091" w:rsidRPr="00EB4750">
              <w:rPr>
                <w:rFonts w:ascii="Verdana" w:hAnsi="Verdana"/>
                <w:sz w:val="18"/>
                <w:szCs w:val="18"/>
              </w:rPr>
              <w:t xml:space="preserve">, uitgesplitst naar gemeenten en provincie. </w:t>
            </w:r>
          </w:p>
          <w:p w14:paraId="0969C9FC" w14:textId="3C140359" w:rsidR="00350091" w:rsidRPr="00EB4750" w:rsidRDefault="00350091" w:rsidP="00EB4750">
            <w:pPr>
              <w:pStyle w:val="Lijstalinea"/>
              <w:numPr>
                <w:ilvl w:val="0"/>
                <w:numId w:val="8"/>
              </w:numPr>
              <w:spacing w:line="276" w:lineRule="auto"/>
              <w:contextualSpacing/>
              <w:rPr>
                <w:rFonts w:ascii="Verdana" w:eastAsia="Verdana" w:hAnsi="Verdana" w:cs="Verdana"/>
                <w:b/>
                <w:bCs/>
                <w:sz w:val="18"/>
                <w:szCs w:val="18"/>
              </w:rPr>
            </w:pPr>
            <w:r w:rsidRPr="00EB4750">
              <w:rPr>
                <w:rFonts w:ascii="Verdana" w:hAnsi="Verdana"/>
                <w:b/>
                <w:bCs/>
                <w:sz w:val="18"/>
                <w:szCs w:val="18"/>
              </w:rPr>
              <w:t xml:space="preserve">Een overzicht van brede </w:t>
            </w:r>
            <w:proofErr w:type="spellStart"/>
            <w:r w:rsidRPr="00EB4750">
              <w:rPr>
                <w:rFonts w:ascii="Verdana" w:hAnsi="Verdana"/>
                <w:b/>
                <w:bCs/>
                <w:sz w:val="18"/>
                <w:szCs w:val="18"/>
              </w:rPr>
              <w:t>welvaartsverhogende</w:t>
            </w:r>
            <w:proofErr w:type="spellEnd"/>
            <w:r w:rsidRPr="00EB4750">
              <w:rPr>
                <w:rFonts w:ascii="Verdana" w:hAnsi="Verdana"/>
                <w:b/>
                <w:bCs/>
                <w:sz w:val="18"/>
                <w:szCs w:val="18"/>
              </w:rPr>
              <w:t xml:space="preserve"> en -verlagende factoren, uitgesplitst naar</w:t>
            </w:r>
            <w:r w:rsidR="006A28AE">
              <w:rPr>
                <w:rFonts w:ascii="Verdana" w:hAnsi="Verdana"/>
                <w:b/>
                <w:bCs/>
                <w:sz w:val="18"/>
                <w:szCs w:val="18"/>
              </w:rPr>
              <w:t xml:space="preserve"> de</w:t>
            </w:r>
            <w:r w:rsidRPr="00EB4750">
              <w:rPr>
                <w:rFonts w:ascii="Verdana" w:hAnsi="Verdana"/>
                <w:b/>
                <w:bCs/>
                <w:sz w:val="18"/>
                <w:szCs w:val="18"/>
              </w:rPr>
              <w:t xml:space="preserve"> gemeenten in het effectgebied.</w:t>
            </w:r>
          </w:p>
          <w:p w14:paraId="3A76744E" w14:textId="77777777" w:rsidR="00350091" w:rsidRPr="00EB4750" w:rsidRDefault="00350091" w:rsidP="00EB4750">
            <w:pPr>
              <w:spacing w:line="276" w:lineRule="auto"/>
              <w:rPr>
                <w:rFonts w:eastAsia="Verdana" w:cs="Verdana"/>
                <w:b/>
                <w:bCs/>
              </w:rPr>
            </w:pPr>
          </w:p>
        </w:tc>
      </w:tr>
      <w:tr w:rsidR="00350091" w:rsidRPr="00EB4750" w14:paraId="29E38FFC"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7E91C0D8" w14:textId="071FBBCF" w:rsidR="00350091" w:rsidRPr="00EB4750" w:rsidRDefault="00350091" w:rsidP="00EB4750">
            <w:pPr>
              <w:spacing w:line="276" w:lineRule="auto"/>
              <w:rPr>
                <w:rFonts w:eastAsia="Verdana" w:cs="Verdana"/>
              </w:rPr>
            </w:pPr>
            <w:r w:rsidRPr="00EB4750">
              <w:rPr>
                <w:rFonts w:eastAsia="Verdana" w:cs="Verdana"/>
              </w:rPr>
              <w:t>E.2</w:t>
            </w:r>
            <w:r w:rsidR="00E104E1" w:rsidRPr="00EB4750">
              <w:rPr>
                <w:rFonts w:eastAsia="Verdana" w:cs="Verdana"/>
              </w:rPr>
              <w:t>3</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38A012FC" w14:textId="77777777" w:rsidR="00350091" w:rsidRPr="00EB4750" w:rsidRDefault="00350091" w:rsidP="00EB4750">
            <w:pPr>
              <w:spacing w:line="276" w:lineRule="auto"/>
              <w:rPr>
                <w:rFonts w:eastAsia="Verdana" w:cs="Verdana"/>
                <w:b/>
                <w:bCs/>
              </w:rPr>
            </w:pPr>
            <w:r w:rsidRPr="00EB4750">
              <w:rPr>
                <w:rFonts w:eastAsia="Verdana" w:cs="Verdana"/>
                <w:b/>
                <w:bCs/>
              </w:rPr>
              <w:t>Indicatoren en ontwerpeisen m.b.t. vertrouwen in de overheid</w:t>
            </w:r>
          </w:p>
          <w:p w14:paraId="70051267" w14:textId="77777777" w:rsidR="00350091" w:rsidRPr="00EB4750" w:rsidRDefault="00350091" w:rsidP="00EB4750">
            <w:pPr>
              <w:spacing w:line="276" w:lineRule="auto"/>
              <w:rPr>
                <w:rFonts w:eastAsia="Verdana" w:cs="Verdana"/>
                <w:b/>
                <w:bCs/>
              </w:rPr>
            </w:pPr>
          </w:p>
          <w:p w14:paraId="0D9FF6DA" w14:textId="77777777" w:rsidR="00350091" w:rsidRPr="00EB4750" w:rsidRDefault="00350091" w:rsidP="00EB4750">
            <w:pPr>
              <w:numPr>
                <w:ilvl w:val="0"/>
                <w:numId w:val="9"/>
              </w:numPr>
              <w:spacing w:line="276" w:lineRule="auto"/>
            </w:pPr>
            <w:r w:rsidRPr="00EB4750">
              <w:rPr>
                <w:b/>
                <w:bCs/>
              </w:rPr>
              <w:t>Vertrouwen in de overheid</w:t>
            </w:r>
            <w:r w:rsidRPr="00EB4750">
              <w:t xml:space="preserve"> zoals jaarlijks gepubliceerd door Gronings Perspectief, met minimaal een uitsplitsing naar Rijksoverheid, provincie en gemeente; met minimaal onderscheid in groepen tussen inwoners zonder schade, enkelvoudige schade en inwoners met meervoudige schade; zodra de data via het nieuwe NCG-versterkingspanel beschikbaar is, dient het verschil tussen inwoners die wel of niet onderdeel zijn van de versterkingsoperatie onderdeel uit te maken van de monitoring;</w:t>
            </w:r>
          </w:p>
          <w:p w14:paraId="4CCDBF5E" w14:textId="77777777" w:rsidR="00350091" w:rsidRPr="00EB4750" w:rsidRDefault="00350091" w:rsidP="00EB4750">
            <w:pPr>
              <w:numPr>
                <w:ilvl w:val="0"/>
                <w:numId w:val="9"/>
              </w:numPr>
              <w:spacing w:line="276" w:lineRule="auto"/>
            </w:pPr>
            <w:r w:rsidRPr="00EB4750">
              <w:rPr>
                <w:b/>
                <w:bCs/>
              </w:rPr>
              <w:t>Vertrouwen in instituties</w:t>
            </w:r>
            <w:r w:rsidRPr="00EB4750">
              <w:t xml:space="preserve"> zoals jaarlijks geactualiseerd door CBS middels de regionale Monitor Brede Welvaart. De indicator betreft het gemiddelde van de drie scores op de drie instituties Tweede Kamer der Staten-Generaal, politie, en rechters.</w:t>
            </w:r>
          </w:p>
          <w:p w14:paraId="0C335F81" w14:textId="77777777" w:rsidR="00350091" w:rsidRPr="00EB4750" w:rsidRDefault="00350091" w:rsidP="00EB4750">
            <w:pPr>
              <w:spacing w:line="276" w:lineRule="auto"/>
              <w:rPr>
                <w:rFonts w:eastAsia="Verdana" w:cs="Verdana"/>
                <w:b/>
                <w:bCs/>
              </w:rPr>
            </w:pPr>
          </w:p>
        </w:tc>
      </w:tr>
      <w:tr w:rsidR="00350091" w:rsidRPr="00EB4750" w14:paraId="684956CA"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1A179243" w14:textId="01419A3C" w:rsidR="00350091" w:rsidRPr="00EB4750" w:rsidRDefault="00350091" w:rsidP="00EB4750">
            <w:pPr>
              <w:spacing w:line="276" w:lineRule="auto"/>
              <w:rPr>
                <w:rFonts w:eastAsia="Verdana" w:cs="Verdana"/>
              </w:rPr>
            </w:pPr>
            <w:r w:rsidRPr="00EB4750">
              <w:rPr>
                <w:rFonts w:eastAsia="Verdana" w:cs="Verdana"/>
              </w:rPr>
              <w:t>E.</w:t>
            </w:r>
            <w:r w:rsidR="00F8578C" w:rsidRPr="00EB4750">
              <w:rPr>
                <w:rFonts w:eastAsia="Verdana" w:cs="Verdana"/>
              </w:rPr>
              <w:t>2</w:t>
            </w:r>
            <w:r w:rsidR="00E104E1" w:rsidRPr="00EB4750">
              <w:rPr>
                <w:rFonts w:eastAsia="Verdana" w:cs="Verdana"/>
              </w:rPr>
              <w:t>4</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1552D468" w14:textId="77777777" w:rsidR="00350091" w:rsidRPr="00EB4750" w:rsidRDefault="00350091" w:rsidP="00EB4750">
            <w:pPr>
              <w:pStyle w:val="Geenafstand"/>
              <w:spacing w:line="276" w:lineRule="auto"/>
              <w:rPr>
                <w:rFonts w:ascii="Verdana" w:hAnsi="Verdana"/>
                <w:sz w:val="18"/>
                <w:szCs w:val="18"/>
              </w:rPr>
            </w:pPr>
            <w:r w:rsidRPr="00EB4750">
              <w:rPr>
                <w:rFonts w:ascii="Verdana" w:hAnsi="Verdana"/>
                <w:sz w:val="18"/>
                <w:szCs w:val="18"/>
              </w:rPr>
              <w:t xml:space="preserve">De Opdrachtnemer voorziet de resultaten van een jaarlijkse analyse, waarin tenminste de volgende vragen worden beantwoord: </w:t>
            </w:r>
          </w:p>
          <w:p w14:paraId="25AB58DF" w14:textId="77777777" w:rsidR="00350091" w:rsidRPr="00EB4750" w:rsidRDefault="00350091" w:rsidP="00EB4750">
            <w:pPr>
              <w:pStyle w:val="Geenafstand"/>
              <w:spacing w:line="276" w:lineRule="auto"/>
              <w:rPr>
                <w:rFonts w:ascii="Verdana" w:hAnsi="Verdana"/>
                <w:sz w:val="18"/>
                <w:szCs w:val="18"/>
                <w:u w:val="single"/>
              </w:rPr>
            </w:pPr>
          </w:p>
          <w:p w14:paraId="397D3A9B" w14:textId="406A0A5E" w:rsidR="00350091" w:rsidRPr="00EB4750" w:rsidRDefault="00F8578C" w:rsidP="00EB4750">
            <w:pPr>
              <w:pStyle w:val="Geenafstand"/>
              <w:spacing w:line="276" w:lineRule="auto"/>
              <w:rPr>
                <w:rFonts w:ascii="Verdana" w:hAnsi="Verdana"/>
                <w:sz w:val="18"/>
                <w:szCs w:val="18"/>
                <w:u w:val="single"/>
              </w:rPr>
            </w:pPr>
            <w:r w:rsidRPr="00EB4750">
              <w:rPr>
                <w:rFonts w:ascii="Verdana" w:hAnsi="Verdana"/>
                <w:sz w:val="18"/>
                <w:szCs w:val="18"/>
                <w:u w:val="single"/>
              </w:rPr>
              <w:t>Sc</w:t>
            </w:r>
            <w:r w:rsidR="00350091" w:rsidRPr="00EB4750">
              <w:rPr>
                <w:rFonts w:ascii="Verdana" w:hAnsi="Verdana"/>
                <w:sz w:val="18"/>
                <w:szCs w:val="18"/>
                <w:u w:val="single"/>
              </w:rPr>
              <w:t>hadeafhandeling:</w:t>
            </w:r>
          </w:p>
          <w:p w14:paraId="7DF6C443" w14:textId="2FA10929" w:rsidR="00D359A4" w:rsidRDefault="00D359A4" w:rsidP="00EB4750">
            <w:pPr>
              <w:numPr>
                <w:ilvl w:val="0"/>
                <w:numId w:val="15"/>
              </w:numPr>
              <w:spacing w:line="276" w:lineRule="auto"/>
            </w:pPr>
            <w:r>
              <w:t xml:space="preserve">In hoeverre draagt de schadeafhandeling door het IMG bij aan een daadwerkelijk schadevrij effectgebied? </w:t>
            </w:r>
          </w:p>
          <w:p w14:paraId="143E0CC0" w14:textId="2AC194F3" w:rsidR="00350091" w:rsidRPr="00EB4750" w:rsidRDefault="00350091" w:rsidP="00EB4750">
            <w:pPr>
              <w:numPr>
                <w:ilvl w:val="0"/>
                <w:numId w:val="15"/>
              </w:numPr>
              <w:spacing w:line="276" w:lineRule="auto"/>
            </w:pPr>
            <w:r w:rsidRPr="00EB4750">
              <w:t xml:space="preserve">In hoeverre kan op basis van de (ontwikkeling van) resultaten en de tevredenheid van inwoners hierover worden geconcludeerd dat de schadeafhandeling in de regio mild, makkelijk en menselijk verloopt? </w:t>
            </w:r>
            <w:r w:rsidR="002D3166" w:rsidRPr="00EB4750">
              <w:t xml:space="preserve">Hierbij dient ingegaan te worden </w:t>
            </w:r>
            <w:r w:rsidR="002D3166" w:rsidRPr="002D3166">
              <w:t xml:space="preserve">op relevante factoren die </w:t>
            </w:r>
            <w:r w:rsidR="00D359A4">
              <w:t>de tevredenheid beïnvloeden</w:t>
            </w:r>
            <w:r w:rsidR="002D3166" w:rsidRPr="002D3166">
              <w:t>,</w:t>
            </w:r>
            <w:r w:rsidR="002D3166" w:rsidRPr="00EB4750">
              <w:t xml:space="preserve"> </w:t>
            </w:r>
            <w:r w:rsidR="00D359A4">
              <w:t xml:space="preserve">alsmede op aspecten van doelmatigheid en doeltreffendheid, </w:t>
            </w:r>
            <w:r w:rsidR="002D3166" w:rsidRPr="00EB4750">
              <w:t xml:space="preserve">en op </w:t>
            </w:r>
            <w:r w:rsidR="002D3166" w:rsidRPr="002D3166">
              <w:t>de spreiding van het gemiddelde rapportcijfer over verschillende specifieke groepen (bijvoo</w:t>
            </w:r>
            <w:r w:rsidR="00D359A4">
              <w:t>r</w:t>
            </w:r>
            <w:r w:rsidR="002D3166" w:rsidRPr="002D3166">
              <w:t>beeld gedupeerden met lichte schade en gedupeerden met</w:t>
            </w:r>
            <w:r w:rsidR="002D3166" w:rsidRPr="00EB4750">
              <w:t xml:space="preserve"> veel</w:t>
            </w:r>
            <w:r w:rsidR="002D3166" w:rsidRPr="002D3166">
              <w:t xml:space="preserve"> schade)</w:t>
            </w:r>
            <w:r w:rsidR="00D359A4">
              <w:t>.</w:t>
            </w:r>
          </w:p>
          <w:p w14:paraId="2B7BDD52" w14:textId="2D4ECBE1" w:rsidR="00350091" w:rsidRPr="00EB4750" w:rsidRDefault="00350091" w:rsidP="00EB4750">
            <w:pPr>
              <w:numPr>
                <w:ilvl w:val="0"/>
                <w:numId w:val="15"/>
              </w:numPr>
              <w:spacing w:line="276" w:lineRule="auto"/>
            </w:pPr>
            <w:r w:rsidRPr="00EB4750">
              <w:t xml:space="preserve">In hoeverre wordt de vaste vergoeding voor de afhandeling van fysieke schade door bewoners als een aantrekkelijke optie ervaren?  </w:t>
            </w:r>
          </w:p>
          <w:p w14:paraId="2475759B" w14:textId="77777777" w:rsidR="00350091" w:rsidRDefault="00350091" w:rsidP="00EB4750">
            <w:pPr>
              <w:pStyle w:val="Geenafstand"/>
              <w:spacing w:line="276" w:lineRule="auto"/>
              <w:rPr>
                <w:rFonts w:ascii="Verdana" w:hAnsi="Verdana"/>
                <w:sz w:val="18"/>
                <w:szCs w:val="18"/>
              </w:rPr>
            </w:pPr>
          </w:p>
          <w:p w14:paraId="46368182" w14:textId="77777777" w:rsidR="0062755E" w:rsidRDefault="0062755E" w:rsidP="00EB4750">
            <w:pPr>
              <w:pStyle w:val="Geenafstand"/>
              <w:spacing w:line="276" w:lineRule="auto"/>
              <w:rPr>
                <w:rFonts w:ascii="Verdana" w:hAnsi="Verdana"/>
                <w:sz w:val="18"/>
                <w:szCs w:val="18"/>
              </w:rPr>
            </w:pPr>
          </w:p>
          <w:p w14:paraId="5D160322" w14:textId="77777777" w:rsidR="0062755E" w:rsidRPr="00EB4750" w:rsidRDefault="0062755E" w:rsidP="00EB4750">
            <w:pPr>
              <w:pStyle w:val="Geenafstand"/>
              <w:spacing w:line="276" w:lineRule="auto"/>
              <w:rPr>
                <w:rFonts w:ascii="Verdana" w:hAnsi="Verdana"/>
                <w:sz w:val="18"/>
                <w:szCs w:val="18"/>
              </w:rPr>
            </w:pPr>
          </w:p>
          <w:p w14:paraId="492D8BA2" w14:textId="77777777" w:rsidR="00350091" w:rsidRPr="00EB4750" w:rsidRDefault="00350091" w:rsidP="00EB4750">
            <w:pPr>
              <w:pStyle w:val="Geenafstand"/>
              <w:spacing w:line="276" w:lineRule="auto"/>
              <w:rPr>
                <w:rFonts w:ascii="Verdana" w:hAnsi="Verdana"/>
                <w:sz w:val="18"/>
                <w:szCs w:val="18"/>
                <w:u w:val="single"/>
              </w:rPr>
            </w:pPr>
            <w:r w:rsidRPr="00EB4750">
              <w:rPr>
                <w:rFonts w:ascii="Verdana" w:hAnsi="Verdana"/>
                <w:sz w:val="18"/>
                <w:szCs w:val="18"/>
                <w:u w:val="single"/>
              </w:rPr>
              <w:lastRenderedPageBreak/>
              <w:t>Ten aanzien van de versterking</w:t>
            </w:r>
          </w:p>
          <w:p w14:paraId="735294E6" w14:textId="7BD3D58A" w:rsidR="00350091" w:rsidRPr="00EB4750" w:rsidRDefault="00350091"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 xml:space="preserve">In hoeverre </w:t>
            </w:r>
            <w:r w:rsidR="00D359A4">
              <w:rPr>
                <w:rFonts w:ascii="Verdana" w:hAnsi="Verdana"/>
                <w:sz w:val="18"/>
                <w:szCs w:val="18"/>
              </w:rPr>
              <w:t>kan</w:t>
            </w:r>
            <w:r w:rsidRPr="00EB4750">
              <w:rPr>
                <w:rFonts w:ascii="Verdana" w:hAnsi="Verdana"/>
                <w:sz w:val="18"/>
                <w:szCs w:val="18"/>
              </w:rPr>
              <w:t xml:space="preserve"> worden verwacht dat de versterkingsopgave wordt afgerond</w:t>
            </w:r>
            <w:r w:rsidR="00404DB7" w:rsidRPr="00EB4750">
              <w:rPr>
                <w:rFonts w:ascii="Verdana" w:hAnsi="Verdana"/>
                <w:sz w:val="18"/>
                <w:szCs w:val="18"/>
              </w:rPr>
              <w:t xml:space="preserve"> conform de planning uit de meest recente </w:t>
            </w:r>
            <w:r w:rsidRPr="00EB4750">
              <w:rPr>
                <w:rFonts w:ascii="Verdana" w:hAnsi="Verdana"/>
                <w:sz w:val="18"/>
                <w:szCs w:val="18"/>
              </w:rPr>
              <w:t>verdiepende analyse van NCG</w:t>
            </w:r>
            <w:r w:rsidR="00D359A4">
              <w:rPr>
                <w:rFonts w:ascii="Verdana" w:hAnsi="Verdana"/>
                <w:sz w:val="18"/>
                <w:szCs w:val="18"/>
              </w:rPr>
              <w:t xml:space="preserve">? </w:t>
            </w:r>
          </w:p>
          <w:p w14:paraId="32DE067E" w14:textId="5F1A9ACE" w:rsidR="00032979" w:rsidRPr="00EB4750" w:rsidRDefault="00032979"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 xml:space="preserve">In hoeverre kan, op basis van de bereikte resultaten, gesteld worden dat het veilig is in het voormalige gaswinningsgebied van het Groningenveld? </w:t>
            </w:r>
            <w:r w:rsidR="006241AD">
              <w:rPr>
                <w:rFonts w:ascii="Verdana" w:hAnsi="Verdana"/>
                <w:sz w:val="18"/>
                <w:szCs w:val="18"/>
              </w:rPr>
              <w:t xml:space="preserve">Welke bijdrage leveren specifieke aanpakken, zoals de dorpenaanpak, hieraan?  </w:t>
            </w:r>
          </w:p>
          <w:p w14:paraId="42272D99" w14:textId="68F13F5B" w:rsidR="00350091" w:rsidRPr="00EB4750" w:rsidRDefault="00350091" w:rsidP="00D359A4">
            <w:pPr>
              <w:numPr>
                <w:ilvl w:val="0"/>
                <w:numId w:val="15"/>
              </w:numPr>
              <w:spacing w:line="276" w:lineRule="auto"/>
            </w:pPr>
            <w:r w:rsidRPr="00EB4750">
              <w:t xml:space="preserve">In hoeverre kan op basis van de (ontwikkeling van) resultaten en de tevredenheid van inwoners hierover worden geconcludeerd dat de uitvoering van de versterking in het versterkingsgebied mild, makkelijk en menselijk verloopt? </w:t>
            </w:r>
            <w:r w:rsidR="00D359A4" w:rsidRPr="00EB4750">
              <w:t xml:space="preserve">Hierbij dient ingegaan te worden </w:t>
            </w:r>
            <w:r w:rsidR="00D359A4" w:rsidRPr="002D3166">
              <w:t xml:space="preserve">op relevante factoren die </w:t>
            </w:r>
            <w:r w:rsidR="00D359A4">
              <w:t>de tevredenheid beïnvloeden,</w:t>
            </w:r>
            <w:r w:rsidR="006241AD">
              <w:t xml:space="preserve"> waaronder verbeteractiviteiten van NCG,</w:t>
            </w:r>
            <w:r w:rsidR="00D359A4">
              <w:t xml:space="preserve"> alsmede aspecten van doelmatigheid en doeltreffendheid</w:t>
            </w:r>
            <w:r w:rsidR="00D359A4" w:rsidRPr="002D3166">
              <w:t>,</w:t>
            </w:r>
            <w:r w:rsidR="00D359A4" w:rsidRPr="00EB4750">
              <w:t xml:space="preserve"> en </w:t>
            </w:r>
            <w:r w:rsidR="00D359A4" w:rsidRPr="002D3166">
              <w:t xml:space="preserve">de spreiding van </w:t>
            </w:r>
            <w:r w:rsidR="00D359A4">
              <w:t xml:space="preserve">de </w:t>
            </w:r>
            <w:r w:rsidR="00D359A4" w:rsidRPr="002D3166">
              <w:t xml:space="preserve">gemiddelde </w:t>
            </w:r>
            <w:r w:rsidR="00D359A4">
              <w:t>tevredenheid</w:t>
            </w:r>
            <w:r w:rsidR="00D359A4" w:rsidRPr="002D3166">
              <w:t xml:space="preserve"> </w:t>
            </w:r>
            <w:r w:rsidR="00D359A4">
              <w:t>tussen</w:t>
            </w:r>
            <w:r w:rsidR="00D359A4" w:rsidRPr="002D3166">
              <w:t xml:space="preserve"> verschillende specifieke groepen</w:t>
            </w:r>
            <w:r w:rsidR="00D359A4">
              <w:t xml:space="preserve">. </w:t>
            </w:r>
          </w:p>
          <w:p w14:paraId="740D0BBD" w14:textId="77777777" w:rsidR="00350091" w:rsidRPr="00EB4750" w:rsidRDefault="00350091" w:rsidP="00EB4750">
            <w:pPr>
              <w:spacing w:line="276" w:lineRule="auto"/>
            </w:pPr>
          </w:p>
          <w:p w14:paraId="3388449A" w14:textId="6A031AFF" w:rsidR="00350091" w:rsidRPr="00EB4750" w:rsidRDefault="00F8578C" w:rsidP="00EB4750">
            <w:pPr>
              <w:spacing w:line="276" w:lineRule="auto"/>
              <w:rPr>
                <w:u w:val="single"/>
              </w:rPr>
            </w:pPr>
            <w:r w:rsidRPr="00EB4750">
              <w:rPr>
                <w:u w:val="single"/>
              </w:rPr>
              <w:t>P</w:t>
            </w:r>
            <w:r w:rsidR="00350091" w:rsidRPr="00EB4750">
              <w:rPr>
                <w:u w:val="single"/>
              </w:rPr>
              <w:t>rogramma’s voor speciale doelgroepen en de samenloop tussen schade en versterken</w:t>
            </w:r>
          </w:p>
          <w:p w14:paraId="0DBC9400" w14:textId="77777777" w:rsidR="00350091" w:rsidRPr="00EB4750" w:rsidRDefault="00350091" w:rsidP="00EB4750">
            <w:pPr>
              <w:pStyle w:val="Lijstalinea"/>
              <w:numPr>
                <w:ilvl w:val="0"/>
                <w:numId w:val="15"/>
              </w:numPr>
              <w:spacing w:line="276" w:lineRule="auto"/>
              <w:rPr>
                <w:rFonts w:ascii="Verdana" w:hAnsi="Verdana"/>
                <w:sz w:val="18"/>
                <w:szCs w:val="18"/>
              </w:rPr>
            </w:pPr>
            <w:r w:rsidRPr="00EB4750">
              <w:rPr>
                <w:rFonts w:ascii="Verdana" w:hAnsi="Verdana"/>
                <w:sz w:val="18"/>
                <w:szCs w:val="18"/>
              </w:rPr>
              <w:t>Wat is de betekenis van de resultaten van de bij de uitvoering van de speciale programma’s betrokken instanties voor de voortgang en kwaliteit van, en de tevredenheid over, de herstelopgave in algemene zin?</w:t>
            </w:r>
          </w:p>
          <w:p w14:paraId="1686857D" w14:textId="2B474C37" w:rsidR="00350091" w:rsidRPr="00EB4750" w:rsidRDefault="00350091" w:rsidP="00EB4750">
            <w:pPr>
              <w:pStyle w:val="Lijstalinea"/>
              <w:numPr>
                <w:ilvl w:val="0"/>
                <w:numId w:val="15"/>
              </w:numPr>
              <w:spacing w:line="276" w:lineRule="auto"/>
              <w:rPr>
                <w:rFonts w:ascii="Verdana" w:hAnsi="Verdana"/>
                <w:sz w:val="18"/>
                <w:szCs w:val="18"/>
              </w:rPr>
            </w:pPr>
            <w:r w:rsidRPr="00EB4750">
              <w:rPr>
                <w:rFonts w:ascii="Verdana" w:hAnsi="Verdana"/>
                <w:sz w:val="18"/>
                <w:szCs w:val="18"/>
              </w:rPr>
              <w:t xml:space="preserve">Hoe verhoudt de ontwikkeling op de zes effectgebieden van de herstelaanpak (ervaren veiligheid, ervaren leefbaarheid, ervaren gezondheid, mentaal welbevinden, sociale cohesie en ruimtelijke kwaliteit) zich tot de landelijke ontwikkeling, specifiek onder de doelgroepen die het hardst zijn getroffen door de </w:t>
            </w:r>
            <w:r w:rsidR="00D13949">
              <w:rPr>
                <w:rFonts w:ascii="Verdana" w:hAnsi="Verdana"/>
                <w:sz w:val="18"/>
                <w:szCs w:val="18"/>
              </w:rPr>
              <w:t>gaswinnings</w:t>
            </w:r>
            <w:r w:rsidRPr="00EB4750">
              <w:rPr>
                <w:rFonts w:ascii="Verdana" w:hAnsi="Verdana"/>
                <w:sz w:val="18"/>
                <w:szCs w:val="18"/>
              </w:rPr>
              <w:t>problematiek?</w:t>
            </w:r>
          </w:p>
          <w:p w14:paraId="41BBDCCF" w14:textId="77777777" w:rsidR="00350091" w:rsidRPr="00EB4750" w:rsidRDefault="00350091" w:rsidP="00EB4750">
            <w:pPr>
              <w:pStyle w:val="Lijstalinea"/>
              <w:spacing w:line="276" w:lineRule="auto"/>
              <w:rPr>
                <w:rFonts w:ascii="Verdana" w:hAnsi="Verdana"/>
                <w:sz w:val="18"/>
                <w:szCs w:val="18"/>
              </w:rPr>
            </w:pPr>
          </w:p>
          <w:p w14:paraId="5F12C737" w14:textId="65AC57FF" w:rsidR="00350091" w:rsidRPr="00EB4750" w:rsidRDefault="00F8578C" w:rsidP="00EB4750">
            <w:pPr>
              <w:spacing w:line="276" w:lineRule="auto"/>
              <w:rPr>
                <w:u w:val="single"/>
              </w:rPr>
            </w:pPr>
            <w:r w:rsidRPr="00EB4750">
              <w:rPr>
                <w:u w:val="single"/>
              </w:rPr>
              <w:t>V</w:t>
            </w:r>
            <w:r w:rsidR="00350091" w:rsidRPr="00EB4750">
              <w:rPr>
                <w:u w:val="single"/>
              </w:rPr>
              <w:t>erduurzaming</w:t>
            </w:r>
          </w:p>
          <w:p w14:paraId="6E7176E6" w14:textId="77777777" w:rsidR="00350091" w:rsidRPr="00EB4750" w:rsidRDefault="00350091"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In hoeverre is het, op basis van de voortgang, realistisch dat uiterlijk in 2035 alle woningen in het effectgebied voldoen aan de isolatiestandaard?</w:t>
            </w:r>
          </w:p>
          <w:p w14:paraId="11EB414E" w14:textId="77777777" w:rsidR="00350091" w:rsidRPr="00EB4750" w:rsidRDefault="00350091" w:rsidP="00EB4750">
            <w:pPr>
              <w:numPr>
                <w:ilvl w:val="0"/>
                <w:numId w:val="15"/>
              </w:numPr>
              <w:spacing w:line="276" w:lineRule="auto"/>
            </w:pPr>
            <w:r w:rsidRPr="00EB4750">
              <w:t xml:space="preserve">Wat is de bijdrage van de extra impulsmaatregelen (maatregel 28 t/m 30) aan het doelbereik in het afgelopen jaar en cumulatief sinds de start van de monitoring binnen de </w:t>
            </w:r>
            <w:proofErr w:type="spellStart"/>
            <w:r w:rsidRPr="00EB4750">
              <w:t>SvGND</w:t>
            </w:r>
            <w:proofErr w:type="spellEnd"/>
            <w:r w:rsidRPr="00EB4750">
              <w:t>?</w:t>
            </w:r>
          </w:p>
          <w:p w14:paraId="2F4954C0" w14:textId="4280B834" w:rsidR="00350091" w:rsidRPr="00EB4750" w:rsidRDefault="00C21462" w:rsidP="00EB4750">
            <w:pPr>
              <w:numPr>
                <w:ilvl w:val="0"/>
                <w:numId w:val="15"/>
              </w:numPr>
              <w:spacing w:line="276" w:lineRule="auto"/>
              <w:rPr>
                <w:bCs/>
              </w:rPr>
            </w:pPr>
            <w:r>
              <w:rPr>
                <w:bCs/>
              </w:rPr>
              <w:t>Dragen</w:t>
            </w:r>
            <w:r w:rsidR="00350091" w:rsidRPr="00EB4750">
              <w:rPr>
                <w:bCs/>
              </w:rPr>
              <w:t xml:space="preserve"> de ondersteunings- en </w:t>
            </w:r>
            <w:proofErr w:type="spellStart"/>
            <w:r w:rsidR="00350091" w:rsidRPr="00EB4750">
              <w:rPr>
                <w:bCs/>
              </w:rPr>
              <w:t>ontzorgingsmaatregelen</w:t>
            </w:r>
            <w:proofErr w:type="spellEnd"/>
            <w:r w:rsidR="00350091" w:rsidRPr="00EB4750">
              <w:rPr>
                <w:bCs/>
              </w:rPr>
              <w:t xml:space="preserve"> </w:t>
            </w:r>
            <w:r>
              <w:rPr>
                <w:bCs/>
              </w:rPr>
              <w:t xml:space="preserve">op een doelmatige manier bij </w:t>
            </w:r>
            <w:r w:rsidR="00350091" w:rsidRPr="00EB4750">
              <w:rPr>
                <w:bCs/>
              </w:rPr>
              <w:t>aan het doel van het Rijk om alle woningen te isoleren tot de standaard voor woningisolatie in het effectgebied?</w:t>
            </w:r>
          </w:p>
          <w:p w14:paraId="2B4526E3" w14:textId="77777777" w:rsidR="00350091" w:rsidRPr="00EB4750" w:rsidRDefault="00350091" w:rsidP="00EB4750">
            <w:pPr>
              <w:pStyle w:val="Lijstalinea"/>
              <w:numPr>
                <w:ilvl w:val="0"/>
                <w:numId w:val="15"/>
              </w:numPr>
              <w:spacing w:line="276" w:lineRule="auto"/>
              <w:rPr>
                <w:rFonts w:ascii="Verdana" w:hAnsi="Verdana"/>
                <w:bCs/>
                <w:sz w:val="18"/>
                <w:szCs w:val="18"/>
              </w:rPr>
            </w:pPr>
            <w:r w:rsidRPr="00EB4750">
              <w:rPr>
                <w:rFonts w:ascii="Verdana" w:hAnsi="Verdana"/>
                <w:bCs/>
                <w:sz w:val="18"/>
                <w:szCs w:val="18"/>
              </w:rPr>
              <w:t>Wat is de bijdrage van de woningcorporaties aan het doel van het Rijk om alle woningen te isoleren tot de standaard voor woningisolatie in het effectgebied?</w:t>
            </w:r>
          </w:p>
          <w:p w14:paraId="16F1A3D7" w14:textId="77777777" w:rsidR="00350091" w:rsidRPr="00EB4750" w:rsidRDefault="00350091" w:rsidP="00EB4750">
            <w:pPr>
              <w:numPr>
                <w:ilvl w:val="1"/>
                <w:numId w:val="15"/>
              </w:numPr>
              <w:spacing w:line="276" w:lineRule="auto"/>
            </w:pPr>
            <w:r w:rsidRPr="00EB4750">
              <w:rPr>
                <w:bCs/>
              </w:rPr>
              <w:t>In hoeverre is het, op basis van de voortgang, realistisch dat uiterlijk in 2035</w:t>
            </w:r>
            <w:r w:rsidRPr="00EB4750">
              <w:t xml:space="preserve"> alle corporatiewoningen in het effectgebied voldoen aan de isolatiestandaard?</w:t>
            </w:r>
          </w:p>
          <w:p w14:paraId="4F272C9F" w14:textId="77777777" w:rsidR="00350091" w:rsidRPr="00EB4750" w:rsidRDefault="00350091" w:rsidP="00EB4750">
            <w:pPr>
              <w:numPr>
                <w:ilvl w:val="1"/>
                <w:numId w:val="15"/>
              </w:numPr>
              <w:spacing w:line="276" w:lineRule="auto"/>
            </w:pPr>
            <w:r w:rsidRPr="00EB4750">
              <w:t>Welke externe factoren beïnvloeden de kans op tijdige realisatie van de hoofddoelstelling?’</w:t>
            </w:r>
          </w:p>
          <w:p w14:paraId="2CE7AE79" w14:textId="77777777" w:rsidR="00350091" w:rsidRPr="00EB4750" w:rsidRDefault="00350091" w:rsidP="00EB4750">
            <w:pPr>
              <w:numPr>
                <w:ilvl w:val="0"/>
                <w:numId w:val="15"/>
              </w:numPr>
              <w:spacing w:line="276" w:lineRule="auto"/>
            </w:pPr>
            <w:r w:rsidRPr="00EB4750">
              <w:t xml:space="preserve">In hoeverre dragen de maatregelen in het kader van verduurzaming bij aan het verlagen van de energie-armoede en het energieverbruik in de 13 gemeenten waarop de aanpak zich richt? </w:t>
            </w:r>
          </w:p>
          <w:p w14:paraId="4F1D2236" w14:textId="77777777" w:rsidR="00350091" w:rsidRPr="00EB4750" w:rsidRDefault="00350091" w:rsidP="00EB4750">
            <w:pPr>
              <w:numPr>
                <w:ilvl w:val="0"/>
                <w:numId w:val="15"/>
              </w:numPr>
              <w:spacing w:line="276" w:lineRule="auto"/>
            </w:pPr>
            <w:r w:rsidRPr="00EB4750">
              <w:rPr>
                <w:bCs/>
              </w:rPr>
              <w:t xml:space="preserve">Eenmalig in 2026, wat was de bijdrage die de subsidie </w:t>
            </w:r>
            <w:r w:rsidRPr="00EB4750">
              <w:rPr>
                <w:bCs/>
                <w:i/>
              </w:rPr>
              <w:t>Verduurzaming en Verbetering Groningen</w:t>
            </w:r>
            <w:r w:rsidRPr="00EB4750">
              <w:rPr>
                <w:bCs/>
              </w:rPr>
              <w:t xml:space="preserve"> heeft geleverd aan de ambitie om alle woningen in het effectgebied te isoleren tot de standaard voor woningisolatie?</w:t>
            </w:r>
          </w:p>
          <w:p w14:paraId="2BB64BAF" w14:textId="77777777" w:rsidR="00350091" w:rsidRPr="00EB4750" w:rsidRDefault="00350091" w:rsidP="00EB4750">
            <w:pPr>
              <w:spacing w:line="276" w:lineRule="auto"/>
            </w:pPr>
          </w:p>
          <w:p w14:paraId="0B8238CB" w14:textId="7A7398D0" w:rsidR="00350091" w:rsidRPr="00EB4750" w:rsidRDefault="00F8578C" w:rsidP="00EB4750">
            <w:pPr>
              <w:spacing w:line="276" w:lineRule="auto"/>
              <w:rPr>
                <w:u w:val="single"/>
              </w:rPr>
            </w:pPr>
            <w:r w:rsidRPr="00EB4750">
              <w:rPr>
                <w:u w:val="single"/>
              </w:rPr>
              <w:t>W</w:t>
            </w:r>
            <w:r w:rsidR="00350091" w:rsidRPr="00EB4750">
              <w:rPr>
                <w:u w:val="single"/>
              </w:rPr>
              <w:t xml:space="preserve">elzijn en sociaal herstel </w:t>
            </w:r>
          </w:p>
          <w:p w14:paraId="1DC96A69" w14:textId="6150CA6F" w:rsidR="00350091" w:rsidRPr="00EB4750" w:rsidRDefault="00350091"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In hoeverre dragen de resultaten van de Sociale Agenda bij om de sociale doelen</w:t>
            </w:r>
            <w:r w:rsidR="005F4F94">
              <w:rPr>
                <w:rFonts w:ascii="Verdana" w:hAnsi="Verdana"/>
                <w:sz w:val="18"/>
                <w:szCs w:val="18"/>
              </w:rPr>
              <w:t xml:space="preserve"> </w:t>
            </w:r>
            <w:r w:rsidRPr="00EB4750">
              <w:rPr>
                <w:rFonts w:ascii="Verdana" w:hAnsi="Verdana"/>
                <w:sz w:val="18"/>
                <w:szCs w:val="18"/>
              </w:rPr>
              <w:t>te realiseren</w:t>
            </w:r>
            <w:r w:rsidR="005C5DAA">
              <w:rPr>
                <w:rFonts w:ascii="Verdana" w:hAnsi="Verdana"/>
                <w:sz w:val="18"/>
                <w:szCs w:val="18"/>
              </w:rPr>
              <w:t>, met oog voor verschillen tussen gemeenten</w:t>
            </w:r>
            <w:r w:rsidRPr="00EB4750">
              <w:rPr>
                <w:rFonts w:ascii="Verdana" w:hAnsi="Verdana"/>
                <w:sz w:val="18"/>
                <w:szCs w:val="18"/>
              </w:rPr>
              <w:t xml:space="preserve">? </w:t>
            </w:r>
          </w:p>
          <w:p w14:paraId="53040D7E" w14:textId="77777777" w:rsidR="00350091" w:rsidRDefault="00350091" w:rsidP="00EB4750">
            <w:pPr>
              <w:numPr>
                <w:ilvl w:val="0"/>
                <w:numId w:val="15"/>
              </w:numPr>
              <w:spacing w:line="276" w:lineRule="auto"/>
            </w:pPr>
            <w:r w:rsidRPr="00EB4750">
              <w:t>Wat is de bijdrage van de sociale agenda aan het doelbereik in het afgelopen jaar en cumulatief sinds de start van de uitvoering van de agenda in 2025?</w:t>
            </w:r>
          </w:p>
          <w:p w14:paraId="4A5B7E9E" w14:textId="7A243819" w:rsidR="00D80AA7" w:rsidRPr="00EB4750" w:rsidRDefault="00D80AA7" w:rsidP="00EB4750">
            <w:pPr>
              <w:numPr>
                <w:ilvl w:val="0"/>
                <w:numId w:val="15"/>
              </w:numPr>
              <w:spacing w:line="276" w:lineRule="auto"/>
            </w:pPr>
            <w:r>
              <w:t>In hoeverre zijn de behaalde resultaten toereikend om de vastgelegde streefwaarden</w:t>
            </w:r>
            <w:r w:rsidR="005C5DAA">
              <w:t xml:space="preserve"> voor tussentijdse doelen</w:t>
            </w:r>
            <w:r>
              <w:t xml:space="preserve"> te bereiken? </w:t>
            </w:r>
          </w:p>
          <w:p w14:paraId="5D868253" w14:textId="77777777" w:rsidR="00350091" w:rsidRPr="00EB4750" w:rsidRDefault="00350091" w:rsidP="00EB4750">
            <w:pPr>
              <w:numPr>
                <w:ilvl w:val="0"/>
                <w:numId w:val="15"/>
              </w:numPr>
              <w:spacing w:line="276" w:lineRule="auto"/>
            </w:pPr>
            <w:r w:rsidRPr="00EB4750">
              <w:t>Welke externe factoren beïnvloeden de kans op tijdige realisatie van de tien lange termijn doelstellingen?</w:t>
            </w:r>
          </w:p>
          <w:p w14:paraId="0C42850B" w14:textId="77777777" w:rsidR="00350091" w:rsidRPr="00EB4750" w:rsidRDefault="00350091" w:rsidP="00EB4750">
            <w:pPr>
              <w:spacing w:line="276" w:lineRule="auto"/>
              <w:ind w:left="360"/>
            </w:pPr>
          </w:p>
          <w:p w14:paraId="6EF6B722" w14:textId="68EDA208" w:rsidR="00350091" w:rsidRPr="00EB4750" w:rsidRDefault="00F8578C" w:rsidP="00EB4750">
            <w:pPr>
              <w:spacing w:line="276" w:lineRule="auto"/>
              <w:rPr>
                <w:u w:val="single"/>
              </w:rPr>
            </w:pPr>
            <w:r w:rsidRPr="00EB4750">
              <w:rPr>
                <w:u w:val="single"/>
              </w:rPr>
              <w:lastRenderedPageBreak/>
              <w:t>E</w:t>
            </w:r>
            <w:r w:rsidR="00350091" w:rsidRPr="00EB4750">
              <w:rPr>
                <w:u w:val="single"/>
              </w:rPr>
              <w:t xml:space="preserve">conomische ontwikkeling </w:t>
            </w:r>
          </w:p>
          <w:p w14:paraId="09DC7FC7" w14:textId="3779E1BC" w:rsidR="00350091" w:rsidRPr="00EB4750" w:rsidRDefault="00350091"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 xml:space="preserve">In hoeverre dragen de resultaten van de Economische Agenda bij om de doelen </w:t>
            </w:r>
            <w:r w:rsidR="00404DB7" w:rsidRPr="00EB4750">
              <w:rPr>
                <w:rFonts w:ascii="Verdana" w:hAnsi="Verdana"/>
                <w:sz w:val="18"/>
                <w:szCs w:val="18"/>
              </w:rPr>
              <w:t xml:space="preserve">van de Economische Agenda </w:t>
            </w:r>
            <w:r w:rsidRPr="00EB4750">
              <w:rPr>
                <w:rFonts w:ascii="Verdana" w:hAnsi="Verdana"/>
                <w:sz w:val="18"/>
                <w:szCs w:val="18"/>
              </w:rPr>
              <w:t>te realiseren</w:t>
            </w:r>
            <w:r w:rsidR="005C5DAA">
              <w:rPr>
                <w:rFonts w:ascii="Verdana" w:hAnsi="Verdana"/>
                <w:sz w:val="18"/>
                <w:szCs w:val="18"/>
              </w:rPr>
              <w:t>, met oog voor verschillen tussen gemeenten</w:t>
            </w:r>
            <w:r w:rsidRPr="00EB4750">
              <w:rPr>
                <w:rFonts w:ascii="Verdana" w:hAnsi="Verdana"/>
                <w:sz w:val="18"/>
                <w:szCs w:val="18"/>
              </w:rPr>
              <w:t xml:space="preserve">? </w:t>
            </w:r>
          </w:p>
          <w:p w14:paraId="6B1EA279" w14:textId="77777777" w:rsidR="00350091" w:rsidRDefault="00350091" w:rsidP="00EB4750">
            <w:pPr>
              <w:numPr>
                <w:ilvl w:val="0"/>
                <w:numId w:val="15"/>
              </w:numPr>
              <w:spacing w:line="276" w:lineRule="auto"/>
            </w:pPr>
            <w:r w:rsidRPr="00EB4750">
              <w:t>Wat is de bijdrage van de economische agenda aan het doelbereik in het afgelopen jaar en cumulatief sinds de start van de uitvoering van de agenda in 2026?</w:t>
            </w:r>
          </w:p>
          <w:p w14:paraId="79B998E4" w14:textId="73634ED0" w:rsidR="00D80AA7" w:rsidRPr="00EB4750" w:rsidRDefault="00D80AA7" w:rsidP="00D80AA7">
            <w:pPr>
              <w:numPr>
                <w:ilvl w:val="0"/>
                <w:numId w:val="15"/>
              </w:numPr>
              <w:spacing w:line="276" w:lineRule="auto"/>
            </w:pPr>
            <w:r>
              <w:t xml:space="preserve">In hoeverre zijn de behaalde resultaten toereikend om de vastgelegde streefwaarden </w:t>
            </w:r>
            <w:r w:rsidR="005C5DAA">
              <w:t xml:space="preserve">voor tussentijdse doelen </w:t>
            </w:r>
            <w:r>
              <w:t xml:space="preserve">te bereiken? </w:t>
            </w:r>
          </w:p>
          <w:p w14:paraId="114BEA1B" w14:textId="77777777" w:rsidR="00350091" w:rsidRPr="00EB4750" w:rsidRDefault="00350091" w:rsidP="00EB4750">
            <w:pPr>
              <w:numPr>
                <w:ilvl w:val="0"/>
                <w:numId w:val="15"/>
              </w:numPr>
              <w:spacing w:line="276" w:lineRule="auto"/>
            </w:pPr>
            <w:r w:rsidRPr="00EB4750">
              <w:t>Welke externe factoren beïnvloeden de kans op tijdige realisatie van de vijf doelstellingen?</w:t>
            </w:r>
          </w:p>
          <w:p w14:paraId="22FADE29" w14:textId="24D17428" w:rsidR="00350091" w:rsidRPr="00EB4750" w:rsidRDefault="00F8578C" w:rsidP="00EB4750">
            <w:pPr>
              <w:spacing w:line="276" w:lineRule="auto"/>
              <w:rPr>
                <w:u w:val="single"/>
              </w:rPr>
            </w:pPr>
            <w:r w:rsidRPr="00EB4750">
              <w:rPr>
                <w:u w:val="single"/>
              </w:rPr>
              <w:t>I</w:t>
            </w:r>
            <w:r w:rsidR="00350091" w:rsidRPr="00EB4750">
              <w:rPr>
                <w:u w:val="single"/>
              </w:rPr>
              <w:t>mpact op brede welvaart</w:t>
            </w:r>
          </w:p>
          <w:p w14:paraId="0D298352" w14:textId="59A00FB7" w:rsidR="00350091" w:rsidRPr="00EB4750" w:rsidRDefault="00350091" w:rsidP="00EB4750">
            <w:pPr>
              <w:pStyle w:val="Lijstalinea"/>
              <w:numPr>
                <w:ilvl w:val="0"/>
                <w:numId w:val="15"/>
              </w:numPr>
              <w:spacing w:line="276" w:lineRule="auto"/>
              <w:contextualSpacing/>
              <w:rPr>
                <w:rFonts w:ascii="Verdana" w:hAnsi="Verdana"/>
                <w:sz w:val="18"/>
                <w:szCs w:val="18"/>
              </w:rPr>
            </w:pPr>
            <w:r w:rsidRPr="00EB4750">
              <w:rPr>
                <w:rFonts w:ascii="Verdana" w:hAnsi="Verdana"/>
                <w:sz w:val="18"/>
                <w:szCs w:val="18"/>
              </w:rPr>
              <w:t xml:space="preserve">In hoeverre dragen alle maatregelen en interventies bij aan het doel </w:t>
            </w:r>
            <w:r w:rsidR="00404DB7" w:rsidRPr="00EB4750">
              <w:rPr>
                <w:rFonts w:ascii="Verdana" w:hAnsi="Verdana"/>
                <w:sz w:val="18"/>
                <w:szCs w:val="18"/>
              </w:rPr>
              <w:t>dat</w:t>
            </w:r>
            <w:r w:rsidR="006A28AE">
              <w:rPr>
                <w:rFonts w:ascii="Verdana" w:hAnsi="Verdana"/>
                <w:sz w:val="18"/>
                <w:szCs w:val="18"/>
              </w:rPr>
              <w:t xml:space="preserve"> </w:t>
            </w:r>
            <w:r w:rsidRPr="00EB4750">
              <w:rPr>
                <w:rFonts w:ascii="Verdana" w:hAnsi="Verdana"/>
                <w:sz w:val="18"/>
                <w:szCs w:val="18"/>
              </w:rPr>
              <w:t xml:space="preserve">de brede welvaart in de 13 gemeenten </w:t>
            </w:r>
            <w:r w:rsidR="00404DB7" w:rsidRPr="00EB4750">
              <w:rPr>
                <w:rFonts w:ascii="Verdana" w:hAnsi="Verdana"/>
                <w:sz w:val="18"/>
                <w:szCs w:val="18"/>
              </w:rPr>
              <w:t xml:space="preserve">uiterlijk in 2055 het landelijk gemiddelde bereikt? </w:t>
            </w:r>
          </w:p>
          <w:p w14:paraId="0C9F8BA7" w14:textId="77777777" w:rsidR="00350091" w:rsidRPr="00EB4750" w:rsidRDefault="00350091" w:rsidP="00EB4750">
            <w:pPr>
              <w:numPr>
                <w:ilvl w:val="0"/>
                <w:numId w:val="15"/>
              </w:numPr>
              <w:spacing w:line="276" w:lineRule="auto"/>
            </w:pPr>
            <w:r w:rsidRPr="00EB4750">
              <w:t>In hoeverre ontwikkelen de brede welvaartsscores zich verschillend tussen gemeenten in het effectgebied, en wat zijn mogelijke verklaringen hiervoor?</w:t>
            </w:r>
          </w:p>
          <w:p w14:paraId="5FBD353F" w14:textId="77777777" w:rsidR="00350091" w:rsidRPr="00EB4750" w:rsidRDefault="00350091" w:rsidP="00EB4750">
            <w:pPr>
              <w:numPr>
                <w:ilvl w:val="0"/>
                <w:numId w:val="15"/>
              </w:numPr>
              <w:spacing w:line="276" w:lineRule="auto"/>
            </w:pPr>
            <w:r w:rsidRPr="00EB4750">
              <w:t>Welke gemeenten of gebieden lieten in het afgelopen jaar een opvallend sterke verbetering of verslechtering in brede welvaart zien, en wat zijn mogelijke verklaringen hiervoor?</w:t>
            </w:r>
          </w:p>
          <w:p w14:paraId="78B098D6" w14:textId="77777777" w:rsidR="00350091" w:rsidRPr="00EB4750" w:rsidRDefault="00350091" w:rsidP="00EB4750">
            <w:pPr>
              <w:numPr>
                <w:ilvl w:val="0"/>
                <w:numId w:val="15"/>
              </w:numPr>
              <w:spacing w:line="276" w:lineRule="auto"/>
            </w:pPr>
            <w:r w:rsidRPr="00EB4750">
              <w:t>Hoe ontwikkelt brede welvaart zich onder specifieke doelgroepen zoals jeugd, gedupeerden en kwetsbare groepen, en wat zijn mogelijke verklaringen hiervoor?</w:t>
            </w:r>
          </w:p>
          <w:p w14:paraId="29E4399D" w14:textId="77777777" w:rsidR="00350091" w:rsidRPr="00EB4750" w:rsidRDefault="00350091" w:rsidP="00EB4750">
            <w:pPr>
              <w:numPr>
                <w:ilvl w:val="0"/>
                <w:numId w:val="15"/>
              </w:numPr>
              <w:spacing w:line="276" w:lineRule="auto"/>
            </w:pPr>
            <w:r w:rsidRPr="00EB4750">
              <w:t xml:space="preserve">Hoe ontwikkelt de brede welvaart later (in termen van natuurlijk, sociaal, menselijk en economisch kapitaal) zich, en in hoeverre gaat deze ten koste van brede welvaart in het </w:t>
            </w:r>
            <w:r w:rsidRPr="00EB4750">
              <w:rPr>
                <w:i/>
              </w:rPr>
              <w:t>hier en nu</w:t>
            </w:r>
            <w:r w:rsidRPr="00EB4750">
              <w:t>?</w:t>
            </w:r>
          </w:p>
          <w:p w14:paraId="3382F6DB" w14:textId="3F41B9B5" w:rsidR="00350091" w:rsidRPr="00EB4750" w:rsidRDefault="00350091" w:rsidP="00EB4750">
            <w:pPr>
              <w:numPr>
                <w:ilvl w:val="0"/>
                <w:numId w:val="15"/>
              </w:numPr>
              <w:spacing w:line="276" w:lineRule="auto"/>
            </w:pPr>
            <w:r w:rsidRPr="00EB4750">
              <w:t>In hoeverre sluit</w:t>
            </w:r>
            <w:r w:rsidR="002A2F38" w:rsidRPr="00EB4750">
              <w:t>en</w:t>
            </w:r>
            <w:r w:rsidRPr="00EB4750">
              <w:t xml:space="preserve"> </w:t>
            </w:r>
            <w:r w:rsidR="002A2F38" w:rsidRPr="00EB4750">
              <w:t xml:space="preserve">de huidige </w:t>
            </w:r>
            <w:r w:rsidR="00D80AA7">
              <w:t>beleids</w:t>
            </w:r>
            <w:r w:rsidR="002A2F38" w:rsidRPr="00EB4750">
              <w:t>keuzes binnen de sociale en economische agenda’s</w:t>
            </w:r>
            <w:r w:rsidRPr="00EB4750">
              <w:t xml:space="preserve"> aan bij de inzichten over de indicatoren die in het afgelopen jaar het sterkst hebben bijgedragen aan een toename van brede welvaart (brede </w:t>
            </w:r>
            <w:proofErr w:type="spellStart"/>
            <w:r w:rsidRPr="00EB4750">
              <w:t>welvaartsverhogende</w:t>
            </w:r>
            <w:proofErr w:type="spellEnd"/>
            <w:r w:rsidRPr="00EB4750">
              <w:t xml:space="preserve"> factoren) en aan een afname van brede welvaart (brede </w:t>
            </w:r>
            <w:proofErr w:type="spellStart"/>
            <w:r w:rsidRPr="00EB4750">
              <w:t>welvaartsverlagende</w:t>
            </w:r>
            <w:proofErr w:type="spellEnd"/>
            <w:r w:rsidRPr="00EB4750">
              <w:t xml:space="preserve"> factoren)?</w:t>
            </w:r>
          </w:p>
          <w:p w14:paraId="4244F997" w14:textId="77777777" w:rsidR="00350091" w:rsidRPr="00EB4750" w:rsidRDefault="00350091" w:rsidP="00EB4750">
            <w:pPr>
              <w:numPr>
                <w:ilvl w:val="0"/>
                <w:numId w:val="15"/>
              </w:numPr>
              <w:spacing w:line="276" w:lineRule="auto"/>
            </w:pPr>
            <w:r w:rsidRPr="00EB4750">
              <w:t>In hoeverre kan aannemelijk worden gemaakt dat de ingezette beleidsmaatregelen binnen de vijf pijlers bijdragen aan de ontwikkeling van brede welvaart?</w:t>
            </w:r>
          </w:p>
          <w:p w14:paraId="6B27DB03" w14:textId="77777777" w:rsidR="00350091" w:rsidRPr="00EB4750" w:rsidRDefault="00350091" w:rsidP="00EB4750">
            <w:pPr>
              <w:spacing w:line="276" w:lineRule="auto"/>
              <w:rPr>
                <w:u w:val="single"/>
              </w:rPr>
            </w:pPr>
          </w:p>
          <w:p w14:paraId="7309F507" w14:textId="4953356F" w:rsidR="00350091" w:rsidRPr="00EB4750" w:rsidRDefault="00F8578C" w:rsidP="00EB4750">
            <w:pPr>
              <w:spacing w:line="276" w:lineRule="auto"/>
              <w:rPr>
                <w:u w:val="single"/>
              </w:rPr>
            </w:pPr>
            <w:r w:rsidRPr="00EB4750">
              <w:rPr>
                <w:u w:val="single"/>
              </w:rPr>
              <w:t>I</w:t>
            </w:r>
            <w:r w:rsidR="00350091" w:rsidRPr="00EB4750">
              <w:rPr>
                <w:u w:val="single"/>
              </w:rPr>
              <w:t>mpact op het vertrouwen in de overheid</w:t>
            </w:r>
          </w:p>
          <w:p w14:paraId="7AAD41ED" w14:textId="0FF887F3" w:rsidR="00350091" w:rsidRPr="00EB4750" w:rsidRDefault="00350091" w:rsidP="00C21462">
            <w:pPr>
              <w:numPr>
                <w:ilvl w:val="0"/>
                <w:numId w:val="15"/>
              </w:numPr>
              <w:spacing w:line="276" w:lineRule="auto"/>
            </w:pPr>
            <w:r w:rsidRPr="00EB4750">
              <w:t>In hoeverre is er sprake van een inhaalslag</w:t>
            </w:r>
            <w:r w:rsidR="00C21462">
              <w:t xml:space="preserve"> in Groningen en Noord-Drenthe</w:t>
            </w:r>
            <w:r w:rsidRPr="00EB4750">
              <w:t xml:space="preserve"> ten opzichte van het landelijk gemiddelde vertrouwen in instituties</w:t>
            </w:r>
            <w:r w:rsidR="00C21462">
              <w:t>, en zit hierin verschil tussen gedupeerden en niet-gedupeerden</w:t>
            </w:r>
            <w:r w:rsidR="005C5DAA">
              <w:t>, en tussen verschillende gemeenten</w:t>
            </w:r>
            <w:r w:rsidRPr="00EB4750">
              <w:t xml:space="preserve">? </w:t>
            </w:r>
          </w:p>
          <w:p w14:paraId="68F67D0F" w14:textId="77777777" w:rsidR="00350091" w:rsidRPr="00EB4750" w:rsidRDefault="00350091" w:rsidP="00EB4750">
            <w:pPr>
              <w:numPr>
                <w:ilvl w:val="0"/>
                <w:numId w:val="15"/>
              </w:numPr>
              <w:spacing w:line="276" w:lineRule="auto"/>
            </w:pPr>
            <w:r w:rsidRPr="00EB4750">
              <w:t xml:space="preserve">Welke externe factoren beïnvloeden het vertrouwen in de overheid, en op welke wijze? </w:t>
            </w:r>
          </w:p>
          <w:p w14:paraId="59428731" w14:textId="0212A376" w:rsidR="00025CC8" w:rsidRPr="00EB4750" w:rsidRDefault="00350091" w:rsidP="00EB4750">
            <w:pPr>
              <w:numPr>
                <w:ilvl w:val="0"/>
                <w:numId w:val="15"/>
              </w:numPr>
              <w:spacing w:line="276" w:lineRule="auto"/>
            </w:pPr>
            <w:r w:rsidRPr="00EB4750">
              <w:t xml:space="preserve">In hoeverre kan aannemelijk worden gemaakt dat de ingezette beleidsmaatregelen binnen de vijf pijlers bijdragen aan de ontwikkeling van het vertrouwen in de overheid? </w:t>
            </w:r>
          </w:p>
        </w:tc>
      </w:tr>
      <w:tr w:rsidR="00350091" w:rsidRPr="00EB4750" w14:paraId="15A56F56" w14:textId="77777777" w:rsidTr="005B2C89">
        <w:trPr>
          <w:trHeight w:val="300"/>
        </w:trPr>
        <w:tc>
          <w:tcPr>
            <w:tcW w:w="809" w:type="dxa"/>
            <w:tcBorders>
              <w:top w:val="single" w:sz="8" w:space="0" w:color="auto"/>
              <w:left w:val="single" w:sz="8" w:space="0" w:color="auto"/>
              <w:bottom w:val="single" w:sz="8" w:space="0" w:color="auto"/>
              <w:right w:val="single" w:sz="8" w:space="0" w:color="auto"/>
            </w:tcBorders>
            <w:tcMar>
              <w:left w:w="108" w:type="dxa"/>
              <w:right w:w="108" w:type="dxa"/>
            </w:tcMar>
          </w:tcPr>
          <w:p w14:paraId="6093641D" w14:textId="012067D4" w:rsidR="00350091" w:rsidRPr="00EB4750" w:rsidRDefault="00350091" w:rsidP="00EB4750">
            <w:pPr>
              <w:spacing w:line="276" w:lineRule="auto"/>
              <w:rPr>
                <w:rFonts w:eastAsia="Verdana" w:cs="Verdana"/>
              </w:rPr>
            </w:pPr>
            <w:r w:rsidRPr="00EB4750">
              <w:rPr>
                <w:rFonts w:eastAsia="Verdana" w:cs="Verdana"/>
              </w:rPr>
              <w:lastRenderedPageBreak/>
              <w:t>E.</w:t>
            </w:r>
            <w:r w:rsidR="00F8578C" w:rsidRPr="00EB4750">
              <w:rPr>
                <w:rFonts w:eastAsia="Verdana" w:cs="Verdana"/>
              </w:rPr>
              <w:t>2</w:t>
            </w:r>
            <w:r w:rsidR="00E104E1" w:rsidRPr="00EB4750">
              <w:rPr>
                <w:rFonts w:eastAsia="Verdana" w:cs="Verdana"/>
              </w:rPr>
              <w:t>5</w:t>
            </w:r>
          </w:p>
        </w:tc>
        <w:tc>
          <w:tcPr>
            <w:tcW w:w="8759" w:type="dxa"/>
            <w:tcBorders>
              <w:top w:val="single" w:sz="8" w:space="0" w:color="auto"/>
              <w:left w:val="single" w:sz="8" w:space="0" w:color="auto"/>
              <w:bottom w:val="single" w:sz="8" w:space="0" w:color="auto"/>
              <w:right w:val="single" w:sz="8" w:space="0" w:color="auto"/>
            </w:tcBorders>
            <w:tcMar>
              <w:left w:w="108" w:type="dxa"/>
              <w:right w:w="108" w:type="dxa"/>
            </w:tcMar>
          </w:tcPr>
          <w:p w14:paraId="1174997C" w14:textId="694397F2" w:rsidR="00350091" w:rsidRPr="00EB4750" w:rsidRDefault="00350091" w:rsidP="00EB4750">
            <w:pPr>
              <w:pStyle w:val="Geenafstand"/>
              <w:spacing w:line="276" w:lineRule="auto"/>
              <w:rPr>
                <w:rFonts w:ascii="Verdana" w:hAnsi="Verdana"/>
                <w:b/>
                <w:bCs/>
                <w:sz w:val="18"/>
                <w:szCs w:val="18"/>
              </w:rPr>
            </w:pPr>
            <w:r w:rsidRPr="00EB4750">
              <w:rPr>
                <w:rFonts w:ascii="Verdana" w:hAnsi="Verdana"/>
                <w:b/>
                <w:bCs/>
                <w:sz w:val="18"/>
                <w:szCs w:val="18"/>
              </w:rPr>
              <w:t>Algemene ontwerpeisen ten aanzien van de monitoring</w:t>
            </w:r>
          </w:p>
          <w:p w14:paraId="4130E192" w14:textId="77777777" w:rsidR="00350091" w:rsidRPr="00EB4750" w:rsidRDefault="00350091" w:rsidP="00EB4750">
            <w:pPr>
              <w:pStyle w:val="Geenafstand"/>
              <w:spacing w:line="276" w:lineRule="auto"/>
              <w:rPr>
                <w:rFonts w:ascii="Verdana" w:hAnsi="Verdana"/>
                <w:b/>
                <w:bCs/>
                <w:sz w:val="18"/>
                <w:szCs w:val="18"/>
              </w:rPr>
            </w:pPr>
          </w:p>
          <w:p w14:paraId="0B4A685F" w14:textId="385D8F0C" w:rsidR="00350091" w:rsidRPr="00EB4750" w:rsidRDefault="00350091" w:rsidP="00EB4750">
            <w:pPr>
              <w:pStyle w:val="Geenafstand"/>
              <w:numPr>
                <w:ilvl w:val="0"/>
                <w:numId w:val="8"/>
              </w:numPr>
              <w:spacing w:line="276" w:lineRule="auto"/>
              <w:rPr>
                <w:rFonts w:ascii="Verdana" w:hAnsi="Verdana"/>
                <w:sz w:val="18"/>
                <w:szCs w:val="18"/>
              </w:rPr>
            </w:pPr>
            <w:r w:rsidRPr="00EB4750">
              <w:rPr>
                <w:rFonts w:ascii="Verdana" w:hAnsi="Verdana"/>
                <w:sz w:val="18"/>
                <w:szCs w:val="18"/>
              </w:rPr>
              <w:t>De Opdrachtnemer stelt op basis van de indicatoren in dit Programma van Eisen een monitoringsraamwerk op</w:t>
            </w:r>
            <w:r w:rsidR="005C5DAA">
              <w:rPr>
                <w:rFonts w:ascii="Verdana" w:hAnsi="Verdana"/>
                <w:sz w:val="18"/>
                <w:szCs w:val="18"/>
              </w:rPr>
              <w:t xml:space="preserve">, en bespreekt dit met </w:t>
            </w:r>
            <w:r w:rsidR="0091335B">
              <w:rPr>
                <w:rFonts w:ascii="Verdana" w:hAnsi="Verdana"/>
                <w:sz w:val="18"/>
                <w:szCs w:val="18"/>
              </w:rPr>
              <w:t xml:space="preserve">de </w:t>
            </w:r>
            <w:r w:rsidR="005C5DAA">
              <w:rPr>
                <w:rFonts w:ascii="Verdana" w:hAnsi="Verdana"/>
                <w:sz w:val="18"/>
                <w:szCs w:val="18"/>
              </w:rPr>
              <w:t>Opdrachtgever en de klankbordgroep</w:t>
            </w:r>
            <w:r w:rsidRPr="00EB4750">
              <w:rPr>
                <w:rFonts w:ascii="Verdana" w:hAnsi="Verdana"/>
                <w:sz w:val="18"/>
                <w:szCs w:val="18"/>
              </w:rPr>
              <w:t>. Voor het toevoegen of verwijderen van indicatoren gelden de volgende voorwaarden:</w:t>
            </w:r>
          </w:p>
          <w:p w14:paraId="4092BF2E" w14:textId="062DB464" w:rsidR="00350091" w:rsidRPr="00EB4750" w:rsidRDefault="0091335B" w:rsidP="00EB4750">
            <w:pPr>
              <w:numPr>
                <w:ilvl w:val="1"/>
                <w:numId w:val="17"/>
              </w:numPr>
              <w:spacing w:line="276" w:lineRule="auto"/>
            </w:pPr>
            <w:proofErr w:type="gramStart"/>
            <w:r>
              <w:t>d</w:t>
            </w:r>
            <w:r w:rsidR="00350091" w:rsidRPr="00EB4750">
              <w:t>e</w:t>
            </w:r>
            <w:proofErr w:type="gramEnd"/>
            <w:r w:rsidR="00350091" w:rsidRPr="00EB4750">
              <w:t xml:space="preserve"> benodigde data is bij voorkeur openbaar beschikbaar, zodat aanvullend onderzoek niet of zo min mogelijk nodig is;</w:t>
            </w:r>
          </w:p>
          <w:p w14:paraId="58BD2A2A" w14:textId="226E0951" w:rsidR="00350091" w:rsidRPr="00EB4750" w:rsidRDefault="0091335B" w:rsidP="00EB4750">
            <w:pPr>
              <w:numPr>
                <w:ilvl w:val="1"/>
                <w:numId w:val="17"/>
              </w:numPr>
              <w:spacing w:line="276" w:lineRule="auto"/>
            </w:pPr>
            <w:proofErr w:type="gramStart"/>
            <w:r>
              <w:t>d</w:t>
            </w:r>
            <w:r w:rsidR="00350091" w:rsidRPr="00EB4750">
              <w:t>e</w:t>
            </w:r>
            <w:proofErr w:type="gramEnd"/>
            <w:r w:rsidR="00350091" w:rsidRPr="00EB4750">
              <w:t xml:space="preserve"> data is beschikbaar op een bruikbaar geografisch schaalniveau;</w:t>
            </w:r>
          </w:p>
          <w:p w14:paraId="6C078105" w14:textId="7268299C" w:rsidR="00350091" w:rsidRDefault="0091335B" w:rsidP="0091335B">
            <w:pPr>
              <w:spacing w:line="276" w:lineRule="auto"/>
              <w:ind w:left="927"/>
            </w:pPr>
            <w:proofErr w:type="gramStart"/>
            <w:r>
              <w:t>d</w:t>
            </w:r>
            <w:r w:rsidR="00350091" w:rsidRPr="00EB4750">
              <w:t>e</w:t>
            </w:r>
            <w:proofErr w:type="gramEnd"/>
            <w:r w:rsidR="00350091" w:rsidRPr="00EB4750">
              <w:t xml:space="preserve"> data is actueel en bij voorkeur tenminste jaarlijks beschikbaar, zodat de voortgang van het beleid ieder jaar kan worden vastgesteld</w:t>
            </w:r>
            <w:r w:rsidR="005C5DAA">
              <w:t xml:space="preserve">; </w:t>
            </w:r>
          </w:p>
          <w:p w14:paraId="0CF49B59" w14:textId="211146ED" w:rsidR="005C5DAA" w:rsidRPr="00EB4750" w:rsidRDefault="0091335B" w:rsidP="00EB4750">
            <w:pPr>
              <w:numPr>
                <w:ilvl w:val="1"/>
                <w:numId w:val="17"/>
              </w:numPr>
              <w:spacing w:line="276" w:lineRule="auto"/>
            </w:pPr>
            <w:proofErr w:type="gramStart"/>
            <w:r>
              <w:t>d</w:t>
            </w:r>
            <w:r w:rsidR="005C5DAA">
              <w:t>e</w:t>
            </w:r>
            <w:proofErr w:type="gramEnd"/>
            <w:r w:rsidR="005C5DAA">
              <w:t xml:space="preserve"> klankbordgroep is hierover geconsulteerd; </w:t>
            </w:r>
          </w:p>
          <w:p w14:paraId="76ED8F01" w14:textId="77777777" w:rsidR="00350091" w:rsidRPr="00EB4750" w:rsidRDefault="00350091" w:rsidP="00EB4750">
            <w:pPr>
              <w:pStyle w:val="Lijstalinea"/>
              <w:numPr>
                <w:ilvl w:val="0"/>
                <w:numId w:val="17"/>
              </w:numPr>
              <w:spacing w:line="276" w:lineRule="auto"/>
              <w:contextualSpacing/>
              <w:rPr>
                <w:rFonts w:ascii="Verdana" w:hAnsi="Verdana"/>
                <w:b/>
                <w:sz w:val="18"/>
                <w:szCs w:val="18"/>
              </w:rPr>
            </w:pPr>
            <w:r w:rsidRPr="00EB4750">
              <w:rPr>
                <w:rFonts w:ascii="Verdana" w:hAnsi="Verdana"/>
                <w:sz w:val="18"/>
                <w:szCs w:val="18"/>
              </w:rPr>
              <w:t xml:space="preserve">De Opdrachtnemer duidt </w:t>
            </w:r>
            <w:r w:rsidRPr="0091335B">
              <w:rPr>
                <w:rFonts w:ascii="Verdana" w:hAnsi="Verdana"/>
                <w:bCs/>
                <w:sz w:val="18"/>
                <w:szCs w:val="18"/>
              </w:rPr>
              <w:t>de ontwikkelingen binnen de verschillende pijlers in onderlinge samenhang.</w:t>
            </w:r>
          </w:p>
          <w:p w14:paraId="129412AD" w14:textId="77777777" w:rsidR="00350091" w:rsidRPr="00EB4750" w:rsidRDefault="00350091" w:rsidP="00EB4750">
            <w:pPr>
              <w:numPr>
                <w:ilvl w:val="0"/>
                <w:numId w:val="17"/>
              </w:numPr>
              <w:spacing w:line="276" w:lineRule="auto"/>
            </w:pPr>
            <w:r w:rsidRPr="00EB4750">
              <w:t>De Opdrachtnemer gebruikt referentiegebieden om trends in Groningen en Noord-Drenthe te duiden.</w:t>
            </w:r>
          </w:p>
          <w:p w14:paraId="559D2D52" w14:textId="6FAC0F5E" w:rsidR="00350091" w:rsidRPr="00EB4750" w:rsidRDefault="00350091" w:rsidP="00EB4750">
            <w:pPr>
              <w:numPr>
                <w:ilvl w:val="0"/>
                <w:numId w:val="17"/>
              </w:numPr>
              <w:spacing w:line="276" w:lineRule="auto"/>
            </w:pPr>
            <w:r w:rsidRPr="00EB4750">
              <w:lastRenderedPageBreak/>
              <w:t xml:space="preserve">De Opdrachtnemer brengt trendlijnen </w:t>
            </w:r>
            <w:r w:rsidR="006C34AC" w:rsidRPr="00EB4750">
              <w:t xml:space="preserve">en doelbereik </w:t>
            </w:r>
            <w:r w:rsidRPr="00EB4750">
              <w:t xml:space="preserve">in beeld om de bijdrage van het beleid aan de resultaten te kunnen beoordelen. </w:t>
            </w:r>
          </w:p>
          <w:p w14:paraId="53385B68" w14:textId="533BF2ED" w:rsidR="00F13F79" w:rsidRPr="00EB4750" w:rsidRDefault="00350091" w:rsidP="00EB4750">
            <w:pPr>
              <w:spacing w:line="276" w:lineRule="auto"/>
              <w:ind w:left="360"/>
            </w:pPr>
            <w:r w:rsidRPr="00EB4750">
              <w:t>De Opdrachtnemer betrekt de perceptie van inwoners en andere betrokkenen actief bij de duiding van beleidseffecten.</w:t>
            </w:r>
          </w:p>
          <w:p w14:paraId="04679AAC" w14:textId="78D76A83" w:rsidR="00350091" w:rsidRPr="00EB4750" w:rsidRDefault="00F13F79" w:rsidP="00EB4750">
            <w:pPr>
              <w:numPr>
                <w:ilvl w:val="0"/>
                <w:numId w:val="17"/>
              </w:numPr>
              <w:spacing w:line="276" w:lineRule="auto"/>
            </w:pPr>
            <w:r w:rsidRPr="00EB4750">
              <w:rPr>
                <w:rFonts w:eastAsia="Verdana" w:cs="Verdana"/>
              </w:rPr>
              <w:t xml:space="preserve">De </w:t>
            </w:r>
            <w:proofErr w:type="spellStart"/>
            <w:r w:rsidRPr="00EB4750">
              <w:rPr>
                <w:rFonts w:eastAsia="Verdana" w:cs="Verdana"/>
              </w:rPr>
              <w:t>SvGND</w:t>
            </w:r>
            <w:proofErr w:type="spellEnd"/>
            <w:r w:rsidRPr="00EB4750">
              <w:rPr>
                <w:rFonts w:eastAsia="Verdana" w:cs="Verdana"/>
              </w:rPr>
              <w:t xml:space="preserve"> wordt voorzien van een bibliografie waarin alle voor het dossier relevante publicaties die in het afgelopen kalenderjaar zijn verschenen worden genoemd en kort worden samengevat (circa 50-150 woorden per publicatie), desgewenst aangevuld met publicaties die in de periode tot het verschijnen van de Staat zijn verschenen en door de Inschrijver zijn gebruikt in zijn duiding. </w:t>
            </w:r>
            <w:bookmarkStart w:id="2" w:name="_Hlk204167113"/>
            <w:r w:rsidRPr="00EB4750">
              <w:rPr>
                <w:rFonts w:eastAsia="Verdana" w:cs="Verdana"/>
              </w:rPr>
              <w:t xml:space="preserve">Onderdeel van de bibliografie is, zoals opgenomen in maatregel 45 van Nij </w:t>
            </w:r>
            <w:proofErr w:type="spellStart"/>
            <w:r w:rsidRPr="00EB4750">
              <w:rPr>
                <w:rFonts w:eastAsia="Verdana" w:cs="Verdana"/>
              </w:rPr>
              <w:t>Begun</w:t>
            </w:r>
            <w:proofErr w:type="spellEnd"/>
            <w:r w:rsidRPr="00EB4750">
              <w:rPr>
                <w:rFonts w:eastAsia="Verdana" w:cs="Verdana"/>
              </w:rPr>
              <w:t xml:space="preserve">, tenminste ook een samenvatting van de status van de ontmanteling van de gaswinningslocaties en opruimwerkzaamheden door NAM, waarover door NAM en </w:t>
            </w:r>
            <w:proofErr w:type="spellStart"/>
            <w:r w:rsidRPr="00EB4750">
              <w:rPr>
                <w:rFonts w:eastAsia="Verdana" w:cs="Verdana"/>
              </w:rPr>
              <w:t>SoDM</w:t>
            </w:r>
            <w:proofErr w:type="spellEnd"/>
            <w:r w:rsidRPr="00EB4750">
              <w:rPr>
                <w:rFonts w:eastAsia="Verdana" w:cs="Verdana"/>
              </w:rPr>
              <w:t xml:space="preserve"> wordt gepubliceerd. </w:t>
            </w:r>
            <w:bookmarkEnd w:id="2"/>
          </w:p>
        </w:tc>
      </w:tr>
    </w:tbl>
    <w:p w14:paraId="23AD876D" w14:textId="77777777" w:rsidR="00350091" w:rsidRPr="00EB4750" w:rsidRDefault="00350091" w:rsidP="00EB4750">
      <w:pPr>
        <w:spacing w:line="276" w:lineRule="auto"/>
        <w:rPr>
          <w:rFonts w:eastAsia="Verdana" w:cs="Verdana"/>
          <w:b/>
          <w:bCs/>
        </w:rPr>
      </w:pPr>
    </w:p>
    <w:p w14:paraId="636C5C2C" w14:textId="4C058E85" w:rsidR="00FA502F" w:rsidRPr="00EB4750" w:rsidRDefault="00FA502F" w:rsidP="00EB4750">
      <w:pPr>
        <w:spacing w:line="276" w:lineRule="auto"/>
        <w:rPr>
          <w:rFonts w:eastAsia="Verdana" w:cs="Verdana"/>
          <w:b/>
          <w:bCs/>
        </w:rPr>
      </w:pPr>
      <w:r w:rsidRPr="00EB4750">
        <w:rPr>
          <w:rFonts w:eastAsia="Verdana" w:cs="Calibri"/>
          <w:b/>
        </w:rPr>
        <w:t xml:space="preserve"> Projectteam met voldoende kennis en ervaring</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2"/>
        <w:gridCol w:w="8751"/>
      </w:tblGrid>
      <w:tr w:rsidR="00FA502F" w:rsidRPr="00EB4750" w14:paraId="5F4DFE93"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0B2BAF6E" w14:textId="31B541F2" w:rsidR="00FA502F" w:rsidRPr="00EB4750" w:rsidRDefault="00FA502F" w:rsidP="00EB4750">
            <w:pPr>
              <w:spacing w:line="276" w:lineRule="auto"/>
            </w:pPr>
            <w:r w:rsidRPr="00EB4750">
              <w:rPr>
                <w:rFonts w:eastAsia="Verdana" w:cs="Verdana"/>
              </w:rPr>
              <w:t>E.2</w:t>
            </w:r>
            <w:r w:rsidR="00E104E1" w:rsidRPr="00EB4750">
              <w:rPr>
                <w:rFonts w:eastAsia="Verdana" w:cs="Verdana"/>
              </w:rPr>
              <w:t>6</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25F5BC85" w14:textId="77777777" w:rsidR="00FA502F" w:rsidRPr="00EB4750" w:rsidRDefault="00FA502F" w:rsidP="00EB4750">
            <w:pPr>
              <w:spacing w:line="276" w:lineRule="auto"/>
            </w:pPr>
            <w:r w:rsidRPr="00EB4750">
              <w:rPr>
                <w:rFonts w:eastAsia="Verdana" w:cs="Verdana"/>
                <w:color w:val="000000" w:themeColor="text1"/>
              </w:rPr>
              <w:t>De Opdrachtnemer beschikt over voldoende ervaren kwalitatieve en kwantitatieve capaciteit om de gevraagde dienstverlening gedurende de gehele contractperiode (inclusief eventuele piekperioden) optimaal te leveren.</w:t>
            </w:r>
            <w:r w:rsidRPr="00EB4750">
              <w:rPr>
                <w:rFonts w:eastAsia="Verdana" w:cs="Verdana"/>
                <w:color w:val="FF0000"/>
              </w:rPr>
              <w:t xml:space="preserve"> </w:t>
            </w:r>
          </w:p>
        </w:tc>
      </w:tr>
      <w:tr w:rsidR="00FA502F" w:rsidRPr="00EB4750" w14:paraId="7990A5FB"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4E2C3973" w14:textId="11AFAFD1" w:rsidR="00FA502F" w:rsidRPr="00EB4750" w:rsidRDefault="00FA502F" w:rsidP="00EB4750">
            <w:pPr>
              <w:spacing w:line="276" w:lineRule="auto"/>
            </w:pPr>
            <w:r w:rsidRPr="00EB4750">
              <w:rPr>
                <w:rFonts w:eastAsia="Verdana" w:cs="Verdana"/>
              </w:rPr>
              <w:t>E.</w:t>
            </w:r>
            <w:r w:rsidR="00F8578C" w:rsidRPr="00EB4750">
              <w:rPr>
                <w:rFonts w:eastAsia="Verdana" w:cs="Verdana"/>
              </w:rPr>
              <w:t>2</w:t>
            </w:r>
            <w:r w:rsidR="00E104E1" w:rsidRPr="00EB4750">
              <w:rPr>
                <w:rFonts w:eastAsia="Verdana" w:cs="Verdana"/>
              </w:rPr>
              <w:t>7</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11A4C7C6" w14:textId="6951B79F" w:rsidR="00FA502F" w:rsidRPr="00EB4750" w:rsidRDefault="00FA502F" w:rsidP="00EB4750">
            <w:pPr>
              <w:spacing w:line="276" w:lineRule="auto"/>
            </w:pPr>
            <w:r w:rsidRPr="00EB4750">
              <w:rPr>
                <w:rFonts w:eastAsia="Verdana" w:cs="Verdana"/>
              </w:rPr>
              <w:t xml:space="preserve">De Opdrachtnemer beschikt over een projectteam dat gezamenlijk aantoonbaar deskundig is ten aanzien van - en ervaring heeft met - de dienstverlening die in de Opdrachtbeschrijving van hoofdstuk 2 van het Beschrijvend document is beschreven. </w:t>
            </w:r>
          </w:p>
        </w:tc>
      </w:tr>
      <w:tr w:rsidR="00FA502F" w:rsidRPr="00EB4750" w14:paraId="33D8FC02"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D3C9115" w14:textId="1BF8A2AB" w:rsidR="00FA502F" w:rsidRPr="00EB4750" w:rsidRDefault="00FA502F" w:rsidP="00EB4750">
            <w:pPr>
              <w:spacing w:line="276" w:lineRule="auto"/>
            </w:pPr>
            <w:r w:rsidRPr="00EB4750">
              <w:rPr>
                <w:rFonts w:eastAsia="Verdana" w:cs="Verdana"/>
              </w:rPr>
              <w:t>E.</w:t>
            </w:r>
            <w:r w:rsidR="00F8578C" w:rsidRPr="00EB4750">
              <w:rPr>
                <w:rFonts w:eastAsia="Verdana" w:cs="Verdana"/>
              </w:rPr>
              <w:t>2</w:t>
            </w:r>
            <w:r w:rsidR="00E104E1" w:rsidRPr="00EB4750">
              <w:rPr>
                <w:rFonts w:eastAsia="Verdana" w:cs="Verdana"/>
              </w:rPr>
              <w:t>8</w:t>
            </w:r>
          </w:p>
        </w:tc>
        <w:tc>
          <w:tcPr>
            <w:tcW w:w="8751" w:type="dxa"/>
            <w:tcBorders>
              <w:top w:val="single" w:sz="8" w:space="0" w:color="auto"/>
              <w:left w:val="single" w:sz="8" w:space="0" w:color="auto"/>
              <w:bottom w:val="single" w:sz="8" w:space="0" w:color="auto"/>
              <w:right w:val="single" w:sz="8" w:space="0" w:color="auto"/>
            </w:tcBorders>
            <w:tcMar>
              <w:left w:w="108" w:type="dxa"/>
              <w:right w:w="108" w:type="dxa"/>
            </w:tcMar>
          </w:tcPr>
          <w:p w14:paraId="5796B90E" w14:textId="77777777" w:rsidR="00FA502F" w:rsidRPr="00EB4750" w:rsidRDefault="00FA502F" w:rsidP="00EB4750">
            <w:pPr>
              <w:spacing w:line="276" w:lineRule="auto"/>
            </w:pPr>
            <w:r w:rsidRPr="00EB4750">
              <w:rPr>
                <w:rFonts w:eastAsia="Verdana" w:cs="Verdana"/>
              </w:rPr>
              <w:t xml:space="preserve">Indien het Personeel van Opdrachtnemer voor de concrete uitvoering van de Opdracht niet meer beschikbaar is, dient zij te worden vervangen door personen die over een vergelijkbaar opleidingsniveau alsmede vergelijkbare kennis en ervaring beschikken. </w:t>
            </w:r>
          </w:p>
          <w:p w14:paraId="4C46338A" w14:textId="77777777" w:rsidR="00FA502F" w:rsidRPr="00EB4750" w:rsidRDefault="00FA502F" w:rsidP="00EB4750">
            <w:pPr>
              <w:spacing w:line="276" w:lineRule="auto"/>
            </w:pPr>
            <w:r w:rsidRPr="00EB4750">
              <w:rPr>
                <w:rFonts w:eastAsia="Verdana" w:cs="Verdana"/>
              </w:rPr>
              <w:t xml:space="preserve"> </w:t>
            </w:r>
          </w:p>
          <w:p w14:paraId="3C340CB9" w14:textId="77777777" w:rsidR="00FA502F" w:rsidRPr="00EB4750" w:rsidRDefault="00FA502F" w:rsidP="00EB4750">
            <w:pPr>
              <w:spacing w:line="276" w:lineRule="auto"/>
            </w:pPr>
            <w:r w:rsidRPr="00EB4750">
              <w:rPr>
                <w:rFonts w:eastAsia="Verdana" w:cs="Verdana"/>
              </w:rPr>
              <w:t>Zie hiervoor ook artikel 4 van de ARVODI-2025.</w:t>
            </w:r>
          </w:p>
        </w:tc>
      </w:tr>
    </w:tbl>
    <w:p w14:paraId="2648BAA9" w14:textId="77777777" w:rsidR="00FA502F" w:rsidRPr="00EB4750" w:rsidRDefault="00FA502F" w:rsidP="00EB4750">
      <w:pPr>
        <w:spacing w:line="276" w:lineRule="auto"/>
      </w:pPr>
      <w:r w:rsidRPr="00EB4750">
        <w:rPr>
          <w:rFonts w:eastAsia="Verdana" w:cs="Verdana"/>
          <w:b/>
          <w:bCs/>
        </w:rPr>
        <w:t xml:space="preserve"> </w:t>
      </w:r>
    </w:p>
    <w:p w14:paraId="4F2DA861" w14:textId="77777777" w:rsidR="00FA502F" w:rsidRPr="00EB4750" w:rsidRDefault="00FA502F" w:rsidP="00EB4750">
      <w:pPr>
        <w:spacing w:line="276" w:lineRule="auto"/>
      </w:pPr>
      <w:r w:rsidRPr="00EB4750">
        <w:rPr>
          <w:rFonts w:eastAsia="Verdana" w:cs="Verdana"/>
          <w:b/>
          <w:bCs/>
        </w:rPr>
        <w:t xml:space="preserve"> </w:t>
      </w:r>
    </w:p>
    <w:p w14:paraId="26622011" w14:textId="5D8B02D8" w:rsidR="00FA502F" w:rsidRPr="00EB4750" w:rsidRDefault="00FA502F" w:rsidP="00EB4750">
      <w:pPr>
        <w:spacing w:line="276" w:lineRule="auto"/>
      </w:pPr>
      <w:r w:rsidRPr="00EB4750">
        <w:rPr>
          <w:rFonts w:eastAsia="Verdana" w:cs="Calibri"/>
          <w:b/>
        </w:rPr>
        <w:t>Communicatie en overleg</w:t>
      </w:r>
    </w:p>
    <w:tbl>
      <w:tblPr>
        <w:tblStyle w:val="Tabelraster"/>
        <w:tblW w:w="9573" w:type="dxa"/>
        <w:tblLayout w:type="fixed"/>
        <w:tblLook w:val="04A0" w:firstRow="1" w:lastRow="0" w:firstColumn="1" w:lastColumn="0" w:noHBand="0" w:noVBand="1"/>
      </w:tblPr>
      <w:tblGrid>
        <w:gridCol w:w="841"/>
        <w:gridCol w:w="8732"/>
      </w:tblGrid>
      <w:tr w:rsidR="00FA502F" w:rsidRPr="00EB4750" w14:paraId="6C7DFB23"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3ECED655" w14:textId="2C854760" w:rsidR="00FA502F" w:rsidRPr="00EB4750" w:rsidRDefault="00FA502F" w:rsidP="00EB4750">
            <w:pPr>
              <w:spacing w:line="276" w:lineRule="auto"/>
            </w:pPr>
            <w:r w:rsidRPr="00EB4750">
              <w:rPr>
                <w:rFonts w:eastAsia="Verdana" w:cs="Verdana"/>
              </w:rPr>
              <w:t>E.</w:t>
            </w:r>
            <w:r w:rsidR="00E104E1" w:rsidRPr="00EB4750">
              <w:rPr>
                <w:rFonts w:eastAsia="Verdana" w:cs="Verdana"/>
              </w:rPr>
              <w:t>29</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200149EE" w14:textId="77777777" w:rsidR="00FA502F" w:rsidRPr="00EB4750" w:rsidRDefault="00FA502F" w:rsidP="00EB4750">
            <w:pPr>
              <w:spacing w:line="276" w:lineRule="auto"/>
            </w:pPr>
            <w:r w:rsidRPr="00EB4750">
              <w:rPr>
                <w:rFonts w:eastAsia="Verdana" w:cs="Verdana"/>
                <w:color w:val="000000" w:themeColor="text1"/>
              </w:rPr>
              <w:t xml:space="preserve">De Opdrachtnemer spant zich maximaal in voor een goede communicatie met de Opdrachtgever over de dienstverlening.    </w:t>
            </w:r>
          </w:p>
        </w:tc>
      </w:tr>
      <w:tr w:rsidR="00FA502F" w:rsidRPr="00EB4750" w14:paraId="430A3BA7"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38185917" w14:textId="100FEBC5" w:rsidR="00FA502F" w:rsidRPr="00EB4750" w:rsidRDefault="00FA502F" w:rsidP="00EB4750">
            <w:pPr>
              <w:spacing w:line="276" w:lineRule="auto"/>
            </w:pPr>
            <w:r w:rsidRPr="00EB4750">
              <w:rPr>
                <w:rFonts w:eastAsia="Verdana" w:cs="Verdana"/>
              </w:rPr>
              <w:t>E.</w:t>
            </w:r>
            <w:r w:rsidR="00F8578C" w:rsidRPr="00EB4750">
              <w:rPr>
                <w:rFonts w:eastAsia="Verdana" w:cs="Verdana"/>
              </w:rPr>
              <w:t>3</w:t>
            </w:r>
            <w:r w:rsidR="00E104E1" w:rsidRPr="00EB4750">
              <w:rPr>
                <w:rFonts w:eastAsia="Verdana" w:cs="Verdana"/>
              </w:rPr>
              <w:t>0</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191E8613" w14:textId="77777777" w:rsidR="00FA502F" w:rsidRPr="00EB4750" w:rsidRDefault="00FA502F" w:rsidP="00EB4750">
            <w:pPr>
              <w:spacing w:line="276" w:lineRule="auto"/>
            </w:pPr>
            <w:r w:rsidRPr="00EB4750">
              <w:rPr>
                <w:rFonts w:eastAsia="Verdana" w:cs="Verdana"/>
                <w:color w:val="000000" w:themeColor="text1"/>
              </w:rPr>
              <w:t>De Opdrachtgever heeft bij de Opdrachtnemer een vast aanspreekpunt, inclusief een vaste vervanger, voor alle zaken die verband houden met de dienstverlening</w:t>
            </w:r>
            <w:r w:rsidRPr="00EB4750">
              <w:rPr>
                <w:rFonts w:eastAsia="Verdana" w:cs="Verdana"/>
              </w:rPr>
              <w:t xml:space="preserve">.  </w:t>
            </w:r>
          </w:p>
        </w:tc>
      </w:tr>
      <w:tr w:rsidR="00FA502F" w:rsidRPr="00EB4750" w14:paraId="05007B1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7A9F4AB5" w14:textId="4DD49964" w:rsidR="00FA502F" w:rsidRPr="00EB4750" w:rsidRDefault="00FA502F" w:rsidP="00EB4750">
            <w:pPr>
              <w:spacing w:line="276" w:lineRule="auto"/>
            </w:pPr>
            <w:r w:rsidRPr="00EB4750">
              <w:rPr>
                <w:rFonts w:eastAsia="Verdana" w:cs="Verdana"/>
              </w:rPr>
              <w:t>E.</w:t>
            </w:r>
            <w:r w:rsidR="00F8578C" w:rsidRPr="00EB4750">
              <w:rPr>
                <w:rFonts w:eastAsia="Verdana" w:cs="Verdana"/>
              </w:rPr>
              <w:t>3</w:t>
            </w:r>
            <w:r w:rsidR="00E104E1" w:rsidRPr="00EB4750">
              <w:rPr>
                <w:rFonts w:eastAsia="Verdana" w:cs="Verdana"/>
              </w:rPr>
              <w:t>1</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4C02082D" w14:textId="77777777" w:rsidR="00FA502F" w:rsidRPr="00EB4750" w:rsidRDefault="00FA502F" w:rsidP="00EB4750">
            <w:pPr>
              <w:spacing w:line="276" w:lineRule="auto"/>
            </w:pPr>
            <w:r w:rsidRPr="00EB4750">
              <w:rPr>
                <w:rFonts w:eastAsia="Verdana" w:cs="Verdana"/>
                <w:color w:val="000000" w:themeColor="text1"/>
              </w:rPr>
              <w:t>Voor telefonische en schriftelijke communicatie tussen de Opdrachtnemer en de Opdrachtgever tijdens kantooruren is het centrale aanspreekpunt van de Opdrachtnemer optimaal beschikbaar.</w:t>
            </w:r>
          </w:p>
        </w:tc>
      </w:tr>
      <w:tr w:rsidR="00E104E1" w:rsidRPr="00EB4750" w14:paraId="6E6A6212"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4060E055" w14:textId="6DC258DF" w:rsidR="00E104E1" w:rsidRPr="00D60EB4" w:rsidRDefault="00E104E1" w:rsidP="00EB4750">
            <w:pPr>
              <w:spacing w:line="276" w:lineRule="auto"/>
              <w:rPr>
                <w:rFonts w:eastAsia="Verdana" w:cs="Verdana"/>
              </w:rPr>
            </w:pPr>
            <w:r w:rsidRPr="00D60EB4">
              <w:rPr>
                <w:rFonts w:eastAsia="Verdana" w:cs="Verdana"/>
              </w:rPr>
              <w:t>E.32</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5F8AE46F" w14:textId="23D166A5" w:rsidR="00E104E1" w:rsidRPr="00EB4750" w:rsidRDefault="00E104E1" w:rsidP="00EB4750">
            <w:pPr>
              <w:spacing w:line="276" w:lineRule="auto"/>
              <w:rPr>
                <w:rFonts w:eastAsia="Verdana" w:cs="Verdana"/>
                <w:color w:val="000000" w:themeColor="text1"/>
              </w:rPr>
            </w:pPr>
            <w:r w:rsidRPr="00EB4750">
              <w:rPr>
                <w:rFonts w:eastAsia="Verdana" w:cs="Verdana"/>
              </w:rPr>
              <w:t>De Opdrachtnemer draagt zorg voor het inplannen van de Opdrachtgever-Opdrachtnemer overleggen, en de data-overleggen, en zorgt binnen twee werkdagen voor een beknopt verslag met actiepuntenlijst. Overleggen kunnen digitaal plaatsvinden.</w:t>
            </w:r>
          </w:p>
        </w:tc>
      </w:tr>
      <w:tr w:rsidR="00FA502F" w:rsidRPr="00EB4750" w14:paraId="5A9FEED3"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7E7F0BE6" w14:textId="411B4D52" w:rsidR="00FA502F" w:rsidRPr="00D60EB4" w:rsidRDefault="00FA502F" w:rsidP="00EB4750">
            <w:pPr>
              <w:spacing w:line="276" w:lineRule="auto"/>
            </w:pPr>
            <w:r w:rsidRPr="00D60EB4">
              <w:rPr>
                <w:rFonts w:eastAsia="Verdana" w:cs="Verdana"/>
              </w:rPr>
              <w:t>E.</w:t>
            </w:r>
            <w:r w:rsidR="00F8578C" w:rsidRPr="00D60EB4">
              <w:rPr>
                <w:rFonts w:eastAsia="Verdana" w:cs="Verdana"/>
              </w:rPr>
              <w:t>33</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1B117C2F" w14:textId="77777777" w:rsidR="00D60EB4" w:rsidRDefault="00FA502F" w:rsidP="00EB4750">
            <w:pPr>
              <w:spacing w:line="276" w:lineRule="auto"/>
              <w:rPr>
                <w:rFonts w:eastAsia="Verdana" w:cs="Verdana"/>
              </w:rPr>
            </w:pPr>
            <w:r w:rsidRPr="00EB4750">
              <w:rPr>
                <w:rFonts w:eastAsia="Verdana" w:cs="Verdana"/>
                <w:color w:val="000000" w:themeColor="text1"/>
              </w:rPr>
              <w:t xml:space="preserve">De Opdrachtnemer draagt zorg voor het secretariaat van de Klankbordgroep, waaronder in ieder geval begrepen het maken van afspraken, het opstellen van verslagen, het bijhouden van een actiepuntenlijst, het zo nodig produceren respectievelijk vermenigvuldigen en verspreiden van te bespreken stukken alsmede het bijhouden van een projectarchief, welke na afronding van de Opdracht aan de Opdrachtgever wordt overgedragen. </w:t>
            </w:r>
            <w:r w:rsidR="00E104E1" w:rsidRPr="00EB4750">
              <w:rPr>
                <w:rFonts w:eastAsia="Verdana" w:cs="Verdana"/>
              </w:rPr>
              <w:t>Overleggen kunnen digitaal plaatsvinden.</w:t>
            </w:r>
            <w:r w:rsidR="0071095A">
              <w:rPr>
                <w:rFonts w:eastAsia="Verdana" w:cs="Verdana"/>
              </w:rPr>
              <w:t xml:space="preserve"> </w:t>
            </w:r>
          </w:p>
          <w:p w14:paraId="3235B895" w14:textId="77777777" w:rsidR="00D60EB4" w:rsidRDefault="00D60EB4" w:rsidP="00EB4750">
            <w:pPr>
              <w:spacing w:line="276" w:lineRule="auto"/>
              <w:rPr>
                <w:rFonts w:eastAsia="Verdana" w:cs="Verdana"/>
              </w:rPr>
            </w:pPr>
          </w:p>
          <w:p w14:paraId="6AF881FE" w14:textId="13A814E1" w:rsidR="00FA502F" w:rsidRPr="00EB4750" w:rsidRDefault="0071095A" w:rsidP="00EB4750">
            <w:pPr>
              <w:spacing w:line="276" w:lineRule="auto"/>
            </w:pPr>
            <w:r>
              <w:rPr>
                <w:rFonts w:eastAsia="Verdana" w:cs="Verdana"/>
              </w:rPr>
              <w:t xml:space="preserve">De klankbordgroep komt tenminste twee keer per jaar samen. </w:t>
            </w:r>
          </w:p>
        </w:tc>
      </w:tr>
      <w:tr w:rsidR="00FA502F" w:rsidRPr="00EB4750" w14:paraId="2A063C86"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4499F0BD" w14:textId="38324AB1" w:rsidR="00FA502F" w:rsidRPr="00EB4750" w:rsidRDefault="00FA502F" w:rsidP="00EB4750">
            <w:pPr>
              <w:spacing w:line="276" w:lineRule="auto"/>
            </w:pPr>
            <w:r w:rsidRPr="00EB4750">
              <w:rPr>
                <w:rFonts w:eastAsia="Verdana" w:cs="Verdana"/>
              </w:rPr>
              <w:t>E.</w:t>
            </w:r>
            <w:r w:rsidR="00F8578C" w:rsidRPr="00EB4750">
              <w:rPr>
                <w:rFonts w:eastAsia="Verdana" w:cs="Verdana"/>
              </w:rPr>
              <w:t>34</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60B56590" w14:textId="028B6F8B" w:rsidR="00FA502F" w:rsidRPr="00EB4750" w:rsidRDefault="00FA502F" w:rsidP="00EB4750">
            <w:pPr>
              <w:spacing w:line="276" w:lineRule="auto"/>
            </w:pPr>
            <w:r w:rsidRPr="00EB4750">
              <w:rPr>
                <w:rFonts w:eastAsia="Verdana" w:cs="Verdana"/>
                <w:color w:val="000000" w:themeColor="text1"/>
              </w:rPr>
              <w:t xml:space="preserve">Vergaderstukken worden door de Opdrachtnemer aan de Opdrachtgever aangeboden per e-mail en ten minste </w:t>
            </w:r>
            <w:r w:rsidR="00E104E1" w:rsidRPr="00EB4750">
              <w:rPr>
                <w:rFonts w:eastAsia="Verdana" w:cs="Verdana"/>
                <w:color w:val="000000" w:themeColor="text1"/>
              </w:rPr>
              <w:t xml:space="preserve">drie </w:t>
            </w:r>
            <w:r w:rsidRPr="00EB4750">
              <w:rPr>
                <w:rFonts w:eastAsia="Verdana" w:cs="Verdana"/>
                <w:color w:val="000000" w:themeColor="text1"/>
              </w:rPr>
              <w:t>(</w:t>
            </w:r>
            <w:r w:rsidR="00E104E1" w:rsidRPr="00EB4750">
              <w:rPr>
                <w:rFonts w:eastAsia="Verdana" w:cs="Verdana"/>
                <w:color w:val="000000" w:themeColor="text1"/>
              </w:rPr>
              <w:t>3</w:t>
            </w:r>
            <w:r w:rsidRPr="00EB4750">
              <w:rPr>
                <w:rFonts w:eastAsia="Verdana" w:cs="Verdana"/>
                <w:color w:val="000000" w:themeColor="text1"/>
              </w:rPr>
              <w:t>) werkdagen voordat ze worden besproken.</w:t>
            </w:r>
          </w:p>
        </w:tc>
      </w:tr>
      <w:tr w:rsidR="00FA502F" w:rsidRPr="00EB4750" w14:paraId="7AC7DF7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2C86372F" w14:textId="7660E562" w:rsidR="00FA502F" w:rsidRPr="00EB4750" w:rsidRDefault="00FA502F" w:rsidP="00EB4750">
            <w:pPr>
              <w:spacing w:line="276" w:lineRule="auto"/>
            </w:pPr>
            <w:r w:rsidRPr="00EB4750">
              <w:rPr>
                <w:rFonts w:eastAsia="Verdana" w:cs="Verdana"/>
              </w:rPr>
              <w:t>E.</w:t>
            </w:r>
            <w:r w:rsidR="00F8578C" w:rsidRPr="00EB4750">
              <w:rPr>
                <w:rFonts w:eastAsia="Verdana" w:cs="Verdana"/>
              </w:rPr>
              <w:t>3</w:t>
            </w:r>
            <w:r w:rsidR="00884CE9" w:rsidRPr="00EB4750">
              <w:rPr>
                <w:rFonts w:eastAsia="Verdana" w:cs="Verdana"/>
              </w:rPr>
              <w:t>5</w:t>
            </w:r>
            <w:r w:rsidRPr="00EB4750">
              <w:rPr>
                <w:rFonts w:eastAsia="Verdana" w:cs="Verdana"/>
              </w:rPr>
              <w:t xml:space="preserve"> </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3CE497D8" w14:textId="77777777" w:rsidR="00BA4136" w:rsidRPr="00EB4750" w:rsidRDefault="00FA502F" w:rsidP="00EB4750">
            <w:pPr>
              <w:spacing w:line="276" w:lineRule="auto"/>
              <w:rPr>
                <w:rFonts w:eastAsia="Verdana" w:cs="Verdana"/>
                <w:color w:val="000000" w:themeColor="text1"/>
              </w:rPr>
            </w:pPr>
            <w:r w:rsidRPr="00EB4750">
              <w:rPr>
                <w:rFonts w:eastAsia="Verdana" w:cs="Verdana"/>
                <w:color w:val="000000" w:themeColor="text1"/>
              </w:rPr>
              <w:t xml:space="preserve">Op alle e-mailcommunicatie tussen de Opdrachtnemer en de Opdrachtgever geeft de </w:t>
            </w:r>
          </w:p>
          <w:p w14:paraId="31C76326" w14:textId="77777777" w:rsidR="00FA502F" w:rsidRDefault="00FA502F" w:rsidP="00EB4750">
            <w:pPr>
              <w:spacing w:line="276" w:lineRule="auto"/>
              <w:rPr>
                <w:rFonts w:eastAsia="Verdana" w:cs="Verdana"/>
                <w:color w:val="000000" w:themeColor="text1"/>
              </w:rPr>
            </w:pPr>
            <w:r w:rsidRPr="00EB4750">
              <w:rPr>
                <w:rFonts w:eastAsia="Verdana" w:cs="Verdana"/>
                <w:color w:val="000000" w:themeColor="text1"/>
              </w:rPr>
              <w:t>Opdracht-nemer binnen drie (3) werkdagen inhoudelijk respons, of met een deugdelijke motivering wanneer het langer duurt.</w:t>
            </w:r>
          </w:p>
          <w:p w14:paraId="582AA57C" w14:textId="77777777" w:rsidR="0062755E" w:rsidRDefault="0062755E" w:rsidP="00EB4750">
            <w:pPr>
              <w:spacing w:line="276" w:lineRule="auto"/>
              <w:rPr>
                <w:rFonts w:eastAsia="Verdana" w:cs="Verdana"/>
                <w:color w:val="000000" w:themeColor="text1"/>
              </w:rPr>
            </w:pPr>
          </w:p>
          <w:p w14:paraId="33FFE383" w14:textId="7CE01DCF" w:rsidR="0062755E" w:rsidRPr="00EB4750" w:rsidRDefault="0062755E" w:rsidP="00EB4750">
            <w:pPr>
              <w:spacing w:line="276" w:lineRule="auto"/>
            </w:pPr>
          </w:p>
        </w:tc>
      </w:tr>
      <w:tr w:rsidR="00FA502F" w:rsidRPr="00EB4750" w14:paraId="27BC8452"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60D4F85A" w14:textId="6564BBA6" w:rsidR="00FA502F" w:rsidRPr="00EB4750" w:rsidRDefault="00FA502F" w:rsidP="00EB4750">
            <w:pPr>
              <w:spacing w:line="276" w:lineRule="auto"/>
            </w:pPr>
            <w:r w:rsidRPr="00EB4750">
              <w:rPr>
                <w:rFonts w:eastAsia="Verdana" w:cs="Verdana"/>
              </w:rPr>
              <w:lastRenderedPageBreak/>
              <w:t>E.</w:t>
            </w:r>
            <w:r w:rsidR="00F8578C" w:rsidRPr="00EB4750">
              <w:rPr>
                <w:rFonts w:eastAsia="Verdana" w:cs="Verdana"/>
              </w:rPr>
              <w:t>3</w:t>
            </w:r>
            <w:r w:rsidR="00884CE9" w:rsidRPr="00EB4750">
              <w:rPr>
                <w:rFonts w:eastAsia="Verdana" w:cs="Verdana"/>
              </w:rPr>
              <w:t>6</w:t>
            </w:r>
            <w:r w:rsidRPr="00EB4750">
              <w:rPr>
                <w:rFonts w:eastAsia="Verdana" w:cs="Verdana"/>
              </w:rPr>
              <w:t xml:space="preserve"> </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6AEE64D6" w14:textId="06620BF3" w:rsidR="00BA4136" w:rsidRPr="00EB4750" w:rsidRDefault="00BA4136" w:rsidP="00EB4750">
            <w:pPr>
              <w:spacing w:line="276" w:lineRule="auto"/>
              <w:rPr>
                <w:rFonts w:eastAsia="Verdana" w:cs="Verdana"/>
              </w:rPr>
            </w:pPr>
            <w:r w:rsidRPr="00EB4750">
              <w:rPr>
                <w:rFonts w:eastAsia="Verdana" w:cs="Verdana"/>
              </w:rPr>
              <w:t>Elke twee weken neemt Opdrachtnemer deel aan het Opdrachtgever/Opdrachtnemer-overleg. Hierin wordt gesproken over ten minste maar niet beperkend tot:</w:t>
            </w:r>
          </w:p>
          <w:p w14:paraId="216E75ED"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Voortgang</w:t>
            </w:r>
          </w:p>
          <w:p w14:paraId="25AEBB59"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Planning</w:t>
            </w:r>
          </w:p>
          <w:p w14:paraId="3B560C4A"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Algemene zaken</w:t>
            </w:r>
          </w:p>
          <w:p w14:paraId="6F224D3E"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Communicatie</w:t>
            </w:r>
          </w:p>
          <w:p w14:paraId="11FA45FA"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Inhoudelijke punten</w:t>
            </w:r>
          </w:p>
          <w:p w14:paraId="495B4470"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Grafisch/weergave</w:t>
            </w:r>
          </w:p>
          <w:p w14:paraId="4D5D5481" w14:textId="77777777" w:rsidR="00BA4136" w:rsidRPr="00EB4750" w:rsidRDefault="00BA4136" w:rsidP="00EB4750">
            <w:pPr>
              <w:pStyle w:val="Geenafstand"/>
              <w:numPr>
                <w:ilvl w:val="0"/>
                <w:numId w:val="18"/>
              </w:numPr>
              <w:spacing w:line="276" w:lineRule="auto"/>
              <w:rPr>
                <w:rFonts w:ascii="Verdana" w:hAnsi="Verdana"/>
                <w:sz w:val="18"/>
                <w:szCs w:val="18"/>
              </w:rPr>
            </w:pPr>
            <w:r w:rsidRPr="00EB4750">
              <w:rPr>
                <w:rFonts w:ascii="Verdana" w:hAnsi="Verdana"/>
                <w:sz w:val="18"/>
                <w:szCs w:val="18"/>
              </w:rPr>
              <w:t>Printzaken</w:t>
            </w:r>
          </w:p>
          <w:p w14:paraId="654874FA" w14:textId="771B5B50" w:rsidR="00FA502F" w:rsidRPr="00EB4750" w:rsidRDefault="00BA4136" w:rsidP="0062755E">
            <w:pPr>
              <w:pStyle w:val="Geenafstand"/>
              <w:numPr>
                <w:ilvl w:val="0"/>
                <w:numId w:val="18"/>
              </w:numPr>
              <w:spacing w:line="276" w:lineRule="auto"/>
            </w:pPr>
            <w:r w:rsidRPr="00EB4750">
              <w:rPr>
                <w:rFonts w:ascii="Verdana" w:hAnsi="Verdana"/>
                <w:sz w:val="18"/>
                <w:szCs w:val="18"/>
              </w:rPr>
              <w:t>Presentatie onderzoek</w:t>
            </w:r>
          </w:p>
        </w:tc>
      </w:tr>
      <w:tr w:rsidR="00BA4136" w:rsidRPr="00EB4750" w14:paraId="4D664711"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25000AF2" w14:textId="1351A20B" w:rsidR="00BA4136" w:rsidRPr="00D60EB4" w:rsidRDefault="00BA4136" w:rsidP="00EB4750">
            <w:pPr>
              <w:spacing w:line="276" w:lineRule="auto"/>
              <w:rPr>
                <w:rFonts w:eastAsia="Verdana" w:cs="Verdana"/>
              </w:rPr>
            </w:pPr>
            <w:r w:rsidRPr="00D60EB4">
              <w:rPr>
                <w:rFonts w:eastAsia="Verdana" w:cs="Verdana"/>
              </w:rPr>
              <w:t>E.3</w:t>
            </w:r>
            <w:r w:rsidR="00884CE9" w:rsidRPr="00D60EB4">
              <w:rPr>
                <w:rFonts w:eastAsia="Verdana" w:cs="Verdana"/>
              </w:rPr>
              <w:t>7</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0DB0A994" w14:textId="2971F82F" w:rsidR="00BA4136" w:rsidRPr="00D60EB4" w:rsidRDefault="00D60EB4" w:rsidP="00EB4750">
            <w:pPr>
              <w:pStyle w:val="Geenafstand"/>
              <w:spacing w:line="276" w:lineRule="auto"/>
              <w:rPr>
                <w:rFonts w:ascii="Verdana" w:eastAsia="Verdana" w:hAnsi="Verdana" w:cs="Verdana"/>
                <w:sz w:val="18"/>
                <w:szCs w:val="18"/>
              </w:rPr>
            </w:pPr>
            <w:r w:rsidRPr="00D60EB4">
              <w:rPr>
                <w:rFonts w:ascii="Verdana" w:eastAsia="Verdana" w:hAnsi="Verdana" w:cs="Verdana"/>
                <w:sz w:val="18"/>
                <w:szCs w:val="18"/>
              </w:rPr>
              <w:t xml:space="preserve">De </w:t>
            </w:r>
            <w:r w:rsidR="0071095A" w:rsidRPr="00D60EB4">
              <w:rPr>
                <w:rFonts w:ascii="Verdana" w:eastAsia="Verdana" w:hAnsi="Verdana" w:cs="Verdana"/>
                <w:sz w:val="18"/>
                <w:szCs w:val="18"/>
              </w:rPr>
              <w:t xml:space="preserve">Opdrachtnemer borgt jaarlijkse kwaliteitsverbetering door een interne evaluatie, en bespreking van verbeterpunten met </w:t>
            </w:r>
            <w:r w:rsidRPr="00D60EB4">
              <w:rPr>
                <w:rFonts w:ascii="Verdana" w:eastAsia="Verdana" w:hAnsi="Verdana" w:cs="Verdana"/>
                <w:sz w:val="18"/>
                <w:szCs w:val="18"/>
              </w:rPr>
              <w:t xml:space="preserve">de </w:t>
            </w:r>
            <w:r w:rsidR="0071095A" w:rsidRPr="00D60EB4">
              <w:rPr>
                <w:rFonts w:ascii="Verdana" w:eastAsia="Verdana" w:hAnsi="Verdana" w:cs="Verdana"/>
                <w:sz w:val="18"/>
                <w:szCs w:val="18"/>
              </w:rPr>
              <w:t xml:space="preserve">Opdrachtgever en met de klankbordgroep. </w:t>
            </w:r>
            <w:r w:rsidR="00C647E6" w:rsidRPr="00D60EB4">
              <w:rPr>
                <w:rFonts w:ascii="Verdana" w:eastAsia="Verdana" w:hAnsi="Verdana" w:cs="Verdana"/>
                <w:sz w:val="18"/>
                <w:szCs w:val="18"/>
              </w:rPr>
              <w:t>De uitkomsten</w:t>
            </w:r>
            <w:r w:rsidR="0071095A" w:rsidRPr="00D60EB4">
              <w:rPr>
                <w:rFonts w:ascii="Verdana" w:eastAsia="Verdana" w:hAnsi="Verdana" w:cs="Verdana"/>
                <w:sz w:val="18"/>
                <w:szCs w:val="18"/>
              </w:rPr>
              <w:t xml:space="preserve"> worden </w:t>
            </w:r>
            <w:r w:rsidR="00C647E6" w:rsidRPr="00D60EB4">
              <w:rPr>
                <w:rFonts w:ascii="Verdana" w:eastAsia="Verdana" w:hAnsi="Verdana" w:cs="Verdana"/>
                <w:sz w:val="18"/>
                <w:szCs w:val="18"/>
              </w:rPr>
              <w:t>benut bij het samenstellen van</w:t>
            </w:r>
            <w:r w:rsidR="0071095A" w:rsidRPr="00D60EB4">
              <w:rPr>
                <w:rFonts w:ascii="Verdana" w:eastAsia="Verdana" w:hAnsi="Verdana" w:cs="Verdana"/>
                <w:sz w:val="18"/>
                <w:szCs w:val="18"/>
              </w:rPr>
              <w:t xml:space="preserve"> de volgende </w:t>
            </w:r>
            <w:proofErr w:type="spellStart"/>
            <w:r w:rsidR="0071095A" w:rsidRPr="00D60EB4">
              <w:rPr>
                <w:rFonts w:ascii="Verdana" w:eastAsia="Verdana" w:hAnsi="Verdana" w:cs="Verdana"/>
                <w:sz w:val="18"/>
                <w:szCs w:val="18"/>
              </w:rPr>
              <w:t>SvGND</w:t>
            </w:r>
            <w:proofErr w:type="spellEnd"/>
            <w:r w:rsidR="00C647E6" w:rsidRPr="00D60EB4">
              <w:rPr>
                <w:rFonts w:ascii="Verdana" w:eastAsia="Verdana" w:hAnsi="Verdana" w:cs="Verdana"/>
                <w:sz w:val="18"/>
                <w:szCs w:val="18"/>
              </w:rPr>
              <w:t>, waarin de doorgevoerde veranderingen worden beschreven en toegelicht.</w:t>
            </w:r>
          </w:p>
        </w:tc>
      </w:tr>
      <w:tr w:rsidR="00FA502F" w:rsidRPr="00EB4750" w14:paraId="5BDAB0E8" w14:textId="77777777" w:rsidTr="008C0D2C">
        <w:trPr>
          <w:trHeight w:val="300"/>
        </w:trPr>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062D0E0B" w14:textId="26F9890F" w:rsidR="00FA502F" w:rsidRPr="00D60EB4" w:rsidRDefault="00FA502F" w:rsidP="00EB4750">
            <w:pPr>
              <w:spacing w:line="276" w:lineRule="auto"/>
            </w:pPr>
            <w:r w:rsidRPr="00D60EB4">
              <w:rPr>
                <w:rFonts w:eastAsia="Verdana" w:cs="Verdana"/>
              </w:rPr>
              <w:t>E.</w:t>
            </w:r>
            <w:r w:rsidR="00884CE9" w:rsidRPr="00D60EB4">
              <w:rPr>
                <w:rFonts w:eastAsia="Verdana" w:cs="Verdana"/>
              </w:rPr>
              <w:t>38</w:t>
            </w:r>
          </w:p>
        </w:tc>
        <w:tc>
          <w:tcPr>
            <w:tcW w:w="8732" w:type="dxa"/>
            <w:tcBorders>
              <w:top w:val="single" w:sz="8" w:space="0" w:color="auto"/>
              <w:left w:val="single" w:sz="8" w:space="0" w:color="auto"/>
              <w:bottom w:val="single" w:sz="8" w:space="0" w:color="auto"/>
              <w:right w:val="single" w:sz="8" w:space="0" w:color="auto"/>
            </w:tcBorders>
            <w:tcMar>
              <w:left w:w="108" w:type="dxa"/>
              <w:right w:w="108" w:type="dxa"/>
            </w:tcMar>
          </w:tcPr>
          <w:p w14:paraId="09805DB8" w14:textId="77777777" w:rsidR="00FA502F" w:rsidRPr="00D60EB4" w:rsidRDefault="00FA502F" w:rsidP="00EB4750">
            <w:pPr>
              <w:spacing w:line="276" w:lineRule="auto"/>
            </w:pPr>
            <w:r w:rsidRPr="00D60EB4">
              <w:rPr>
                <w:rFonts w:eastAsia="Verdana" w:cs="Verdana"/>
              </w:rPr>
              <w:t>De Opdrachtnemer maakt problemen bij de uitvoering van de Opdracht of vertraging in de planning zo snel als mogelijk kenbaar aan de Opdrachtgever.</w:t>
            </w:r>
          </w:p>
          <w:p w14:paraId="1C980548" w14:textId="77777777" w:rsidR="00FA502F" w:rsidRPr="00D60EB4" w:rsidRDefault="00FA502F" w:rsidP="00EB4750">
            <w:pPr>
              <w:spacing w:line="276" w:lineRule="auto"/>
            </w:pPr>
            <w:r w:rsidRPr="00D60EB4">
              <w:rPr>
                <w:rFonts w:eastAsia="Verdana" w:cs="Verdana"/>
              </w:rPr>
              <w:t xml:space="preserve"> </w:t>
            </w:r>
          </w:p>
          <w:p w14:paraId="0F0F5FCB" w14:textId="77777777" w:rsidR="00FA502F" w:rsidRPr="00D60EB4" w:rsidRDefault="00FA502F" w:rsidP="00EB4750">
            <w:pPr>
              <w:spacing w:line="276" w:lineRule="auto"/>
            </w:pPr>
            <w:r w:rsidRPr="00D60EB4">
              <w:rPr>
                <w:rFonts w:eastAsia="Verdana" w:cs="Verdana"/>
              </w:rPr>
              <w:t xml:space="preserve">Zie hiervoor ook artikel 18 van de ARVODI-2025. </w:t>
            </w:r>
          </w:p>
        </w:tc>
      </w:tr>
    </w:tbl>
    <w:p w14:paraId="6FC19D07" w14:textId="77777777" w:rsidR="00FA502F" w:rsidRPr="00EB4750" w:rsidRDefault="00FA502F" w:rsidP="00EB4750">
      <w:pPr>
        <w:spacing w:line="276" w:lineRule="auto"/>
      </w:pPr>
      <w:r w:rsidRPr="00EB4750">
        <w:rPr>
          <w:rFonts w:eastAsia="Verdana" w:cs="Verdana"/>
        </w:rPr>
        <w:t xml:space="preserve"> </w:t>
      </w:r>
    </w:p>
    <w:p w14:paraId="63889149" w14:textId="46751E2A" w:rsidR="00FA502F" w:rsidRPr="00EB4750" w:rsidRDefault="00FA502F" w:rsidP="00EB4750">
      <w:pPr>
        <w:spacing w:line="276" w:lineRule="auto"/>
        <w:rPr>
          <w:rFonts w:eastAsia="Verdana" w:cs="Verdana"/>
          <w:b/>
          <w:bCs/>
        </w:rPr>
      </w:pPr>
      <w:r w:rsidRPr="00EB4750">
        <w:rPr>
          <w:rFonts w:eastAsia="Verdana" w:cs="Calibri"/>
          <w:b/>
        </w:rPr>
        <w:t xml:space="preserve">Geheimhouding  </w:t>
      </w:r>
      <w:r w:rsidRPr="00EB4750">
        <w:rPr>
          <w:rFonts w:eastAsia="Verdana" w:cs="Verdana"/>
          <w:b/>
          <w:bCs/>
        </w:rPr>
        <w:t xml:space="preserve">       </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0DC598B9"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093A9A94" w14:textId="2726F9A5" w:rsidR="00FA502F" w:rsidRPr="00EB4750" w:rsidRDefault="00FA502F" w:rsidP="00EB4750">
            <w:pPr>
              <w:spacing w:line="276" w:lineRule="auto"/>
              <w:rPr>
                <w:rFonts w:cs="Calibri"/>
              </w:rPr>
            </w:pPr>
            <w:r w:rsidRPr="00EB4750">
              <w:rPr>
                <w:rFonts w:eastAsia="Verdana" w:cs="Calibri"/>
              </w:rPr>
              <w:t>E.</w:t>
            </w:r>
            <w:r w:rsidR="00884CE9" w:rsidRPr="00EB4750">
              <w:rPr>
                <w:rFonts w:eastAsia="Verdana" w:cs="Calibri"/>
              </w:rPr>
              <w:t>39</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2848D950" w14:textId="1CB34FFE" w:rsidR="00FA502F" w:rsidRPr="00EB4750" w:rsidRDefault="00FA502F" w:rsidP="00EB4750">
            <w:pPr>
              <w:spacing w:line="276" w:lineRule="auto"/>
              <w:rPr>
                <w:rFonts w:cs="Calibri"/>
              </w:rPr>
            </w:pPr>
            <w:r w:rsidRPr="00EB4750">
              <w:rPr>
                <w:rFonts w:eastAsia="Verdana" w:cs="Calibri"/>
              </w:rPr>
              <w:t>De Opdrachtnemer betracht geheimhouding ten aanzien van alle informatie die hem in de meest brede zin binnen de uitvoering van de Opdracht ter beschikking staat en komt. Zie hiervoor ook artikel 11 van de ARVODI-2025.</w:t>
            </w:r>
          </w:p>
        </w:tc>
      </w:tr>
    </w:tbl>
    <w:p w14:paraId="5B56408E" w14:textId="77777777" w:rsidR="00F8578C" w:rsidRPr="00EB4750" w:rsidRDefault="00FA502F" w:rsidP="00EB4750">
      <w:pPr>
        <w:spacing w:line="276" w:lineRule="auto"/>
        <w:rPr>
          <w:rFonts w:eastAsia="Verdana"/>
          <w:b/>
        </w:rPr>
      </w:pPr>
      <w:r w:rsidRPr="00EB4750">
        <w:rPr>
          <w:rFonts w:eastAsia="Verdana"/>
          <w:b/>
        </w:rPr>
        <w:t xml:space="preserve"> </w:t>
      </w:r>
    </w:p>
    <w:p w14:paraId="715BAA77" w14:textId="16F75FEE" w:rsidR="00FA502F" w:rsidRPr="00EB4750" w:rsidRDefault="00F8578C" w:rsidP="00EB4750">
      <w:pPr>
        <w:spacing w:line="276" w:lineRule="auto"/>
        <w:rPr>
          <w:rFonts w:eastAsia="Verdana" w:cs="Verdana"/>
          <w:b/>
          <w:bCs/>
        </w:rPr>
      </w:pPr>
      <w:r w:rsidRPr="00EB4750">
        <w:rPr>
          <w:rFonts w:eastAsia="Verdana"/>
          <w:b/>
        </w:rPr>
        <w:t xml:space="preserve"> </w:t>
      </w:r>
      <w:r w:rsidR="00FA502F" w:rsidRPr="00EB4750">
        <w:rPr>
          <w:rFonts w:eastAsia="Verdana" w:cs="Calibri"/>
          <w:b/>
        </w:rPr>
        <w:t xml:space="preserve">Eigendom gegevens  </w:t>
      </w:r>
      <w:r w:rsidR="00FA502F" w:rsidRPr="00EB4750">
        <w:rPr>
          <w:rFonts w:eastAsia="Verdana" w:cs="Verdana"/>
          <w:b/>
          <w:bCs/>
        </w:rPr>
        <w:t xml:space="preserve">           </w:t>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03216365"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6E62ECEB" w14:textId="55487B61" w:rsidR="00FA502F" w:rsidRPr="00EB4750" w:rsidRDefault="00FA502F" w:rsidP="00EB4750">
            <w:pPr>
              <w:spacing w:line="276" w:lineRule="auto"/>
            </w:pPr>
            <w:r w:rsidRPr="00EB4750">
              <w:rPr>
                <w:rFonts w:eastAsia="Verdana" w:cs="Verdana"/>
              </w:rPr>
              <w:t>E.</w:t>
            </w:r>
            <w:r w:rsidR="00F8578C" w:rsidRPr="00EB4750">
              <w:rPr>
                <w:rFonts w:eastAsia="Verdana" w:cs="Verdana"/>
              </w:rPr>
              <w:t>4</w:t>
            </w:r>
            <w:r w:rsidR="00884CE9" w:rsidRPr="00EB4750">
              <w:rPr>
                <w:rFonts w:eastAsia="Verdana" w:cs="Verdana"/>
              </w:rPr>
              <w:t>0</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6427F2BF" w14:textId="77777777" w:rsidR="00FA502F" w:rsidRPr="00EB4750" w:rsidRDefault="00FA502F" w:rsidP="00EB4750">
            <w:pPr>
              <w:spacing w:line="276" w:lineRule="auto"/>
            </w:pPr>
            <w:r w:rsidRPr="00EB4750">
              <w:rPr>
                <w:rFonts w:eastAsia="Verdana" w:cs="Verdana"/>
              </w:rPr>
              <w:t xml:space="preserve">De Opdrachtnemer erkent dat Opdrachtgever eigenaar is van de in het kader van de dienstverlening in ontwikkeling zijnde, ontwikkelde, verkregen en verzamelde gegevens met inbegrip van eventuele bewerkingen die daarop naderhand zijn uitgevoerd. </w:t>
            </w:r>
          </w:p>
          <w:p w14:paraId="6B98817F" w14:textId="77777777" w:rsidR="00FA502F" w:rsidRPr="00EB4750" w:rsidRDefault="00FA502F" w:rsidP="00EB4750">
            <w:pPr>
              <w:spacing w:line="276" w:lineRule="auto"/>
            </w:pPr>
            <w:r w:rsidRPr="00EB4750">
              <w:rPr>
                <w:rFonts w:eastAsia="Verdana" w:cs="Verdana"/>
              </w:rPr>
              <w:t xml:space="preserve"> </w:t>
            </w:r>
          </w:p>
          <w:p w14:paraId="54ACC57E" w14:textId="77777777" w:rsidR="00FA502F" w:rsidRPr="00EB4750" w:rsidRDefault="00FA502F" w:rsidP="00EB4750">
            <w:pPr>
              <w:spacing w:line="276" w:lineRule="auto"/>
            </w:pPr>
            <w:r w:rsidRPr="00EB4750">
              <w:rPr>
                <w:rFonts w:eastAsia="Verdana" w:cs="Verdana"/>
              </w:rPr>
              <w:t>Zie hiervoor ook artikel 23 van de ARVODI-2025.</w:t>
            </w:r>
          </w:p>
        </w:tc>
      </w:tr>
      <w:tr w:rsidR="00FA502F" w:rsidRPr="00EB4750" w14:paraId="55B4B74F"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32EECD65" w14:textId="4557B950" w:rsidR="00FA502F" w:rsidRPr="00EB4750" w:rsidRDefault="00FA502F" w:rsidP="00EB4750">
            <w:pPr>
              <w:spacing w:line="276" w:lineRule="auto"/>
            </w:pPr>
            <w:r w:rsidRPr="00EB4750">
              <w:rPr>
                <w:rFonts w:eastAsia="Verdana" w:cs="Verdana"/>
              </w:rPr>
              <w:t>E.</w:t>
            </w:r>
            <w:r w:rsidR="00F8578C" w:rsidRPr="00EB4750">
              <w:rPr>
                <w:rFonts w:eastAsia="Verdana" w:cs="Verdana"/>
              </w:rPr>
              <w:t>4</w:t>
            </w:r>
            <w:r w:rsidR="00884CE9" w:rsidRPr="00EB4750">
              <w:rPr>
                <w:rFonts w:eastAsia="Verdana" w:cs="Verdana"/>
              </w:rPr>
              <w:t>1</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0E4A5BE9" w14:textId="77777777" w:rsidR="00FA502F" w:rsidRPr="00EB4750" w:rsidRDefault="00FA502F" w:rsidP="00EB4750">
            <w:pPr>
              <w:spacing w:line="276" w:lineRule="auto"/>
            </w:pPr>
            <w:r w:rsidRPr="00EB4750">
              <w:rPr>
                <w:rFonts w:eastAsia="Verdana" w:cs="Verdana"/>
              </w:rPr>
              <w:t xml:space="preserve">De Opdrachtnemer mag de in het kader van de dienstverlening verkregen en bewerkte gegevens slechts in opdracht van en na schriftelijke toestemming door de Opdrachtgever aan derden verstrekken. </w:t>
            </w:r>
          </w:p>
        </w:tc>
      </w:tr>
    </w:tbl>
    <w:p w14:paraId="10E93E59" w14:textId="77777777" w:rsidR="00FA502F" w:rsidRPr="00EB4750" w:rsidRDefault="00FA502F" w:rsidP="00EB4750">
      <w:pPr>
        <w:spacing w:line="276" w:lineRule="auto"/>
      </w:pPr>
      <w:r w:rsidRPr="00EB4750">
        <w:rPr>
          <w:rFonts w:eastAsia="Verdana" w:cs="Verdana"/>
          <w:b/>
          <w:bCs/>
        </w:rPr>
        <w:t xml:space="preserve"> </w:t>
      </w:r>
    </w:p>
    <w:p w14:paraId="6D259DC4" w14:textId="3D962540" w:rsidR="00FA502F" w:rsidRPr="00EB4750" w:rsidRDefault="00597260" w:rsidP="00EB4750">
      <w:pPr>
        <w:spacing w:line="276" w:lineRule="auto"/>
        <w:rPr>
          <w:rFonts w:eastAsia="Verdana" w:cs="Verdana"/>
          <w:b/>
          <w:bCs/>
        </w:rPr>
      </w:pPr>
      <w:r w:rsidRPr="00EB4750">
        <w:rPr>
          <w:rFonts w:eastAsia="Verdana" w:cs="Calibri"/>
          <w:b/>
        </w:rPr>
        <w:t xml:space="preserve"> </w:t>
      </w:r>
      <w:r w:rsidR="00FA502F" w:rsidRPr="00EB4750">
        <w:rPr>
          <w:rFonts w:eastAsia="Verdana" w:cs="Calibri"/>
          <w:b/>
        </w:rPr>
        <w:t xml:space="preserve">Beheer gegevens  </w:t>
      </w:r>
      <w:r w:rsidR="00FA502F" w:rsidRPr="00EB4750">
        <w:rPr>
          <w:rFonts w:eastAsia="Verdana" w:cs="Verdana"/>
          <w:b/>
          <w:bCs/>
        </w:rPr>
        <w:t xml:space="preserve">    </w:t>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4"/>
        <w:gridCol w:w="8749"/>
      </w:tblGrid>
      <w:tr w:rsidR="00FA502F" w:rsidRPr="00EB4750" w14:paraId="032BEF9E"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572259DE" w14:textId="5FC4AAB5" w:rsidR="00FA502F" w:rsidRPr="00EB4750" w:rsidRDefault="00FA502F" w:rsidP="00EB4750">
            <w:pPr>
              <w:spacing w:line="276" w:lineRule="auto"/>
              <w:rPr>
                <w:rFonts w:cs="Calibri"/>
              </w:rPr>
            </w:pPr>
            <w:r w:rsidRPr="00EB4750">
              <w:rPr>
                <w:rFonts w:eastAsia="Verdana" w:cs="Calibri"/>
              </w:rPr>
              <w:t>E.</w:t>
            </w:r>
            <w:r w:rsidR="00F8578C" w:rsidRPr="00EB4750">
              <w:rPr>
                <w:rFonts w:eastAsia="Verdana" w:cs="Calibri"/>
              </w:rPr>
              <w:t>4</w:t>
            </w:r>
            <w:r w:rsidR="00884CE9" w:rsidRPr="00EB4750">
              <w:rPr>
                <w:rFonts w:eastAsia="Verdana" w:cs="Calibri"/>
              </w:rPr>
              <w:t>2</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5BDE889E" w14:textId="1BD484B1" w:rsidR="00FA502F" w:rsidRPr="00EB4750" w:rsidRDefault="00FA502F" w:rsidP="00EB4750">
            <w:pPr>
              <w:spacing w:line="276" w:lineRule="auto"/>
              <w:rPr>
                <w:rFonts w:cs="Calibri"/>
              </w:rPr>
            </w:pPr>
            <w:r w:rsidRPr="00EB4750">
              <w:rPr>
                <w:rFonts w:eastAsia="Verdana" w:cs="Calibri"/>
              </w:rPr>
              <w:t xml:space="preserve">De Opdrachtnemer draagt zorg voor het zorgvuldig beheer van de ontwikkelde en verkregen gegevens met inachtneming van de relevante algemene en specifieke wettelijke bepalingen.    </w:t>
            </w:r>
          </w:p>
        </w:tc>
      </w:tr>
      <w:tr w:rsidR="00FA502F" w:rsidRPr="00EB4750" w14:paraId="54B537CF"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4794282F" w14:textId="24F15532" w:rsidR="00FA502F" w:rsidRPr="00EB4750" w:rsidRDefault="00FA502F" w:rsidP="00EB4750">
            <w:pPr>
              <w:spacing w:line="276" w:lineRule="auto"/>
              <w:rPr>
                <w:rFonts w:cs="Calibri"/>
              </w:rPr>
            </w:pPr>
            <w:r w:rsidRPr="00EB4750">
              <w:rPr>
                <w:rFonts w:eastAsia="Verdana" w:cs="Calibri"/>
              </w:rPr>
              <w:t>E.</w:t>
            </w:r>
            <w:r w:rsidR="00F8578C" w:rsidRPr="00EB4750">
              <w:rPr>
                <w:rFonts w:eastAsia="Verdana" w:cs="Calibri"/>
              </w:rPr>
              <w:t>4</w:t>
            </w:r>
            <w:r w:rsidR="00884CE9" w:rsidRPr="00EB4750">
              <w:rPr>
                <w:rFonts w:eastAsia="Verdana" w:cs="Calibri"/>
              </w:rPr>
              <w:t>3</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19D67E3A" w14:textId="05CBF403" w:rsidR="00FA502F" w:rsidRPr="00EB4750" w:rsidRDefault="00FA502F" w:rsidP="00EB4750">
            <w:pPr>
              <w:spacing w:line="276" w:lineRule="auto"/>
            </w:pPr>
            <w:r w:rsidRPr="00EB4750">
              <w:rPr>
                <w:rFonts w:eastAsia="Verdana" w:cs="Calibri"/>
              </w:rPr>
              <w:t xml:space="preserve">De Opdrachtnemer legt de ontwikkelde, verzamelde en bewerkte gegevens op een zodanige wijze vast, dat deze geschikt zijn voor verstrekking aan derden voor voortzetting van de werkzaamheden. </w:t>
            </w:r>
          </w:p>
        </w:tc>
      </w:tr>
    </w:tbl>
    <w:p w14:paraId="101385E1" w14:textId="77777777" w:rsidR="00FA502F" w:rsidRPr="00EB4750" w:rsidRDefault="00FA502F" w:rsidP="00EB4750">
      <w:pPr>
        <w:spacing w:line="276" w:lineRule="auto"/>
      </w:pPr>
      <w:r w:rsidRPr="00EB4750">
        <w:rPr>
          <w:rFonts w:eastAsia="Verdana" w:cs="Verdana"/>
          <w:b/>
          <w:bCs/>
        </w:rPr>
        <w:t xml:space="preserve"> </w:t>
      </w:r>
    </w:p>
    <w:p w14:paraId="701BE439" w14:textId="2A91FCA6" w:rsidR="00FA502F" w:rsidRPr="00EB4750" w:rsidRDefault="00597260" w:rsidP="00EB4750">
      <w:pPr>
        <w:spacing w:line="276" w:lineRule="auto"/>
        <w:rPr>
          <w:rFonts w:eastAsia="Verdana" w:cs="Verdana"/>
          <w:b/>
          <w:bCs/>
        </w:rPr>
      </w:pPr>
      <w:r w:rsidRPr="00EB4750">
        <w:rPr>
          <w:rFonts w:eastAsia="Verdana" w:cs="Verdana"/>
          <w:b/>
          <w:bCs/>
        </w:rPr>
        <w:t xml:space="preserve"> </w:t>
      </w:r>
      <w:r w:rsidR="00FA502F" w:rsidRPr="00EB4750">
        <w:rPr>
          <w:rFonts w:eastAsia="Verdana" w:cs="Calibri"/>
          <w:b/>
        </w:rPr>
        <w:t xml:space="preserve">Overdracht gegevens  </w:t>
      </w:r>
      <w:r w:rsidR="00FA502F" w:rsidRPr="00EB4750">
        <w:tab/>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18"/>
        <w:gridCol w:w="8755"/>
      </w:tblGrid>
      <w:tr w:rsidR="00FA502F" w:rsidRPr="00EB4750" w14:paraId="531FEB62" w14:textId="77777777" w:rsidTr="00607D63">
        <w:trPr>
          <w:trHeight w:val="300"/>
        </w:trPr>
        <w:tc>
          <w:tcPr>
            <w:tcW w:w="818" w:type="dxa"/>
            <w:tcBorders>
              <w:top w:val="single" w:sz="8" w:space="0" w:color="auto"/>
              <w:left w:val="single" w:sz="8" w:space="0" w:color="auto"/>
              <w:bottom w:val="single" w:sz="8" w:space="0" w:color="auto"/>
              <w:right w:val="single" w:sz="8" w:space="0" w:color="auto"/>
            </w:tcBorders>
            <w:tcMar>
              <w:left w:w="108" w:type="dxa"/>
              <w:right w:w="108" w:type="dxa"/>
            </w:tcMar>
          </w:tcPr>
          <w:p w14:paraId="4CC74E26" w14:textId="0E0B750F" w:rsidR="00FA502F" w:rsidRPr="00EB4750" w:rsidRDefault="00FA502F" w:rsidP="00EB4750">
            <w:pPr>
              <w:spacing w:line="276" w:lineRule="auto"/>
              <w:rPr>
                <w:rFonts w:cs="Calibri"/>
              </w:rPr>
            </w:pPr>
            <w:r w:rsidRPr="00EB4750">
              <w:rPr>
                <w:rFonts w:eastAsia="Verdana" w:cs="Calibri"/>
              </w:rPr>
              <w:t>E.</w:t>
            </w:r>
            <w:r w:rsidR="00F8578C" w:rsidRPr="00EB4750">
              <w:rPr>
                <w:rFonts w:eastAsia="Verdana" w:cs="Calibri"/>
              </w:rPr>
              <w:t>4</w:t>
            </w:r>
            <w:r w:rsidR="00884CE9" w:rsidRPr="00EB4750">
              <w:rPr>
                <w:rFonts w:eastAsia="Verdana" w:cs="Calibri"/>
              </w:rPr>
              <w:t>4</w:t>
            </w:r>
          </w:p>
        </w:tc>
        <w:tc>
          <w:tcPr>
            <w:tcW w:w="8755" w:type="dxa"/>
            <w:tcBorders>
              <w:top w:val="single" w:sz="8" w:space="0" w:color="auto"/>
              <w:left w:val="single" w:sz="8" w:space="0" w:color="auto"/>
              <w:bottom w:val="single" w:sz="8" w:space="0" w:color="auto"/>
              <w:right w:val="single" w:sz="8" w:space="0" w:color="auto"/>
            </w:tcBorders>
            <w:tcMar>
              <w:left w:w="108" w:type="dxa"/>
              <w:right w:w="108" w:type="dxa"/>
            </w:tcMar>
          </w:tcPr>
          <w:p w14:paraId="69797DDA" w14:textId="39DF12BB" w:rsidR="00D60EB4" w:rsidRDefault="005C5DAA" w:rsidP="00B30800">
            <w:pPr>
              <w:spacing w:line="276" w:lineRule="auto"/>
              <w:rPr>
                <w:rFonts w:eastAsia="Verdana" w:cs="Calibri"/>
              </w:rPr>
            </w:pPr>
            <w:r w:rsidRPr="005C5DAA">
              <w:rPr>
                <w:rFonts w:eastAsia="Verdana" w:cs="Calibri"/>
              </w:rPr>
              <w:t xml:space="preserve">De </w:t>
            </w:r>
            <w:r w:rsidR="00D60EB4">
              <w:rPr>
                <w:rFonts w:eastAsia="Verdana" w:cs="Calibri"/>
              </w:rPr>
              <w:t>O</w:t>
            </w:r>
            <w:r w:rsidRPr="005C5DAA">
              <w:rPr>
                <w:rFonts w:eastAsia="Verdana" w:cs="Calibri"/>
              </w:rPr>
              <w:t xml:space="preserve">pdrachtnemer is verplicht om bij beëindiging van de </w:t>
            </w:r>
            <w:r w:rsidR="00D60EB4">
              <w:rPr>
                <w:rFonts w:eastAsia="Verdana" w:cs="Calibri"/>
              </w:rPr>
              <w:t>O</w:t>
            </w:r>
            <w:r w:rsidRPr="005C5DAA">
              <w:rPr>
                <w:rFonts w:eastAsia="Verdana" w:cs="Calibri"/>
              </w:rPr>
              <w:t xml:space="preserve">pdracht of bij wisseling van opdrachtnemer zorg te dragen voor een volledige en zorgvuldige overdracht. </w:t>
            </w:r>
          </w:p>
          <w:p w14:paraId="0AE757C4" w14:textId="77777777" w:rsidR="00D60EB4" w:rsidRDefault="00D60EB4" w:rsidP="00B30800">
            <w:pPr>
              <w:spacing w:line="276" w:lineRule="auto"/>
              <w:rPr>
                <w:rFonts w:eastAsia="Verdana" w:cs="Calibri"/>
              </w:rPr>
            </w:pPr>
          </w:p>
          <w:p w14:paraId="1FD9C86D" w14:textId="3DDE632E" w:rsidR="00B30800" w:rsidRPr="00D60EB4" w:rsidRDefault="00FA502F" w:rsidP="00B30800">
            <w:pPr>
              <w:spacing w:line="276" w:lineRule="auto"/>
              <w:rPr>
                <w:rFonts w:eastAsia="Verdana" w:cs="Calibri"/>
              </w:rPr>
            </w:pPr>
            <w:r w:rsidRPr="00EB4750">
              <w:rPr>
                <w:rFonts w:eastAsia="Verdana" w:cs="Calibri"/>
              </w:rPr>
              <w:t xml:space="preserve">Indien de Dienstverleningsovereenkomst wordt beëindigd, terwijl niet voorzien is in een partij die de werkzaamheden zal voortzetten, zal de overdracht van de reeds opgestelde gegevens plaatsvinden aan de Opdrachtgever. </w:t>
            </w:r>
            <w:r w:rsidR="00B30800" w:rsidRPr="00B30800">
              <w:t>Deze overdracht omvat ten minste:</w:t>
            </w:r>
          </w:p>
          <w:p w14:paraId="00EACD40" w14:textId="77777777" w:rsidR="00B30800" w:rsidRPr="00B30800" w:rsidRDefault="00B30800" w:rsidP="00B30800">
            <w:pPr>
              <w:numPr>
                <w:ilvl w:val="0"/>
                <w:numId w:val="24"/>
              </w:numPr>
              <w:spacing w:line="276" w:lineRule="auto"/>
            </w:pPr>
            <w:r w:rsidRPr="00B30800">
              <w:rPr>
                <w:b/>
                <w:bCs/>
              </w:rPr>
              <w:t>Documentatie</w:t>
            </w:r>
            <w:r w:rsidRPr="00B30800">
              <w:t>: overdracht van alle relevante projectdocumentatie, methodologieën, verslagen, en besluitvormingsnotities.</w:t>
            </w:r>
          </w:p>
          <w:p w14:paraId="4AD0C6F3" w14:textId="77777777" w:rsidR="00B30800" w:rsidRPr="00B30800" w:rsidRDefault="00B30800" w:rsidP="00B30800">
            <w:pPr>
              <w:numPr>
                <w:ilvl w:val="0"/>
                <w:numId w:val="24"/>
              </w:numPr>
              <w:spacing w:line="276" w:lineRule="auto"/>
            </w:pPr>
            <w:r w:rsidRPr="00B30800">
              <w:rPr>
                <w:b/>
                <w:bCs/>
              </w:rPr>
              <w:t>Data</w:t>
            </w:r>
            <w:r w:rsidRPr="00B30800">
              <w:t>: overdracht van ruwe en bewerkte datasets, inclusief metadata, formats en toelichting op gebruikte analysetools.</w:t>
            </w:r>
          </w:p>
          <w:p w14:paraId="466D22AF" w14:textId="178FADFC" w:rsidR="00B30800" w:rsidRPr="00B30800" w:rsidRDefault="00B30800" w:rsidP="00B30800">
            <w:pPr>
              <w:numPr>
                <w:ilvl w:val="0"/>
                <w:numId w:val="24"/>
              </w:numPr>
              <w:spacing w:line="276" w:lineRule="auto"/>
            </w:pPr>
            <w:r w:rsidRPr="00B30800">
              <w:rPr>
                <w:b/>
                <w:bCs/>
              </w:rPr>
              <w:t>Kennisoverdracht</w:t>
            </w:r>
            <w:r w:rsidRPr="00B30800">
              <w:t xml:space="preserve">: het organiseren van ten minste één </w:t>
            </w:r>
            <w:proofErr w:type="spellStart"/>
            <w:r w:rsidRPr="00B30800">
              <w:t>overdrachtsessie</w:t>
            </w:r>
            <w:proofErr w:type="spellEnd"/>
            <w:r w:rsidRPr="00B30800">
              <w:t xml:space="preserve"> met de opvolgende partij en de </w:t>
            </w:r>
            <w:r w:rsidR="00D60EB4">
              <w:t>O</w:t>
            </w:r>
            <w:r w:rsidRPr="00B30800">
              <w:t>pdrachtgever.</w:t>
            </w:r>
          </w:p>
          <w:p w14:paraId="63D860AC" w14:textId="77777777" w:rsidR="00B30800" w:rsidRPr="00B30800" w:rsidRDefault="00B30800" w:rsidP="00B30800">
            <w:pPr>
              <w:numPr>
                <w:ilvl w:val="0"/>
                <w:numId w:val="24"/>
              </w:numPr>
              <w:spacing w:line="276" w:lineRule="auto"/>
            </w:pPr>
            <w:r w:rsidRPr="00B30800">
              <w:rPr>
                <w:b/>
                <w:bCs/>
              </w:rPr>
              <w:lastRenderedPageBreak/>
              <w:t>Toegankelijkheid</w:t>
            </w:r>
            <w:r w:rsidRPr="00B30800">
              <w:t>: aanlevering van alle informatie in een gestructureerde, overdraagbare en toegankelijke vorm.</w:t>
            </w:r>
          </w:p>
          <w:p w14:paraId="2E417155" w14:textId="77777777" w:rsidR="005C5DAA" w:rsidRDefault="005C5DAA" w:rsidP="00B30800">
            <w:pPr>
              <w:spacing w:line="276" w:lineRule="auto"/>
            </w:pPr>
          </w:p>
          <w:p w14:paraId="150DF295" w14:textId="7E1260F4" w:rsidR="00B30800" w:rsidRPr="00EB4750" w:rsidRDefault="00B30800" w:rsidP="00EB4750">
            <w:pPr>
              <w:spacing w:line="276" w:lineRule="auto"/>
            </w:pPr>
            <w:r w:rsidRPr="00B30800">
              <w:t xml:space="preserve">De </w:t>
            </w:r>
            <w:r w:rsidR="00D60EB4">
              <w:t>O</w:t>
            </w:r>
            <w:r w:rsidRPr="00B30800">
              <w:t>pdrachtnemer mag geen eigendomsrechten claimen op de verzamelde data of rapportages, en mag geen technische of juridische belemmeringen opwerpen voor overdracht. Gebruik van niet-overdraagbare software of exclusieve kennisstructuren is niet toegestaan.</w:t>
            </w:r>
          </w:p>
        </w:tc>
      </w:tr>
    </w:tbl>
    <w:p w14:paraId="2120CE61" w14:textId="1FF4303F" w:rsidR="00EF386E" w:rsidRPr="00EB4750" w:rsidRDefault="00FA502F" w:rsidP="00EB4750">
      <w:pPr>
        <w:spacing w:line="276" w:lineRule="auto"/>
      </w:pPr>
      <w:r w:rsidRPr="00EB4750">
        <w:rPr>
          <w:rFonts w:eastAsia="Verdana" w:cs="Verdana"/>
          <w:b/>
          <w:bCs/>
        </w:rPr>
        <w:lastRenderedPageBreak/>
        <w:t xml:space="preserve"> </w:t>
      </w:r>
    </w:p>
    <w:p w14:paraId="3F910ACC" w14:textId="441FE3E3" w:rsidR="00FA502F" w:rsidRPr="00EB4750" w:rsidRDefault="00597260" w:rsidP="00EB4750">
      <w:pPr>
        <w:spacing w:line="276" w:lineRule="auto"/>
        <w:rPr>
          <w:rFonts w:eastAsia="Verdana" w:cs="Verdana"/>
          <w:b/>
          <w:bCs/>
        </w:rPr>
      </w:pPr>
      <w:r w:rsidRPr="00EB4750">
        <w:rPr>
          <w:rFonts w:eastAsia="Verdana" w:cs="Calibri"/>
          <w:b/>
        </w:rPr>
        <w:t xml:space="preserve"> </w:t>
      </w:r>
      <w:r w:rsidR="00FA502F" w:rsidRPr="00EB4750">
        <w:rPr>
          <w:rFonts w:eastAsia="Verdana" w:cs="Calibri"/>
          <w:b/>
        </w:rPr>
        <w:t xml:space="preserve">Vertrouwelijkheid onderzoeksgegevens  </w:t>
      </w:r>
      <w:r w:rsidR="00FA502F" w:rsidRPr="00EB4750">
        <w:tab/>
      </w:r>
      <w:r w:rsidR="00FA502F" w:rsidRPr="00EB4750">
        <w:rPr>
          <w:rFonts w:cs="Calibri"/>
        </w:rPr>
        <w:tab/>
      </w:r>
      <w:r w:rsidR="00FA502F" w:rsidRPr="00EB4750">
        <w:rPr>
          <w:rFonts w:cs="Calibri"/>
        </w:rPr>
        <w:tab/>
      </w:r>
    </w:p>
    <w:tbl>
      <w:tblPr>
        <w:tblStyle w:val="Tabelraster"/>
        <w:tblW w:w="0" w:type="auto"/>
        <w:tblLayout w:type="fixed"/>
        <w:tblLook w:val="04A0" w:firstRow="1" w:lastRow="0" w:firstColumn="1" w:lastColumn="0" w:noHBand="0" w:noVBand="1"/>
      </w:tblPr>
      <w:tblGrid>
        <w:gridCol w:w="822"/>
        <w:gridCol w:w="8752"/>
      </w:tblGrid>
      <w:tr w:rsidR="00FA502F" w:rsidRPr="00EB4750" w14:paraId="29D54D94"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3EC95E0A" w14:textId="6CE4B40C" w:rsidR="00FA502F" w:rsidRPr="00EB4750" w:rsidRDefault="00FA502F" w:rsidP="00EB4750">
            <w:pPr>
              <w:spacing w:line="276" w:lineRule="auto"/>
            </w:pPr>
            <w:r w:rsidRPr="00EB4750">
              <w:rPr>
                <w:rFonts w:eastAsia="Verdana" w:cs="Verdana"/>
              </w:rPr>
              <w:t>E.</w:t>
            </w:r>
            <w:r w:rsidR="00F8578C" w:rsidRPr="00EB4750">
              <w:rPr>
                <w:rFonts w:eastAsia="Verdana" w:cs="Verdana"/>
              </w:rPr>
              <w:t>4</w:t>
            </w:r>
            <w:r w:rsidR="00884CE9" w:rsidRPr="00EB4750">
              <w:rPr>
                <w:rFonts w:eastAsia="Verdana" w:cs="Verdana"/>
              </w:rPr>
              <w:t>5</w:t>
            </w:r>
          </w:p>
        </w:tc>
        <w:tc>
          <w:tcPr>
            <w:tcW w:w="8752" w:type="dxa"/>
            <w:tcBorders>
              <w:top w:val="single" w:sz="8" w:space="0" w:color="auto"/>
              <w:left w:val="single" w:sz="8" w:space="0" w:color="auto"/>
              <w:bottom w:val="single" w:sz="8" w:space="0" w:color="auto"/>
              <w:right w:val="single" w:sz="8" w:space="0" w:color="auto"/>
            </w:tcBorders>
            <w:tcMar>
              <w:left w:w="108" w:type="dxa"/>
              <w:right w:w="108" w:type="dxa"/>
            </w:tcMar>
          </w:tcPr>
          <w:p w14:paraId="3A8E1F5F" w14:textId="77777777" w:rsidR="00FA502F" w:rsidRDefault="00FA502F" w:rsidP="00EB4750">
            <w:pPr>
              <w:spacing w:line="276" w:lineRule="auto"/>
              <w:rPr>
                <w:rFonts w:eastAsia="Verdana" w:cs="Verdana"/>
              </w:rPr>
            </w:pPr>
            <w:r w:rsidRPr="00EB4750">
              <w:rPr>
                <w:rFonts w:eastAsia="Verdana" w:cs="Verdana"/>
              </w:rPr>
              <w:t>De Opdrachtnemer verzamelt, controleert en bewerkt de aangeleverde informatie met inachtneming van de beveiligingseisen die de Algemene verordening gegevensbescherming (</w:t>
            </w:r>
            <w:proofErr w:type="spellStart"/>
            <w:r w:rsidRPr="00EB4750">
              <w:rPr>
                <w:rFonts w:eastAsia="Verdana" w:cs="Verdana"/>
              </w:rPr>
              <w:t>Avg</w:t>
            </w:r>
            <w:proofErr w:type="spellEnd"/>
            <w:r w:rsidRPr="00EB4750">
              <w:rPr>
                <w:rFonts w:eastAsia="Verdana" w:cs="Verdana"/>
              </w:rPr>
              <w:t xml:space="preserve">) stelt aan het werken met persoonsgegevens. </w:t>
            </w:r>
          </w:p>
          <w:p w14:paraId="6D061A0E" w14:textId="77777777" w:rsidR="00EF386E" w:rsidRDefault="00EF386E" w:rsidP="00EB4750">
            <w:pPr>
              <w:spacing w:line="276" w:lineRule="auto"/>
              <w:rPr>
                <w:rFonts w:eastAsia="Verdana" w:cs="Verdana"/>
              </w:rPr>
            </w:pPr>
          </w:p>
          <w:p w14:paraId="4E2984B7" w14:textId="420E9A01" w:rsidR="00EF386E" w:rsidRPr="00EB4750" w:rsidRDefault="00EF386E" w:rsidP="00EF386E">
            <w:pPr>
              <w:spacing w:line="276" w:lineRule="auto"/>
            </w:pPr>
            <w:r>
              <w:t>Indien nodig sluit voor de uitvoering van deze Opdracht de Opdrachtnemer een AVG gerelateerde overeenkomst met de Opdrachtgever. Dit kan ook een uitvoeringspartij zijn zoals NCG of IMG, omdat zij (contact) gegevens aanleveren aan de Opdrachtnemer.</w:t>
            </w:r>
          </w:p>
        </w:tc>
      </w:tr>
      <w:tr w:rsidR="00FA502F" w:rsidRPr="00EB4750" w14:paraId="2F8C099A" w14:textId="77777777" w:rsidTr="00607D63">
        <w:trPr>
          <w:trHeight w:val="300"/>
        </w:trPr>
        <w:tc>
          <w:tcPr>
            <w:tcW w:w="822" w:type="dxa"/>
            <w:tcBorders>
              <w:top w:val="single" w:sz="8" w:space="0" w:color="auto"/>
              <w:left w:val="single" w:sz="8" w:space="0" w:color="auto"/>
              <w:bottom w:val="single" w:sz="8" w:space="0" w:color="auto"/>
              <w:right w:val="single" w:sz="8" w:space="0" w:color="auto"/>
            </w:tcBorders>
            <w:tcMar>
              <w:left w:w="108" w:type="dxa"/>
              <w:right w:w="108" w:type="dxa"/>
            </w:tcMar>
          </w:tcPr>
          <w:p w14:paraId="770DEC39" w14:textId="425D42CE" w:rsidR="00FA502F" w:rsidRPr="00EB4750" w:rsidRDefault="00FA502F" w:rsidP="00EB4750">
            <w:pPr>
              <w:spacing w:line="276" w:lineRule="auto"/>
            </w:pPr>
            <w:r w:rsidRPr="00EB4750">
              <w:rPr>
                <w:rFonts w:eastAsia="Verdana" w:cs="Verdana"/>
              </w:rPr>
              <w:t>E.</w:t>
            </w:r>
            <w:r w:rsidR="00F8578C" w:rsidRPr="00EB4750">
              <w:rPr>
                <w:rFonts w:eastAsia="Verdana" w:cs="Verdana"/>
              </w:rPr>
              <w:t>4</w:t>
            </w:r>
            <w:r w:rsidR="00884CE9" w:rsidRPr="00EB4750">
              <w:rPr>
                <w:rFonts w:eastAsia="Verdana" w:cs="Verdana"/>
              </w:rPr>
              <w:t>6</w:t>
            </w:r>
          </w:p>
        </w:tc>
        <w:tc>
          <w:tcPr>
            <w:tcW w:w="8752" w:type="dxa"/>
            <w:tcBorders>
              <w:top w:val="single" w:sz="8" w:space="0" w:color="auto"/>
              <w:left w:val="single" w:sz="8" w:space="0" w:color="auto"/>
              <w:bottom w:val="single" w:sz="8" w:space="0" w:color="auto"/>
              <w:right w:val="single" w:sz="8" w:space="0" w:color="auto"/>
            </w:tcBorders>
            <w:tcMar>
              <w:left w:w="108" w:type="dxa"/>
              <w:right w:w="108" w:type="dxa"/>
            </w:tcMar>
          </w:tcPr>
          <w:p w14:paraId="6C2C2F28" w14:textId="77777777" w:rsidR="00FA502F" w:rsidRPr="00EB4750" w:rsidRDefault="00FA502F" w:rsidP="00EB4750">
            <w:pPr>
              <w:spacing w:line="276" w:lineRule="auto"/>
            </w:pPr>
            <w:r w:rsidRPr="00EB4750">
              <w:rPr>
                <w:rFonts w:eastAsia="Verdana" w:cs="Verdana"/>
              </w:rPr>
              <w:t xml:space="preserve">De Opdrachtnemer dient er voor zorg te dragen dat de </w:t>
            </w:r>
            <w:proofErr w:type="spellStart"/>
            <w:r w:rsidRPr="00EB4750">
              <w:rPr>
                <w:rFonts w:eastAsia="Verdana" w:cs="Verdana"/>
              </w:rPr>
              <w:t>onderzoeksbestanden</w:t>
            </w:r>
            <w:proofErr w:type="spellEnd"/>
            <w:r w:rsidRPr="00EB4750">
              <w:rPr>
                <w:rFonts w:eastAsia="Verdana" w:cs="Verdana"/>
              </w:rPr>
              <w:t xml:space="preserve"> binnen een beveiligde (analyse)omgeving worden opgeslagen en alleen kunnen worden benaderd door eigen werknemers die daartoe zijn bevoegd. </w:t>
            </w:r>
          </w:p>
          <w:p w14:paraId="7619F376" w14:textId="77777777" w:rsidR="00FA502F" w:rsidRPr="00EB4750" w:rsidRDefault="00FA502F" w:rsidP="00EB4750">
            <w:pPr>
              <w:spacing w:line="276" w:lineRule="auto"/>
            </w:pPr>
            <w:r w:rsidRPr="00EB4750">
              <w:rPr>
                <w:rFonts w:eastAsia="Verdana" w:cs="Verdana"/>
              </w:rPr>
              <w:t xml:space="preserve"> </w:t>
            </w:r>
          </w:p>
          <w:p w14:paraId="5C9DDF4A" w14:textId="77777777" w:rsidR="00FA502F" w:rsidRPr="00EB4750" w:rsidRDefault="00FA502F" w:rsidP="00EB4750">
            <w:pPr>
              <w:spacing w:line="276" w:lineRule="auto"/>
            </w:pPr>
            <w:r w:rsidRPr="00EB4750">
              <w:rPr>
                <w:rFonts w:eastAsia="Verdana" w:cs="Verdana"/>
              </w:rPr>
              <w:t xml:space="preserve">Het verplaatsen van deze onderzoeksgegevens naar een omgeving buiten de door de Opdrachtnemer beveiligde omgeving is niet toegestaan.    </w:t>
            </w:r>
          </w:p>
        </w:tc>
      </w:tr>
    </w:tbl>
    <w:p w14:paraId="2A592C1E" w14:textId="77777777" w:rsidR="00FA502F" w:rsidRPr="00EB4750" w:rsidRDefault="00FA502F" w:rsidP="00EB4750">
      <w:pPr>
        <w:spacing w:line="276" w:lineRule="auto"/>
        <w:ind w:firstLine="360"/>
      </w:pPr>
      <w:r w:rsidRPr="00EB4750">
        <w:rPr>
          <w:rFonts w:eastAsia="Verdana" w:cs="Verdana"/>
          <w:b/>
          <w:bCs/>
        </w:rPr>
        <w:t xml:space="preserve"> </w:t>
      </w:r>
    </w:p>
    <w:p w14:paraId="3A54EC99" w14:textId="303DECEB" w:rsidR="00FA502F" w:rsidRPr="00EB4750" w:rsidRDefault="00FA502F" w:rsidP="00EB4750">
      <w:pPr>
        <w:spacing w:line="276" w:lineRule="auto"/>
        <w:rPr>
          <w:rFonts w:eastAsia="Verdana" w:cs="Verdana"/>
          <w:b/>
          <w:bCs/>
        </w:rPr>
      </w:pPr>
      <w:r w:rsidRPr="00EB4750">
        <w:rPr>
          <w:rFonts w:eastAsia="Verdana" w:cs="Calibri"/>
          <w:b/>
        </w:rPr>
        <w:t xml:space="preserve"> Nederlandse taal  </w:t>
      </w:r>
      <w:r w:rsidRPr="00EB4750">
        <w:rPr>
          <w:rFonts w:eastAsia="Verdana" w:cs="Verdana"/>
          <w:b/>
          <w:bCs/>
        </w:rPr>
        <w:t xml:space="preserve">    </w:t>
      </w:r>
      <w:r w:rsidRPr="00EB4750">
        <w:rPr>
          <w:rFonts w:cs="Calibri"/>
        </w:rPr>
        <w:tab/>
      </w:r>
      <w:r w:rsidRPr="00EB4750">
        <w:rPr>
          <w:rFonts w:cs="Calibri"/>
        </w:rPr>
        <w:tab/>
      </w:r>
    </w:p>
    <w:tbl>
      <w:tblPr>
        <w:tblStyle w:val="Tabelraster"/>
        <w:tblW w:w="0" w:type="auto"/>
        <w:tblLayout w:type="fixed"/>
        <w:tblLook w:val="04A0" w:firstRow="1" w:lastRow="0" w:firstColumn="1" w:lastColumn="0" w:noHBand="0" w:noVBand="1"/>
      </w:tblPr>
      <w:tblGrid>
        <w:gridCol w:w="824"/>
        <w:gridCol w:w="8750"/>
      </w:tblGrid>
      <w:tr w:rsidR="00FA502F" w:rsidRPr="00EB4750" w14:paraId="22358DA3" w14:textId="77777777" w:rsidTr="00607D63">
        <w:trPr>
          <w:trHeight w:val="300"/>
        </w:trPr>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67057D46" w14:textId="07291410" w:rsidR="00FA502F" w:rsidRPr="00EB4750" w:rsidRDefault="00FA502F" w:rsidP="00EB4750">
            <w:pPr>
              <w:spacing w:line="276" w:lineRule="auto"/>
              <w:rPr>
                <w:rFonts w:cs="Calibri"/>
              </w:rPr>
            </w:pPr>
            <w:r w:rsidRPr="00EB4750">
              <w:rPr>
                <w:rFonts w:eastAsia="Verdana" w:cs="Calibri"/>
              </w:rPr>
              <w:t>E.</w:t>
            </w:r>
            <w:r w:rsidR="00884CE9" w:rsidRPr="00EB4750">
              <w:rPr>
                <w:rFonts w:eastAsia="Verdana" w:cs="Calibri"/>
              </w:rPr>
              <w:t>47</w:t>
            </w:r>
          </w:p>
        </w:tc>
        <w:tc>
          <w:tcPr>
            <w:tcW w:w="8750" w:type="dxa"/>
            <w:tcBorders>
              <w:top w:val="single" w:sz="8" w:space="0" w:color="auto"/>
              <w:left w:val="single" w:sz="8" w:space="0" w:color="auto"/>
              <w:bottom w:val="single" w:sz="8" w:space="0" w:color="auto"/>
              <w:right w:val="single" w:sz="8" w:space="0" w:color="auto"/>
            </w:tcBorders>
            <w:tcMar>
              <w:left w:w="108" w:type="dxa"/>
              <w:right w:w="108" w:type="dxa"/>
            </w:tcMar>
          </w:tcPr>
          <w:p w14:paraId="58A3E282" w14:textId="02D9AD8F" w:rsidR="00FA502F" w:rsidRPr="00EB4750" w:rsidRDefault="00FA502F" w:rsidP="00EB4750">
            <w:pPr>
              <w:spacing w:line="276" w:lineRule="auto"/>
              <w:rPr>
                <w:rFonts w:cs="Calibri"/>
              </w:rPr>
            </w:pPr>
            <w:r w:rsidRPr="00EB4750">
              <w:rPr>
                <w:rFonts w:eastAsia="Verdana" w:cs="Calibri"/>
              </w:rPr>
              <w:t>De op te leveren producten in paragra</w:t>
            </w:r>
            <w:r w:rsidRPr="00D60EB4">
              <w:rPr>
                <w:rFonts w:eastAsia="Verdana" w:cs="Calibri"/>
              </w:rPr>
              <w:t>af 2.</w:t>
            </w:r>
            <w:r w:rsidR="00E104E1" w:rsidRPr="00D60EB4">
              <w:rPr>
                <w:rFonts w:eastAsia="Verdana" w:cs="Calibri"/>
              </w:rPr>
              <w:t>3</w:t>
            </w:r>
            <w:r w:rsidR="00D60EB4" w:rsidRPr="00D60EB4">
              <w:rPr>
                <w:rFonts w:eastAsia="Verdana" w:cs="Calibri"/>
              </w:rPr>
              <w:t>.1.1</w:t>
            </w:r>
            <w:r w:rsidRPr="00D60EB4">
              <w:rPr>
                <w:rFonts w:eastAsia="Verdana" w:cs="Calibri"/>
              </w:rPr>
              <w:t xml:space="preserve"> van het Beschrijvend document dienen door de Opdrachtnemer in de Nederlandse taal, op</w:t>
            </w:r>
            <w:r w:rsidRPr="00EB4750">
              <w:rPr>
                <w:rFonts w:eastAsia="Verdana" w:cs="Calibri"/>
              </w:rPr>
              <w:t xml:space="preserve"> taalniveau B2, aan de Opdrachtgever beschikbaar te worden gesteld. </w:t>
            </w:r>
          </w:p>
        </w:tc>
      </w:tr>
    </w:tbl>
    <w:p w14:paraId="754F325B" w14:textId="77777777" w:rsidR="00FA502F" w:rsidRPr="00EB4750" w:rsidRDefault="00FA502F" w:rsidP="00EB4750">
      <w:pPr>
        <w:spacing w:line="276" w:lineRule="auto"/>
        <w:ind w:firstLine="360"/>
      </w:pPr>
      <w:r w:rsidRPr="00EB4750">
        <w:rPr>
          <w:rFonts w:eastAsia="Verdana" w:cs="Verdana"/>
          <w:b/>
          <w:bCs/>
        </w:rPr>
        <w:t xml:space="preserve"> </w:t>
      </w:r>
    </w:p>
    <w:p w14:paraId="7A4BC9E3" w14:textId="77777777" w:rsidR="00FA502F" w:rsidRPr="00EB4750" w:rsidRDefault="00FA502F" w:rsidP="00EB4750">
      <w:pPr>
        <w:spacing w:line="276" w:lineRule="auto"/>
        <w:rPr>
          <w:rFonts w:eastAsia="Verdana" w:cs="Verdana"/>
        </w:rPr>
      </w:pPr>
      <w:r w:rsidRPr="00EB4750">
        <w:rPr>
          <w:rFonts w:eastAsia="Verdana" w:cs="Verdana"/>
          <w:b/>
          <w:bCs/>
        </w:rPr>
        <w:t xml:space="preserve"> Social return</w:t>
      </w:r>
      <w:r w:rsidRPr="00EB4750">
        <w:rPr>
          <w:rFonts w:eastAsia="Verdana" w:cs="Verdana"/>
        </w:rPr>
        <w:t xml:space="preserve"> </w:t>
      </w:r>
      <w:r w:rsidRPr="00EB4750">
        <w:tab/>
      </w:r>
      <w:r w:rsidRPr="00EB4750">
        <w:tab/>
      </w:r>
      <w:r w:rsidRPr="00EB4750">
        <w:tab/>
      </w:r>
      <w:r w:rsidRPr="00EB4750">
        <w:tab/>
      </w:r>
      <w:r w:rsidRPr="00EB4750">
        <w:tab/>
      </w:r>
      <w:r w:rsidRPr="00EB4750">
        <w:tab/>
      </w:r>
      <w:r w:rsidRPr="00EB4750">
        <w:tab/>
      </w:r>
      <w:r w:rsidRPr="00EB4750">
        <w:tab/>
      </w:r>
    </w:p>
    <w:tbl>
      <w:tblPr>
        <w:tblStyle w:val="Tabelraster"/>
        <w:tblW w:w="0" w:type="auto"/>
        <w:tblLayout w:type="fixed"/>
        <w:tblLook w:val="04A0" w:firstRow="1" w:lastRow="0" w:firstColumn="1" w:lastColumn="0" w:noHBand="0" w:noVBand="1"/>
      </w:tblPr>
      <w:tblGrid>
        <w:gridCol w:w="818"/>
        <w:gridCol w:w="8755"/>
      </w:tblGrid>
      <w:tr w:rsidR="00FA502F" w:rsidRPr="00EB4750" w14:paraId="648E5E6A" w14:textId="77777777" w:rsidTr="00607D63">
        <w:trPr>
          <w:trHeight w:val="300"/>
        </w:trPr>
        <w:tc>
          <w:tcPr>
            <w:tcW w:w="818" w:type="dxa"/>
            <w:tcBorders>
              <w:top w:val="single" w:sz="8" w:space="0" w:color="auto"/>
              <w:left w:val="single" w:sz="8" w:space="0" w:color="auto"/>
              <w:bottom w:val="single" w:sz="8" w:space="0" w:color="auto"/>
              <w:right w:val="single" w:sz="8" w:space="0" w:color="auto"/>
            </w:tcBorders>
            <w:tcMar>
              <w:left w:w="108" w:type="dxa"/>
              <w:right w:w="108" w:type="dxa"/>
            </w:tcMar>
          </w:tcPr>
          <w:p w14:paraId="488CFAFB" w14:textId="35F2144C" w:rsidR="00FA502F" w:rsidRPr="00EB4750" w:rsidRDefault="00FA502F" w:rsidP="00EB4750">
            <w:pPr>
              <w:spacing w:line="276" w:lineRule="auto"/>
            </w:pPr>
            <w:r w:rsidRPr="00EB4750">
              <w:rPr>
                <w:rFonts w:eastAsia="Verdana" w:cs="Verdana"/>
              </w:rPr>
              <w:t>E.</w:t>
            </w:r>
            <w:r w:rsidR="00884CE9" w:rsidRPr="00EB4750">
              <w:rPr>
                <w:rFonts w:eastAsia="Verdana" w:cs="Verdana"/>
              </w:rPr>
              <w:t>48</w:t>
            </w:r>
          </w:p>
        </w:tc>
        <w:tc>
          <w:tcPr>
            <w:tcW w:w="8755" w:type="dxa"/>
            <w:tcBorders>
              <w:top w:val="single" w:sz="8" w:space="0" w:color="auto"/>
              <w:left w:val="single" w:sz="8" w:space="0" w:color="auto"/>
              <w:bottom w:val="single" w:sz="8" w:space="0" w:color="auto"/>
              <w:right w:val="single" w:sz="8" w:space="0" w:color="auto"/>
            </w:tcBorders>
            <w:tcMar>
              <w:left w:w="108" w:type="dxa"/>
              <w:right w:w="108" w:type="dxa"/>
            </w:tcMar>
          </w:tcPr>
          <w:p w14:paraId="63855037" w14:textId="77777777" w:rsidR="00FA502F" w:rsidRPr="00EB4750" w:rsidRDefault="00FA502F" w:rsidP="00EB4750">
            <w:pPr>
              <w:spacing w:line="276" w:lineRule="auto"/>
            </w:pPr>
            <w:r w:rsidRPr="00EB4750">
              <w:rPr>
                <w:rFonts w:eastAsia="Verdana" w:cs="Verdana"/>
              </w:rPr>
              <w:t xml:space="preserve">De Opdrachtnemer dient gedurende de looptijd van de Dienstverleningsovereenkomst minimaal twee procent van de gerealiseerde opdrachtwaarde van de Dienstverleningsovereenkomst te besteden aan een nieuw </w:t>
            </w:r>
            <w:proofErr w:type="spellStart"/>
            <w:r w:rsidRPr="00EB4750">
              <w:rPr>
                <w:rFonts w:eastAsia="Verdana" w:cs="Verdana"/>
              </w:rPr>
              <w:t>social</w:t>
            </w:r>
            <w:proofErr w:type="spellEnd"/>
            <w:r w:rsidRPr="00EB4750">
              <w:rPr>
                <w:rFonts w:eastAsia="Verdana" w:cs="Verdana"/>
              </w:rPr>
              <w:t xml:space="preserve"> return initiatief of een uitbreiding van een bestaand initiatief.  </w:t>
            </w:r>
          </w:p>
          <w:p w14:paraId="0C633071" w14:textId="77777777" w:rsidR="00FA502F" w:rsidRPr="00EB4750" w:rsidRDefault="00FA502F" w:rsidP="00EB4750">
            <w:pPr>
              <w:spacing w:line="276" w:lineRule="auto"/>
            </w:pPr>
            <w:r w:rsidRPr="00EB4750">
              <w:rPr>
                <w:rFonts w:eastAsia="Verdana" w:cs="Verdana"/>
              </w:rPr>
              <w:t xml:space="preserve"> </w:t>
            </w:r>
          </w:p>
          <w:p w14:paraId="54460616" w14:textId="77777777" w:rsidR="00FA502F" w:rsidRPr="00EB4750" w:rsidRDefault="00FA502F" w:rsidP="00EB4750">
            <w:pPr>
              <w:spacing w:line="276" w:lineRule="auto"/>
            </w:pPr>
            <w:r w:rsidRPr="00EB4750">
              <w:rPr>
                <w:rFonts w:eastAsia="Verdana" w:cs="Verdana"/>
              </w:rPr>
              <w:t xml:space="preserve">De doelgroepen kunt u vinden op: </w:t>
            </w:r>
            <w:hyperlink r:id="rId12">
              <w:r w:rsidRPr="00EB4750">
                <w:rPr>
                  <w:rStyle w:val="Hyperlink"/>
                  <w:rFonts w:eastAsia="Verdana" w:cs="Verdana"/>
                </w:rPr>
                <w:t>Social return | Inkoop thema’s | Rijksinkoopsamenwerking</w:t>
              </w:r>
            </w:hyperlink>
            <w:r w:rsidRPr="00EB4750">
              <w:rPr>
                <w:rFonts w:eastAsia="Verdana" w:cs="Verdana"/>
                <w:u w:val="single"/>
              </w:rPr>
              <w:t>.</w:t>
            </w:r>
          </w:p>
          <w:p w14:paraId="1D646C2F" w14:textId="77777777" w:rsidR="00FA502F" w:rsidRPr="00EB4750" w:rsidRDefault="00FA502F" w:rsidP="00EB4750">
            <w:pPr>
              <w:spacing w:line="276" w:lineRule="auto"/>
            </w:pPr>
            <w:r w:rsidRPr="00EB4750">
              <w:rPr>
                <w:rFonts w:eastAsia="Verdana" w:cs="Verdana"/>
              </w:rPr>
              <w:t xml:space="preserve"> </w:t>
            </w:r>
          </w:p>
          <w:p w14:paraId="30971A05" w14:textId="77777777" w:rsidR="00FA502F" w:rsidRPr="00EB4750" w:rsidRDefault="00FA502F" w:rsidP="00EB4750">
            <w:pPr>
              <w:spacing w:line="276" w:lineRule="auto"/>
            </w:pPr>
            <w:r w:rsidRPr="00EB4750">
              <w:rPr>
                <w:rFonts w:eastAsia="Verdana" w:cs="Verdana"/>
              </w:rPr>
              <w:t xml:space="preserve">De Opdrachtnemer maakt binnen één (1) maand na definitieve gunning van de Opdracht een plan van aanpak voor </w:t>
            </w:r>
            <w:proofErr w:type="spellStart"/>
            <w:r w:rsidRPr="00EB4750">
              <w:rPr>
                <w:rFonts w:eastAsia="Verdana" w:cs="Verdana"/>
              </w:rPr>
              <w:t>social</w:t>
            </w:r>
            <w:proofErr w:type="spellEnd"/>
            <w:r w:rsidRPr="00EB4750">
              <w:rPr>
                <w:rFonts w:eastAsia="Verdana" w:cs="Verdana"/>
              </w:rPr>
              <w:t xml:space="preserve"> return. In het plan van aanpak beschrijft de Opdrachtnemer </w:t>
            </w:r>
            <w:proofErr w:type="gramStart"/>
            <w:r w:rsidRPr="00EB4750">
              <w:rPr>
                <w:rFonts w:eastAsia="Verdana" w:cs="Verdana"/>
              </w:rPr>
              <w:t xml:space="preserve">hoe  </w:t>
            </w:r>
            <w:proofErr w:type="spellStart"/>
            <w:r w:rsidRPr="00EB4750">
              <w:rPr>
                <w:rFonts w:eastAsia="Verdana" w:cs="Verdana"/>
              </w:rPr>
              <w:t>social</w:t>
            </w:r>
            <w:proofErr w:type="spellEnd"/>
            <w:proofErr w:type="gramEnd"/>
            <w:r w:rsidRPr="00EB4750">
              <w:rPr>
                <w:rFonts w:eastAsia="Verdana" w:cs="Verdana"/>
              </w:rPr>
              <w:t xml:space="preserve"> return zal gaan worden toegepast bij de uitvoering van de Dienstverlenings-overeenkomst. </w:t>
            </w:r>
          </w:p>
          <w:p w14:paraId="2FCE0E94" w14:textId="77777777" w:rsidR="00FA502F" w:rsidRPr="00EB4750" w:rsidRDefault="00FA502F" w:rsidP="00EB4750">
            <w:pPr>
              <w:spacing w:line="276" w:lineRule="auto"/>
            </w:pPr>
            <w:r w:rsidRPr="00EB4750">
              <w:rPr>
                <w:rFonts w:eastAsia="Verdana" w:cs="Verdana"/>
              </w:rPr>
              <w:t xml:space="preserve"> </w:t>
            </w:r>
          </w:p>
          <w:p w14:paraId="0F1218AA" w14:textId="77777777" w:rsidR="00FA502F" w:rsidRPr="00EB4750" w:rsidRDefault="00FA502F" w:rsidP="00EB4750">
            <w:pPr>
              <w:spacing w:line="276" w:lineRule="auto"/>
            </w:pPr>
            <w:r w:rsidRPr="00EB4750">
              <w:rPr>
                <w:rFonts w:eastAsia="Verdana" w:cs="Verdana"/>
              </w:rPr>
              <w:t>Het plan van aanpak bevat in ieder geval:</w:t>
            </w:r>
          </w:p>
          <w:p w14:paraId="4448DD84"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wijze waarop de Opdrachtnemer impact creëert;</w:t>
            </w:r>
          </w:p>
          <w:p w14:paraId="3A66EDCA"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manier waarop de Opdrachtnemer het afgesproken percentage realiseert;</w:t>
            </w:r>
          </w:p>
          <w:p w14:paraId="19BD3A3F"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doelgroep(en) die de Opdrachtnemer betrekt bij uw initiatief;</w:t>
            </w:r>
          </w:p>
          <w:p w14:paraId="0B7050E4"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wijze waarop de Opdrachtnemer de begeleiding vormgeeft, indien van toepassing op het initiatief van de Opdrachtnemer;  </w:t>
            </w:r>
          </w:p>
          <w:p w14:paraId="6EDBF1AC"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rolverdeling en de vorm van de begeleiding;</w:t>
            </w:r>
          </w:p>
          <w:p w14:paraId="06D35231"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randvoorwaarden;</w:t>
            </w:r>
          </w:p>
          <w:p w14:paraId="7404DB45" w14:textId="77777777" w:rsidR="00FA502F" w:rsidRPr="00EB4750" w:rsidRDefault="00FA502F" w:rsidP="00EB4750">
            <w:pPr>
              <w:pStyle w:val="Lijstalinea"/>
              <w:numPr>
                <w:ilvl w:val="0"/>
                <w:numId w:val="7"/>
              </w:numPr>
              <w:spacing w:line="276" w:lineRule="auto"/>
              <w:contextualSpacing/>
              <w:rPr>
                <w:rFonts w:ascii="Verdana" w:eastAsia="Verdana" w:hAnsi="Verdana" w:cs="Verdana"/>
                <w:sz w:val="18"/>
                <w:szCs w:val="18"/>
              </w:rPr>
            </w:pPr>
            <w:proofErr w:type="gramStart"/>
            <w:r w:rsidRPr="00EB4750">
              <w:rPr>
                <w:rFonts w:ascii="Verdana" w:eastAsia="Verdana" w:hAnsi="Verdana" w:cs="Verdana"/>
                <w:sz w:val="18"/>
                <w:szCs w:val="18"/>
              </w:rPr>
              <w:t>de</w:t>
            </w:r>
            <w:proofErr w:type="gramEnd"/>
            <w:r w:rsidRPr="00EB4750">
              <w:rPr>
                <w:rFonts w:ascii="Verdana" w:eastAsia="Verdana" w:hAnsi="Verdana" w:cs="Verdana"/>
                <w:sz w:val="18"/>
                <w:szCs w:val="18"/>
              </w:rPr>
              <w:t xml:space="preserve"> planning. </w:t>
            </w:r>
          </w:p>
          <w:p w14:paraId="795CCC1E" w14:textId="77777777" w:rsidR="00FA502F" w:rsidRPr="00EB4750" w:rsidRDefault="00FA502F" w:rsidP="00EB4750">
            <w:pPr>
              <w:spacing w:line="276" w:lineRule="auto"/>
            </w:pPr>
            <w:r w:rsidRPr="00EB4750">
              <w:rPr>
                <w:rFonts w:eastAsia="Verdana" w:cs="Verdana"/>
              </w:rPr>
              <w:t xml:space="preserve"> </w:t>
            </w:r>
          </w:p>
          <w:p w14:paraId="780F8405" w14:textId="77777777" w:rsidR="00FA502F" w:rsidRPr="00EB4750" w:rsidRDefault="00FA502F" w:rsidP="00EB4750">
            <w:pPr>
              <w:spacing w:line="276" w:lineRule="auto"/>
            </w:pPr>
            <w:r w:rsidRPr="00EB4750">
              <w:rPr>
                <w:rFonts w:eastAsia="Verdana" w:cs="Verdana"/>
              </w:rPr>
              <w:t xml:space="preserve">Dit plan van aanpak wordt een onderdeel van de Dienstverleningsovereenkomst. De Opdrachtgever keurt het plan goed of vraagt om een verbetering. Na akkoord op het plan </w:t>
            </w:r>
            <w:r w:rsidRPr="00EB4750">
              <w:rPr>
                <w:rFonts w:eastAsia="Verdana" w:cs="Verdana"/>
              </w:rPr>
              <w:lastRenderedPageBreak/>
              <w:t>van aanpak door de Opdrachtgever, is de Opdrachtnemer verplicht om binnen twee (2) maanden te starten met de uitvoering van het goedgekeurde plan van aanpak.</w:t>
            </w:r>
          </w:p>
          <w:p w14:paraId="0648AE07" w14:textId="77777777" w:rsidR="00FA502F" w:rsidRDefault="00FA502F" w:rsidP="00EB4750">
            <w:pPr>
              <w:spacing w:line="276" w:lineRule="auto"/>
              <w:rPr>
                <w:rFonts w:eastAsia="Verdana" w:cs="Verdana"/>
              </w:rPr>
            </w:pPr>
            <w:r w:rsidRPr="00EB4750">
              <w:rPr>
                <w:rFonts w:eastAsia="Verdana" w:cs="Verdana"/>
              </w:rPr>
              <w:t xml:space="preserve"> </w:t>
            </w:r>
          </w:p>
          <w:p w14:paraId="20017064" w14:textId="785F40EE" w:rsidR="00CB0F28" w:rsidRPr="00EB4750" w:rsidRDefault="00CB0F28" w:rsidP="00CB0F28">
            <w:pPr>
              <w:spacing w:line="276" w:lineRule="auto"/>
            </w:pPr>
            <w:r w:rsidRPr="00AC55F5">
              <w:t xml:space="preserve">De invulling moet controleerbaar zijn en is minimaal </w:t>
            </w:r>
            <w:r>
              <w:t>(half)</w:t>
            </w:r>
            <w:r w:rsidRPr="00AC55F5">
              <w:t xml:space="preserve">jaarlijks onderwerp van gesprek </w:t>
            </w:r>
            <w:proofErr w:type="gramStart"/>
            <w:r w:rsidRPr="00AC55F5">
              <w:t xml:space="preserve">tussen  </w:t>
            </w:r>
            <w:r>
              <w:t>de</w:t>
            </w:r>
            <w:proofErr w:type="gramEnd"/>
            <w:r>
              <w:t xml:space="preserve"> </w:t>
            </w:r>
            <w:r w:rsidRPr="00AC55F5">
              <w:t xml:space="preserve">Opdrachtnemer en </w:t>
            </w:r>
            <w:r>
              <w:t xml:space="preserve">de </w:t>
            </w:r>
            <w:r w:rsidRPr="00AC55F5">
              <w:t xml:space="preserve">Opdrachtgever. Als </w:t>
            </w:r>
            <w:r>
              <w:t>O</w:t>
            </w:r>
            <w:r w:rsidRPr="00AC55F5">
              <w:t xml:space="preserve">pdrachtnemer legt u de resultaten vast in het </w:t>
            </w:r>
            <w:proofErr w:type="gramStart"/>
            <w:r w:rsidRPr="00AC55F5">
              <w:t>online</w:t>
            </w:r>
            <w:r>
              <w:t xml:space="preserve"> </w:t>
            </w:r>
            <w:r w:rsidRPr="00AC55F5">
              <w:t>systeem</w:t>
            </w:r>
            <w:proofErr w:type="gramEnd"/>
            <w:r w:rsidRPr="00AC55F5">
              <w:t xml:space="preserve">. </w:t>
            </w:r>
            <w:hyperlink r:id="rId13" w:history="1">
              <w:r w:rsidRPr="00BD487D">
                <w:rPr>
                  <w:color w:val="0000FF"/>
                  <w:u w:val="single"/>
                </w:rPr>
                <w:t>WIZZR maakt de impact van maatschappelijk verantwoord ondernemen zichtbaar! | WIZZR</w:t>
              </w:r>
            </w:hyperlink>
            <w:r>
              <w:t xml:space="preserve">. </w:t>
            </w:r>
            <w:r w:rsidRPr="00AC55F5">
              <w:t xml:space="preserve">U krijgt daarvoor een persoonlijke inlog. WIZZR registreert, monitort en rapporteert de resultaten. </w:t>
            </w:r>
          </w:p>
          <w:p w14:paraId="123EA0E2" w14:textId="77777777" w:rsidR="00FA502F" w:rsidRDefault="00FA502F" w:rsidP="00EB4750">
            <w:pPr>
              <w:spacing w:line="276" w:lineRule="auto"/>
            </w:pPr>
          </w:p>
          <w:p w14:paraId="2D48FFE9" w14:textId="2B1B6229" w:rsidR="00CB0F28" w:rsidRPr="00EB4750" w:rsidRDefault="00CB0F28" w:rsidP="00B56DD4">
            <w:pPr>
              <w:spacing w:line="276" w:lineRule="auto"/>
            </w:pPr>
            <w:r w:rsidRPr="00AC55F5">
              <w:t xml:space="preserve">Van de </w:t>
            </w:r>
            <w:r>
              <w:t>E</w:t>
            </w:r>
            <w:r w:rsidRPr="00AC55F5">
              <w:t xml:space="preserve">is dat de </w:t>
            </w:r>
            <w:proofErr w:type="spellStart"/>
            <w:r>
              <w:t>s</w:t>
            </w:r>
            <w:r w:rsidRPr="00AC55F5">
              <w:t>ocial</w:t>
            </w:r>
            <w:proofErr w:type="spellEnd"/>
            <w:r w:rsidRPr="00AC55F5">
              <w:t xml:space="preserve"> </w:t>
            </w:r>
            <w:r>
              <w:t>r</w:t>
            </w:r>
            <w:r w:rsidRPr="00AC55F5">
              <w:t xml:space="preserve">eturn verplichting binnen de periode van de </w:t>
            </w:r>
            <w:r>
              <w:t>Dienstverlenings-o</w:t>
            </w:r>
            <w:r w:rsidRPr="00AC55F5">
              <w:t>vereenkomst wordt gerealiseerd</w:t>
            </w:r>
            <w:r>
              <w:t>,</w:t>
            </w:r>
            <w:r w:rsidRPr="00AC55F5">
              <w:t xml:space="preserve"> kan in overleg tussen de </w:t>
            </w:r>
            <w:r>
              <w:t xml:space="preserve">Opdrachtnemer en de Opdrachtgever </w:t>
            </w:r>
            <w:r w:rsidRPr="00AC55F5">
              <w:t xml:space="preserve">worden afgeweken in het kader van duurzame plaatsing van een kandidaat. </w:t>
            </w:r>
            <w:r>
              <w:t xml:space="preserve">De </w:t>
            </w:r>
            <w:r w:rsidRPr="00AC55F5">
              <w:t xml:space="preserve">Opdrachtnemer is verantwoordelijk voor de werving van </w:t>
            </w:r>
            <w:proofErr w:type="spellStart"/>
            <w:r>
              <w:t>s</w:t>
            </w:r>
            <w:r w:rsidRPr="00AC55F5">
              <w:t>ocial</w:t>
            </w:r>
            <w:proofErr w:type="spellEnd"/>
            <w:r w:rsidRPr="00AC55F5">
              <w:t xml:space="preserve"> return kandidaten. Mocht er behoefte zijn aan ondersteuning bij de werving en selectie van kandidaten voor de invulling van de </w:t>
            </w:r>
            <w:proofErr w:type="spellStart"/>
            <w:r>
              <w:t>s</w:t>
            </w:r>
            <w:r w:rsidRPr="00AC55F5">
              <w:t>ocial</w:t>
            </w:r>
            <w:proofErr w:type="spellEnd"/>
            <w:r w:rsidRPr="00AC55F5">
              <w:t xml:space="preserve"> return verplichting, dan kan een werkgeversservicepunt van de arbeidsmarktregio daarin ondersteunen. </w:t>
            </w:r>
          </w:p>
        </w:tc>
      </w:tr>
    </w:tbl>
    <w:p w14:paraId="44C9015E" w14:textId="77777777" w:rsidR="00FA502F" w:rsidRPr="00EB4750" w:rsidRDefault="00FA502F" w:rsidP="00EB4750">
      <w:pPr>
        <w:spacing w:line="276" w:lineRule="auto"/>
      </w:pPr>
      <w:r w:rsidRPr="00EB4750">
        <w:rPr>
          <w:rFonts w:eastAsia="Verdana" w:cs="Verdana"/>
          <w:b/>
          <w:bCs/>
        </w:rPr>
        <w:lastRenderedPageBreak/>
        <w:t xml:space="preserve"> </w:t>
      </w:r>
    </w:p>
    <w:p w14:paraId="1A289B90" w14:textId="3CFB7EC7" w:rsidR="00FA502F" w:rsidRPr="00EB4750" w:rsidRDefault="00FA502F" w:rsidP="00EB4750">
      <w:pPr>
        <w:spacing w:line="276" w:lineRule="auto"/>
      </w:pPr>
      <w:r w:rsidRPr="00EB4750">
        <w:rPr>
          <w:rFonts w:eastAsia="Verdana" w:cs="Verdana"/>
          <w:b/>
          <w:bCs/>
        </w:rPr>
        <w:t xml:space="preserve"> </w:t>
      </w:r>
      <w:r w:rsidRPr="00EB4750">
        <w:rPr>
          <w:rFonts w:eastAsia="Calibri"/>
          <w:b/>
          <w:snapToGrid/>
          <w:lang w:eastAsia="en-US"/>
        </w:rPr>
        <w:t xml:space="preserve"> </w:t>
      </w:r>
      <w:r w:rsidRPr="00EB4750">
        <w:rPr>
          <w:rFonts w:eastAsia="Verdana" w:cs="Verdana"/>
        </w:rPr>
        <w:t xml:space="preserve"> </w:t>
      </w:r>
    </w:p>
    <w:p w14:paraId="0E6864F4" w14:textId="19A17833" w:rsidR="00FA502F" w:rsidRPr="00EB4750" w:rsidRDefault="00FA502F" w:rsidP="00EB4750">
      <w:pPr>
        <w:spacing w:line="276" w:lineRule="auto"/>
      </w:pPr>
      <w:r w:rsidRPr="00EB4750">
        <w:rPr>
          <w:rFonts w:eastAsia="Calibri"/>
          <w:b/>
          <w:snapToGrid/>
          <w:lang w:eastAsia="en-US"/>
        </w:rPr>
        <w:t xml:space="preserve"> Sanctiepakket Rusland</w:t>
      </w:r>
    </w:p>
    <w:tbl>
      <w:tblPr>
        <w:tblStyle w:val="Tabelraster"/>
        <w:tblW w:w="0" w:type="auto"/>
        <w:tblLayout w:type="fixed"/>
        <w:tblLook w:val="04A0" w:firstRow="1" w:lastRow="0" w:firstColumn="1" w:lastColumn="0" w:noHBand="0" w:noVBand="1"/>
      </w:tblPr>
      <w:tblGrid>
        <w:gridCol w:w="819"/>
        <w:gridCol w:w="8749"/>
      </w:tblGrid>
      <w:tr w:rsidR="00FA502F" w:rsidRPr="00EB4750" w14:paraId="703CEBF0" w14:textId="77777777" w:rsidTr="00607D63">
        <w:trPr>
          <w:trHeight w:val="300"/>
        </w:trPr>
        <w:tc>
          <w:tcPr>
            <w:tcW w:w="819" w:type="dxa"/>
            <w:tcBorders>
              <w:top w:val="single" w:sz="8" w:space="0" w:color="auto"/>
              <w:left w:val="single" w:sz="8" w:space="0" w:color="auto"/>
              <w:bottom w:val="single" w:sz="8" w:space="0" w:color="auto"/>
              <w:right w:val="single" w:sz="8" w:space="0" w:color="auto"/>
            </w:tcBorders>
            <w:tcMar>
              <w:left w:w="108" w:type="dxa"/>
              <w:right w:w="108" w:type="dxa"/>
            </w:tcMar>
          </w:tcPr>
          <w:p w14:paraId="3600DA7D" w14:textId="566195BA" w:rsidR="00FA502F" w:rsidRPr="00EB4750" w:rsidRDefault="00FA502F" w:rsidP="00EB4750">
            <w:pPr>
              <w:spacing w:line="276" w:lineRule="auto"/>
            </w:pPr>
            <w:r w:rsidRPr="00EB4750">
              <w:rPr>
                <w:rFonts w:eastAsia="Verdana" w:cs="Verdana"/>
              </w:rPr>
              <w:t>E.</w:t>
            </w:r>
            <w:r w:rsidR="00D60EB4">
              <w:rPr>
                <w:rFonts w:eastAsia="Verdana" w:cs="Verdana"/>
              </w:rPr>
              <w:t>49</w:t>
            </w:r>
          </w:p>
        </w:tc>
        <w:tc>
          <w:tcPr>
            <w:tcW w:w="8749" w:type="dxa"/>
            <w:tcBorders>
              <w:top w:val="single" w:sz="8" w:space="0" w:color="auto"/>
              <w:left w:val="single" w:sz="8" w:space="0" w:color="auto"/>
              <w:bottom w:val="single" w:sz="8" w:space="0" w:color="auto"/>
              <w:right w:val="single" w:sz="8" w:space="0" w:color="auto"/>
            </w:tcBorders>
            <w:tcMar>
              <w:left w:w="108" w:type="dxa"/>
              <w:right w:w="108" w:type="dxa"/>
            </w:tcMar>
          </w:tcPr>
          <w:p w14:paraId="59CAB411" w14:textId="77777777" w:rsidR="00FA502F" w:rsidRPr="00EB4750" w:rsidRDefault="00FA502F" w:rsidP="00EB4750">
            <w:pPr>
              <w:spacing w:line="276" w:lineRule="auto"/>
            </w:pPr>
            <w:r w:rsidRPr="00EB4750">
              <w:rPr>
                <w:rFonts w:eastAsia="Verdana" w:cs="Verdana"/>
              </w:rPr>
              <w:t xml:space="preserve">De Opdrachtgever handelt volgens de door de Europese Raad vastgestelde sanctiepakket Rusland inzake aanbestedingen. De Inschrijving van de Inschrijver, respectievelijk de dienstverlening tijdens de contractfase door de Opdrachtnemer, mag niet in strijd zijn met hetgeen beschreven in het sanctiepakket. Russische partijen worden uitgesloten van deelname aan de onderhavige Aanbesteding, respectievelijk de dienstverlening. Dit geldt ook voor partijen die meer dan tien procent van de opdrachtwaarde in onderaanneming uitbesteden aan een Russische partij. </w:t>
            </w:r>
          </w:p>
          <w:p w14:paraId="506AD507" w14:textId="77777777" w:rsidR="00FA502F" w:rsidRPr="00EB4750" w:rsidRDefault="00FA502F" w:rsidP="00EB4750">
            <w:pPr>
              <w:spacing w:line="276" w:lineRule="auto"/>
            </w:pPr>
            <w:r w:rsidRPr="00EB4750">
              <w:rPr>
                <w:rFonts w:eastAsia="Verdana" w:cs="Verdana"/>
              </w:rPr>
              <w:t xml:space="preserve"> </w:t>
            </w:r>
          </w:p>
          <w:p w14:paraId="2D7B5A1E" w14:textId="77777777" w:rsidR="00FA502F" w:rsidRPr="00EB4750" w:rsidRDefault="00FA502F" w:rsidP="00EB4750">
            <w:pPr>
              <w:spacing w:line="276" w:lineRule="auto"/>
            </w:pPr>
            <w:r w:rsidRPr="00EB4750">
              <w:rPr>
                <w:rFonts w:eastAsia="Verdana" w:cs="Verdana"/>
              </w:rPr>
              <w:t xml:space="preserve">De actuele informatie over de inhoud en reikwijdte van het sanctiepakket Rusland inzake aanbestedingen vindt u middels de volgende link: </w:t>
            </w:r>
            <w:hyperlink r:id="rId14">
              <w:r w:rsidRPr="00EB4750">
                <w:rPr>
                  <w:rStyle w:val="Hyperlink"/>
                  <w:rFonts w:eastAsia="Verdana" w:cs="Verdana"/>
                </w:rPr>
                <w:t xml:space="preserve">Sancties Rusland | </w:t>
              </w:r>
              <w:proofErr w:type="spellStart"/>
              <w:r w:rsidRPr="00EB4750">
                <w:rPr>
                  <w:rStyle w:val="Hyperlink"/>
                  <w:rFonts w:eastAsia="Verdana" w:cs="Verdana"/>
                </w:rPr>
                <w:t>PIANOo</w:t>
              </w:r>
              <w:proofErr w:type="spellEnd"/>
              <w:r w:rsidRPr="00EB4750">
                <w:rPr>
                  <w:rStyle w:val="Hyperlink"/>
                  <w:rFonts w:eastAsia="Verdana" w:cs="Verdana"/>
                </w:rPr>
                <w:t xml:space="preserve"> - Expertisecentrum Aanbesteden</w:t>
              </w:r>
            </w:hyperlink>
            <w:r w:rsidRPr="00EB4750">
              <w:rPr>
                <w:rFonts w:eastAsia="Verdana" w:cs="Verdana"/>
              </w:rPr>
              <w:t>.</w:t>
            </w:r>
          </w:p>
        </w:tc>
      </w:tr>
    </w:tbl>
    <w:p w14:paraId="19FE55E6" w14:textId="4EE85FCA" w:rsidR="004B548B" w:rsidRDefault="00FA502F" w:rsidP="00B978A3">
      <w:pPr>
        <w:spacing w:line="276" w:lineRule="auto"/>
        <w:rPr>
          <w:rFonts w:eastAsia="Calibri"/>
          <w:snapToGrid/>
          <w:lang w:eastAsia="en-US"/>
        </w:rPr>
      </w:pPr>
      <w:r w:rsidRPr="32A36E19">
        <w:rPr>
          <w:rFonts w:eastAsia="Verdana" w:cs="Verdana"/>
        </w:rPr>
        <w:t xml:space="preserve">  </w:t>
      </w:r>
    </w:p>
    <w:p w14:paraId="7532F474" w14:textId="6B61A15E" w:rsidR="009A7899" w:rsidRDefault="009A7899" w:rsidP="00B978A3">
      <w:pPr>
        <w:spacing w:line="276" w:lineRule="auto"/>
        <w:rPr>
          <w:rFonts w:eastAsia="Calibri"/>
          <w:snapToGrid/>
          <w:lang w:eastAsia="en-US"/>
        </w:rPr>
      </w:pPr>
    </w:p>
    <w:sectPr w:rsidR="009A7899" w:rsidSect="0055724B">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DC21" w14:textId="77777777" w:rsidR="000B3AB4" w:rsidRDefault="000B3AB4" w:rsidP="000431C0">
      <w:r>
        <w:separator/>
      </w:r>
    </w:p>
  </w:endnote>
  <w:endnote w:type="continuationSeparator" w:id="0">
    <w:p w14:paraId="3590E957" w14:textId="77777777" w:rsidR="000B3AB4" w:rsidRDefault="000B3AB4"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charset w:val="00"/>
    <w:family w:val="swiss"/>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3EEF" w14:textId="4CCFAA39" w:rsidR="001B059F" w:rsidRDefault="001B059F">
    <w:pPr>
      <w:pStyle w:val="Voettekst"/>
    </w:pPr>
    <w:r>
      <w:rPr>
        <w:noProof/>
        <w:snapToGrid/>
      </w:rPr>
      <mc:AlternateContent>
        <mc:Choice Requires="wps">
          <w:drawing>
            <wp:anchor distT="0" distB="0" distL="0" distR="0" simplePos="0" relativeHeight="251658242" behindDoc="0" locked="0" layoutInCell="1" allowOverlap="1" wp14:anchorId="55C21ADB" wp14:editId="783FC03D">
              <wp:simplePos x="635" y="635"/>
              <wp:positionH relativeFrom="page">
                <wp:align>left</wp:align>
              </wp:positionH>
              <wp:positionV relativeFrom="page">
                <wp:align>bottom</wp:align>
              </wp:positionV>
              <wp:extent cx="986155" cy="345440"/>
              <wp:effectExtent l="0" t="0" r="4445" b="0"/>
              <wp:wrapNone/>
              <wp:docPr id="7738386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3F87CB5" w14:textId="6ED4DD6E" w:rsidR="001B059F" w:rsidRPr="001B059F" w:rsidRDefault="001B059F" w:rsidP="001B059F">
                          <w:pPr>
                            <w:rPr>
                              <w:rFonts w:ascii="Calibri" w:eastAsia="Calibri" w:hAnsi="Calibri" w:cs="Calibri"/>
                              <w:noProof/>
                              <w:color w:val="000000"/>
                              <w:sz w:val="20"/>
                              <w:szCs w:val="20"/>
                            </w:rPr>
                          </w:pPr>
                          <w:r w:rsidRPr="001B059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C21ADB"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03F87CB5" w14:textId="6ED4DD6E" w:rsidR="001B059F" w:rsidRPr="001B059F" w:rsidRDefault="001B059F" w:rsidP="001B059F">
                    <w:pPr>
                      <w:rPr>
                        <w:rFonts w:ascii="Calibri" w:eastAsia="Calibri" w:hAnsi="Calibri" w:cs="Calibri"/>
                        <w:noProof/>
                        <w:color w:val="000000"/>
                        <w:sz w:val="20"/>
                        <w:szCs w:val="20"/>
                      </w:rPr>
                    </w:pPr>
                    <w:r w:rsidRPr="001B059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A4B9" w14:textId="3F93D4CC" w:rsidR="00782387" w:rsidRPr="001F5F8A" w:rsidRDefault="00C902F3" w:rsidP="7FB81657">
    <w:pPr>
      <w:pStyle w:val="Voettekst"/>
      <w:rPr>
        <w:rFonts w:cs="Verdana"/>
        <w:sz w:val="16"/>
        <w:szCs w:val="16"/>
      </w:rPr>
    </w:pPr>
    <w:r>
      <w:rPr>
        <w:rStyle w:val="Paginanummer"/>
        <w:rFonts w:cs="Verdana"/>
        <w:sz w:val="16"/>
        <w:szCs w:val="16"/>
      </w:rPr>
      <w:t>`</w:t>
    </w:r>
    <w:r>
      <w:rPr>
        <w:rStyle w:val="Paginanummer"/>
        <w:rFonts w:cs="Verdana"/>
        <w:sz w:val="16"/>
        <w:szCs w:val="16"/>
      </w:rPr>
      <w:tab/>
    </w:r>
    <w:r w:rsidR="00782387" w:rsidRPr="4ED53615">
      <w:rPr>
        <w:rStyle w:val="Paginanummer"/>
        <w:rFonts w:cs="Verdana"/>
        <w:noProof/>
        <w:sz w:val="16"/>
        <w:szCs w:val="16"/>
      </w:rPr>
      <w:fldChar w:fldCharType="begin"/>
    </w:r>
    <w:r w:rsidR="00782387" w:rsidRPr="001F5F8A">
      <w:rPr>
        <w:rStyle w:val="Paginanummer"/>
        <w:rFonts w:cs="Verdana"/>
        <w:sz w:val="16"/>
        <w:szCs w:val="16"/>
      </w:rPr>
      <w:instrText xml:space="preserve"> PAGE </w:instrText>
    </w:r>
    <w:r w:rsidR="00782387" w:rsidRPr="4ED53615">
      <w:rPr>
        <w:rStyle w:val="Paginanummer"/>
        <w:rFonts w:cs="Verdana"/>
        <w:sz w:val="16"/>
        <w:szCs w:val="16"/>
      </w:rPr>
      <w:fldChar w:fldCharType="separate"/>
    </w:r>
    <w:r w:rsidR="00553DF6">
      <w:rPr>
        <w:rStyle w:val="Paginanummer"/>
        <w:rFonts w:cs="Verdana"/>
        <w:noProof/>
        <w:sz w:val="16"/>
        <w:szCs w:val="16"/>
      </w:rPr>
      <w:t>4</w:t>
    </w:r>
    <w:r w:rsidR="00782387" w:rsidRPr="4ED53615">
      <w:rPr>
        <w:rStyle w:val="Paginanummer"/>
        <w:rFonts w:cs="Verdana"/>
        <w:noProof/>
        <w:sz w:val="16"/>
        <w:szCs w:val="16"/>
      </w:rPr>
      <w:fldChar w:fldCharType="end"/>
    </w:r>
    <w:r w:rsidR="00782387" w:rsidRPr="001F5F8A">
      <w:rPr>
        <w:rStyle w:val="Paginanummer"/>
        <w:rFonts w:cs="Verdana"/>
        <w:sz w:val="16"/>
        <w:szCs w:val="16"/>
      </w:rPr>
      <w:t xml:space="preserve"> van </w:t>
    </w:r>
    <w:r w:rsidR="00782387" w:rsidRPr="4ED53615">
      <w:rPr>
        <w:rStyle w:val="Paginanummer"/>
        <w:rFonts w:cs="Verdana"/>
        <w:noProof/>
        <w:sz w:val="16"/>
        <w:szCs w:val="16"/>
      </w:rPr>
      <w:fldChar w:fldCharType="begin"/>
    </w:r>
    <w:r w:rsidR="00782387" w:rsidRPr="001F5F8A">
      <w:rPr>
        <w:rStyle w:val="Paginanummer"/>
        <w:rFonts w:cs="Verdana"/>
        <w:sz w:val="16"/>
        <w:szCs w:val="16"/>
      </w:rPr>
      <w:instrText xml:space="preserve"> NUMPAGES </w:instrText>
    </w:r>
    <w:r w:rsidR="00782387" w:rsidRPr="4ED53615">
      <w:rPr>
        <w:rStyle w:val="Paginanummer"/>
        <w:rFonts w:cs="Verdana"/>
        <w:sz w:val="16"/>
        <w:szCs w:val="16"/>
      </w:rPr>
      <w:fldChar w:fldCharType="separate"/>
    </w:r>
    <w:r w:rsidR="00553DF6">
      <w:rPr>
        <w:rStyle w:val="Paginanummer"/>
        <w:rFonts w:cs="Verdana"/>
        <w:noProof/>
        <w:sz w:val="16"/>
        <w:szCs w:val="16"/>
      </w:rPr>
      <w:t>6</w:t>
    </w:r>
    <w:r w:rsidR="00782387" w:rsidRPr="4ED53615">
      <w:rPr>
        <w:rStyle w:val="Paginanummer"/>
        <w:rFonts w:cs="Verdana"/>
        <w:noProof/>
        <w:sz w:val="16"/>
        <w:szCs w:val="16"/>
      </w:rPr>
      <w:fldChar w:fldCharType="end"/>
    </w:r>
    <w:bookmarkStart w:id="3" w:name="_Toc148176410"/>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0AAD" w14:textId="4C038670" w:rsidR="001B059F" w:rsidRDefault="001B059F">
    <w:pPr>
      <w:pStyle w:val="Voettekst"/>
    </w:pPr>
    <w:r>
      <w:rPr>
        <w:noProof/>
        <w:snapToGrid/>
      </w:rPr>
      <mc:AlternateContent>
        <mc:Choice Requires="wps">
          <w:drawing>
            <wp:anchor distT="0" distB="0" distL="0" distR="0" simplePos="0" relativeHeight="251658241" behindDoc="0" locked="0" layoutInCell="1" allowOverlap="1" wp14:anchorId="3E496745" wp14:editId="706019DA">
              <wp:simplePos x="0" y="0"/>
              <wp:positionH relativeFrom="page">
                <wp:posOffset>322384</wp:posOffset>
              </wp:positionH>
              <wp:positionV relativeFrom="page">
                <wp:posOffset>10112229</wp:posOffset>
              </wp:positionV>
              <wp:extent cx="986155" cy="345440"/>
              <wp:effectExtent l="0" t="0" r="4445" b="0"/>
              <wp:wrapNone/>
              <wp:docPr id="115240344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7E690B8" w14:textId="7EF8C9CB" w:rsidR="001B059F" w:rsidRPr="001B059F" w:rsidRDefault="001B059F" w:rsidP="001B059F">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496745" id="_x0000_t202" coordsize="21600,21600" o:spt="202" path="m,l,21600r21600,l21600,xe">
              <v:stroke joinstyle="miter"/>
              <v:path gradientshapeok="t" o:connecttype="rect"/>
            </v:shapetype>
            <v:shape id="Tekstvak 1" o:spid="_x0000_s1031" type="#_x0000_t202" alt="Intern gebruik" style="position:absolute;margin-left:25.4pt;margin-top:796.25pt;width:77.65pt;height:27.2pt;z-index:251658241;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" filled="f" stroked="f">
              <v:textbox style="mso-fit-shape-to-text:t" inset="20pt,0,0,15pt">
                <w:txbxContent>
                  <w:p w14:paraId="67E690B8" w14:textId="7EF8C9CB" w:rsidR="001B059F" w:rsidRPr="001B059F" w:rsidRDefault="001B059F" w:rsidP="001B059F">
                    <w:pPr>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E985E" w14:textId="77777777" w:rsidR="000B3AB4" w:rsidRDefault="000B3AB4" w:rsidP="000431C0">
      <w:r>
        <w:separator/>
      </w:r>
    </w:p>
  </w:footnote>
  <w:footnote w:type="continuationSeparator" w:id="0">
    <w:p w14:paraId="2AC8706A" w14:textId="77777777" w:rsidR="000B3AB4" w:rsidRDefault="000B3AB4" w:rsidP="000431C0">
      <w:r>
        <w:continuationSeparator/>
      </w:r>
    </w:p>
  </w:footnote>
  <w:footnote w:id="1">
    <w:p w14:paraId="79D599EF" w14:textId="77777777" w:rsidR="0091335B" w:rsidRDefault="006241AD">
      <w:pPr>
        <w:pStyle w:val="Voetnoottekst"/>
        <w:rPr>
          <w:i w:val="0"/>
          <w:iCs/>
          <w:sz w:val="16"/>
          <w:szCs w:val="16"/>
        </w:rPr>
      </w:pPr>
      <w:r w:rsidRPr="0091335B">
        <w:rPr>
          <w:rStyle w:val="Voetnootmarkering"/>
          <w:sz w:val="16"/>
          <w:szCs w:val="16"/>
        </w:rPr>
        <w:footnoteRef/>
      </w:r>
      <w:r w:rsidRPr="0091335B">
        <w:rPr>
          <w:sz w:val="16"/>
          <w:szCs w:val="16"/>
        </w:rPr>
        <w:t xml:space="preserve"> </w:t>
      </w:r>
      <w:r w:rsidRPr="0091335B">
        <w:rPr>
          <w:i w:val="0"/>
          <w:iCs/>
          <w:sz w:val="16"/>
          <w:szCs w:val="16"/>
        </w:rPr>
        <w:t>Hieronder vallen naast de regelingen voor de afhandeling van fysieke schade, waardedaling en immateriële</w:t>
      </w:r>
    </w:p>
    <w:p w14:paraId="38B64765" w14:textId="77777777" w:rsidR="0091335B" w:rsidRDefault="0091335B">
      <w:pPr>
        <w:pStyle w:val="Voetnoottekst"/>
        <w:rPr>
          <w:i w:val="0"/>
          <w:iCs/>
          <w:sz w:val="16"/>
          <w:szCs w:val="16"/>
        </w:rPr>
      </w:pPr>
      <w:r>
        <w:rPr>
          <w:i w:val="0"/>
          <w:iCs/>
          <w:sz w:val="16"/>
          <w:szCs w:val="16"/>
        </w:rPr>
        <w:t xml:space="preserve"> </w:t>
      </w:r>
      <w:r w:rsidR="006241AD" w:rsidRPr="0091335B">
        <w:rPr>
          <w:i w:val="0"/>
          <w:iCs/>
          <w:sz w:val="16"/>
          <w:szCs w:val="16"/>
        </w:rPr>
        <w:t xml:space="preserve"> schade, ook de aanpak van duurzaam schadeherstel (funderingenherstel) en de regeling voor vergoeding van</w:t>
      </w:r>
    </w:p>
    <w:p w14:paraId="2C77A5D3" w14:textId="79DAC843" w:rsidR="006241AD" w:rsidRPr="0091335B" w:rsidRDefault="0091335B">
      <w:pPr>
        <w:pStyle w:val="Voetnoottekst"/>
        <w:rPr>
          <w:i w:val="0"/>
          <w:iCs/>
          <w:sz w:val="16"/>
          <w:szCs w:val="16"/>
        </w:rPr>
      </w:pPr>
      <w:r>
        <w:rPr>
          <w:i w:val="0"/>
          <w:iCs/>
          <w:sz w:val="16"/>
          <w:szCs w:val="16"/>
        </w:rPr>
        <w:t xml:space="preserve"> </w:t>
      </w:r>
      <w:r w:rsidR="006241AD" w:rsidRPr="0091335B">
        <w:rPr>
          <w:i w:val="0"/>
          <w:iCs/>
          <w:sz w:val="16"/>
          <w:szCs w:val="16"/>
        </w:rPr>
        <w:t xml:space="preserve"> schade aan mestkelders</w:t>
      </w:r>
      <w:r w:rsidRPr="0091335B">
        <w:rPr>
          <w:i w:val="0"/>
          <w:iCs/>
          <w:sz w:val="16"/>
          <w:szCs w:val="16"/>
        </w:rPr>
        <w:t>.</w:t>
      </w:r>
    </w:p>
  </w:footnote>
  <w:footnote w:id="2">
    <w:p w14:paraId="3A7AC3C6" w14:textId="1A1D2AB9" w:rsidR="00D76A7F" w:rsidRPr="0091335B" w:rsidRDefault="00D76A7F">
      <w:pPr>
        <w:pStyle w:val="Voetnoottekst"/>
        <w:rPr>
          <w:i w:val="0"/>
          <w:iCs/>
          <w:sz w:val="18"/>
        </w:rPr>
      </w:pPr>
      <w:r w:rsidRPr="0091335B">
        <w:rPr>
          <w:rStyle w:val="Voetnootmarkering"/>
          <w:i w:val="0"/>
          <w:iCs/>
          <w:sz w:val="18"/>
        </w:rPr>
        <w:footnoteRef/>
      </w:r>
      <w:r w:rsidRPr="0091335B">
        <w:rPr>
          <w:i w:val="0"/>
          <w:iCs/>
          <w:sz w:val="18"/>
        </w:rPr>
        <w:t xml:space="preserve"> Zie </w:t>
      </w:r>
      <w:hyperlink r:id="rId1" w:history="1">
        <w:r w:rsidRPr="0091335B">
          <w:rPr>
            <w:rStyle w:val="Hyperlink"/>
            <w:i w:val="0"/>
            <w:iCs/>
            <w:sz w:val="18"/>
          </w:rPr>
          <w:t>Leefbaarometer Home</w:t>
        </w:r>
      </w:hyperlink>
      <w:r w:rsidR="0091335B" w:rsidRPr="0091335B">
        <w:rPr>
          <w:rStyle w:val="Hyperlink"/>
          <w:i w:val="0"/>
          <w:iCs/>
          <w:sz w:val="18"/>
        </w:rPr>
        <w:t>.</w:t>
      </w:r>
      <w:r w:rsidRPr="0091335B">
        <w:rPr>
          <w:i w:val="0"/>
          <w:iCs/>
          <w:sz w:val="18"/>
        </w:rPr>
        <w:t xml:space="preserve"> </w:t>
      </w:r>
    </w:p>
  </w:footnote>
  <w:footnote w:id="3">
    <w:p w14:paraId="1A0AF61D" w14:textId="35CCFDE1" w:rsidR="00350091" w:rsidRDefault="00350091" w:rsidP="00350091">
      <w:pPr>
        <w:rPr>
          <w:iCs/>
          <w:sz w:val="16"/>
          <w:szCs w:val="16"/>
        </w:rPr>
      </w:pPr>
      <w:r>
        <w:rPr>
          <w:vertAlign w:val="superscript"/>
        </w:rPr>
        <w:footnoteRef/>
      </w:r>
      <w:r>
        <w:rPr>
          <w:i/>
        </w:rPr>
        <w:t xml:space="preserve"> </w:t>
      </w:r>
      <w:r w:rsidRPr="00312CF2">
        <w:rPr>
          <w:iCs/>
          <w:sz w:val="16"/>
          <w:szCs w:val="16"/>
        </w:rPr>
        <w:t xml:space="preserve">De subsidieregeling zal gefaseerd worden opengezet. Daarnaast dient </w:t>
      </w:r>
      <w:r>
        <w:rPr>
          <w:iCs/>
          <w:sz w:val="16"/>
          <w:szCs w:val="16"/>
        </w:rPr>
        <w:t xml:space="preserve">de Opdrachtnemer </w:t>
      </w:r>
      <w:r w:rsidRPr="00312CF2">
        <w:rPr>
          <w:iCs/>
          <w:sz w:val="16"/>
          <w:szCs w:val="16"/>
        </w:rPr>
        <w:t>rekening te</w:t>
      </w:r>
    </w:p>
    <w:p w14:paraId="31907913" w14:textId="77777777" w:rsidR="00350091" w:rsidRDefault="00350091" w:rsidP="00350091">
      <w:pPr>
        <w:rPr>
          <w:iCs/>
          <w:sz w:val="16"/>
          <w:szCs w:val="16"/>
        </w:rPr>
      </w:pPr>
      <w:r>
        <w:rPr>
          <w:iCs/>
          <w:sz w:val="16"/>
          <w:szCs w:val="16"/>
        </w:rPr>
        <w:t xml:space="preserve">   </w:t>
      </w:r>
      <w:proofErr w:type="gramStart"/>
      <w:r>
        <w:rPr>
          <w:iCs/>
          <w:sz w:val="16"/>
          <w:szCs w:val="16"/>
        </w:rPr>
        <w:t>houden</w:t>
      </w:r>
      <w:proofErr w:type="gramEnd"/>
      <w:r>
        <w:rPr>
          <w:iCs/>
          <w:sz w:val="16"/>
          <w:szCs w:val="16"/>
        </w:rPr>
        <w:t xml:space="preserve"> </w:t>
      </w:r>
      <w:r w:rsidRPr="00312CF2">
        <w:rPr>
          <w:iCs/>
          <w:sz w:val="16"/>
          <w:szCs w:val="16"/>
        </w:rPr>
        <w:t>met het feit dat woningeigenaren onder voorwaarden de mogelijkheid wordt geboden met</w:t>
      </w:r>
    </w:p>
    <w:p w14:paraId="440BA341" w14:textId="77777777" w:rsidR="00350091" w:rsidRDefault="00350091" w:rsidP="00350091">
      <w:pPr>
        <w:rPr>
          <w:iCs/>
          <w:sz w:val="16"/>
          <w:szCs w:val="16"/>
        </w:rPr>
      </w:pPr>
      <w:r>
        <w:rPr>
          <w:iCs/>
          <w:sz w:val="16"/>
          <w:szCs w:val="16"/>
        </w:rPr>
        <w:t xml:space="preserve">  </w:t>
      </w:r>
      <w:r w:rsidRPr="00312CF2">
        <w:rPr>
          <w:iCs/>
          <w:sz w:val="16"/>
          <w:szCs w:val="16"/>
        </w:rPr>
        <w:t xml:space="preserve"> </w:t>
      </w:r>
      <w:proofErr w:type="gramStart"/>
      <w:r w:rsidRPr="00312CF2">
        <w:rPr>
          <w:iCs/>
          <w:sz w:val="16"/>
          <w:szCs w:val="16"/>
        </w:rPr>
        <w:t>terugwerkende</w:t>
      </w:r>
      <w:proofErr w:type="gramEnd"/>
      <w:r w:rsidRPr="00312CF2">
        <w:rPr>
          <w:iCs/>
          <w:sz w:val="16"/>
          <w:szCs w:val="16"/>
        </w:rPr>
        <w:t xml:space="preserve"> kracht een subsidie aan te vragen. Hiervoor is een separate subsidieregeling ingericht</w:t>
      </w:r>
      <w:r>
        <w:rPr>
          <w:iCs/>
          <w:sz w:val="16"/>
          <w:szCs w:val="16"/>
        </w:rPr>
        <w:t>:</w:t>
      </w:r>
    </w:p>
    <w:p w14:paraId="0E818CC5" w14:textId="0D82DB0B" w:rsidR="00350091" w:rsidRPr="00312CF2" w:rsidRDefault="00350091" w:rsidP="00350091">
      <w:pPr>
        <w:rPr>
          <w:iCs/>
          <w:sz w:val="16"/>
          <w:szCs w:val="16"/>
        </w:rPr>
      </w:pPr>
      <w:r>
        <w:rPr>
          <w:iCs/>
          <w:sz w:val="16"/>
          <w:szCs w:val="16"/>
        </w:rPr>
        <w:t xml:space="preserve">  </w:t>
      </w:r>
      <w:r w:rsidRPr="00312CF2">
        <w:rPr>
          <w:iCs/>
          <w:sz w:val="16"/>
          <w:szCs w:val="16"/>
        </w:rPr>
        <w:t xml:space="preserve"> </w:t>
      </w:r>
      <w:hyperlink r:id="rId2">
        <w:r w:rsidRPr="00312CF2">
          <w:rPr>
            <w:iCs/>
            <w:color w:val="0000FF"/>
            <w:sz w:val="16"/>
            <w:szCs w:val="16"/>
            <w:u w:val="single"/>
          </w:rPr>
          <w:t xml:space="preserve">Subsidie Isolatie Nij </w:t>
        </w:r>
        <w:proofErr w:type="spellStart"/>
        <w:r w:rsidRPr="00312CF2">
          <w:rPr>
            <w:iCs/>
            <w:color w:val="0000FF"/>
            <w:sz w:val="16"/>
            <w:szCs w:val="16"/>
            <w:u w:val="single"/>
          </w:rPr>
          <w:t>begun</w:t>
        </w:r>
        <w:proofErr w:type="spellEnd"/>
        <w:r w:rsidRPr="00312CF2">
          <w:rPr>
            <w:iCs/>
            <w:color w:val="0000FF"/>
            <w:sz w:val="16"/>
            <w:szCs w:val="16"/>
            <w:u w:val="single"/>
          </w:rPr>
          <w:t xml:space="preserve"> - terugwerkende kracht | SNN.</w:t>
        </w:r>
      </w:hyperlink>
      <w:r w:rsidRPr="00312CF2">
        <w:rPr>
          <w:iCs/>
          <w:sz w:val="16"/>
          <w:szCs w:val="16"/>
        </w:rPr>
        <w:t xml:space="preserve"> </w:t>
      </w:r>
    </w:p>
  </w:footnote>
  <w:footnote w:id="4">
    <w:p w14:paraId="1B022441" w14:textId="77777777" w:rsidR="00350091" w:rsidRDefault="00350091" w:rsidP="00350091">
      <w:pPr>
        <w:rPr>
          <w:iCs/>
          <w:sz w:val="16"/>
          <w:szCs w:val="16"/>
        </w:rPr>
      </w:pPr>
      <w:r>
        <w:rPr>
          <w:vertAlign w:val="superscript"/>
        </w:rPr>
        <w:footnoteRef/>
      </w:r>
      <w:r>
        <w:rPr>
          <w:i/>
        </w:rPr>
        <w:t xml:space="preserve"> </w:t>
      </w:r>
      <w:r w:rsidRPr="00312CF2">
        <w:rPr>
          <w:iCs/>
          <w:sz w:val="16"/>
          <w:szCs w:val="16"/>
        </w:rPr>
        <w:t>Een isolatieplan is niet verplicht als de totale kosten van uitgevoerde en uit te voeren maatregelen lager zijn</w:t>
      </w:r>
    </w:p>
    <w:p w14:paraId="3C359E6A" w14:textId="0D092A17" w:rsidR="00350091" w:rsidRDefault="00350091" w:rsidP="00350091">
      <w:pPr>
        <w:rPr>
          <w:iCs/>
          <w:sz w:val="16"/>
          <w:szCs w:val="16"/>
        </w:rPr>
      </w:pPr>
      <w:r>
        <w:rPr>
          <w:iCs/>
          <w:sz w:val="16"/>
          <w:szCs w:val="16"/>
        </w:rPr>
        <w:t xml:space="preserve"> </w:t>
      </w:r>
      <w:r w:rsidRPr="00312CF2">
        <w:rPr>
          <w:iCs/>
          <w:sz w:val="16"/>
          <w:szCs w:val="16"/>
        </w:rPr>
        <w:t xml:space="preserve"> </w:t>
      </w:r>
      <w:proofErr w:type="gramStart"/>
      <w:r w:rsidRPr="00312CF2">
        <w:rPr>
          <w:iCs/>
          <w:sz w:val="16"/>
          <w:szCs w:val="16"/>
        </w:rPr>
        <w:t>dan</w:t>
      </w:r>
      <w:proofErr w:type="gramEnd"/>
      <w:r w:rsidRPr="00312CF2">
        <w:rPr>
          <w:iCs/>
          <w:sz w:val="16"/>
          <w:szCs w:val="16"/>
        </w:rPr>
        <w:t xml:space="preserve"> €10.000</w:t>
      </w:r>
      <w:r w:rsidR="0091335B">
        <w:rPr>
          <w:iCs/>
          <w:sz w:val="16"/>
          <w:szCs w:val="16"/>
        </w:rPr>
        <w:t>,00</w:t>
      </w:r>
      <w:r w:rsidRPr="00312CF2">
        <w:rPr>
          <w:iCs/>
          <w:sz w:val="16"/>
          <w:szCs w:val="16"/>
        </w:rPr>
        <w:t xml:space="preserve"> én de woning is gebouwd tussen 1 januari 1965 en 31 december 1991 en als de woning geen</w:t>
      </w:r>
    </w:p>
    <w:p w14:paraId="700B2950" w14:textId="77777777" w:rsidR="00350091" w:rsidRPr="00E57608" w:rsidRDefault="00350091" w:rsidP="00350091">
      <w:pPr>
        <w:rPr>
          <w:i/>
          <w:sz w:val="16"/>
          <w:szCs w:val="16"/>
        </w:rPr>
      </w:pPr>
      <w:r w:rsidRPr="00E57608">
        <w:rPr>
          <w:iCs/>
          <w:sz w:val="16"/>
          <w:szCs w:val="16"/>
        </w:rPr>
        <w:t xml:space="preserve">  </w:t>
      </w:r>
      <w:proofErr w:type="gramStart"/>
      <w:r w:rsidRPr="00E57608">
        <w:rPr>
          <w:iCs/>
          <w:sz w:val="16"/>
          <w:szCs w:val="16"/>
        </w:rPr>
        <w:t>monument</w:t>
      </w:r>
      <w:proofErr w:type="gramEnd"/>
      <w:r w:rsidRPr="00E57608">
        <w:rPr>
          <w:iCs/>
          <w:sz w:val="16"/>
          <w:szCs w:val="16"/>
        </w:rPr>
        <w:t xml:space="preserve"> is.</w:t>
      </w:r>
    </w:p>
  </w:footnote>
  <w:footnote w:id="5">
    <w:p w14:paraId="29FBC64D" w14:textId="77777777" w:rsidR="0091335B" w:rsidRDefault="00A276BE">
      <w:pPr>
        <w:pStyle w:val="Voetnoottekst"/>
        <w:rPr>
          <w:i w:val="0"/>
          <w:iCs/>
          <w:sz w:val="16"/>
          <w:szCs w:val="16"/>
        </w:rPr>
      </w:pPr>
      <w:r w:rsidRPr="00E57608">
        <w:rPr>
          <w:rStyle w:val="Voetnootmarkering"/>
          <w:sz w:val="16"/>
          <w:szCs w:val="16"/>
        </w:rPr>
        <w:footnoteRef/>
      </w:r>
      <w:r w:rsidRPr="00E57608">
        <w:rPr>
          <w:sz w:val="16"/>
          <w:szCs w:val="16"/>
        </w:rPr>
        <w:t xml:space="preserve"> </w:t>
      </w:r>
      <w:r w:rsidRPr="00E57608">
        <w:rPr>
          <w:i w:val="0"/>
          <w:iCs/>
          <w:sz w:val="16"/>
          <w:szCs w:val="16"/>
        </w:rPr>
        <w:t>Het gaat om coachingstrajecten, adviestrajecten van isolatieadviseurs, en ontzorgingstrajecten door derde</w:t>
      </w:r>
    </w:p>
    <w:p w14:paraId="0BDDE979" w14:textId="7FA1DA61" w:rsidR="00A276BE" w:rsidRPr="005A2F1C" w:rsidRDefault="0091335B">
      <w:pPr>
        <w:pStyle w:val="Voetnoottekst"/>
        <w:rPr>
          <w:i w:val="0"/>
          <w:iCs/>
        </w:rPr>
      </w:pPr>
      <w:r>
        <w:rPr>
          <w:i w:val="0"/>
          <w:iCs/>
          <w:sz w:val="16"/>
          <w:szCs w:val="16"/>
        </w:rPr>
        <w:t xml:space="preserve"> </w:t>
      </w:r>
      <w:r w:rsidR="00A276BE" w:rsidRPr="00E57608">
        <w:rPr>
          <w:i w:val="0"/>
          <w:iCs/>
          <w:sz w:val="16"/>
          <w:szCs w:val="16"/>
        </w:rPr>
        <w:t xml:space="preserve"> partijen.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CA49" w14:textId="2724832D" w:rsidR="00C902F3" w:rsidRDefault="00C902F3">
    <w:pPr>
      <w:pStyle w:val="Kopteks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597260" w:rsidRDefault="00782387" w:rsidP="00621881">
                            <w:pPr>
                              <w:rPr>
                                <w:sz w:val="15"/>
                                <w:szCs w:val="15"/>
                              </w:rPr>
                            </w:pPr>
                            <w:r w:rsidRPr="00597260">
                              <w:rPr>
                                <w:sz w:val="15"/>
                                <w:szCs w:val="15"/>
                              </w:rPr>
                              <w:t>2595 AN  Den Haag</w:t>
                            </w:r>
                          </w:p>
                          <w:p w14:paraId="43494561" w14:textId="77777777" w:rsidR="00782387" w:rsidRPr="00597260"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7"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9"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597260" w:rsidRDefault="00782387" w:rsidP="00621881">
                      <w:pPr>
                        <w:rPr>
                          <w:sz w:val="15"/>
                          <w:szCs w:val="15"/>
                        </w:rPr>
                      </w:pPr>
                      <w:r w:rsidRPr="00597260">
                        <w:rPr>
                          <w:sz w:val="15"/>
                          <w:szCs w:val="15"/>
                        </w:rPr>
                        <w:t>2595 AN  Den Haag</w:t>
                      </w:r>
                    </w:p>
                    <w:p w14:paraId="43494561" w14:textId="77777777" w:rsidR="00782387" w:rsidRPr="00597260"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30"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1D6"/>
    <w:multiLevelType w:val="hybridMultilevel"/>
    <w:tmpl w:val="611873B2"/>
    <w:lvl w:ilvl="0" w:tplc="DB8664B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A1BE9"/>
    <w:multiLevelType w:val="hybridMultilevel"/>
    <w:tmpl w:val="27E4C49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46506C"/>
    <w:multiLevelType w:val="multilevel"/>
    <w:tmpl w:val="F1EC7FF6"/>
    <w:lvl w:ilvl="0">
      <w:start w:val="1"/>
      <w:numFmt w:val="bullet"/>
      <w:lvlText w:val="●"/>
      <w:lvlJc w:val="left"/>
      <w:pPr>
        <w:ind w:left="360" w:hanging="360"/>
      </w:pPr>
      <w:rPr>
        <w:rFonts w:ascii="Noto Sans Symbols" w:eastAsia="Noto Sans Symbols" w:hAnsi="Noto Sans Symbols" w:cs="Noto Sans Symbols"/>
        <w:b w:val="0"/>
        <w:i w:val="0"/>
        <w:sz w:val="20"/>
        <w:szCs w:val="20"/>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C470C96"/>
    <w:multiLevelType w:val="hybridMultilevel"/>
    <w:tmpl w:val="C99AC612"/>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0BC0F10"/>
    <w:multiLevelType w:val="hybridMultilevel"/>
    <w:tmpl w:val="F484026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AB43D8"/>
    <w:multiLevelType w:val="hybridMultilevel"/>
    <w:tmpl w:val="F2B842E4"/>
    <w:lvl w:ilvl="0" w:tplc="DB8664B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B3705B"/>
    <w:multiLevelType w:val="hybridMultilevel"/>
    <w:tmpl w:val="FFFFFFFF"/>
    <w:lvl w:ilvl="0" w:tplc="0986DB30">
      <w:start w:val="1"/>
      <w:numFmt w:val="bullet"/>
      <w:lvlText w:val=""/>
      <w:lvlJc w:val="left"/>
      <w:pPr>
        <w:ind w:left="720" w:hanging="360"/>
      </w:pPr>
      <w:rPr>
        <w:rFonts w:ascii="Symbol" w:hAnsi="Symbol" w:hint="default"/>
      </w:rPr>
    </w:lvl>
    <w:lvl w:ilvl="1" w:tplc="49B86F4E">
      <w:start w:val="1"/>
      <w:numFmt w:val="bullet"/>
      <w:lvlText w:val="o"/>
      <w:lvlJc w:val="left"/>
      <w:pPr>
        <w:ind w:left="1440" w:hanging="360"/>
      </w:pPr>
      <w:rPr>
        <w:rFonts w:ascii="Courier New" w:hAnsi="Courier New" w:hint="default"/>
      </w:rPr>
    </w:lvl>
    <w:lvl w:ilvl="2" w:tplc="7806EA5A">
      <w:start w:val="1"/>
      <w:numFmt w:val="bullet"/>
      <w:lvlText w:val=""/>
      <w:lvlJc w:val="left"/>
      <w:pPr>
        <w:ind w:left="2160" w:hanging="360"/>
      </w:pPr>
      <w:rPr>
        <w:rFonts w:ascii="Wingdings" w:hAnsi="Wingdings" w:hint="default"/>
      </w:rPr>
    </w:lvl>
    <w:lvl w:ilvl="3" w:tplc="2D78B3B6">
      <w:start w:val="1"/>
      <w:numFmt w:val="bullet"/>
      <w:lvlText w:val=""/>
      <w:lvlJc w:val="left"/>
      <w:pPr>
        <w:ind w:left="2880" w:hanging="360"/>
      </w:pPr>
      <w:rPr>
        <w:rFonts w:ascii="Symbol" w:hAnsi="Symbol" w:hint="default"/>
      </w:rPr>
    </w:lvl>
    <w:lvl w:ilvl="4" w:tplc="C3C4ED98">
      <w:start w:val="1"/>
      <w:numFmt w:val="bullet"/>
      <w:lvlText w:val="o"/>
      <w:lvlJc w:val="left"/>
      <w:pPr>
        <w:ind w:left="3600" w:hanging="360"/>
      </w:pPr>
      <w:rPr>
        <w:rFonts w:ascii="Courier New" w:hAnsi="Courier New" w:hint="default"/>
      </w:rPr>
    </w:lvl>
    <w:lvl w:ilvl="5" w:tplc="6F0218AA">
      <w:start w:val="1"/>
      <w:numFmt w:val="bullet"/>
      <w:lvlText w:val=""/>
      <w:lvlJc w:val="left"/>
      <w:pPr>
        <w:ind w:left="4320" w:hanging="360"/>
      </w:pPr>
      <w:rPr>
        <w:rFonts w:ascii="Wingdings" w:hAnsi="Wingdings" w:hint="default"/>
      </w:rPr>
    </w:lvl>
    <w:lvl w:ilvl="6" w:tplc="B3741408">
      <w:start w:val="1"/>
      <w:numFmt w:val="bullet"/>
      <w:lvlText w:val=""/>
      <w:lvlJc w:val="left"/>
      <w:pPr>
        <w:ind w:left="5040" w:hanging="360"/>
      </w:pPr>
      <w:rPr>
        <w:rFonts w:ascii="Symbol" w:hAnsi="Symbol" w:hint="default"/>
      </w:rPr>
    </w:lvl>
    <w:lvl w:ilvl="7" w:tplc="CA26ADE2">
      <w:start w:val="1"/>
      <w:numFmt w:val="bullet"/>
      <w:lvlText w:val="o"/>
      <w:lvlJc w:val="left"/>
      <w:pPr>
        <w:ind w:left="5760" w:hanging="360"/>
      </w:pPr>
      <w:rPr>
        <w:rFonts w:ascii="Courier New" w:hAnsi="Courier New" w:hint="default"/>
      </w:rPr>
    </w:lvl>
    <w:lvl w:ilvl="8" w:tplc="4F1C5C5A">
      <w:start w:val="1"/>
      <w:numFmt w:val="bullet"/>
      <w:lvlText w:val=""/>
      <w:lvlJc w:val="left"/>
      <w:pPr>
        <w:ind w:left="6480" w:hanging="360"/>
      </w:pPr>
      <w:rPr>
        <w:rFonts w:ascii="Wingdings" w:hAnsi="Wingdings" w:hint="default"/>
      </w:rPr>
    </w:lvl>
  </w:abstractNum>
  <w:abstractNum w:abstractNumId="7" w15:restartNumberingAfterBreak="0">
    <w:nsid w:val="266934E4"/>
    <w:multiLevelType w:val="multilevel"/>
    <w:tmpl w:val="6DA2475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230297"/>
    <w:multiLevelType w:val="hybridMultilevel"/>
    <w:tmpl w:val="C18CA1E8"/>
    <w:lvl w:ilvl="0" w:tplc="DB8664B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960B17"/>
    <w:multiLevelType w:val="multilevel"/>
    <w:tmpl w:val="B88A359C"/>
    <w:lvl w:ilvl="0">
      <w:start w:val="1"/>
      <w:numFmt w:val="bullet"/>
      <w:lvlText w:val="●"/>
      <w:lvlJc w:val="left"/>
      <w:pPr>
        <w:ind w:left="360" w:hanging="360"/>
      </w:pPr>
      <w:rPr>
        <w:rFonts w:ascii="Noto Sans Symbols" w:eastAsia="Noto Sans Symbols" w:hAnsi="Noto Sans Symbols" w:cs="Noto Sans Symbols"/>
        <w:b w:val="0"/>
        <w:i w:val="0"/>
      </w:rPr>
    </w:lvl>
    <w:lvl w:ilvl="1">
      <w:start w:val="1"/>
      <w:numFmt w:val="bullet"/>
      <w:lvlText w:val=""/>
      <w:lvlJc w:val="left"/>
      <w:pPr>
        <w:ind w:left="927" w:hanging="360"/>
      </w:pPr>
      <w:rPr>
        <w:rFonts w:ascii="Symbol" w:hAnsi="Symbol" w:hint="default"/>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38500A9E"/>
    <w:multiLevelType w:val="hybridMultilevel"/>
    <w:tmpl w:val="F320C3E6"/>
    <w:lvl w:ilvl="0" w:tplc="0413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927"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11B6C96"/>
    <w:multiLevelType w:val="multilevel"/>
    <w:tmpl w:val="F228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CA1234"/>
    <w:multiLevelType w:val="multilevel"/>
    <w:tmpl w:val="19C04E82"/>
    <w:lvl w:ilvl="0">
      <w:start w:val="1"/>
      <w:numFmt w:val="bullet"/>
      <w:lvlText w:val="●"/>
      <w:lvlJc w:val="left"/>
      <w:pPr>
        <w:ind w:left="360" w:hanging="360"/>
      </w:pPr>
      <w:rPr>
        <w:rFonts w:ascii="Noto Sans Symbols" w:eastAsia="Noto Sans Symbols" w:hAnsi="Noto Sans Symbols" w:cs="Noto Sans Symbols"/>
        <w:b w:val="0"/>
        <w:i w:val="0"/>
      </w:rPr>
    </w:lvl>
    <w:lvl w:ilvl="1">
      <w:start w:val="1"/>
      <w:numFmt w:val="bullet"/>
      <w:lvlText w:val="o"/>
      <w:lvlJc w:val="left"/>
      <w:pPr>
        <w:ind w:left="927" w:hanging="360"/>
      </w:pPr>
      <w:rPr>
        <w:rFonts w:ascii="Courier New" w:eastAsia="Courier New" w:hAnsi="Courier New" w:cs="Courier New"/>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4FAFFE5C"/>
    <w:multiLevelType w:val="hybridMultilevel"/>
    <w:tmpl w:val="FFFFFFFF"/>
    <w:lvl w:ilvl="0" w:tplc="C832E362">
      <w:start w:val="1"/>
      <w:numFmt w:val="bullet"/>
      <w:lvlText w:val="§"/>
      <w:lvlJc w:val="left"/>
      <w:pPr>
        <w:ind w:left="360" w:hanging="360"/>
      </w:pPr>
      <w:rPr>
        <w:rFonts w:ascii="Wingdings" w:hAnsi="Wingdings" w:hint="default"/>
      </w:rPr>
    </w:lvl>
    <w:lvl w:ilvl="1" w:tplc="EA9C2548">
      <w:start w:val="1"/>
      <w:numFmt w:val="bullet"/>
      <w:lvlText w:val="o"/>
      <w:lvlJc w:val="left"/>
      <w:pPr>
        <w:ind w:left="1080" w:hanging="360"/>
      </w:pPr>
      <w:rPr>
        <w:rFonts w:ascii="Courier New" w:hAnsi="Courier New" w:hint="default"/>
      </w:rPr>
    </w:lvl>
    <w:lvl w:ilvl="2" w:tplc="9F2E550C">
      <w:start w:val="1"/>
      <w:numFmt w:val="bullet"/>
      <w:lvlText w:val=""/>
      <w:lvlJc w:val="left"/>
      <w:pPr>
        <w:ind w:left="1800" w:hanging="360"/>
      </w:pPr>
      <w:rPr>
        <w:rFonts w:ascii="Wingdings" w:hAnsi="Wingdings" w:hint="default"/>
      </w:rPr>
    </w:lvl>
    <w:lvl w:ilvl="3" w:tplc="327C3406">
      <w:start w:val="1"/>
      <w:numFmt w:val="bullet"/>
      <w:lvlText w:val=""/>
      <w:lvlJc w:val="left"/>
      <w:pPr>
        <w:ind w:left="2520" w:hanging="360"/>
      </w:pPr>
      <w:rPr>
        <w:rFonts w:ascii="Symbol" w:hAnsi="Symbol" w:hint="default"/>
      </w:rPr>
    </w:lvl>
    <w:lvl w:ilvl="4" w:tplc="4D70400A">
      <w:start w:val="1"/>
      <w:numFmt w:val="bullet"/>
      <w:lvlText w:val="o"/>
      <w:lvlJc w:val="left"/>
      <w:pPr>
        <w:ind w:left="3240" w:hanging="360"/>
      </w:pPr>
      <w:rPr>
        <w:rFonts w:ascii="Courier New" w:hAnsi="Courier New" w:hint="default"/>
      </w:rPr>
    </w:lvl>
    <w:lvl w:ilvl="5" w:tplc="46E2A17A">
      <w:start w:val="1"/>
      <w:numFmt w:val="bullet"/>
      <w:lvlText w:val=""/>
      <w:lvlJc w:val="left"/>
      <w:pPr>
        <w:ind w:left="3960" w:hanging="360"/>
      </w:pPr>
      <w:rPr>
        <w:rFonts w:ascii="Wingdings" w:hAnsi="Wingdings" w:hint="default"/>
      </w:rPr>
    </w:lvl>
    <w:lvl w:ilvl="6" w:tplc="34A623EE">
      <w:start w:val="1"/>
      <w:numFmt w:val="bullet"/>
      <w:lvlText w:val=""/>
      <w:lvlJc w:val="left"/>
      <w:pPr>
        <w:ind w:left="4680" w:hanging="360"/>
      </w:pPr>
      <w:rPr>
        <w:rFonts w:ascii="Symbol" w:hAnsi="Symbol" w:hint="default"/>
      </w:rPr>
    </w:lvl>
    <w:lvl w:ilvl="7" w:tplc="ABBCFD96">
      <w:start w:val="1"/>
      <w:numFmt w:val="bullet"/>
      <w:lvlText w:val="o"/>
      <w:lvlJc w:val="left"/>
      <w:pPr>
        <w:ind w:left="5400" w:hanging="360"/>
      </w:pPr>
      <w:rPr>
        <w:rFonts w:ascii="Courier New" w:hAnsi="Courier New" w:hint="default"/>
      </w:rPr>
    </w:lvl>
    <w:lvl w:ilvl="8" w:tplc="107239A4">
      <w:start w:val="1"/>
      <w:numFmt w:val="bullet"/>
      <w:lvlText w:val=""/>
      <w:lvlJc w:val="left"/>
      <w:pPr>
        <w:ind w:left="6120" w:hanging="360"/>
      </w:pPr>
      <w:rPr>
        <w:rFonts w:ascii="Wingdings" w:hAnsi="Wingdings" w:hint="default"/>
      </w:rPr>
    </w:lvl>
  </w:abstractNum>
  <w:abstractNum w:abstractNumId="14" w15:restartNumberingAfterBreak="0">
    <w:nsid w:val="51CE0E88"/>
    <w:multiLevelType w:val="hybridMultilevel"/>
    <w:tmpl w:val="2A9C1F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C7650D"/>
    <w:multiLevelType w:val="hybridMultilevel"/>
    <w:tmpl w:val="FF1680C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9E5347"/>
    <w:multiLevelType w:val="hybridMultilevel"/>
    <w:tmpl w:val="9640C1E4"/>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56F2C16"/>
    <w:multiLevelType w:val="hybridMultilevel"/>
    <w:tmpl w:val="8C1A3B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B23AA1"/>
    <w:multiLevelType w:val="hybridMultilevel"/>
    <w:tmpl w:val="38EAF7CA"/>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103C98E"/>
    <w:multiLevelType w:val="hybridMultilevel"/>
    <w:tmpl w:val="FFFFFFFF"/>
    <w:lvl w:ilvl="0" w:tplc="CB6A5E46">
      <w:start w:val="1"/>
      <w:numFmt w:val="bullet"/>
      <w:lvlText w:val=""/>
      <w:lvlJc w:val="left"/>
      <w:pPr>
        <w:ind w:left="720" w:hanging="360"/>
      </w:pPr>
      <w:rPr>
        <w:rFonts w:ascii="Symbol" w:hAnsi="Symbol" w:hint="default"/>
      </w:rPr>
    </w:lvl>
    <w:lvl w:ilvl="1" w:tplc="0BC03488">
      <w:start w:val="1"/>
      <w:numFmt w:val="bullet"/>
      <w:lvlText w:val="o"/>
      <w:lvlJc w:val="left"/>
      <w:pPr>
        <w:ind w:left="1440" w:hanging="360"/>
      </w:pPr>
      <w:rPr>
        <w:rFonts w:ascii="Courier New" w:hAnsi="Courier New" w:hint="default"/>
      </w:rPr>
    </w:lvl>
    <w:lvl w:ilvl="2" w:tplc="A148B600">
      <w:start w:val="1"/>
      <w:numFmt w:val="bullet"/>
      <w:lvlText w:val=""/>
      <w:lvlJc w:val="left"/>
      <w:pPr>
        <w:ind w:left="2160" w:hanging="360"/>
      </w:pPr>
      <w:rPr>
        <w:rFonts w:ascii="Wingdings" w:hAnsi="Wingdings" w:hint="default"/>
      </w:rPr>
    </w:lvl>
    <w:lvl w:ilvl="3" w:tplc="8F7AC794">
      <w:start w:val="1"/>
      <w:numFmt w:val="bullet"/>
      <w:lvlText w:val=""/>
      <w:lvlJc w:val="left"/>
      <w:pPr>
        <w:ind w:left="2880" w:hanging="360"/>
      </w:pPr>
      <w:rPr>
        <w:rFonts w:ascii="Symbol" w:hAnsi="Symbol" w:hint="default"/>
      </w:rPr>
    </w:lvl>
    <w:lvl w:ilvl="4" w:tplc="20D016A0">
      <w:start w:val="1"/>
      <w:numFmt w:val="bullet"/>
      <w:lvlText w:val="o"/>
      <w:lvlJc w:val="left"/>
      <w:pPr>
        <w:ind w:left="3600" w:hanging="360"/>
      </w:pPr>
      <w:rPr>
        <w:rFonts w:ascii="Courier New" w:hAnsi="Courier New" w:hint="default"/>
      </w:rPr>
    </w:lvl>
    <w:lvl w:ilvl="5" w:tplc="5E240942">
      <w:start w:val="1"/>
      <w:numFmt w:val="bullet"/>
      <w:lvlText w:val=""/>
      <w:lvlJc w:val="left"/>
      <w:pPr>
        <w:ind w:left="4320" w:hanging="360"/>
      </w:pPr>
      <w:rPr>
        <w:rFonts w:ascii="Wingdings" w:hAnsi="Wingdings" w:hint="default"/>
      </w:rPr>
    </w:lvl>
    <w:lvl w:ilvl="6" w:tplc="78F011E0">
      <w:start w:val="1"/>
      <w:numFmt w:val="bullet"/>
      <w:lvlText w:val=""/>
      <w:lvlJc w:val="left"/>
      <w:pPr>
        <w:ind w:left="5040" w:hanging="360"/>
      </w:pPr>
      <w:rPr>
        <w:rFonts w:ascii="Symbol" w:hAnsi="Symbol" w:hint="default"/>
      </w:rPr>
    </w:lvl>
    <w:lvl w:ilvl="7" w:tplc="1892FE9A">
      <w:start w:val="1"/>
      <w:numFmt w:val="bullet"/>
      <w:lvlText w:val="o"/>
      <w:lvlJc w:val="left"/>
      <w:pPr>
        <w:ind w:left="5760" w:hanging="360"/>
      </w:pPr>
      <w:rPr>
        <w:rFonts w:ascii="Courier New" w:hAnsi="Courier New" w:hint="default"/>
      </w:rPr>
    </w:lvl>
    <w:lvl w:ilvl="8" w:tplc="1BCE0DEE">
      <w:start w:val="1"/>
      <w:numFmt w:val="bullet"/>
      <w:lvlText w:val=""/>
      <w:lvlJc w:val="left"/>
      <w:pPr>
        <w:ind w:left="6480" w:hanging="360"/>
      </w:pPr>
      <w:rPr>
        <w:rFonts w:ascii="Wingdings" w:hAnsi="Wingdings" w:hint="default"/>
      </w:rPr>
    </w:lvl>
  </w:abstractNum>
  <w:abstractNum w:abstractNumId="21" w15:restartNumberingAfterBreak="0">
    <w:nsid w:val="740A6759"/>
    <w:multiLevelType w:val="hybridMultilevel"/>
    <w:tmpl w:val="5F3AD2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795D8812"/>
    <w:multiLevelType w:val="hybridMultilevel"/>
    <w:tmpl w:val="FFFFFFFF"/>
    <w:lvl w:ilvl="0" w:tplc="889E7AC4">
      <w:start w:val="1"/>
      <w:numFmt w:val="bullet"/>
      <w:lvlText w:val="·"/>
      <w:lvlJc w:val="left"/>
      <w:pPr>
        <w:ind w:left="720" w:hanging="360"/>
      </w:pPr>
      <w:rPr>
        <w:rFonts w:ascii="Symbol" w:hAnsi="Symbol" w:hint="default"/>
      </w:rPr>
    </w:lvl>
    <w:lvl w:ilvl="1" w:tplc="1FDC9CAA">
      <w:start w:val="1"/>
      <w:numFmt w:val="bullet"/>
      <w:lvlText w:val="o"/>
      <w:lvlJc w:val="left"/>
      <w:pPr>
        <w:ind w:left="1440" w:hanging="360"/>
      </w:pPr>
      <w:rPr>
        <w:rFonts w:ascii="Courier New" w:hAnsi="Courier New" w:hint="default"/>
      </w:rPr>
    </w:lvl>
    <w:lvl w:ilvl="2" w:tplc="BDBEB818">
      <w:start w:val="1"/>
      <w:numFmt w:val="bullet"/>
      <w:lvlText w:val=""/>
      <w:lvlJc w:val="left"/>
      <w:pPr>
        <w:ind w:left="2160" w:hanging="360"/>
      </w:pPr>
      <w:rPr>
        <w:rFonts w:ascii="Wingdings" w:hAnsi="Wingdings" w:hint="default"/>
      </w:rPr>
    </w:lvl>
    <w:lvl w:ilvl="3" w:tplc="0D2215A2">
      <w:start w:val="1"/>
      <w:numFmt w:val="bullet"/>
      <w:lvlText w:val=""/>
      <w:lvlJc w:val="left"/>
      <w:pPr>
        <w:ind w:left="2880" w:hanging="360"/>
      </w:pPr>
      <w:rPr>
        <w:rFonts w:ascii="Symbol" w:hAnsi="Symbol" w:hint="default"/>
      </w:rPr>
    </w:lvl>
    <w:lvl w:ilvl="4" w:tplc="33C0DE36">
      <w:start w:val="1"/>
      <w:numFmt w:val="bullet"/>
      <w:lvlText w:val="o"/>
      <w:lvlJc w:val="left"/>
      <w:pPr>
        <w:ind w:left="3600" w:hanging="360"/>
      </w:pPr>
      <w:rPr>
        <w:rFonts w:ascii="Courier New" w:hAnsi="Courier New" w:hint="default"/>
      </w:rPr>
    </w:lvl>
    <w:lvl w:ilvl="5" w:tplc="5F8E4590">
      <w:start w:val="1"/>
      <w:numFmt w:val="bullet"/>
      <w:lvlText w:val=""/>
      <w:lvlJc w:val="left"/>
      <w:pPr>
        <w:ind w:left="4320" w:hanging="360"/>
      </w:pPr>
      <w:rPr>
        <w:rFonts w:ascii="Wingdings" w:hAnsi="Wingdings" w:hint="default"/>
      </w:rPr>
    </w:lvl>
    <w:lvl w:ilvl="6" w:tplc="F08E34E6">
      <w:start w:val="1"/>
      <w:numFmt w:val="bullet"/>
      <w:lvlText w:val=""/>
      <w:lvlJc w:val="left"/>
      <w:pPr>
        <w:ind w:left="5040" w:hanging="360"/>
      </w:pPr>
      <w:rPr>
        <w:rFonts w:ascii="Symbol" w:hAnsi="Symbol" w:hint="default"/>
      </w:rPr>
    </w:lvl>
    <w:lvl w:ilvl="7" w:tplc="C3BCA788">
      <w:start w:val="1"/>
      <w:numFmt w:val="bullet"/>
      <w:lvlText w:val="o"/>
      <w:lvlJc w:val="left"/>
      <w:pPr>
        <w:ind w:left="5760" w:hanging="360"/>
      </w:pPr>
      <w:rPr>
        <w:rFonts w:ascii="Courier New" w:hAnsi="Courier New" w:hint="default"/>
      </w:rPr>
    </w:lvl>
    <w:lvl w:ilvl="8" w:tplc="7C74E3C8">
      <w:start w:val="1"/>
      <w:numFmt w:val="bullet"/>
      <w:lvlText w:val=""/>
      <w:lvlJc w:val="left"/>
      <w:pPr>
        <w:ind w:left="6480" w:hanging="360"/>
      </w:pPr>
      <w:rPr>
        <w:rFonts w:ascii="Wingdings" w:hAnsi="Wingdings" w:hint="default"/>
      </w:rPr>
    </w:lvl>
  </w:abstractNum>
  <w:num w:numId="1" w16cid:durableId="1784492529">
    <w:abstractNumId w:val="22"/>
  </w:num>
  <w:num w:numId="2" w16cid:durableId="1870144234">
    <w:abstractNumId w:val="15"/>
  </w:num>
  <w:num w:numId="3" w16cid:durableId="464003750">
    <w:abstractNumId w:val="21"/>
  </w:num>
  <w:num w:numId="4" w16cid:durableId="733889084">
    <w:abstractNumId w:val="13"/>
  </w:num>
  <w:num w:numId="5" w16cid:durableId="1147551274">
    <w:abstractNumId w:val="6"/>
  </w:num>
  <w:num w:numId="6" w16cid:durableId="536242267">
    <w:abstractNumId w:val="20"/>
  </w:num>
  <w:num w:numId="7" w16cid:durableId="615991407">
    <w:abstractNumId w:val="23"/>
  </w:num>
  <w:num w:numId="8" w16cid:durableId="888955952">
    <w:abstractNumId w:val="12"/>
  </w:num>
  <w:num w:numId="9" w16cid:durableId="2097359913">
    <w:abstractNumId w:val="2"/>
  </w:num>
  <w:num w:numId="10" w16cid:durableId="1624850975">
    <w:abstractNumId w:val="16"/>
  </w:num>
  <w:num w:numId="11" w16cid:durableId="2051763039">
    <w:abstractNumId w:val="3"/>
  </w:num>
  <w:num w:numId="12" w16cid:durableId="313067716">
    <w:abstractNumId w:val="10"/>
  </w:num>
  <w:num w:numId="13" w16cid:durableId="390226742">
    <w:abstractNumId w:val="18"/>
  </w:num>
  <w:num w:numId="14" w16cid:durableId="130052565">
    <w:abstractNumId w:val="17"/>
  </w:num>
  <w:num w:numId="15" w16cid:durableId="1181509980">
    <w:abstractNumId w:val="7"/>
  </w:num>
  <w:num w:numId="16" w16cid:durableId="1827164139">
    <w:abstractNumId w:val="4"/>
  </w:num>
  <w:num w:numId="17" w16cid:durableId="500240994">
    <w:abstractNumId w:val="9"/>
  </w:num>
  <w:num w:numId="18" w16cid:durableId="1757359175">
    <w:abstractNumId w:val="0"/>
  </w:num>
  <w:num w:numId="19" w16cid:durableId="1474905910">
    <w:abstractNumId w:val="5"/>
  </w:num>
  <w:num w:numId="20" w16cid:durableId="177618468">
    <w:abstractNumId w:val="8"/>
  </w:num>
  <w:num w:numId="21" w16cid:durableId="327248618">
    <w:abstractNumId w:val="14"/>
  </w:num>
  <w:num w:numId="22" w16cid:durableId="1263806789">
    <w:abstractNumId w:val="1"/>
  </w:num>
  <w:num w:numId="23" w16cid:durableId="2122648860">
    <w:abstractNumId w:val="19"/>
  </w:num>
  <w:num w:numId="24" w16cid:durableId="3940304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34C"/>
    <w:rsid w:val="00002BF5"/>
    <w:rsid w:val="00003878"/>
    <w:rsid w:val="00003D3B"/>
    <w:rsid w:val="00003F62"/>
    <w:rsid w:val="00004263"/>
    <w:rsid w:val="00005401"/>
    <w:rsid w:val="000055CA"/>
    <w:rsid w:val="00005BC5"/>
    <w:rsid w:val="000063B3"/>
    <w:rsid w:val="00006C8F"/>
    <w:rsid w:val="0000723D"/>
    <w:rsid w:val="000073C5"/>
    <w:rsid w:val="000074AD"/>
    <w:rsid w:val="00010F07"/>
    <w:rsid w:val="00011F5B"/>
    <w:rsid w:val="00012B5C"/>
    <w:rsid w:val="00012C70"/>
    <w:rsid w:val="00013977"/>
    <w:rsid w:val="00014FBB"/>
    <w:rsid w:val="00014FFD"/>
    <w:rsid w:val="000152B4"/>
    <w:rsid w:val="00015420"/>
    <w:rsid w:val="000169AD"/>
    <w:rsid w:val="000172D3"/>
    <w:rsid w:val="000175F7"/>
    <w:rsid w:val="00020912"/>
    <w:rsid w:val="00021876"/>
    <w:rsid w:val="000222B0"/>
    <w:rsid w:val="0002279C"/>
    <w:rsid w:val="00023769"/>
    <w:rsid w:val="0002403A"/>
    <w:rsid w:val="000241E9"/>
    <w:rsid w:val="0002431B"/>
    <w:rsid w:val="0002534D"/>
    <w:rsid w:val="00025526"/>
    <w:rsid w:val="00025C8F"/>
    <w:rsid w:val="00025CC8"/>
    <w:rsid w:val="00025D8B"/>
    <w:rsid w:val="00026432"/>
    <w:rsid w:val="00026774"/>
    <w:rsid w:val="00026ED3"/>
    <w:rsid w:val="000319A8"/>
    <w:rsid w:val="00031DEC"/>
    <w:rsid w:val="00031FE8"/>
    <w:rsid w:val="000327F2"/>
    <w:rsid w:val="00032979"/>
    <w:rsid w:val="0003317D"/>
    <w:rsid w:val="00033F35"/>
    <w:rsid w:val="00033F5D"/>
    <w:rsid w:val="000343B6"/>
    <w:rsid w:val="00034412"/>
    <w:rsid w:val="00034EBA"/>
    <w:rsid w:val="000354E2"/>
    <w:rsid w:val="00035AAA"/>
    <w:rsid w:val="00036545"/>
    <w:rsid w:val="00036C65"/>
    <w:rsid w:val="00037CC6"/>
    <w:rsid w:val="00042971"/>
    <w:rsid w:val="00042D90"/>
    <w:rsid w:val="00043065"/>
    <w:rsid w:val="000431C0"/>
    <w:rsid w:val="00044A3C"/>
    <w:rsid w:val="00045251"/>
    <w:rsid w:val="000455DB"/>
    <w:rsid w:val="000458EC"/>
    <w:rsid w:val="00045F2D"/>
    <w:rsid w:val="00046096"/>
    <w:rsid w:val="0004640D"/>
    <w:rsid w:val="00047001"/>
    <w:rsid w:val="00050120"/>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47B3"/>
    <w:rsid w:val="0006597B"/>
    <w:rsid w:val="00066757"/>
    <w:rsid w:val="00067099"/>
    <w:rsid w:val="00067563"/>
    <w:rsid w:val="0006773E"/>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16A"/>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1CCB"/>
    <w:rsid w:val="000930DB"/>
    <w:rsid w:val="00093266"/>
    <w:rsid w:val="00093F38"/>
    <w:rsid w:val="0009426A"/>
    <w:rsid w:val="00094641"/>
    <w:rsid w:val="000949C4"/>
    <w:rsid w:val="00094B7D"/>
    <w:rsid w:val="0009543F"/>
    <w:rsid w:val="00095971"/>
    <w:rsid w:val="000977C9"/>
    <w:rsid w:val="00097EAE"/>
    <w:rsid w:val="000A0363"/>
    <w:rsid w:val="000A055C"/>
    <w:rsid w:val="000A125D"/>
    <w:rsid w:val="000A2768"/>
    <w:rsid w:val="000A2C71"/>
    <w:rsid w:val="000A3308"/>
    <w:rsid w:val="000A4109"/>
    <w:rsid w:val="000A4291"/>
    <w:rsid w:val="000A7D16"/>
    <w:rsid w:val="000B09DF"/>
    <w:rsid w:val="000B0C71"/>
    <w:rsid w:val="000B1008"/>
    <w:rsid w:val="000B1E23"/>
    <w:rsid w:val="000B2341"/>
    <w:rsid w:val="000B25A3"/>
    <w:rsid w:val="000B3AB4"/>
    <w:rsid w:val="000B5B95"/>
    <w:rsid w:val="000B7E09"/>
    <w:rsid w:val="000B7EC3"/>
    <w:rsid w:val="000C0A32"/>
    <w:rsid w:val="000C1DA5"/>
    <w:rsid w:val="000C28A7"/>
    <w:rsid w:val="000C498F"/>
    <w:rsid w:val="000C52DD"/>
    <w:rsid w:val="000C664A"/>
    <w:rsid w:val="000C67A6"/>
    <w:rsid w:val="000C6D12"/>
    <w:rsid w:val="000C6F37"/>
    <w:rsid w:val="000C711F"/>
    <w:rsid w:val="000C71B5"/>
    <w:rsid w:val="000C76F5"/>
    <w:rsid w:val="000D0234"/>
    <w:rsid w:val="000D03FB"/>
    <w:rsid w:val="000D0C62"/>
    <w:rsid w:val="000D0E3B"/>
    <w:rsid w:val="000D17EC"/>
    <w:rsid w:val="000D18D6"/>
    <w:rsid w:val="000D1CA3"/>
    <w:rsid w:val="000D36A4"/>
    <w:rsid w:val="000D3AD1"/>
    <w:rsid w:val="000D3E48"/>
    <w:rsid w:val="000D40DB"/>
    <w:rsid w:val="000D47E5"/>
    <w:rsid w:val="000D49E0"/>
    <w:rsid w:val="000D57F4"/>
    <w:rsid w:val="000D5D79"/>
    <w:rsid w:val="000D6B0A"/>
    <w:rsid w:val="000D74D9"/>
    <w:rsid w:val="000E0F5C"/>
    <w:rsid w:val="000E1A27"/>
    <w:rsid w:val="000E1D70"/>
    <w:rsid w:val="000E2898"/>
    <w:rsid w:val="000E3138"/>
    <w:rsid w:val="000E3677"/>
    <w:rsid w:val="000E4F6A"/>
    <w:rsid w:val="000E5428"/>
    <w:rsid w:val="000E5CAC"/>
    <w:rsid w:val="000E6077"/>
    <w:rsid w:val="000E60D1"/>
    <w:rsid w:val="000E762C"/>
    <w:rsid w:val="000E7663"/>
    <w:rsid w:val="000F0749"/>
    <w:rsid w:val="000F09D5"/>
    <w:rsid w:val="000F1EEC"/>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9FA"/>
    <w:rsid w:val="00104A78"/>
    <w:rsid w:val="001060E0"/>
    <w:rsid w:val="0011156C"/>
    <w:rsid w:val="001127BE"/>
    <w:rsid w:val="001129DE"/>
    <w:rsid w:val="00112B47"/>
    <w:rsid w:val="00112DD2"/>
    <w:rsid w:val="00113555"/>
    <w:rsid w:val="00114234"/>
    <w:rsid w:val="0011426A"/>
    <w:rsid w:val="00114B26"/>
    <w:rsid w:val="0011535A"/>
    <w:rsid w:val="00116225"/>
    <w:rsid w:val="001167AD"/>
    <w:rsid w:val="001170D7"/>
    <w:rsid w:val="001178B0"/>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4F9E"/>
    <w:rsid w:val="001452FF"/>
    <w:rsid w:val="00145492"/>
    <w:rsid w:val="001463A2"/>
    <w:rsid w:val="00147368"/>
    <w:rsid w:val="00147D44"/>
    <w:rsid w:val="001500F0"/>
    <w:rsid w:val="0015187F"/>
    <w:rsid w:val="00152444"/>
    <w:rsid w:val="00152449"/>
    <w:rsid w:val="0015253B"/>
    <w:rsid w:val="00153292"/>
    <w:rsid w:val="001566F3"/>
    <w:rsid w:val="001571CE"/>
    <w:rsid w:val="001579C9"/>
    <w:rsid w:val="00162A8B"/>
    <w:rsid w:val="00163BE9"/>
    <w:rsid w:val="0016476F"/>
    <w:rsid w:val="00164B49"/>
    <w:rsid w:val="00165EE6"/>
    <w:rsid w:val="00167697"/>
    <w:rsid w:val="00167CB9"/>
    <w:rsid w:val="001706A6"/>
    <w:rsid w:val="00170DEF"/>
    <w:rsid w:val="00171530"/>
    <w:rsid w:val="00175CE4"/>
    <w:rsid w:val="00175F55"/>
    <w:rsid w:val="00176912"/>
    <w:rsid w:val="00176D8E"/>
    <w:rsid w:val="00180592"/>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483D"/>
    <w:rsid w:val="001A4857"/>
    <w:rsid w:val="001A6C10"/>
    <w:rsid w:val="001A7B6F"/>
    <w:rsid w:val="001A7DB7"/>
    <w:rsid w:val="001B02C6"/>
    <w:rsid w:val="001B059F"/>
    <w:rsid w:val="001B1156"/>
    <w:rsid w:val="001B1695"/>
    <w:rsid w:val="001B2E07"/>
    <w:rsid w:val="001B32D1"/>
    <w:rsid w:val="001B399A"/>
    <w:rsid w:val="001B3A64"/>
    <w:rsid w:val="001B42BE"/>
    <w:rsid w:val="001B66CB"/>
    <w:rsid w:val="001B6C0D"/>
    <w:rsid w:val="001B78B9"/>
    <w:rsid w:val="001B792E"/>
    <w:rsid w:val="001C07B5"/>
    <w:rsid w:val="001C0937"/>
    <w:rsid w:val="001C19DB"/>
    <w:rsid w:val="001C1DB2"/>
    <w:rsid w:val="001C22E2"/>
    <w:rsid w:val="001C3ED4"/>
    <w:rsid w:val="001C3ED8"/>
    <w:rsid w:val="001C4FBC"/>
    <w:rsid w:val="001C583F"/>
    <w:rsid w:val="001C6F68"/>
    <w:rsid w:val="001C7498"/>
    <w:rsid w:val="001C780A"/>
    <w:rsid w:val="001D012F"/>
    <w:rsid w:val="001D1726"/>
    <w:rsid w:val="001D25EB"/>
    <w:rsid w:val="001D2DFF"/>
    <w:rsid w:val="001D304A"/>
    <w:rsid w:val="001D34BD"/>
    <w:rsid w:val="001D4F7C"/>
    <w:rsid w:val="001D4FA7"/>
    <w:rsid w:val="001D54B1"/>
    <w:rsid w:val="001D5600"/>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6782"/>
    <w:rsid w:val="001E71DF"/>
    <w:rsid w:val="001E7B48"/>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23EC"/>
    <w:rsid w:val="00213060"/>
    <w:rsid w:val="00213AE9"/>
    <w:rsid w:val="0021628A"/>
    <w:rsid w:val="0021681B"/>
    <w:rsid w:val="002176EA"/>
    <w:rsid w:val="0022008E"/>
    <w:rsid w:val="00220558"/>
    <w:rsid w:val="00221002"/>
    <w:rsid w:val="0022138A"/>
    <w:rsid w:val="00222562"/>
    <w:rsid w:val="00222ABD"/>
    <w:rsid w:val="0022573E"/>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4D"/>
    <w:rsid w:val="00236E51"/>
    <w:rsid w:val="00243704"/>
    <w:rsid w:val="00243E19"/>
    <w:rsid w:val="00244819"/>
    <w:rsid w:val="00247F92"/>
    <w:rsid w:val="00250353"/>
    <w:rsid w:val="0025207A"/>
    <w:rsid w:val="00254FAF"/>
    <w:rsid w:val="0025557A"/>
    <w:rsid w:val="002566DC"/>
    <w:rsid w:val="0025688D"/>
    <w:rsid w:val="00257309"/>
    <w:rsid w:val="00257413"/>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67D64"/>
    <w:rsid w:val="002736D8"/>
    <w:rsid w:val="00274575"/>
    <w:rsid w:val="00275285"/>
    <w:rsid w:val="00276007"/>
    <w:rsid w:val="002767E8"/>
    <w:rsid w:val="00276A33"/>
    <w:rsid w:val="00276C84"/>
    <w:rsid w:val="002779DD"/>
    <w:rsid w:val="00280473"/>
    <w:rsid w:val="0028156C"/>
    <w:rsid w:val="002831C9"/>
    <w:rsid w:val="00283FA6"/>
    <w:rsid w:val="002841A8"/>
    <w:rsid w:val="00284290"/>
    <w:rsid w:val="002843E1"/>
    <w:rsid w:val="00284914"/>
    <w:rsid w:val="0028661C"/>
    <w:rsid w:val="00286647"/>
    <w:rsid w:val="00287663"/>
    <w:rsid w:val="002906C6"/>
    <w:rsid w:val="002915B7"/>
    <w:rsid w:val="0029208A"/>
    <w:rsid w:val="00292AE9"/>
    <w:rsid w:val="0029353E"/>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0F0"/>
    <w:rsid w:val="002A22E5"/>
    <w:rsid w:val="002A2D14"/>
    <w:rsid w:val="002A2F38"/>
    <w:rsid w:val="002A3AF3"/>
    <w:rsid w:val="002A3F0C"/>
    <w:rsid w:val="002A4A5F"/>
    <w:rsid w:val="002A6A0B"/>
    <w:rsid w:val="002A72E8"/>
    <w:rsid w:val="002A7AD3"/>
    <w:rsid w:val="002B05BA"/>
    <w:rsid w:val="002B097E"/>
    <w:rsid w:val="002B1614"/>
    <w:rsid w:val="002B219F"/>
    <w:rsid w:val="002B54CC"/>
    <w:rsid w:val="002B55B9"/>
    <w:rsid w:val="002B60E1"/>
    <w:rsid w:val="002B639A"/>
    <w:rsid w:val="002B6609"/>
    <w:rsid w:val="002B6D26"/>
    <w:rsid w:val="002B6D4C"/>
    <w:rsid w:val="002B6E0B"/>
    <w:rsid w:val="002B70BB"/>
    <w:rsid w:val="002C00FA"/>
    <w:rsid w:val="002C0A1B"/>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166"/>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28BE"/>
    <w:rsid w:val="002F4927"/>
    <w:rsid w:val="002F56A2"/>
    <w:rsid w:val="002F5A27"/>
    <w:rsid w:val="002F5DA7"/>
    <w:rsid w:val="002F6336"/>
    <w:rsid w:val="002F6F2E"/>
    <w:rsid w:val="002F7270"/>
    <w:rsid w:val="00300417"/>
    <w:rsid w:val="00300693"/>
    <w:rsid w:val="0030113E"/>
    <w:rsid w:val="00301A5D"/>
    <w:rsid w:val="003036BC"/>
    <w:rsid w:val="003036C7"/>
    <w:rsid w:val="00305826"/>
    <w:rsid w:val="00305987"/>
    <w:rsid w:val="0030659B"/>
    <w:rsid w:val="0030794F"/>
    <w:rsid w:val="00307A0B"/>
    <w:rsid w:val="003101C7"/>
    <w:rsid w:val="003107CA"/>
    <w:rsid w:val="00310C8C"/>
    <w:rsid w:val="00312CF2"/>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0091"/>
    <w:rsid w:val="00351030"/>
    <w:rsid w:val="00351090"/>
    <w:rsid w:val="003528F9"/>
    <w:rsid w:val="00353E2B"/>
    <w:rsid w:val="00355C4F"/>
    <w:rsid w:val="00356267"/>
    <w:rsid w:val="003565FF"/>
    <w:rsid w:val="0035795C"/>
    <w:rsid w:val="00360EC5"/>
    <w:rsid w:val="003610A9"/>
    <w:rsid w:val="003627C4"/>
    <w:rsid w:val="003632F6"/>
    <w:rsid w:val="003638B3"/>
    <w:rsid w:val="00363AD5"/>
    <w:rsid w:val="00363FA1"/>
    <w:rsid w:val="0036619A"/>
    <w:rsid w:val="00367105"/>
    <w:rsid w:val="0036728E"/>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5E5F"/>
    <w:rsid w:val="003969CD"/>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1BD5"/>
    <w:rsid w:val="003C391C"/>
    <w:rsid w:val="003C5626"/>
    <w:rsid w:val="003C682B"/>
    <w:rsid w:val="003C69F7"/>
    <w:rsid w:val="003C6D84"/>
    <w:rsid w:val="003C75DF"/>
    <w:rsid w:val="003D050F"/>
    <w:rsid w:val="003D0CCE"/>
    <w:rsid w:val="003D16ED"/>
    <w:rsid w:val="003D17C1"/>
    <w:rsid w:val="003D372A"/>
    <w:rsid w:val="003D379E"/>
    <w:rsid w:val="003D49E8"/>
    <w:rsid w:val="003D4E88"/>
    <w:rsid w:val="003D583A"/>
    <w:rsid w:val="003D66B2"/>
    <w:rsid w:val="003D69F0"/>
    <w:rsid w:val="003D7352"/>
    <w:rsid w:val="003D75A2"/>
    <w:rsid w:val="003E017A"/>
    <w:rsid w:val="003E064E"/>
    <w:rsid w:val="003E2048"/>
    <w:rsid w:val="003E2616"/>
    <w:rsid w:val="003E2663"/>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41A9"/>
    <w:rsid w:val="003F5B5A"/>
    <w:rsid w:val="003F65AD"/>
    <w:rsid w:val="003F7334"/>
    <w:rsid w:val="003F7B94"/>
    <w:rsid w:val="004001AB"/>
    <w:rsid w:val="00400398"/>
    <w:rsid w:val="00402FDA"/>
    <w:rsid w:val="00403198"/>
    <w:rsid w:val="00403FE1"/>
    <w:rsid w:val="00404BB9"/>
    <w:rsid w:val="00404DB7"/>
    <w:rsid w:val="0040589B"/>
    <w:rsid w:val="004058ED"/>
    <w:rsid w:val="00406D6B"/>
    <w:rsid w:val="004077C1"/>
    <w:rsid w:val="00407870"/>
    <w:rsid w:val="00410496"/>
    <w:rsid w:val="00410741"/>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0FE"/>
    <w:rsid w:val="00423207"/>
    <w:rsid w:val="00423CE4"/>
    <w:rsid w:val="00423EE2"/>
    <w:rsid w:val="00425870"/>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02C"/>
    <w:rsid w:val="004414B3"/>
    <w:rsid w:val="00441B7B"/>
    <w:rsid w:val="00442083"/>
    <w:rsid w:val="00442662"/>
    <w:rsid w:val="00443879"/>
    <w:rsid w:val="00444624"/>
    <w:rsid w:val="00444A94"/>
    <w:rsid w:val="004450DF"/>
    <w:rsid w:val="004451AE"/>
    <w:rsid w:val="00446031"/>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0963"/>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7618E"/>
    <w:rsid w:val="00480B92"/>
    <w:rsid w:val="00481924"/>
    <w:rsid w:val="00481AAA"/>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4C02"/>
    <w:rsid w:val="004A564E"/>
    <w:rsid w:val="004A679B"/>
    <w:rsid w:val="004A73DD"/>
    <w:rsid w:val="004A740C"/>
    <w:rsid w:val="004A77A1"/>
    <w:rsid w:val="004B1867"/>
    <w:rsid w:val="004B4089"/>
    <w:rsid w:val="004B428F"/>
    <w:rsid w:val="004B548B"/>
    <w:rsid w:val="004B57C6"/>
    <w:rsid w:val="004B5D62"/>
    <w:rsid w:val="004B6103"/>
    <w:rsid w:val="004B61AC"/>
    <w:rsid w:val="004B7093"/>
    <w:rsid w:val="004B7149"/>
    <w:rsid w:val="004B76B5"/>
    <w:rsid w:val="004B76E8"/>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94C"/>
    <w:rsid w:val="004E7E7D"/>
    <w:rsid w:val="004F0468"/>
    <w:rsid w:val="004F05CB"/>
    <w:rsid w:val="004F1457"/>
    <w:rsid w:val="004F1D6F"/>
    <w:rsid w:val="004F2FC9"/>
    <w:rsid w:val="004F35F0"/>
    <w:rsid w:val="004F416C"/>
    <w:rsid w:val="004F456E"/>
    <w:rsid w:val="004F5D24"/>
    <w:rsid w:val="004F5EF1"/>
    <w:rsid w:val="004F675D"/>
    <w:rsid w:val="00501445"/>
    <w:rsid w:val="00501D74"/>
    <w:rsid w:val="00501DEF"/>
    <w:rsid w:val="00502E59"/>
    <w:rsid w:val="00502E8B"/>
    <w:rsid w:val="0050349E"/>
    <w:rsid w:val="00503A6C"/>
    <w:rsid w:val="0050504B"/>
    <w:rsid w:val="00505224"/>
    <w:rsid w:val="0050624B"/>
    <w:rsid w:val="005062DF"/>
    <w:rsid w:val="00506717"/>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298"/>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3DF6"/>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0D9C"/>
    <w:rsid w:val="0057107F"/>
    <w:rsid w:val="00571FF4"/>
    <w:rsid w:val="005720F1"/>
    <w:rsid w:val="0057250C"/>
    <w:rsid w:val="00574275"/>
    <w:rsid w:val="005747E9"/>
    <w:rsid w:val="00574977"/>
    <w:rsid w:val="005773EE"/>
    <w:rsid w:val="00581E3F"/>
    <w:rsid w:val="005820CE"/>
    <w:rsid w:val="0058294B"/>
    <w:rsid w:val="00584583"/>
    <w:rsid w:val="00584599"/>
    <w:rsid w:val="005862CF"/>
    <w:rsid w:val="00586616"/>
    <w:rsid w:val="00586C37"/>
    <w:rsid w:val="005913FD"/>
    <w:rsid w:val="00591876"/>
    <w:rsid w:val="00591A12"/>
    <w:rsid w:val="00591DB5"/>
    <w:rsid w:val="00593061"/>
    <w:rsid w:val="00593DC4"/>
    <w:rsid w:val="00593F0A"/>
    <w:rsid w:val="00594E74"/>
    <w:rsid w:val="00595A2A"/>
    <w:rsid w:val="00595F7E"/>
    <w:rsid w:val="005961A4"/>
    <w:rsid w:val="00597260"/>
    <w:rsid w:val="005A04EE"/>
    <w:rsid w:val="005A119E"/>
    <w:rsid w:val="005A29BF"/>
    <w:rsid w:val="005A2F1C"/>
    <w:rsid w:val="005A3012"/>
    <w:rsid w:val="005A5940"/>
    <w:rsid w:val="005A599C"/>
    <w:rsid w:val="005A614B"/>
    <w:rsid w:val="005A6575"/>
    <w:rsid w:val="005A75DD"/>
    <w:rsid w:val="005B018E"/>
    <w:rsid w:val="005B1270"/>
    <w:rsid w:val="005B1546"/>
    <w:rsid w:val="005B55A4"/>
    <w:rsid w:val="005B6CAB"/>
    <w:rsid w:val="005B74A8"/>
    <w:rsid w:val="005B7745"/>
    <w:rsid w:val="005B78EC"/>
    <w:rsid w:val="005B7B23"/>
    <w:rsid w:val="005B7B5A"/>
    <w:rsid w:val="005C0515"/>
    <w:rsid w:val="005C2D4C"/>
    <w:rsid w:val="005C2DBA"/>
    <w:rsid w:val="005C340B"/>
    <w:rsid w:val="005C452F"/>
    <w:rsid w:val="005C49B5"/>
    <w:rsid w:val="005C4D46"/>
    <w:rsid w:val="005C4E5E"/>
    <w:rsid w:val="005C57A8"/>
    <w:rsid w:val="005C5941"/>
    <w:rsid w:val="005C5DAA"/>
    <w:rsid w:val="005C5EC0"/>
    <w:rsid w:val="005C71E8"/>
    <w:rsid w:val="005C7A34"/>
    <w:rsid w:val="005D0CFA"/>
    <w:rsid w:val="005D1419"/>
    <w:rsid w:val="005D1754"/>
    <w:rsid w:val="005D268B"/>
    <w:rsid w:val="005D2785"/>
    <w:rsid w:val="005D3D8F"/>
    <w:rsid w:val="005D3F83"/>
    <w:rsid w:val="005D4186"/>
    <w:rsid w:val="005D47F6"/>
    <w:rsid w:val="005D7557"/>
    <w:rsid w:val="005E00AD"/>
    <w:rsid w:val="005E0108"/>
    <w:rsid w:val="005E030E"/>
    <w:rsid w:val="005E0692"/>
    <w:rsid w:val="005E110E"/>
    <w:rsid w:val="005E1592"/>
    <w:rsid w:val="005E1866"/>
    <w:rsid w:val="005E29BD"/>
    <w:rsid w:val="005E2E6F"/>
    <w:rsid w:val="005E3DFE"/>
    <w:rsid w:val="005E4118"/>
    <w:rsid w:val="005E41D4"/>
    <w:rsid w:val="005E4EAA"/>
    <w:rsid w:val="005E63A6"/>
    <w:rsid w:val="005E69D5"/>
    <w:rsid w:val="005E7A2B"/>
    <w:rsid w:val="005E7DD2"/>
    <w:rsid w:val="005F1214"/>
    <w:rsid w:val="005F158E"/>
    <w:rsid w:val="005F1606"/>
    <w:rsid w:val="005F2009"/>
    <w:rsid w:val="005F2012"/>
    <w:rsid w:val="005F3803"/>
    <w:rsid w:val="005F4BAC"/>
    <w:rsid w:val="005F4F94"/>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464"/>
    <w:rsid w:val="006159A7"/>
    <w:rsid w:val="006163D7"/>
    <w:rsid w:val="00617303"/>
    <w:rsid w:val="0061797F"/>
    <w:rsid w:val="0062064B"/>
    <w:rsid w:val="00621881"/>
    <w:rsid w:val="00622061"/>
    <w:rsid w:val="006223B7"/>
    <w:rsid w:val="00623192"/>
    <w:rsid w:val="00623234"/>
    <w:rsid w:val="006232A8"/>
    <w:rsid w:val="00623B25"/>
    <w:rsid w:val="00623F5A"/>
    <w:rsid w:val="006241AD"/>
    <w:rsid w:val="00624E24"/>
    <w:rsid w:val="006250B4"/>
    <w:rsid w:val="00625C52"/>
    <w:rsid w:val="006263BF"/>
    <w:rsid w:val="00626AB1"/>
    <w:rsid w:val="0062755E"/>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6B62"/>
    <w:rsid w:val="00660E84"/>
    <w:rsid w:val="006621BB"/>
    <w:rsid w:val="0066328C"/>
    <w:rsid w:val="0066346B"/>
    <w:rsid w:val="0066372F"/>
    <w:rsid w:val="00663C5D"/>
    <w:rsid w:val="00663F86"/>
    <w:rsid w:val="00665042"/>
    <w:rsid w:val="006660AF"/>
    <w:rsid w:val="00671168"/>
    <w:rsid w:val="006724DD"/>
    <w:rsid w:val="006740CE"/>
    <w:rsid w:val="0067462C"/>
    <w:rsid w:val="00674F99"/>
    <w:rsid w:val="006768BD"/>
    <w:rsid w:val="00676E31"/>
    <w:rsid w:val="00680AE3"/>
    <w:rsid w:val="00682B7F"/>
    <w:rsid w:val="00682C7B"/>
    <w:rsid w:val="00682DA5"/>
    <w:rsid w:val="006832CB"/>
    <w:rsid w:val="00684263"/>
    <w:rsid w:val="006852C0"/>
    <w:rsid w:val="00685C82"/>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28AE"/>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0C33"/>
    <w:rsid w:val="006C15A6"/>
    <w:rsid w:val="006C258F"/>
    <w:rsid w:val="006C34AC"/>
    <w:rsid w:val="006C3A30"/>
    <w:rsid w:val="006C45F1"/>
    <w:rsid w:val="006C4AF9"/>
    <w:rsid w:val="006C4B97"/>
    <w:rsid w:val="006C4E2B"/>
    <w:rsid w:val="006C5475"/>
    <w:rsid w:val="006C6B9A"/>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1735"/>
    <w:rsid w:val="006F251E"/>
    <w:rsid w:val="006F2EBF"/>
    <w:rsid w:val="006F3146"/>
    <w:rsid w:val="006F39A9"/>
    <w:rsid w:val="006F3F93"/>
    <w:rsid w:val="006F4D0A"/>
    <w:rsid w:val="006F55F5"/>
    <w:rsid w:val="006F586A"/>
    <w:rsid w:val="006F5992"/>
    <w:rsid w:val="006F5C8D"/>
    <w:rsid w:val="006F5D7A"/>
    <w:rsid w:val="006F6481"/>
    <w:rsid w:val="006F65B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6A27"/>
    <w:rsid w:val="0070710E"/>
    <w:rsid w:val="0070780C"/>
    <w:rsid w:val="00710395"/>
    <w:rsid w:val="00710418"/>
    <w:rsid w:val="0071095A"/>
    <w:rsid w:val="00711382"/>
    <w:rsid w:val="00711D4E"/>
    <w:rsid w:val="00714898"/>
    <w:rsid w:val="00715027"/>
    <w:rsid w:val="007158ED"/>
    <w:rsid w:val="0072051A"/>
    <w:rsid w:val="00720744"/>
    <w:rsid w:val="0072086F"/>
    <w:rsid w:val="0072235B"/>
    <w:rsid w:val="00722CF5"/>
    <w:rsid w:val="00722F49"/>
    <w:rsid w:val="007237B9"/>
    <w:rsid w:val="00723A29"/>
    <w:rsid w:val="00725B13"/>
    <w:rsid w:val="00725CC4"/>
    <w:rsid w:val="00726EC3"/>
    <w:rsid w:val="00727BAA"/>
    <w:rsid w:val="00727EC2"/>
    <w:rsid w:val="00727F66"/>
    <w:rsid w:val="0073054B"/>
    <w:rsid w:val="007312ED"/>
    <w:rsid w:val="00734733"/>
    <w:rsid w:val="007350EF"/>
    <w:rsid w:val="00741362"/>
    <w:rsid w:val="00741372"/>
    <w:rsid w:val="00742147"/>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2AA"/>
    <w:rsid w:val="00752332"/>
    <w:rsid w:val="00752BC6"/>
    <w:rsid w:val="00752E67"/>
    <w:rsid w:val="00754C2B"/>
    <w:rsid w:val="00754F1D"/>
    <w:rsid w:val="0075506F"/>
    <w:rsid w:val="007550F2"/>
    <w:rsid w:val="0075765E"/>
    <w:rsid w:val="00757848"/>
    <w:rsid w:val="007579D4"/>
    <w:rsid w:val="00760047"/>
    <w:rsid w:val="007602BA"/>
    <w:rsid w:val="00760807"/>
    <w:rsid w:val="007608E8"/>
    <w:rsid w:val="007608EB"/>
    <w:rsid w:val="00761B8E"/>
    <w:rsid w:val="0076295F"/>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13A"/>
    <w:rsid w:val="00786CF5"/>
    <w:rsid w:val="0078713C"/>
    <w:rsid w:val="007876FB"/>
    <w:rsid w:val="00787B04"/>
    <w:rsid w:val="00791B72"/>
    <w:rsid w:val="00792785"/>
    <w:rsid w:val="00797061"/>
    <w:rsid w:val="007A02DC"/>
    <w:rsid w:val="007A03D7"/>
    <w:rsid w:val="007A09FE"/>
    <w:rsid w:val="007A0C7C"/>
    <w:rsid w:val="007A1146"/>
    <w:rsid w:val="007A1C6A"/>
    <w:rsid w:val="007A1EBB"/>
    <w:rsid w:val="007A34BE"/>
    <w:rsid w:val="007A3840"/>
    <w:rsid w:val="007A3A74"/>
    <w:rsid w:val="007A3FD5"/>
    <w:rsid w:val="007A45D9"/>
    <w:rsid w:val="007A4F27"/>
    <w:rsid w:val="007A5267"/>
    <w:rsid w:val="007A5769"/>
    <w:rsid w:val="007A7369"/>
    <w:rsid w:val="007A7606"/>
    <w:rsid w:val="007B0271"/>
    <w:rsid w:val="007B02E9"/>
    <w:rsid w:val="007B0DC2"/>
    <w:rsid w:val="007B1AAB"/>
    <w:rsid w:val="007B25F4"/>
    <w:rsid w:val="007B2C24"/>
    <w:rsid w:val="007B2F52"/>
    <w:rsid w:val="007B40EC"/>
    <w:rsid w:val="007B48F7"/>
    <w:rsid w:val="007B569D"/>
    <w:rsid w:val="007B597F"/>
    <w:rsid w:val="007B76C5"/>
    <w:rsid w:val="007C045D"/>
    <w:rsid w:val="007C1580"/>
    <w:rsid w:val="007C1DD7"/>
    <w:rsid w:val="007C1F3E"/>
    <w:rsid w:val="007C2916"/>
    <w:rsid w:val="007C3212"/>
    <w:rsid w:val="007C3967"/>
    <w:rsid w:val="007C3DA4"/>
    <w:rsid w:val="007C404A"/>
    <w:rsid w:val="007C60D8"/>
    <w:rsid w:val="007C630A"/>
    <w:rsid w:val="007C6883"/>
    <w:rsid w:val="007C72D9"/>
    <w:rsid w:val="007C7B30"/>
    <w:rsid w:val="007C7DA1"/>
    <w:rsid w:val="007D0557"/>
    <w:rsid w:val="007D136C"/>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4999"/>
    <w:rsid w:val="007F5BFD"/>
    <w:rsid w:val="007F5CAC"/>
    <w:rsid w:val="007F5EB9"/>
    <w:rsid w:val="007F6D54"/>
    <w:rsid w:val="00800A11"/>
    <w:rsid w:val="008011A8"/>
    <w:rsid w:val="0080121B"/>
    <w:rsid w:val="0080135C"/>
    <w:rsid w:val="00802814"/>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83F"/>
    <w:rsid w:val="008408CD"/>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35F"/>
    <w:rsid w:val="008615F3"/>
    <w:rsid w:val="00861A8F"/>
    <w:rsid w:val="00861E7B"/>
    <w:rsid w:val="0086295C"/>
    <w:rsid w:val="00862A9A"/>
    <w:rsid w:val="00863099"/>
    <w:rsid w:val="00863ABC"/>
    <w:rsid w:val="00864911"/>
    <w:rsid w:val="008649F1"/>
    <w:rsid w:val="008652EE"/>
    <w:rsid w:val="00865848"/>
    <w:rsid w:val="00870771"/>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CE9"/>
    <w:rsid w:val="00884DA4"/>
    <w:rsid w:val="00885C5C"/>
    <w:rsid w:val="00886AAC"/>
    <w:rsid w:val="00887269"/>
    <w:rsid w:val="008901BD"/>
    <w:rsid w:val="00890A2E"/>
    <w:rsid w:val="00890F97"/>
    <w:rsid w:val="008939ED"/>
    <w:rsid w:val="00894DD7"/>
    <w:rsid w:val="00895340"/>
    <w:rsid w:val="008960C6"/>
    <w:rsid w:val="008974AD"/>
    <w:rsid w:val="00897511"/>
    <w:rsid w:val="00897814"/>
    <w:rsid w:val="008A03F6"/>
    <w:rsid w:val="008A1020"/>
    <w:rsid w:val="008A1371"/>
    <w:rsid w:val="008A1621"/>
    <w:rsid w:val="008A17BE"/>
    <w:rsid w:val="008A1EF8"/>
    <w:rsid w:val="008A2BAD"/>
    <w:rsid w:val="008A3F15"/>
    <w:rsid w:val="008A4543"/>
    <w:rsid w:val="008A621F"/>
    <w:rsid w:val="008A65FD"/>
    <w:rsid w:val="008A6637"/>
    <w:rsid w:val="008A6C91"/>
    <w:rsid w:val="008A7FC7"/>
    <w:rsid w:val="008B05B8"/>
    <w:rsid w:val="008B0A3F"/>
    <w:rsid w:val="008B0A75"/>
    <w:rsid w:val="008B20BE"/>
    <w:rsid w:val="008B21C7"/>
    <w:rsid w:val="008B24E2"/>
    <w:rsid w:val="008B2F8B"/>
    <w:rsid w:val="008B3326"/>
    <w:rsid w:val="008B41CD"/>
    <w:rsid w:val="008B5A44"/>
    <w:rsid w:val="008B6620"/>
    <w:rsid w:val="008B6F5D"/>
    <w:rsid w:val="008B70E8"/>
    <w:rsid w:val="008B792E"/>
    <w:rsid w:val="008B7A83"/>
    <w:rsid w:val="008B7BA1"/>
    <w:rsid w:val="008B7C11"/>
    <w:rsid w:val="008C0D2C"/>
    <w:rsid w:val="008C10D1"/>
    <w:rsid w:val="008C217A"/>
    <w:rsid w:val="008C3B17"/>
    <w:rsid w:val="008C3D38"/>
    <w:rsid w:val="008C4F16"/>
    <w:rsid w:val="008C4F77"/>
    <w:rsid w:val="008C52CA"/>
    <w:rsid w:val="008C57B7"/>
    <w:rsid w:val="008C6442"/>
    <w:rsid w:val="008C6A0E"/>
    <w:rsid w:val="008C7CC5"/>
    <w:rsid w:val="008D1A74"/>
    <w:rsid w:val="008D2BA3"/>
    <w:rsid w:val="008D2D72"/>
    <w:rsid w:val="008D4150"/>
    <w:rsid w:val="008D4269"/>
    <w:rsid w:val="008D49C8"/>
    <w:rsid w:val="008D534B"/>
    <w:rsid w:val="008D59C8"/>
    <w:rsid w:val="008D6051"/>
    <w:rsid w:val="008D69E9"/>
    <w:rsid w:val="008D75FA"/>
    <w:rsid w:val="008D7725"/>
    <w:rsid w:val="008E10C5"/>
    <w:rsid w:val="008E1790"/>
    <w:rsid w:val="008E1921"/>
    <w:rsid w:val="008E2E39"/>
    <w:rsid w:val="008E3648"/>
    <w:rsid w:val="008E3D5D"/>
    <w:rsid w:val="008E45D5"/>
    <w:rsid w:val="008E71F2"/>
    <w:rsid w:val="008E7FCF"/>
    <w:rsid w:val="008F04A8"/>
    <w:rsid w:val="008F0926"/>
    <w:rsid w:val="008F1D99"/>
    <w:rsid w:val="008F3DCC"/>
    <w:rsid w:val="008F4122"/>
    <w:rsid w:val="008F4AE4"/>
    <w:rsid w:val="008F52A5"/>
    <w:rsid w:val="008F5492"/>
    <w:rsid w:val="008F56CB"/>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35B"/>
    <w:rsid w:val="00913A16"/>
    <w:rsid w:val="00913D5A"/>
    <w:rsid w:val="009144DF"/>
    <w:rsid w:val="00915D6B"/>
    <w:rsid w:val="0092022F"/>
    <w:rsid w:val="009215DA"/>
    <w:rsid w:val="00921D8C"/>
    <w:rsid w:val="00922755"/>
    <w:rsid w:val="00922EB4"/>
    <w:rsid w:val="009232AE"/>
    <w:rsid w:val="00923861"/>
    <w:rsid w:val="00923A4F"/>
    <w:rsid w:val="009242CB"/>
    <w:rsid w:val="0092435D"/>
    <w:rsid w:val="0092447E"/>
    <w:rsid w:val="0092537A"/>
    <w:rsid w:val="00926F29"/>
    <w:rsid w:val="00926F43"/>
    <w:rsid w:val="00930112"/>
    <w:rsid w:val="00930D25"/>
    <w:rsid w:val="00931A1E"/>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C7F"/>
    <w:rsid w:val="00943256"/>
    <w:rsid w:val="0094429A"/>
    <w:rsid w:val="0094437F"/>
    <w:rsid w:val="00945751"/>
    <w:rsid w:val="00945771"/>
    <w:rsid w:val="009458A7"/>
    <w:rsid w:val="009460FB"/>
    <w:rsid w:val="009464F2"/>
    <w:rsid w:val="009475E6"/>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CC"/>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06F4"/>
    <w:rsid w:val="0098189A"/>
    <w:rsid w:val="00981C11"/>
    <w:rsid w:val="00981D5C"/>
    <w:rsid w:val="00982194"/>
    <w:rsid w:val="009826E3"/>
    <w:rsid w:val="009835D4"/>
    <w:rsid w:val="00983AA4"/>
    <w:rsid w:val="00984C85"/>
    <w:rsid w:val="00986442"/>
    <w:rsid w:val="009866B0"/>
    <w:rsid w:val="009905B0"/>
    <w:rsid w:val="009909D5"/>
    <w:rsid w:val="00991017"/>
    <w:rsid w:val="0099207F"/>
    <w:rsid w:val="00992086"/>
    <w:rsid w:val="00992127"/>
    <w:rsid w:val="00992A29"/>
    <w:rsid w:val="00993BAE"/>
    <w:rsid w:val="00993EE9"/>
    <w:rsid w:val="0099466E"/>
    <w:rsid w:val="009967FE"/>
    <w:rsid w:val="00997FC8"/>
    <w:rsid w:val="009A213C"/>
    <w:rsid w:val="009A42B8"/>
    <w:rsid w:val="009A4977"/>
    <w:rsid w:val="009A5249"/>
    <w:rsid w:val="009A551F"/>
    <w:rsid w:val="009A62A4"/>
    <w:rsid w:val="009A6481"/>
    <w:rsid w:val="009A68D4"/>
    <w:rsid w:val="009A7862"/>
    <w:rsid w:val="009A7899"/>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4DCD"/>
    <w:rsid w:val="009C69EB"/>
    <w:rsid w:val="009D0332"/>
    <w:rsid w:val="009D08F2"/>
    <w:rsid w:val="009D3054"/>
    <w:rsid w:val="009D3709"/>
    <w:rsid w:val="009D4687"/>
    <w:rsid w:val="009D4D73"/>
    <w:rsid w:val="009D504B"/>
    <w:rsid w:val="009D5490"/>
    <w:rsid w:val="009D559C"/>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1F9E"/>
    <w:rsid w:val="00A021B4"/>
    <w:rsid w:val="00A025A8"/>
    <w:rsid w:val="00A0265E"/>
    <w:rsid w:val="00A03160"/>
    <w:rsid w:val="00A0331C"/>
    <w:rsid w:val="00A0358A"/>
    <w:rsid w:val="00A04616"/>
    <w:rsid w:val="00A04C4D"/>
    <w:rsid w:val="00A04EEC"/>
    <w:rsid w:val="00A063F9"/>
    <w:rsid w:val="00A07298"/>
    <w:rsid w:val="00A10C0D"/>
    <w:rsid w:val="00A11540"/>
    <w:rsid w:val="00A12394"/>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6BE"/>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5D4D"/>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CA3"/>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6E6"/>
    <w:rsid w:val="00AD278B"/>
    <w:rsid w:val="00AD2DBB"/>
    <w:rsid w:val="00AD2F7B"/>
    <w:rsid w:val="00AD3299"/>
    <w:rsid w:val="00AD336C"/>
    <w:rsid w:val="00AD39B5"/>
    <w:rsid w:val="00AD4F45"/>
    <w:rsid w:val="00AD52E4"/>
    <w:rsid w:val="00AD5859"/>
    <w:rsid w:val="00AD5BEE"/>
    <w:rsid w:val="00AD644B"/>
    <w:rsid w:val="00AD693B"/>
    <w:rsid w:val="00AD6DEA"/>
    <w:rsid w:val="00AE0227"/>
    <w:rsid w:val="00AE040F"/>
    <w:rsid w:val="00AE0660"/>
    <w:rsid w:val="00AE08F6"/>
    <w:rsid w:val="00AE0B2E"/>
    <w:rsid w:val="00AE1357"/>
    <w:rsid w:val="00AE21BB"/>
    <w:rsid w:val="00AE2C19"/>
    <w:rsid w:val="00AE2EE4"/>
    <w:rsid w:val="00AE376E"/>
    <w:rsid w:val="00AE3C94"/>
    <w:rsid w:val="00AE4703"/>
    <w:rsid w:val="00AE4E4E"/>
    <w:rsid w:val="00AE500C"/>
    <w:rsid w:val="00AE60FC"/>
    <w:rsid w:val="00AE6C94"/>
    <w:rsid w:val="00AE72DF"/>
    <w:rsid w:val="00AE7458"/>
    <w:rsid w:val="00AE7682"/>
    <w:rsid w:val="00AE7F3B"/>
    <w:rsid w:val="00AF0CB4"/>
    <w:rsid w:val="00AF0DF4"/>
    <w:rsid w:val="00AF1F6B"/>
    <w:rsid w:val="00AF27FC"/>
    <w:rsid w:val="00AF3288"/>
    <w:rsid w:val="00AF3C4B"/>
    <w:rsid w:val="00AF45C9"/>
    <w:rsid w:val="00AF46C8"/>
    <w:rsid w:val="00AF768D"/>
    <w:rsid w:val="00AF7ABF"/>
    <w:rsid w:val="00AF7DFF"/>
    <w:rsid w:val="00B00DB5"/>
    <w:rsid w:val="00B01012"/>
    <w:rsid w:val="00B017D9"/>
    <w:rsid w:val="00B0354B"/>
    <w:rsid w:val="00B04494"/>
    <w:rsid w:val="00B04D10"/>
    <w:rsid w:val="00B06846"/>
    <w:rsid w:val="00B0701C"/>
    <w:rsid w:val="00B075A8"/>
    <w:rsid w:val="00B078AB"/>
    <w:rsid w:val="00B1013F"/>
    <w:rsid w:val="00B110B9"/>
    <w:rsid w:val="00B112A4"/>
    <w:rsid w:val="00B11A77"/>
    <w:rsid w:val="00B1234E"/>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800"/>
    <w:rsid w:val="00B30C50"/>
    <w:rsid w:val="00B31756"/>
    <w:rsid w:val="00B32D20"/>
    <w:rsid w:val="00B3302E"/>
    <w:rsid w:val="00B34207"/>
    <w:rsid w:val="00B353B2"/>
    <w:rsid w:val="00B35790"/>
    <w:rsid w:val="00B36FF5"/>
    <w:rsid w:val="00B40DD9"/>
    <w:rsid w:val="00B41309"/>
    <w:rsid w:val="00B419AA"/>
    <w:rsid w:val="00B426F8"/>
    <w:rsid w:val="00B43903"/>
    <w:rsid w:val="00B446BE"/>
    <w:rsid w:val="00B446CD"/>
    <w:rsid w:val="00B451B0"/>
    <w:rsid w:val="00B4724B"/>
    <w:rsid w:val="00B500C7"/>
    <w:rsid w:val="00B5024C"/>
    <w:rsid w:val="00B50CA8"/>
    <w:rsid w:val="00B513DB"/>
    <w:rsid w:val="00B51FF2"/>
    <w:rsid w:val="00B5237F"/>
    <w:rsid w:val="00B52C57"/>
    <w:rsid w:val="00B53570"/>
    <w:rsid w:val="00B53ECC"/>
    <w:rsid w:val="00B56A4C"/>
    <w:rsid w:val="00B56DD4"/>
    <w:rsid w:val="00B56F17"/>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0B15"/>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136"/>
    <w:rsid w:val="00BA4858"/>
    <w:rsid w:val="00BA5021"/>
    <w:rsid w:val="00BA51B8"/>
    <w:rsid w:val="00BA5275"/>
    <w:rsid w:val="00BA544C"/>
    <w:rsid w:val="00BA6658"/>
    <w:rsid w:val="00BB02E6"/>
    <w:rsid w:val="00BB0699"/>
    <w:rsid w:val="00BB0A59"/>
    <w:rsid w:val="00BB1B52"/>
    <w:rsid w:val="00BB2848"/>
    <w:rsid w:val="00BB28BA"/>
    <w:rsid w:val="00BB2BB5"/>
    <w:rsid w:val="00BB301B"/>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7116"/>
    <w:rsid w:val="00BE0628"/>
    <w:rsid w:val="00BE098B"/>
    <w:rsid w:val="00BE18DB"/>
    <w:rsid w:val="00BE36EF"/>
    <w:rsid w:val="00BE3D17"/>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AA4"/>
    <w:rsid w:val="00BF6B30"/>
    <w:rsid w:val="00BF72C7"/>
    <w:rsid w:val="00BF7665"/>
    <w:rsid w:val="00BF7C4F"/>
    <w:rsid w:val="00C00289"/>
    <w:rsid w:val="00C00874"/>
    <w:rsid w:val="00C00BC1"/>
    <w:rsid w:val="00C01229"/>
    <w:rsid w:val="00C01799"/>
    <w:rsid w:val="00C01F67"/>
    <w:rsid w:val="00C029B5"/>
    <w:rsid w:val="00C034C4"/>
    <w:rsid w:val="00C03932"/>
    <w:rsid w:val="00C04726"/>
    <w:rsid w:val="00C06AA0"/>
    <w:rsid w:val="00C10C43"/>
    <w:rsid w:val="00C138FE"/>
    <w:rsid w:val="00C139D2"/>
    <w:rsid w:val="00C142E2"/>
    <w:rsid w:val="00C15089"/>
    <w:rsid w:val="00C15884"/>
    <w:rsid w:val="00C168C7"/>
    <w:rsid w:val="00C16973"/>
    <w:rsid w:val="00C1751D"/>
    <w:rsid w:val="00C17AFA"/>
    <w:rsid w:val="00C17EB5"/>
    <w:rsid w:val="00C20E8F"/>
    <w:rsid w:val="00C21462"/>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334"/>
    <w:rsid w:val="00C27508"/>
    <w:rsid w:val="00C30183"/>
    <w:rsid w:val="00C302C2"/>
    <w:rsid w:val="00C307EF"/>
    <w:rsid w:val="00C31F45"/>
    <w:rsid w:val="00C33B10"/>
    <w:rsid w:val="00C34237"/>
    <w:rsid w:val="00C3451B"/>
    <w:rsid w:val="00C351D7"/>
    <w:rsid w:val="00C3572A"/>
    <w:rsid w:val="00C35732"/>
    <w:rsid w:val="00C358CE"/>
    <w:rsid w:val="00C35A0B"/>
    <w:rsid w:val="00C35F5B"/>
    <w:rsid w:val="00C35FE2"/>
    <w:rsid w:val="00C363F8"/>
    <w:rsid w:val="00C36489"/>
    <w:rsid w:val="00C375AA"/>
    <w:rsid w:val="00C3779A"/>
    <w:rsid w:val="00C37941"/>
    <w:rsid w:val="00C41266"/>
    <w:rsid w:val="00C4256B"/>
    <w:rsid w:val="00C4276C"/>
    <w:rsid w:val="00C4299E"/>
    <w:rsid w:val="00C42AF6"/>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0793"/>
    <w:rsid w:val="00C61CF0"/>
    <w:rsid w:val="00C61F30"/>
    <w:rsid w:val="00C621B0"/>
    <w:rsid w:val="00C6236A"/>
    <w:rsid w:val="00C631F9"/>
    <w:rsid w:val="00C647E6"/>
    <w:rsid w:val="00C671F3"/>
    <w:rsid w:val="00C67876"/>
    <w:rsid w:val="00C67A8C"/>
    <w:rsid w:val="00C7019D"/>
    <w:rsid w:val="00C712DC"/>
    <w:rsid w:val="00C71B22"/>
    <w:rsid w:val="00C7361F"/>
    <w:rsid w:val="00C73E2D"/>
    <w:rsid w:val="00C74240"/>
    <w:rsid w:val="00C743CF"/>
    <w:rsid w:val="00C745F1"/>
    <w:rsid w:val="00C7528B"/>
    <w:rsid w:val="00C75527"/>
    <w:rsid w:val="00C75845"/>
    <w:rsid w:val="00C75D43"/>
    <w:rsid w:val="00C76CA8"/>
    <w:rsid w:val="00C77A04"/>
    <w:rsid w:val="00C806A0"/>
    <w:rsid w:val="00C80C3B"/>
    <w:rsid w:val="00C82710"/>
    <w:rsid w:val="00C82CEA"/>
    <w:rsid w:val="00C84DCB"/>
    <w:rsid w:val="00C84E6F"/>
    <w:rsid w:val="00C85A3B"/>
    <w:rsid w:val="00C85E36"/>
    <w:rsid w:val="00C863BF"/>
    <w:rsid w:val="00C863C8"/>
    <w:rsid w:val="00C86D52"/>
    <w:rsid w:val="00C902F3"/>
    <w:rsid w:val="00C90CF9"/>
    <w:rsid w:val="00C91F6E"/>
    <w:rsid w:val="00C9228E"/>
    <w:rsid w:val="00C92410"/>
    <w:rsid w:val="00C92500"/>
    <w:rsid w:val="00C93964"/>
    <w:rsid w:val="00C94442"/>
    <w:rsid w:val="00C9526D"/>
    <w:rsid w:val="00C95C73"/>
    <w:rsid w:val="00C97604"/>
    <w:rsid w:val="00C978EF"/>
    <w:rsid w:val="00CA0B62"/>
    <w:rsid w:val="00CA1D5A"/>
    <w:rsid w:val="00CA3BE7"/>
    <w:rsid w:val="00CA3FA0"/>
    <w:rsid w:val="00CA409B"/>
    <w:rsid w:val="00CA40A1"/>
    <w:rsid w:val="00CA44EE"/>
    <w:rsid w:val="00CA4853"/>
    <w:rsid w:val="00CA5449"/>
    <w:rsid w:val="00CA6117"/>
    <w:rsid w:val="00CA62ED"/>
    <w:rsid w:val="00CB0318"/>
    <w:rsid w:val="00CB06FA"/>
    <w:rsid w:val="00CB0A9B"/>
    <w:rsid w:val="00CB0B8C"/>
    <w:rsid w:val="00CB0F28"/>
    <w:rsid w:val="00CB114B"/>
    <w:rsid w:val="00CB1598"/>
    <w:rsid w:val="00CB189D"/>
    <w:rsid w:val="00CB1BA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4C65"/>
    <w:rsid w:val="00CD535B"/>
    <w:rsid w:val="00CD560B"/>
    <w:rsid w:val="00CD5B20"/>
    <w:rsid w:val="00CD6C9E"/>
    <w:rsid w:val="00CD7057"/>
    <w:rsid w:val="00CD722B"/>
    <w:rsid w:val="00CD72AE"/>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39A"/>
    <w:rsid w:val="00D01866"/>
    <w:rsid w:val="00D01B1C"/>
    <w:rsid w:val="00D01D04"/>
    <w:rsid w:val="00D03548"/>
    <w:rsid w:val="00D03587"/>
    <w:rsid w:val="00D03BF8"/>
    <w:rsid w:val="00D040FE"/>
    <w:rsid w:val="00D0432B"/>
    <w:rsid w:val="00D0467C"/>
    <w:rsid w:val="00D04697"/>
    <w:rsid w:val="00D0516F"/>
    <w:rsid w:val="00D05724"/>
    <w:rsid w:val="00D06A47"/>
    <w:rsid w:val="00D078CA"/>
    <w:rsid w:val="00D07DF6"/>
    <w:rsid w:val="00D101E5"/>
    <w:rsid w:val="00D120C8"/>
    <w:rsid w:val="00D125EE"/>
    <w:rsid w:val="00D13949"/>
    <w:rsid w:val="00D13CF5"/>
    <w:rsid w:val="00D14034"/>
    <w:rsid w:val="00D140DE"/>
    <w:rsid w:val="00D14EEF"/>
    <w:rsid w:val="00D15BE7"/>
    <w:rsid w:val="00D15E78"/>
    <w:rsid w:val="00D16C9E"/>
    <w:rsid w:val="00D172C3"/>
    <w:rsid w:val="00D175D6"/>
    <w:rsid w:val="00D17948"/>
    <w:rsid w:val="00D2183F"/>
    <w:rsid w:val="00D21A05"/>
    <w:rsid w:val="00D221C0"/>
    <w:rsid w:val="00D222DE"/>
    <w:rsid w:val="00D2349C"/>
    <w:rsid w:val="00D2358C"/>
    <w:rsid w:val="00D239DF"/>
    <w:rsid w:val="00D24D3C"/>
    <w:rsid w:val="00D25FB0"/>
    <w:rsid w:val="00D26CA5"/>
    <w:rsid w:val="00D26F16"/>
    <w:rsid w:val="00D2740F"/>
    <w:rsid w:val="00D309AF"/>
    <w:rsid w:val="00D30CF8"/>
    <w:rsid w:val="00D31227"/>
    <w:rsid w:val="00D31FDB"/>
    <w:rsid w:val="00D32B96"/>
    <w:rsid w:val="00D34370"/>
    <w:rsid w:val="00D345E3"/>
    <w:rsid w:val="00D34659"/>
    <w:rsid w:val="00D359A4"/>
    <w:rsid w:val="00D35BB2"/>
    <w:rsid w:val="00D367C5"/>
    <w:rsid w:val="00D36CDF"/>
    <w:rsid w:val="00D36E0C"/>
    <w:rsid w:val="00D37691"/>
    <w:rsid w:val="00D377DB"/>
    <w:rsid w:val="00D37BD3"/>
    <w:rsid w:val="00D37C30"/>
    <w:rsid w:val="00D4078B"/>
    <w:rsid w:val="00D415DA"/>
    <w:rsid w:val="00D419B7"/>
    <w:rsid w:val="00D427C1"/>
    <w:rsid w:val="00D42FFB"/>
    <w:rsid w:val="00D435EF"/>
    <w:rsid w:val="00D44634"/>
    <w:rsid w:val="00D446D6"/>
    <w:rsid w:val="00D446EC"/>
    <w:rsid w:val="00D46E5E"/>
    <w:rsid w:val="00D537ED"/>
    <w:rsid w:val="00D53B5E"/>
    <w:rsid w:val="00D557E6"/>
    <w:rsid w:val="00D5630C"/>
    <w:rsid w:val="00D57C3F"/>
    <w:rsid w:val="00D57FF3"/>
    <w:rsid w:val="00D607A0"/>
    <w:rsid w:val="00D60A92"/>
    <w:rsid w:val="00D60EB4"/>
    <w:rsid w:val="00D615B7"/>
    <w:rsid w:val="00D615D0"/>
    <w:rsid w:val="00D61667"/>
    <w:rsid w:val="00D61740"/>
    <w:rsid w:val="00D617D9"/>
    <w:rsid w:val="00D6180B"/>
    <w:rsid w:val="00D61E58"/>
    <w:rsid w:val="00D63B13"/>
    <w:rsid w:val="00D64A3E"/>
    <w:rsid w:val="00D65394"/>
    <w:rsid w:val="00D67309"/>
    <w:rsid w:val="00D673CA"/>
    <w:rsid w:val="00D67CE8"/>
    <w:rsid w:val="00D72977"/>
    <w:rsid w:val="00D73915"/>
    <w:rsid w:val="00D73DC3"/>
    <w:rsid w:val="00D73EDD"/>
    <w:rsid w:val="00D73F70"/>
    <w:rsid w:val="00D74778"/>
    <w:rsid w:val="00D74CE3"/>
    <w:rsid w:val="00D76234"/>
    <w:rsid w:val="00D76A7F"/>
    <w:rsid w:val="00D76CA7"/>
    <w:rsid w:val="00D76D9F"/>
    <w:rsid w:val="00D80A2F"/>
    <w:rsid w:val="00D80AA7"/>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6FA3"/>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0D44"/>
    <w:rsid w:val="00DC1796"/>
    <w:rsid w:val="00DC2F03"/>
    <w:rsid w:val="00DC3AB1"/>
    <w:rsid w:val="00DC3AED"/>
    <w:rsid w:val="00DC52B0"/>
    <w:rsid w:val="00DC5A93"/>
    <w:rsid w:val="00DC5ED1"/>
    <w:rsid w:val="00DC5FD8"/>
    <w:rsid w:val="00DC6168"/>
    <w:rsid w:val="00DD01F9"/>
    <w:rsid w:val="00DD140B"/>
    <w:rsid w:val="00DD1436"/>
    <w:rsid w:val="00DD1E1A"/>
    <w:rsid w:val="00DD220A"/>
    <w:rsid w:val="00DD2707"/>
    <w:rsid w:val="00DD33E9"/>
    <w:rsid w:val="00DD38B8"/>
    <w:rsid w:val="00DD3A2D"/>
    <w:rsid w:val="00DD3A4B"/>
    <w:rsid w:val="00DD4340"/>
    <w:rsid w:val="00DD436F"/>
    <w:rsid w:val="00DD4582"/>
    <w:rsid w:val="00DD462B"/>
    <w:rsid w:val="00DD57D7"/>
    <w:rsid w:val="00DD7469"/>
    <w:rsid w:val="00DD74B7"/>
    <w:rsid w:val="00DE01EC"/>
    <w:rsid w:val="00DE038F"/>
    <w:rsid w:val="00DE081B"/>
    <w:rsid w:val="00DE0FE9"/>
    <w:rsid w:val="00DE19BB"/>
    <w:rsid w:val="00DE1AA3"/>
    <w:rsid w:val="00DE3382"/>
    <w:rsid w:val="00DE3670"/>
    <w:rsid w:val="00DE4294"/>
    <w:rsid w:val="00DE441B"/>
    <w:rsid w:val="00DE586F"/>
    <w:rsid w:val="00DE715F"/>
    <w:rsid w:val="00DE730E"/>
    <w:rsid w:val="00DE7C5A"/>
    <w:rsid w:val="00DF0400"/>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04E1"/>
    <w:rsid w:val="00E125CC"/>
    <w:rsid w:val="00E12B28"/>
    <w:rsid w:val="00E12E3B"/>
    <w:rsid w:val="00E14007"/>
    <w:rsid w:val="00E15D3B"/>
    <w:rsid w:val="00E15E0A"/>
    <w:rsid w:val="00E16DEE"/>
    <w:rsid w:val="00E20D67"/>
    <w:rsid w:val="00E21BE2"/>
    <w:rsid w:val="00E2301D"/>
    <w:rsid w:val="00E231BE"/>
    <w:rsid w:val="00E2475F"/>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47474"/>
    <w:rsid w:val="00E52B57"/>
    <w:rsid w:val="00E52C4A"/>
    <w:rsid w:val="00E5323F"/>
    <w:rsid w:val="00E53B8D"/>
    <w:rsid w:val="00E54516"/>
    <w:rsid w:val="00E56183"/>
    <w:rsid w:val="00E5644F"/>
    <w:rsid w:val="00E57316"/>
    <w:rsid w:val="00E57608"/>
    <w:rsid w:val="00E5785F"/>
    <w:rsid w:val="00E579BC"/>
    <w:rsid w:val="00E6169A"/>
    <w:rsid w:val="00E621D9"/>
    <w:rsid w:val="00E6261E"/>
    <w:rsid w:val="00E629B8"/>
    <w:rsid w:val="00E62CD3"/>
    <w:rsid w:val="00E6535F"/>
    <w:rsid w:val="00E666B2"/>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A2E"/>
    <w:rsid w:val="00E86D33"/>
    <w:rsid w:val="00E87465"/>
    <w:rsid w:val="00E87851"/>
    <w:rsid w:val="00E87C3F"/>
    <w:rsid w:val="00E90906"/>
    <w:rsid w:val="00E90B7E"/>
    <w:rsid w:val="00E90EE6"/>
    <w:rsid w:val="00E9137D"/>
    <w:rsid w:val="00E91612"/>
    <w:rsid w:val="00E91FBE"/>
    <w:rsid w:val="00E95326"/>
    <w:rsid w:val="00E9535D"/>
    <w:rsid w:val="00E958C0"/>
    <w:rsid w:val="00E95D69"/>
    <w:rsid w:val="00E9667C"/>
    <w:rsid w:val="00E96FE1"/>
    <w:rsid w:val="00EA1837"/>
    <w:rsid w:val="00EA1C5D"/>
    <w:rsid w:val="00EA1F7E"/>
    <w:rsid w:val="00EA2049"/>
    <w:rsid w:val="00EA22C7"/>
    <w:rsid w:val="00EA24B7"/>
    <w:rsid w:val="00EA2C20"/>
    <w:rsid w:val="00EA4441"/>
    <w:rsid w:val="00EA63F6"/>
    <w:rsid w:val="00EA6B20"/>
    <w:rsid w:val="00EA6C99"/>
    <w:rsid w:val="00EB02F3"/>
    <w:rsid w:val="00EB038D"/>
    <w:rsid w:val="00EB04AD"/>
    <w:rsid w:val="00EB171A"/>
    <w:rsid w:val="00EB24B1"/>
    <w:rsid w:val="00EB36F8"/>
    <w:rsid w:val="00EB38AF"/>
    <w:rsid w:val="00EB4335"/>
    <w:rsid w:val="00EB4750"/>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6BD6"/>
    <w:rsid w:val="00EE71A5"/>
    <w:rsid w:val="00EE7933"/>
    <w:rsid w:val="00EF0198"/>
    <w:rsid w:val="00EF04E2"/>
    <w:rsid w:val="00EF09A8"/>
    <w:rsid w:val="00EF386E"/>
    <w:rsid w:val="00EF452A"/>
    <w:rsid w:val="00EF4EF8"/>
    <w:rsid w:val="00EF54AA"/>
    <w:rsid w:val="00EF6D34"/>
    <w:rsid w:val="00EF7076"/>
    <w:rsid w:val="00EF710D"/>
    <w:rsid w:val="00EF726E"/>
    <w:rsid w:val="00EF72B6"/>
    <w:rsid w:val="00F00319"/>
    <w:rsid w:val="00F00BB3"/>
    <w:rsid w:val="00F00E40"/>
    <w:rsid w:val="00F01B07"/>
    <w:rsid w:val="00F02B3A"/>
    <w:rsid w:val="00F0443D"/>
    <w:rsid w:val="00F04E89"/>
    <w:rsid w:val="00F04ECA"/>
    <w:rsid w:val="00F055EA"/>
    <w:rsid w:val="00F06EBC"/>
    <w:rsid w:val="00F1031F"/>
    <w:rsid w:val="00F11AD7"/>
    <w:rsid w:val="00F11FC6"/>
    <w:rsid w:val="00F130C8"/>
    <w:rsid w:val="00F1322A"/>
    <w:rsid w:val="00F13B4B"/>
    <w:rsid w:val="00F13F79"/>
    <w:rsid w:val="00F1553C"/>
    <w:rsid w:val="00F164AC"/>
    <w:rsid w:val="00F16A66"/>
    <w:rsid w:val="00F16F64"/>
    <w:rsid w:val="00F1770C"/>
    <w:rsid w:val="00F178F8"/>
    <w:rsid w:val="00F2090A"/>
    <w:rsid w:val="00F20A5A"/>
    <w:rsid w:val="00F20D90"/>
    <w:rsid w:val="00F212DB"/>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2F5"/>
    <w:rsid w:val="00F47490"/>
    <w:rsid w:val="00F47735"/>
    <w:rsid w:val="00F4779B"/>
    <w:rsid w:val="00F500E1"/>
    <w:rsid w:val="00F504E9"/>
    <w:rsid w:val="00F51748"/>
    <w:rsid w:val="00F540C9"/>
    <w:rsid w:val="00F55636"/>
    <w:rsid w:val="00F5644C"/>
    <w:rsid w:val="00F60F53"/>
    <w:rsid w:val="00F6308F"/>
    <w:rsid w:val="00F63674"/>
    <w:rsid w:val="00F64828"/>
    <w:rsid w:val="00F71694"/>
    <w:rsid w:val="00F71893"/>
    <w:rsid w:val="00F72322"/>
    <w:rsid w:val="00F72C86"/>
    <w:rsid w:val="00F74F5A"/>
    <w:rsid w:val="00F752F3"/>
    <w:rsid w:val="00F75B6E"/>
    <w:rsid w:val="00F75CB4"/>
    <w:rsid w:val="00F76C00"/>
    <w:rsid w:val="00F76EF4"/>
    <w:rsid w:val="00F805A3"/>
    <w:rsid w:val="00F8112D"/>
    <w:rsid w:val="00F81C4F"/>
    <w:rsid w:val="00F8413A"/>
    <w:rsid w:val="00F85641"/>
    <w:rsid w:val="00F8578C"/>
    <w:rsid w:val="00F859EB"/>
    <w:rsid w:val="00F87129"/>
    <w:rsid w:val="00F87BB1"/>
    <w:rsid w:val="00F9037A"/>
    <w:rsid w:val="00F91887"/>
    <w:rsid w:val="00F920CD"/>
    <w:rsid w:val="00F9367E"/>
    <w:rsid w:val="00F95791"/>
    <w:rsid w:val="00F9596A"/>
    <w:rsid w:val="00F96442"/>
    <w:rsid w:val="00FA2BA8"/>
    <w:rsid w:val="00FA3045"/>
    <w:rsid w:val="00FA3A8A"/>
    <w:rsid w:val="00FA3B1F"/>
    <w:rsid w:val="00FA502F"/>
    <w:rsid w:val="00FA58E7"/>
    <w:rsid w:val="00FA5D32"/>
    <w:rsid w:val="00FA6834"/>
    <w:rsid w:val="00FA6C31"/>
    <w:rsid w:val="00FA7326"/>
    <w:rsid w:val="00FA7399"/>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26F"/>
    <w:rsid w:val="00FC5DBA"/>
    <w:rsid w:val="00FC61FC"/>
    <w:rsid w:val="00FC6E87"/>
    <w:rsid w:val="00FD2394"/>
    <w:rsid w:val="00FD2A5D"/>
    <w:rsid w:val="00FD2CC9"/>
    <w:rsid w:val="00FD2FE8"/>
    <w:rsid w:val="00FD380D"/>
    <w:rsid w:val="00FD437A"/>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380B"/>
    <w:rsid w:val="00FE4A77"/>
    <w:rsid w:val="00FE6541"/>
    <w:rsid w:val="00FE6B34"/>
    <w:rsid w:val="00FE7E04"/>
    <w:rsid w:val="00FF0320"/>
    <w:rsid w:val="00FF1801"/>
    <w:rsid w:val="00FF3A7A"/>
    <w:rsid w:val="00FF3E60"/>
    <w:rsid w:val="00FF44B6"/>
    <w:rsid w:val="00FF484D"/>
    <w:rsid w:val="00FF61E2"/>
    <w:rsid w:val="00FF6777"/>
    <w:rsid w:val="00FF68EC"/>
    <w:rsid w:val="1A473E8E"/>
    <w:rsid w:val="4ED53615"/>
    <w:rsid w:val="64A70705"/>
    <w:rsid w:val="7FB81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3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link w:val="GeenafstandChar"/>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267D64"/>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1">
    <w:name w:val="Grid Table 1 Light Accent 1"/>
    <w:basedOn w:val="Standaardtabe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GeenafstandChar">
    <w:name w:val="Geen afstand Char"/>
    <w:link w:val="Geenafstand"/>
    <w:uiPriority w:val="1"/>
    <w:rsid w:val="00FA502F"/>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47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3701">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46796552">
      <w:bodyDiv w:val="1"/>
      <w:marLeft w:val="0"/>
      <w:marRight w:val="0"/>
      <w:marTop w:val="0"/>
      <w:marBottom w:val="0"/>
      <w:divBdr>
        <w:top w:val="none" w:sz="0" w:space="0" w:color="auto"/>
        <w:left w:val="none" w:sz="0" w:space="0" w:color="auto"/>
        <w:bottom w:val="none" w:sz="0" w:space="0" w:color="auto"/>
        <w:right w:val="none" w:sz="0" w:space="0" w:color="auto"/>
      </w:divBdr>
      <w:divsChild>
        <w:div w:id="427891883">
          <w:marLeft w:val="0"/>
          <w:marRight w:val="0"/>
          <w:marTop w:val="0"/>
          <w:marBottom w:val="0"/>
          <w:divBdr>
            <w:top w:val="none" w:sz="0" w:space="0" w:color="auto"/>
            <w:left w:val="none" w:sz="0" w:space="0" w:color="auto"/>
            <w:bottom w:val="none" w:sz="0" w:space="0" w:color="auto"/>
            <w:right w:val="none" w:sz="0" w:space="0" w:color="auto"/>
          </w:divBdr>
        </w:div>
        <w:div w:id="1370299717">
          <w:marLeft w:val="0"/>
          <w:marRight w:val="0"/>
          <w:marTop w:val="0"/>
          <w:marBottom w:val="0"/>
          <w:divBdr>
            <w:top w:val="none" w:sz="0" w:space="0" w:color="auto"/>
            <w:left w:val="none" w:sz="0" w:space="0" w:color="auto"/>
            <w:bottom w:val="none" w:sz="0" w:space="0" w:color="auto"/>
            <w:right w:val="none" w:sz="0" w:space="0" w:color="auto"/>
          </w:divBdr>
        </w:div>
        <w:div w:id="1952087830">
          <w:marLeft w:val="0"/>
          <w:marRight w:val="0"/>
          <w:marTop w:val="0"/>
          <w:marBottom w:val="0"/>
          <w:divBdr>
            <w:top w:val="none" w:sz="0" w:space="0" w:color="auto"/>
            <w:left w:val="none" w:sz="0" w:space="0" w:color="auto"/>
            <w:bottom w:val="none" w:sz="0" w:space="0" w:color="auto"/>
            <w:right w:val="none" w:sz="0" w:space="0" w:color="auto"/>
          </w:divBdr>
        </w:div>
        <w:div w:id="575210947">
          <w:marLeft w:val="0"/>
          <w:marRight w:val="0"/>
          <w:marTop w:val="0"/>
          <w:marBottom w:val="0"/>
          <w:divBdr>
            <w:top w:val="none" w:sz="0" w:space="0" w:color="auto"/>
            <w:left w:val="none" w:sz="0" w:space="0" w:color="auto"/>
            <w:bottom w:val="none" w:sz="0" w:space="0" w:color="auto"/>
            <w:right w:val="none" w:sz="0" w:space="0" w:color="auto"/>
          </w:divBdr>
        </w:div>
      </w:divsChild>
    </w:div>
    <w:div w:id="549154764">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61472058">
      <w:bodyDiv w:val="1"/>
      <w:marLeft w:val="0"/>
      <w:marRight w:val="0"/>
      <w:marTop w:val="0"/>
      <w:marBottom w:val="0"/>
      <w:divBdr>
        <w:top w:val="none" w:sz="0" w:space="0" w:color="auto"/>
        <w:left w:val="none" w:sz="0" w:space="0" w:color="auto"/>
        <w:bottom w:val="none" w:sz="0" w:space="0" w:color="auto"/>
        <w:right w:val="none" w:sz="0" w:space="0" w:color="auto"/>
      </w:divBdr>
      <w:divsChild>
        <w:div w:id="153031745">
          <w:marLeft w:val="0"/>
          <w:marRight w:val="0"/>
          <w:marTop w:val="0"/>
          <w:marBottom w:val="0"/>
          <w:divBdr>
            <w:top w:val="none" w:sz="0" w:space="0" w:color="auto"/>
            <w:left w:val="none" w:sz="0" w:space="0" w:color="auto"/>
            <w:bottom w:val="none" w:sz="0" w:space="0" w:color="auto"/>
            <w:right w:val="none" w:sz="0" w:space="0" w:color="auto"/>
          </w:divBdr>
          <w:divsChild>
            <w:div w:id="1014308354">
              <w:marLeft w:val="0"/>
              <w:marRight w:val="0"/>
              <w:marTop w:val="0"/>
              <w:marBottom w:val="0"/>
              <w:divBdr>
                <w:top w:val="none" w:sz="0" w:space="0" w:color="auto"/>
                <w:left w:val="none" w:sz="0" w:space="0" w:color="auto"/>
                <w:bottom w:val="none" w:sz="0" w:space="0" w:color="auto"/>
                <w:right w:val="none" w:sz="0" w:space="0" w:color="auto"/>
              </w:divBdr>
            </w:div>
          </w:divsChild>
        </w:div>
        <w:div w:id="121701850">
          <w:marLeft w:val="0"/>
          <w:marRight w:val="0"/>
          <w:marTop w:val="0"/>
          <w:marBottom w:val="0"/>
          <w:divBdr>
            <w:top w:val="none" w:sz="0" w:space="0" w:color="auto"/>
            <w:left w:val="none" w:sz="0" w:space="0" w:color="auto"/>
            <w:bottom w:val="none" w:sz="0" w:space="0" w:color="auto"/>
            <w:right w:val="none" w:sz="0" w:space="0" w:color="auto"/>
          </w:divBdr>
        </w:div>
        <w:div w:id="1481580200">
          <w:marLeft w:val="0"/>
          <w:marRight w:val="0"/>
          <w:marTop w:val="0"/>
          <w:marBottom w:val="0"/>
          <w:divBdr>
            <w:top w:val="none" w:sz="0" w:space="0" w:color="auto"/>
            <w:left w:val="none" w:sz="0" w:space="0" w:color="auto"/>
            <w:bottom w:val="none" w:sz="0" w:space="0" w:color="auto"/>
            <w:right w:val="none" w:sz="0" w:space="0" w:color="auto"/>
          </w:divBdr>
          <w:divsChild>
            <w:div w:id="270821614">
              <w:marLeft w:val="0"/>
              <w:marRight w:val="0"/>
              <w:marTop w:val="0"/>
              <w:marBottom w:val="0"/>
              <w:divBdr>
                <w:top w:val="none" w:sz="0" w:space="0" w:color="auto"/>
                <w:left w:val="none" w:sz="0" w:space="0" w:color="auto"/>
                <w:bottom w:val="none" w:sz="0" w:space="0" w:color="auto"/>
                <w:right w:val="none" w:sz="0" w:space="0" w:color="auto"/>
              </w:divBdr>
            </w:div>
            <w:div w:id="1188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56428544">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055544498">
      <w:bodyDiv w:val="1"/>
      <w:marLeft w:val="0"/>
      <w:marRight w:val="0"/>
      <w:marTop w:val="0"/>
      <w:marBottom w:val="0"/>
      <w:divBdr>
        <w:top w:val="none" w:sz="0" w:space="0" w:color="auto"/>
        <w:left w:val="none" w:sz="0" w:space="0" w:color="auto"/>
        <w:bottom w:val="none" w:sz="0" w:space="0" w:color="auto"/>
        <w:right w:val="none" w:sz="0" w:space="0" w:color="auto"/>
      </w:divBdr>
      <w:divsChild>
        <w:div w:id="707492097">
          <w:marLeft w:val="0"/>
          <w:marRight w:val="0"/>
          <w:marTop w:val="0"/>
          <w:marBottom w:val="0"/>
          <w:divBdr>
            <w:top w:val="none" w:sz="0" w:space="0" w:color="auto"/>
            <w:left w:val="none" w:sz="0" w:space="0" w:color="auto"/>
            <w:bottom w:val="none" w:sz="0" w:space="0" w:color="auto"/>
            <w:right w:val="none" w:sz="0" w:space="0" w:color="auto"/>
          </w:divBdr>
          <w:divsChild>
            <w:div w:id="1272474452">
              <w:marLeft w:val="0"/>
              <w:marRight w:val="0"/>
              <w:marTop w:val="0"/>
              <w:marBottom w:val="0"/>
              <w:divBdr>
                <w:top w:val="none" w:sz="0" w:space="0" w:color="auto"/>
                <w:left w:val="none" w:sz="0" w:space="0" w:color="auto"/>
                <w:bottom w:val="none" w:sz="0" w:space="0" w:color="auto"/>
                <w:right w:val="none" w:sz="0" w:space="0" w:color="auto"/>
              </w:divBdr>
            </w:div>
          </w:divsChild>
        </w:div>
        <w:div w:id="1348100080">
          <w:marLeft w:val="0"/>
          <w:marRight w:val="0"/>
          <w:marTop w:val="0"/>
          <w:marBottom w:val="0"/>
          <w:divBdr>
            <w:top w:val="none" w:sz="0" w:space="0" w:color="auto"/>
            <w:left w:val="none" w:sz="0" w:space="0" w:color="auto"/>
            <w:bottom w:val="none" w:sz="0" w:space="0" w:color="auto"/>
            <w:right w:val="none" w:sz="0" w:space="0" w:color="auto"/>
          </w:divBdr>
        </w:div>
        <w:div w:id="1243565967">
          <w:marLeft w:val="0"/>
          <w:marRight w:val="0"/>
          <w:marTop w:val="0"/>
          <w:marBottom w:val="0"/>
          <w:divBdr>
            <w:top w:val="none" w:sz="0" w:space="0" w:color="auto"/>
            <w:left w:val="none" w:sz="0" w:space="0" w:color="auto"/>
            <w:bottom w:val="none" w:sz="0" w:space="0" w:color="auto"/>
            <w:right w:val="none" w:sz="0" w:space="0" w:color="auto"/>
          </w:divBdr>
          <w:divsChild>
            <w:div w:id="545148139">
              <w:marLeft w:val="0"/>
              <w:marRight w:val="0"/>
              <w:marTop w:val="0"/>
              <w:marBottom w:val="0"/>
              <w:divBdr>
                <w:top w:val="none" w:sz="0" w:space="0" w:color="auto"/>
                <w:left w:val="none" w:sz="0" w:space="0" w:color="auto"/>
                <w:bottom w:val="none" w:sz="0" w:space="0" w:color="auto"/>
                <w:right w:val="none" w:sz="0" w:space="0" w:color="auto"/>
              </w:divBdr>
            </w:div>
            <w:div w:id="15993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62697089">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57269296">
      <w:bodyDiv w:val="1"/>
      <w:marLeft w:val="0"/>
      <w:marRight w:val="0"/>
      <w:marTop w:val="0"/>
      <w:marBottom w:val="0"/>
      <w:divBdr>
        <w:top w:val="none" w:sz="0" w:space="0" w:color="auto"/>
        <w:left w:val="none" w:sz="0" w:space="0" w:color="auto"/>
        <w:bottom w:val="none" w:sz="0" w:space="0" w:color="auto"/>
        <w:right w:val="none" w:sz="0" w:space="0" w:color="auto"/>
      </w:divBdr>
      <w:divsChild>
        <w:div w:id="865025510">
          <w:marLeft w:val="0"/>
          <w:marRight w:val="0"/>
          <w:marTop w:val="0"/>
          <w:marBottom w:val="0"/>
          <w:divBdr>
            <w:top w:val="none" w:sz="0" w:space="0" w:color="auto"/>
            <w:left w:val="none" w:sz="0" w:space="0" w:color="auto"/>
            <w:bottom w:val="none" w:sz="0" w:space="0" w:color="auto"/>
            <w:right w:val="none" w:sz="0" w:space="0" w:color="auto"/>
          </w:divBdr>
        </w:div>
        <w:div w:id="111100931">
          <w:marLeft w:val="0"/>
          <w:marRight w:val="0"/>
          <w:marTop w:val="0"/>
          <w:marBottom w:val="0"/>
          <w:divBdr>
            <w:top w:val="none" w:sz="0" w:space="0" w:color="auto"/>
            <w:left w:val="none" w:sz="0" w:space="0" w:color="auto"/>
            <w:bottom w:val="none" w:sz="0" w:space="0" w:color="auto"/>
            <w:right w:val="none" w:sz="0" w:space="0" w:color="auto"/>
          </w:divBdr>
        </w:div>
        <w:div w:id="1430085347">
          <w:marLeft w:val="0"/>
          <w:marRight w:val="0"/>
          <w:marTop w:val="0"/>
          <w:marBottom w:val="0"/>
          <w:divBdr>
            <w:top w:val="none" w:sz="0" w:space="0" w:color="auto"/>
            <w:left w:val="none" w:sz="0" w:space="0" w:color="auto"/>
            <w:bottom w:val="none" w:sz="0" w:space="0" w:color="auto"/>
            <w:right w:val="none" w:sz="0" w:space="0" w:color="auto"/>
          </w:divBdr>
        </w:div>
      </w:divsChild>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86043817">
      <w:bodyDiv w:val="1"/>
      <w:marLeft w:val="0"/>
      <w:marRight w:val="0"/>
      <w:marTop w:val="0"/>
      <w:marBottom w:val="0"/>
      <w:divBdr>
        <w:top w:val="none" w:sz="0" w:space="0" w:color="auto"/>
        <w:left w:val="none" w:sz="0" w:space="0" w:color="auto"/>
        <w:bottom w:val="none" w:sz="0" w:space="0" w:color="auto"/>
        <w:right w:val="none" w:sz="0" w:space="0" w:color="auto"/>
      </w:divBdr>
      <w:divsChild>
        <w:div w:id="1704594879">
          <w:marLeft w:val="0"/>
          <w:marRight w:val="0"/>
          <w:marTop w:val="0"/>
          <w:marBottom w:val="0"/>
          <w:divBdr>
            <w:top w:val="none" w:sz="0" w:space="0" w:color="auto"/>
            <w:left w:val="none" w:sz="0" w:space="0" w:color="auto"/>
            <w:bottom w:val="none" w:sz="0" w:space="0" w:color="auto"/>
            <w:right w:val="none" w:sz="0" w:space="0" w:color="auto"/>
          </w:divBdr>
        </w:div>
        <w:div w:id="295919735">
          <w:marLeft w:val="0"/>
          <w:marRight w:val="0"/>
          <w:marTop w:val="0"/>
          <w:marBottom w:val="0"/>
          <w:divBdr>
            <w:top w:val="none" w:sz="0" w:space="0" w:color="auto"/>
            <w:left w:val="none" w:sz="0" w:space="0" w:color="auto"/>
            <w:bottom w:val="none" w:sz="0" w:space="0" w:color="auto"/>
            <w:right w:val="none" w:sz="0" w:space="0" w:color="auto"/>
          </w:divBdr>
        </w:div>
        <w:div w:id="2059090233">
          <w:marLeft w:val="0"/>
          <w:marRight w:val="0"/>
          <w:marTop w:val="0"/>
          <w:marBottom w:val="0"/>
          <w:divBdr>
            <w:top w:val="none" w:sz="0" w:space="0" w:color="auto"/>
            <w:left w:val="none" w:sz="0" w:space="0" w:color="auto"/>
            <w:bottom w:val="none" w:sz="0" w:space="0" w:color="auto"/>
            <w:right w:val="none" w:sz="0" w:space="0" w:color="auto"/>
          </w:divBdr>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086680516">
      <w:bodyDiv w:val="1"/>
      <w:marLeft w:val="0"/>
      <w:marRight w:val="0"/>
      <w:marTop w:val="0"/>
      <w:marBottom w:val="0"/>
      <w:divBdr>
        <w:top w:val="none" w:sz="0" w:space="0" w:color="auto"/>
        <w:left w:val="none" w:sz="0" w:space="0" w:color="auto"/>
        <w:bottom w:val="none" w:sz="0" w:space="0" w:color="auto"/>
        <w:right w:val="none" w:sz="0" w:space="0" w:color="auto"/>
      </w:divBdr>
      <w:divsChild>
        <w:div w:id="19867354">
          <w:marLeft w:val="0"/>
          <w:marRight w:val="0"/>
          <w:marTop w:val="0"/>
          <w:marBottom w:val="0"/>
          <w:divBdr>
            <w:top w:val="none" w:sz="0" w:space="0" w:color="auto"/>
            <w:left w:val="none" w:sz="0" w:space="0" w:color="auto"/>
            <w:bottom w:val="none" w:sz="0" w:space="0" w:color="auto"/>
            <w:right w:val="none" w:sz="0" w:space="0" w:color="auto"/>
          </w:divBdr>
        </w:div>
        <w:div w:id="490364654">
          <w:marLeft w:val="0"/>
          <w:marRight w:val="0"/>
          <w:marTop w:val="0"/>
          <w:marBottom w:val="0"/>
          <w:divBdr>
            <w:top w:val="none" w:sz="0" w:space="0" w:color="auto"/>
            <w:left w:val="none" w:sz="0" w:space="0" w:color="auto"/>
            <w:bottom w:val="none" w:sz="0" w:space="0" w:color="auto"/>
            <w:right w:val="none" w:sz="0" w:space="0" w:color="auto"/>
          </w:divBdr>
        </w:div>
        <w:div w:id="1661035005">
          <w:marLeft w:val="0"/>
          <w:marRight w:val="0"/>
          <w:marTop w:val="0"/>
          <w:marBottom w:val="0"/>
          <w:divBdr>
            <w:top w:val="none" w:sz="0" w:space="0" w:color="auto"/>
            <w:left w:val="none" w:sz="0" w:space="0" w:color="auto"/>
            <w:bottom w:val="none" w:sz="0" w:space="0" w:color="auto"/>
            <w:right w:val="none" w:sz="0" w:space="0" w:color="auto"/>
          </w:divBdr>
        </w:div>
        <w:div w:id="136243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zzr.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inkoopsamenwerking.nl/inkoop-themas/social-retur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lastingdienst.nl/wps/wcm/connect/bldcontentnl/belastingdienst/zakelijk/btw/administratie_bijhouden/facturen_maken/factuureis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anoo.nl/nl/regelgeving/crisis-en-inkoop/sancties-ruslan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nn.nl/subsidies-voor-particulieren/subsidie-isolatie-nij-begun-terugwerkende-kracht" TargetMode="External"/><Relationship Id="rId1" Type="http://schemas.openxmlformats.org/officeDocument/2006/relationships/hyperlink" Target="https://www.leefbaarometer.nl/home.ph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1b00e0-c03d-46ef-8ba4-22612870b540">
      <UserInfo>
        <DisplayName>Houwing, E.J. (Erik) (Rijksmedewerker)</DisplayName>
        <AccountId>17</AccountId>
        <AccountType/>
      </UserInfo>
      <UserInfo>
        <DisplayName>Molder, M.V. (Merle) te (Rijksmedewerker)</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84A148CF1BE541870610DE143C8CBA" ma:contentTypeVersion="2" ma:contentTypeDescription="Een nieuw document maken." ma:contentTypeScope="" ma:versionID="54d7ab756e112b562599c0222d983cc3">
  <xsd:schema xmlns:xsd="http://www.w3.org/2001/XMLSchema" xmlns:xs="http://www.w3.org/2001/XMLSchema" xmlns:p="http://schemas.microsoft.com/office/2006/metadata/properties" xmlns:ns2="181b00e0-c03d-46ef-8ba4-22612870b540" targetNamespace="http://schemas.microsoft.com/office/2006/metadata/properties" ma:root="true" ma:fieldsID="b690c61330356d57da3e32bce64ae5db" ns2:_="">
    <xsd:import namespace="181b00e0-c03d-46ef-8ba4-22612870b5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b00e0-c03d-46ef-8ba4-22612870b5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86513-B1BE-4E89-B4DD-C323958A9D35}">
  <ds:schemaRefs>
    <ds:schemaRef ds:uri="http://schemas.microsoft.com/office/2006/metadata/properties"/>
    <ds:schemaRef ds:uri="http://schemas.microsoft.com/office/infopath/2007/PartnerControls"/>
    <ds:schemaRef ds:uri="181b00e0-c03d-46ef-8ba4-22612870b540"/>
  </ds:schemaRefs>
</ds:datastoreItem>
</file>

<file path=customXml/itemProps2.xml><?xml version="1.0" encoding="utf-8"?>
<ds:datastoreItem xmlns:ds="http://schemas.openxmlformats.org/officeDocument/2006/customXml" ds:itemID="{5CF59767-1ADA-4160-8CD3-12C07B28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b00e0-c03d-46ef-8ba4-22612870b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2A240-DAD2-4ECE-977E-0AAA340D3DB2}">
  <ds:schemaRefs>
    <ds:schemaRef ds:uri="http://schemas.openxmlformats.org/officeDocument/2006/bibliography"/>
  </ds:schemaRefs>
</ds:datastoreItem>
</file>

<file path=customXml/itemProps4.xml><?xml version="1.0" encoding="utf-8"?>
<ds:datastoreItem xmlns:ds="http://schemas.openxmlformats.org/officeDocument/2006/customXml" ds:itemID="{C97DF879-C953-448B-8D9E-73431DE75674}">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5210</Words>
  <Characters>32512</Characters>
  <Application>Microsoft Office Word</Application>
  <DocSecurity>0</DocSecurity>
  <Lines>270</Lines>
  <Paragraphs>75</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Luijckx, Reinier</cp:lastModifiedBy>
  <cp:revision>7</cp:revision>
  <cp:lastPrinted>2017-08-08T08:55:00Z</cp:lastPrinted>
  <dcterms:created xsi:type="dcterms:W3CDTF">2025-08-01T11:23:00Z</dcterms:created>
  <dcterms:modified xsi:type="dcterms:W3CDTF">2025-08-05T09:00:00Z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0x0101006984A148CF1BE541870610DE143C8CBA</vt:lpwstr>
  </property>
  <property fmtid="{D5CDD505-2E9C-101B-9397-08002B2CF9AE}" pid="3" name="ClassificationContentMarkingFooterShapeIds">
    <vt:lpwstr>44b047f7,49cc8bd,7a74881</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