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C021" w14:textId="77777777" w:rsidR="00AB4C35" w:rsidRDefault="00AB4C35" w:rsidP="00AB4C35">
      <w:pPr>
        <w:jc w:val="center"/>
        <w:rPr>
          <w:rFonts w:cs="Arial"/>
          <w:sz w:val="28"/>
        </w:rPr>
      </w:pPr>
    </w:p>
    <w:p w14:paraId="4E3F71FA" w14:textId="77777777" w:rsidR="00AB4C35" w:rsidRPr="00F32E05" w:rsidRDefault="00AB4C35" w:rsidP="00AB4C35">
      <w:pPr>
        <w:jc w:val="center"/>
        <w:rPr>
          <w:rFonts w:cs="Arial"/>
          <w:sz w:val="28"/>
        </w:rPr>
      </w:pPr>
    </w:p>
    <w:p w14:paraId="7304624D" w14:textId="1CC0F42C" w:rsidR="00AB4C35" w:rsidRDefault="00AB4C35" w:rsidP="00AB4C35">
      <w:pPr>
        <w:jc w:val="center"/>
        <w:rPr>
          <w:rFonts w:cs="Arial"/>
          <w:sz w:val="28"/>
        </w:rPr>
      </w:pPr>
      <w:r w:rsidRPr="00F32E05">
        <w:rPr>
          <w:rFonts w:cs="Arial"/>
          <w:sz w:val="28"/>
        </w:rPr>
        <w:t>MODEL</w:t>
      </w:r>
      <w:r w:rsidR="00953B96">
        <w:rPr>
          <w:rFonts w:cs="Arial"/>
          <w:sz w:val="28"/>
        </w:rPr>
        <w:t xml:space="preserve"> BASIS</w:t>
      </w:r>
      <w:r w:rsidRPr="00F32E05">
        <w:rPr>
          <w:rFonts w:cs="Arial"/>
          <w:sz w:val="28"/>
        </w:rPr>
        <w:t>OVEREENKOMST</w:t>
      </w:r>
    </w:p>
    <w:p w14:paraId="0A3C260D" w14:textId="76CA7C90" w:rsidR="00AB4C35" w:rsidRPr="00090180" w:rsidRDefault="00C25F52" w:rsidP="00AB4C35">
      <w:pPr>
        <w:jc w:val="center"/>
        <w:rPr>
          <w:rFonts w:cs="Arial"/>
          <w:sz w:val="28"/>
        </w:rPr>
      </w:pPr>
      <w:r w:rsidRPr="00090180">
        <w:rPr>
          <w:rFonts w:cs="Arial"/>
          <w:sz w:val="28"/>
        </w:rPr>
        <w:t>V0.2 22012026</w:t>
      </w:r>
    </w:p>
    <w:p w14:paraId="408C80C9" w14:textId="628EA4B2" w:rsidR="00AB4C35" w:rsidRDefault="00D36B67" w:rsidP="00AB4C35">
      <w:pPr>
        <w:jc w:val="center"/>
        <w:rPr>
          <w:rFonts w:cs="Arial"/>
          <w:sz w:val="28"/>
        </w:rPr>
      </w:pPr>
      <w:r>
        <w:rPr>
          <w:rFonts w:cs="Arial"/>
          <w:sz w:val="28"/>
        </w:rPr>
        <w:t xml:space="preserve"> </w:t>
      </w:r>
    </w:p>
    <w:p w14:paraId="69358478" w14:textId="77777777" w:rsidR="00AB4C35" w:rsidRDefault="00AB4C35" w:rsidP="00AB4C35">
      <w:pPr>
        <w:jc w:val="center"/>
        <w:rPr>
          <w:rFonts w:cs="Arial"/>
          <w:sz w:val="28"/>
        </w:rPr>
      </w:pPr>
    </w:p>
    <w:p w14:paraId="172D0754" w14:textId="77777777" w:rsidR="00AB4C35" w:rsidRDefault="00AB4C35" w:rsidP="005C28FE">
      <w:pPr>
        <w:rPr>
          <w:rFonts w:cs="Arial"/>
          <w:sz w:val="28"/>
        </w:rPr>
      </w:pPr>
    </w:p>
    <w:p w14:paraId="357EE481" w14:textId="3622341F" w:rsidR="00AB4C35" w:rsidRDefault="00D36B67" w:rsidP="00AB4C35">
      <w:pPr>
        <w:jc w:val="center"/>
        <w:rPr>
          <w:rFonts w:cs="Arial"/>
          <w:sz w:val="28"/>
        </w:rPr>
      </w:pPr>
      <w:r>
        <w:rPr>
          <w:rFonts w:cs="Arial"/>
          <w:sz w:val="28"/>
        </w:rPr>
        <w:t xml:space="preserve">Onderhoud </w:t>
      </w:r>
      <w:r w:rsidRPr="006D24C7">
        <w:rPr>
          <w:rFonts w:cs="Arial"/>
          <w:sz w:val="28"/>
          <w:highlight w:val="yellow"/>
        </w:rPr>
        <w:t xml:space="preserve">&lt;Werktuigbouwkundige&gt; </w:t>
      </w:r>
      <w:r w:rsidR="006D24C7" w:rsidRPr="006D24C7">
        <w:rPr>
          <w:rFonts w:cs="Arial"/>
          <w:sz w:val="28"/>
          <w:highlight w:val="yellow"/>
        </w:rPr>
        <w:t>&lt;</w:t>
      </w:r>
      <w:r w:rsidRPr="006D24C7">
        <w:rPr>
          <w:rFonts w:cs="Arial"/>
          <w:sz w:val="28"/>
          <w:highlight w:val="yellow"/>
        </w:rPr>
        <w:t>Elektrotechnische</w:t>
      </w:r>
      <w:r w:rsidR="006D24C7" w:rsidRPr="006D24C7">
        <w:rPr>
          <w:rFonts w:cs="Arial"/>
          <w:sz w:val="28"/>
          <w:highlight w:val="yellow"/>
        </w:rPr>
        <w:t>&gt;</w:t>
      </w:r>
      <w:r>
        <w:rPr>
          <w:rFonts w:cs="Arial"/>
          <w:sz w:val="28"/>
        </w:rPr>
        <w:t xml:space="preserve"> installaties</w:t>
      </w:r>
    </w:p>
    <w:p w14:paraId="39FC5136" w14:textId="77777777" w:rsidR="005C28FE" w:rsidRPr="00F32E05" w:rsidRDefault="005C28FE" w:rsidP="00AB4C35">
      <w:pPr>
        <w:jc w:val="center"/>
        <w:rPr>
          <w:rFonts w:cs="Arial"/>
          <w:sz w:val="28"/>
        </w:rPr>
      </w:pPr>
    </w:p>
    <w:p w14:paraId="2BBF53AD" w14:textId="4E6384D0" w:rsidR="009F6206" w:rsidRDefault="009F6206" w:rsidP="00AB4C35">
      <w:pPr>
        <w:rPr>
          <w:rFonts w:cs="Arial"/>
          <w:sz w:val="28"/>
          <w:szCs w:val="28"/>
        </w:rPr>
      </w:pPr>
    </w:p>
    <w:p w14:paraId="6010EB2C" w14:textId="5492E6F3" w:rsidR="00AB4C35" w:rsidRDefault="00AB4C35" w:rsidP="00AB4C35"/>
    <w:p w14:paraId="33B2173C" w14:textId="7278BF92" w:rsidR="00C14C71" w:rsidRDefault="00C14C71">
      <w:pPr>
        <w:rPr>
          <w:rFonts w:cs="Arial"/>
          <w:b/>
          <w:sz w:val="22"/>
          <w:szCs w:val="22"/>
        </w:rPr>
      </w:pPr>
      <w:r>
        <w:rPr>
          <w:rFonts w:cs="Arial"/>
          <w:b/>
          <w:sz w:val="22"/>
          <w:szCs w:val="22"/>
        </w:rPr>
        <w:br w:type="page"/>
      </w:r>
    </w:p>
    <w:p w14:paraId="041AEDAD" w14:textId="23880199" w:rsidR="00AB4C35" w:rsidRPr="00F32E05" w:rsidRDefault="00AB4C35" w:rsidP="00AB4C35">
      <w:pPr>
        <w:rPr>
          <w:rFonts w:cs="Arial"/>
          <w:b/>
          <w:sz w:val="28"/>
        </w:rPr>
      </w:pPr>
      <w:r w:rsidRPr="00284F2C">
        <w:rPr>
          <w:rFonts w:cs="Arial"/>
          <w:b/>
          <w:sz w:val="22"/>
          <w:szCs w:val="22"/>
        </w:rPr>
        <w:lastRenderedPageBreak/>
        <w:t>Ondergetekenden</w:t>
      </w:r>
      <w:r w:rsidRPr="00F32E05">
        <w:rPr>
          <w:rFonts w:cs="Arial"/>
          <w:b/>
          <w:sz w:val="28"/>
        </w:rPr>
        <w:t>:</w:t>
      </w:r>
    </w:p>
    <w:p w14:paraId="181CAE89" w14:textId="77777777" w:rsidR="00AB4C35" w:rsidRPr="00F32E05" w:rsidRDefault="00AB4C35" w:rsidP="00AB4C35">
      <w:pPr>
        <w:rPr>
          <w:rFonts w:cs="Arial"/>
          <w:b/>
          <w:sz w:val="28"/>
        </w:rPr>
      </w:pPr>
    </w:p>
    <w:p w14:paraId="1F608973" w14:textId="77777777" w:rsidR="00AB4C35" w:rsidRPr="00F32E05" w:rsidRDefault="00AB4C35" w:rsidP="00AB4C35">
      <w:pPr>
        <w:rPr>
          <w:rFonts w:cs="Arial"/>
          <w:b/>
          <w:sz w:val="24"/>
          <w:szCs w:val="24"/>
        </w:rPr>
      </w:pPr>
      <w:r>
        <w:rPr>
          <w:rFonts w:cs="Arial"/>
          <w:b/>
          <w:sz w:val="24"/>
          <w:szCs w:val="24"/>
        </w:rPr>
        <w:t>Mandaat</w:t>
      </w:r>
    </w:p>
    <w:p w14:paraId="5585C5C9" w14:textId="77777777" w:rsidR="00AB4C35" w:rsidRPr="00F32E05" w:rsidRDefault="00AB4C35" w:rsidP="00AB4C35">
      <w:pPr>
        <w:rPr>
          <w:rFonts w:cs="Arial"/>
          <w:sz w:val="24"/>
          <w:szCs w:val="24"/>
        </w:rPr>
      </w:pPr>
    </w:p>
    <w:p w14:paraId="08019507" w14:textId="3FF9CB35" w:rsidR="00AB4C35" w:rsidRDefault="00AB4C35" w:rsidP="00AB4C35">
      <w:pPr>
        <w:ind w:left="426" w:hanging="426"/>
        <w:rPr>
          <w:rFonts w:cs="Arial"/>
          <w:color w:val="000000"/>
          <w:sz w:val="22"/>
          <w:szCs w:val="22"/>
        </w:rPr>
      </w:pPr>
      <w:r w:rsidRPr="00F32E05">
        <w:rPr>
          <w:rFonts w:cs="Arial"/>
          <w:color w:val="000000"/>
          <w:sz w:val="22"/>
          <w:szCs w:val="22"/>
        </w:rPr>
        <w:t xml:space="preserve">1. </w:t>
      </w:r>
      <w:r w:rsidRPr="00F32E05">
        <w:rPr>
          <w:rFonts w:cs="Arial"/>
          <w:color w:val="000000"/>
          <w:sz w:val="22"/>
          <w:szCs w:val="22"/>
        </w:rPr>
        <w:tab/>
        <w:t xml:space="preserve">De </w:t>
      </w:r>
      <w:r>
        <w:rPr>
          <w:rFonts w:cs="Arial"/>
          <w:color w:val="000000"/>
          <w:sz w:val="22"/>
          <w:szCs w:val="22"/>
        </w:rPr>
        <w:t>publiekrechtelijke rechtspersoon</w:t>
      </w:r>
      <w:r w:rsidRPr="00F32E05">
        <w:rPr>
          <w:rFonts w:cs="Arial"/>
          <w:color w:val="000000"/>
          <w:sz w:val="22"/>
          <w:szCs w:val="22"/>
        </w:rPr>
        <w:t xml:space="preserve"> </w:t>
      </w:r>
      <w:r w:rsidRPr="00656CEC">
        <w:rPr>
          <w:rFonts w:cs="Arial"/>
          <w:color w:val="000000"/>
          <w:sz w:val="22"/>
          <w:szCs w:val="22"/>
        </w:rPr>
        <w:t>Gemeente Helmond</w:t>
      </w:r>
      <w:r w:rsidRPr="00F32E05">
        <w:rPr>
          <w:rFonts w:cs="Arial"/>
          <w:color w:val="000000"/>
          <w:sz w:val="22"/>
          <w:szCs w:val="22"/>
        </w:rPr>
        <w:t xml:space="preserve">, </w:t>
      </w:r>
      <w:r>
        <w:rPr>
          <w:rFonts w:cs="Arial"/>
          <w:color w:val="000000"/>
          <w:sz w:val="22"/>
          <w:szCs w:val="22"/>
        </w:rPr>
        <w:t>statutair gevestigd en kantoorhoudende te (</w:t>
      </w:r>
      <w:r w:rsidR="001B41A9">
        <w:rPr>
          <w:rFonts w:cs="Arial"/>
          <w:color w:val="000000"/>
          <w:sz w:val="22"/>
          <w:szCs w:val="22"/>
        </w:rPr>
        <w:t>570</w:t>
      </w:r>
      <w:r w:rsidR="00CF5B4D">
        <w:rPr>
          <w:rFonts w:cs="Arial"/>
          <w:color w:val="000000"/>
          <w:sz w:val="22"/>
          <w:szCs w:val="22"/>
        </w:rPr>
        <w:t>1</w:t>
      </w:r>
      <w:r w:rsidR="003E1C49">
        <w:rPr>
          <w:rFonts w:cs="Arial"/>
          <w:color w:val="000000"/>
          <w:sz w:val="22"/>
          <w:szCs w:val="22"/>
        </w:rPr>
        <w:t xml:space="preserve"> NV</w:t>
      </w:r>
      <w:r>
        <w:rPr>
          <w:rFonts w:cs="Arial"/>
          <w:color w:val="000000"/>
          <w:sz w:val="22"/>
          <w:szCs w:val="22"/>
        </w:rPr>
        <w:t>) Helmond</w:t>
      </w:r>
      <w:r w:rsidR="003E1C49">
        <w:rPr>
          <w:rFonts w:cs="Arial"/>
          <w:color w:val="000000"/>
          <w:sz w:val="22"/>
          <w:szCs w:val="22"/>
        </w:rPr>
        <w:t xml:space="preserve">, </w:t>
      </w:r>
      <w:r>
        <w:rPr>
          <w:rFonts w:cs="Arial"/>
          <w:color w:val="000000"/>
          <w:sz w:val="22"/>
          <w:szCs w:val="22"/>
        </w:rPr>
        <w:t xml:space="preserve">Weg op </w:t>
      </w:r>
      <w:r w:rsidR="003E1C49">
        <w:rPr>
          <w:rFonts w:cs="Arial"/>
          <w:color w:val="000000"/>
          <w:sz w:val="22"/>
          <w:szCs w:val="22"/>
        </w:rPr>
        <w:t>D</w:t>
      </w:r>
      <w:r>
        <w:rPr>
          <w:rFonts w:cs="Arial"/>
          <w:color w:val="000000"/>
          <w:sz w:val="22"/>
          <w:szCs w:val="22"/>
        </w:rPr>
        <w:t xml:space="preserve">en Heuvel 35, hierbij </w:t>
      </w:r>
      <w:r w:rsidRPr="00F32E05">
        <w:rPr>
          <w:rFonts w:cs="Arial"/>
          <w:color w:val="000000"/>
          <w:sz w:val="22"/>
          <w:szCs w:val="22"/>
        </w:rPr>
        <w:t xml:space="preserve">rechtsgeldig vertegenwoordigd door </w:t>
      </w:r>
      <w:r w:rsidRPr="00E0330A">
        <w:rPr>
          <w:rFonts w:cs="Arial"/>
          <w:color w:val="000000"/>
          <w:sz w:val="22"/>
          <w:szCs w:val="22"/>
          <w:highlight w:val="lightGray"/>
        </w:rPr>
        <w:t xml:space="preserve">&lt;naam gemachtigde&gt;, &lt;Functie gemachtigde&gt; </w:t>
      </w:r>
      <w:r w:rsidRPr="00F32E05">
        <w:rPr>
          <w:rFonts w:cs="Arial"/>
          <w:color w:val="000000"/>
          <w:sz w:val="22"/>
          <w:szCs w:val="22"/>
        </w:rPr>
        <w:t xml:space="preserve">namens de afdeling </w:t>
      </w:r>
      <w:r w:rsidRPr="00E0330A">
        <w:rPr>
          <w:rFonts w:cs="Arial"/>
          <w:color w:val="000000"/>
          <w:sz w:val="22"/>
          <w:szCs w:val="22"/>
          <w:highlight w:val="lightGray"/>
        </w:rPr>
        <w:t xml:space="preserve">&lt;naam afdeling&gt;, </w:t>
      </w:r>
      <w:r>
        <w:rPr>
          <w:rFonts w:cs="Arial"/>
          <w:color w:val="000000"/>
          <w:sz w:val="22"/>
          <w:szCs w:val="22"/>
        </w:rPr>
        <w:t xml:space="preserve">op basis van de Algemene mandaatregeling Helmond 2017 </w:t>
      </w:r>
      <w:r w:rsidRPr="00E0330A">
        <w:rPr>
          <w:rFonts w:cs="Arial"/>
          <w:color w:val="000000"/>
          <w:sz w:val="22"/>
          <w:szCs w:val="22"/>
          <w:highlight w:val="lightGray"/>
        </w:rPr>
        <w:t>(optioneel: handelend ter uitvoering van een besluit van burgemeester en wethouders, d.d. ….)</w:t>
      </w:r>
      <w:r>
        <w:rPr>
          <w:rFonts w:cs="Arial"/>
          <w:color w:val="000000"/>
          <w:sz w:val="22"/>
          <w:szCs w:val="22"/>
        </w:rPr>
        <w:t xml:space="preserve">, </w:t>
      </w:r>
      <w:r w:rsidRPr="00F32E05">
        <w:rPr>
          <w:rFonts w:cs="Arial"/>
          <w:color w:val="000000"/>
          <w:sz w:val="22"/>
          <w:szCs w:val="22"/>
        </w:rPr>
        <w:t xml:space="preserve">hierna te noemen </w:t>
      </w:r>
      <w:r w:rsidR="00411BBA" w:rsidRPr="00411BBA">
        <w:rPr>
          <w:rFonts w:cs="Arial"/>
          <w:b/>
          <w:bCs/>
          <w:color w:val="000000"/>
          <w:sz w:val="22"/>
          <w:szCs w:val="22"/>
        </w:rPr>
        <w:t>'</w:t>
      </w:r>
      <w:r w:rsidR="00411BBA">
        <w:rPr>
          <w:rFonts w:cs="Arial"/>
          <w:b/>
          <w:bCs/>
          <w:color w:val="000000"/>
          <w:sz w:val="22"/>
          <w:szCs w:val="22"/>
        </w:rPr>
        <w:t>Opdrachtgever</w:t>
      </w:r>
      <w:r w:rsidR="00411BBA" w:rsidRPr="00411BBA">
        <w:rPr>
          <w:rFonts w:cs="Arial"/>
          <w:b/>
          <w:bCs/>
          <w:color w:val="000000"/>
          <w:sz w:val="22"/>
          <w:szCs w:val="22"/>
        </w:rPr>
        <w:t>'</w:t>
      </w:r>
      <w:r>
        <w:rPr>
          <w:rFonts w:cs="Arial"/>
          <w:color w:val="000000"/>
          <w:sz w:val="22"/>
          <w:szCs w:val="22"/>
        </w:rPr>
        <w:t>;</w:t>
      </w:r>
    </w:p>
    <w:p w14:paraId="55BDE5DD" w14:textId="77777777" w:rsidR="00AB4C35" w:rsidRPr="00F32E05" w:rsidRDefault="00AB4C35" w:rsidP="00AB4C35">
      <w:pPr>
        <w:rPr>
          <w:rFonts w:cs="Arial"/>
          <w:color w:val="000000"/>
          <w:sz w:val="22"/>
          <w:szCs w:val="22"/>
        </w:rPr>
      </w:pPr>
    </w:p>
    <w:p w14:paraId="7128418C" w14:textId="77777777" w:rsidR="00AB4C35" w:rsidRPr="00F32E05" w:rsidRDefault="00AB4C35" w:rsidP="00AB4C35">
      <w:pPr>
        <w:rPr>
          <w:rFonts w:cs="Arial"/>
          <w:color w:val="000000"/>
          <w:sz w:val="22"/>
          <w:szCs w:val="22"/>
        </w:rPr>
      </w:pPr>
      <w:r w:rsidRPr="00F32E05">
        <w:rPr>
          <w:rFonts w:cs="Arial"/>
          <w:color w:val="000000"/>
          <w:sz w:val="22"/>
          <w:szCs w:val="22"/>
        </w:rPr>
        <w:t>en</w:t>
      </w:r>
    </w:p>
    <w:p w14:paraId="30679823" w14:textId="77777777" w:rsidR="00AB4C35" w:rsidRPr="00F32E05" w:rsidRDefault="00AB4C35" w:rsidP="00AB4C35">
      <w:pPr>
        <w:rPr>
          <w:rFonts w:cs="Arial"/>
          <w:color w:val="000000"/>
          <w:sz w:val="22"/>
          <w:szCs w:val="22"/>
        </w:rPr>
      </w:pPr>
    </w:p>
    <w:p w14:paraId="11444F5C" w14:textId="045FDC53" w:rsidR="00AB4C35" w:rsidRPr="00F32E05" w:rsidRDefault="00AB4C35" w:rsidP="00AB4C35">
      <w:pPr>
        <w:ind w:left="426" w:hanging="426"/>
        <w:rPr>
          <w:rFonts w:cs="Arial"/>
          <w:color w:val="000000"/>
          <w:sz w:val="22"/>
          <w:szCs w:val="22"/>
        </w:rPr>
      </w:pPr>
      <w:r w:rsidRPr="00F32E05">
        <w:rPr>
          <w:rFonts w:cs="Arial"/>
          <w:color w:val="000000"/>
          <w:sz w:val="22"/>
          <w:szCs w:val="22"/>
        </w:rPr>
        <w:t xml:space="preserve">2. </w:t>
      </w:r>
      <w:r w:rsidRPr="00F32E05">
        <w:rPr>
          <w:rFonts w:cs="Arial"/>
          <w:color w:val="000000"/>
          <w:sz w:val="22"/>
          <w:szCs w:val="22"/>
        </w:rPr>
        <w:tab/>
      </w:r>
      <w:r>
        <w:rPr>
          <w:rFonts w:cs="Arial"/>
          <w:color w:val="000000"/>
          <w:sz w:val="22"/>
          <w:szCs w:val="22"/>
        </w:rPr>
        <w:t xml:space="preserve">de besloten vennootschap / naamloze vennootschap / stichting / vereniging </w:t>
      </w:r>
      <w:r w:rsidRPr="00E0330A">
        <w:rPr>
          <w:rFonts w:cs="Arial"/>
          <w:color w:val="000000"/>
          <w:sz w:val="22"/>
          <w:szCs w:val="22"/>
          <w:highlight w:val="lightGray"/>
        </w:rPr>
        <w:t>&lt;naam (rechts)persoon&gt;</w:t>
      </w:r>
      <w:r w:rsidRPr="00F32E05">
        <w:rPr>
          <w:rFonts w:cs="Arial"/>
          <w:color w:val="000000"/>
          <w:sz w:val="22"/>
          <w:szCs w:val="22"/>
        </w:rPr>
        <w:t xml:space="preserve">, </w:t>
      </w:r>
      <w:r>
        <w:rPr>
          <w:rFonts w:cs="Arial"/>
          <w:color w:val="000000"/>
          <w:sz w:val="22"/>
          <w:szCs w:val="22"/>
        </w:rPr>
        <w:t>statutair gevestigd en kantoorhoudende</w:t>
      </w:r>
      <w:r w:rsidRPr="00F32E05">
        <w:rPr>
          <w:rFonts w:cs="Arial"/>
          <w:color w:val="000000"/>
          <w:sz w:val="22"/>
          <w:szCs w:val="22"/>
        </w:rPr>
        <w:t xml:space="preserve"> te </w:t>
      </w:r>
      <w:r w:rsidRPr="00E0330A">
        <w:rPr>
          <w:rFonts w:cs="Arial"/>
          <w:color w:val="000000"/>
          <w:sz w:val="22"/>
          <w:szCs w:val="22"/>
          <w:highlight w:val="lightGray"/>
        </w:rPr>
        <w:t>&lt;volledig adres invullen&gt;</w:t>
      </w:r>
      <w:r w:rsidRPr="00F32E05">
        <w:rPr>
          <w:rFonts w:cs="Arial"/>
          <w:color w:val="000000"/>
          <w:sz w:val="22"/>
          <w:szCs w:val="22"/>
        </w:rPr>
        <w:t xml:space="preserve">, </w:t>
      </w:r>
      <w:r>
        <w:rPr>
          <w:rFonts w:cs="Arial"/>
          <w:color w:val="000000"/>
          <w:sz w:val="22"/>
          <w:szCs w:val="22"/>
        </w:rPr>
        <w:t>hierbij</w:t>
      </w:r>
      <w:r w:rsidRPr="00F32E05">
        <w:rPr>
          <w:rFonts w:cs="Arial"/>
          <w:color w:val="000000"/>
          <w:sz w:val="22"/>
          <w:szCs w:val="22"/>
        </w:rPr>
        <w:t xml:space="preserve"> rechtsgeldig vertegenwoordig</w:t>
      </w:r>
      <w:r>
        <w:rPr>
          <w:rFonts w:cs="Arial"/>
          <w:color w:val="000000"/>
          <w:sz w:val="22"/>
          <w:szCs w:val="22"/>
        </w:rPr>
        <w:t>d</w:t>
      </w:r>
      <w:r w:rsidRPr="00F32E05">
        <w:rPr>
          <w:rFonts w:cs="Arial"/>
          <w:color w:val="000000"/>
          <w:sz w:val="22"/>
          <w:szCs w:val="22"/>
        </w:rPr>
        <w:t xml:space="preserve"> door </w:t>
      </w:r>
      <w:r w:rsidRPr="00E0330A">
        <w:rPr>
          <w:rFonts w:cs="Arial"/>
          <w:color w:val="000000"/>
          <w:sz w:val="22"/>
          <w:szCs w:val="22"/>
          <w:highlight w:val="lightGray"/>
        </w:rPr>
        <w:t>&lt;naam persoon&gt;</w:t>
      </w:r>
      <w:r w:rsidRPr="00F32E05">
        <w:rPr>
          <w:rFonts w:cs="Arial"/>
          <w:color w:val="000000"/>
          <w:sz w:val="22"/>
          <w:szCs w:val="22"/>
        </w:rPr>
        <w:t xml:space="preserve"> in zijn/haar hoedanigheid van </w:t>
      </w:r>
      <w:r w:rsidRPr="00E0330A">
        <w:rPr>
          <w:rFonts w:cs="Arial"/>
          <w:color w:val="000000"/>
          <w:sz w:val="22"/>
          <w:szCs w:val="22"/>
          <w:highlight w:val="lightGray"/>
        </w:rPr>
        <w:t>&lt;functie persoon&gt;</w:t>
      </w:r>
      <w:r>
        <w:rPr>
          <w:rFonts w:cs="Arial"/>
          <w:color w:val="000000"/>
          <w:sz w:val="22"/>
          <w:szCs w:val="22"/>
        </w:rPr>
        <w:t xml:space="preserve">, </w:t>
      </w:r>
    </w:p>
    <w:p w14:paraId="04A52B55" w14:textId="77777777" w:rsidR="00AB4C35" w:rsidRPr="00EB37BF" w:rsidRDefault="00AB4C35" w:rsidP="00AB4C35">
      <w:pPr>
        <w:ind w:left="426"/>
        <w:rPr>
          <w:rFonts w:cs="Arial"/>
          <w:b/>
          <w:color w:val="000000"/>
          <w:sz w:val="22"/>
          <w:szCs w:val="22"/>
        </w:rPr>
      </w:pPr>
      <w:r w:rsidRPr="00F32E05">
        <w:rPr>
          <w:rFonts w:cs="Arial"/>
          <w:color w:val="000000"/>
          <w:sz w:val="22"/>
          <w:szCs w:val="22"/>
        </w:rPr>
        <w:t xml:space="preserve">hierna te noemen </w:t>
      </w:r>
      <w:r>
        <w:rPr>
          <w:rFonts w:cs="Arial"/>
          <w:color w:val="000000"/>
          <w:sz w:val="22"/>
          <w:szCs w:val="22"/>
        </w:rPr>
        <w:t>‘</w:t>
      </w:r>
      <w:r w:rsidRPr="00EB37BF">
        <w:rPr>
          <w:rFonts w:cs="Arial"/>
          <w:b/>
          <w:color w:val="000000"/>
          <w:sz w:val="22"/>
          <w:szCs w:val="22"/>
        </w:rPr>
        <w:t>Opdrachtnemer’</w:t>
      </w:r>
    </w:p>
    <w:p w14:paraId="4F7C041D" w14:textId="77777777" w:rsidR="00AB4C35" w:rsidRPr="00EB37BF" w:rsidRDefault="00AB4C35" w:rsidP="00AB4C35">
      <w:pPr>
        <w:ind w:left="426" w:hanging="426"/>
        <w:rPr>
          <w:rFonts w:cs="Arial"/>
          <w:b/>
          <w:color w:val="000000"/>
          <w:sz w:val="22"/>
          <w:szCs w:val="22"/>
        </w:rPr>
      </w:pPr>
    </w:p>
    <w:p w14:paraId="63B6BB21" w14:textId="77777777" w:rsidR="00AB4C35" w:rsidRPr="00F32E05" w:rsidRDefault="00AB4C35" w:rsidP="00AB4C35">
      <w:pPr>
        <w:rPr>
          <w:rFonts w:cs="Arial"/>
          <w:sz w:val="22"/>
          <w:szCs w:val="22"/>
        </w:rPr>
      </w:pPr>
      <w:r w:rsidRPr="00F32E05">
        <w:rPr>
          <w:rFonts w:cs="Arial"/>
          <w:sz w:val="22"/>
          <w:szCs w:val="22"/>
        </w:rPr>
        <w:t>gezamenlijk aan te duiden als ‘</w:t>
      </w:r>
      <w:r w:rsidRPr="00EB37BF">
        <w:rPr>
          <w:rFonts w:cs="Arial"/>
          <w:b/>
          <w:sz w:val="22"/>
          <w:szCs w:val="22"/>
        </w:rPr>
        <w:t>Partijen</w:t>
      </w:r>
      <w:r w:rsidRPr="00F32E05">
        <w:rPr>
          <w:rFonts w:cs="Arial"/>
          <w:sz w:val="22"/>
          <w:szCs w:val="22"/>
        </w:rPr>
        <w:t>”;</w:t>
      </w:r>
    </w:p>
    <w:p w14:paraId="7435BEB9" w14:textId="77777777" w:rsidR="00A158EA" w:rsidRPr="00585BDE" w:rsidRDefault="00A158EA"/>
    <w:p w14:paraId="4CE2A1F6" w14:textId="77777777" w:rsidR="00A158EA" w:rsidRPr="00AB4C35" w:rsidRDefault="00907470">
      <w:pPr>
        <w:rPr>
          <w:rFonts w:asciiTheme="minorHAnsi" w:hAnsiTheme="minorHAnsi" w:cstheme="minorHAnsi"/>
          <w:b/>
          <w:sz w:val="24"/>
          <w:szCs w:val="24"/>
        </w:rPr>
      </w:pPr>
      <w:r w:rsidRPr="00AB4C35">
        <w:rPr>
          <w:rFonts w:asciiTheme="minorHAnsi" w:hAnsiTheme="minorHAnsi" w:cstheme="minorHAnsi"/>
          <w:b/>
          <w:sz w:val="24"/>
          <w:szCs w:val="24"/>
        </w:rPr>
        <w:t>overwegende dat:</w:t>
      </w:r>
    </w:p>
    <w:p w14:paraId="2D6C43CB" w14:textId="77777777" w:rsidR="00A158EA" w:rsidRPr="00585BDE" w:rsidRDefault="00A158EA">
      <w:pPr>
        <w:rPr>
          <w:b/>
        </w:rPr>
      </w:pPr>
    </w:p>
    <w:p w14:paraId="1ED50427" w14:textId="412B56EF" w:rsidR="00E176B9" w:rsidRPr="006D24C7" w:rsidRDefault="00411BBA" w:rsidP="006D24C7">
      <w:pPr>
        <w:pStyle w:val="Lijstalinea"/>
        <w:numPr>
          <w:ilvl w:val="0"/>
          <w:numId w:val="1"/>
        </w:numPr>
        <w:rPr>
          <w:sz w:val="22"/>
          <w:szCs w:val="22"/>
        </w:rPr>
      </w:pPr>
      <w:r w:rsidRPr="006D24C7">
        <w:rPr>
          <w:sz w:val="22"/>
          <w:szCs w:val="22"/>
        </w:rPr>
        <w:t xml:space="preserve">Opdrachtgever </w:t>
      </w:r>
      <w:r w:rsidR="00E176B9" w:rsidRPr="006D24C7">
        <w:rPr>
          <w:sz w:val="22"/>
          <w:szCs w:val="22"/>
        </w:rPr>
        <w:t xml:space="preserve">in het kader van een niet-openbare </w:t>
      </w:r>
      <w:r w:rsidR="0026347C" w:rsidRPr="006D24C7">
        <w:rPr>
          <w:sz w:val="22"/>
          <w:szCs w:val="22"/>
        </w:rPr>
        <w:t>Europese aanbestedingsprocedure</w:t>
      </w:r>
    </w:p>
    <w:p w14:paraId="2D718C07" w14:textId="7C0E88E8" w:rsidR="00A158EA" w:rsidRPr="00AB4C35" w:rsidRDefault="00907470" w:rsidP="00E176B9">
      <w:pPr>
        <w:pStyle w:val="Lijstalinea"/>
        <w:rPr>
          <w:sz w:val="22"/>
          <w:szCs w:val="22"/>
        </w:rPr>
      </w:pPr>
      <w:r w:rsidRPr="00AB4C35">
        <w:rPr>
          <w:sz w:val="22"/>
          <w:szCs w:val="22"/>
        </w:rPr>
        <w:t xml:space="preserve">heeft uitgeschreven voor </w:t>
      </w:r>
      <w:r w:rsidR="007E7B25">
        <w:rPr>
          <w:sz w:val="22"/>
          <w:szCs w:val="22"/>
        </w:rPr>
        <w:t>Onderhoud Werktuigbouwkundige en Elektrotechnische installaties;</w:t>
      </w:r>
    </w:p>
    <w:p w14:paraId="7815B4BE" w14:textId="545891DA" w:rsidR="00A158EA" w:rsidRDefault="00907470" w:rsidP="00785A4D">
      <w:pPr>
        <w:pStyle w:val="Lijstalinea"/>
        <w:numPr>
          <w:ilvl w:val="0"/>
          <w:numId w:val="1"/>
        </w:numPr>
        <w:rPr>
          <w:sz w:val="22"/>
          <w:szCs w:val="22"/>
        </w:rPr>
      </w:pPr>
      <w:r w:rsidRPr="00AB4C35">
        <w:rPr>
          <w:sz w:val="22"/>
          <w:szCs w:val="22"/>
        </w:rPr>
        <w:t xml:space="preserve">Opdrachtnemer daartoe op </w:t>
      </w:r>
      <w:r w:rsidR="00785A4D" w:rsidRPr="00E0330A">
        <w:rPr>
          <w:sz w:val="22"/>
          <w:szCs w:val="22"/>
          <w:highlight w:val="lightGray"/>
        </w:rPr>
        <w:t>&lt;..&gt;</w:t>
      </w:r>
      <w:r w:rsidR="00785A4D" w:rsidRPr="00785A4D">
        <w:rPr>
          <w:color w:val="548DD4" w:themeColor="text2" w:themeTint="99"/>
          <w:sz w:val="22"/>
          <w:szCs w:val="22"/>
        </w:rPr>
        <w:t xml:space="preserve"> </w:t>
      </w:r>
      <w:r w:rsidRPr="00AB4C35">
        <w:rPr>
          <w:sz w:val="22"/>
          <w:szCs w:val="22"/>
        </w:rPr>
        <w:t xml:space="preserve">een </w:t>
      </w:r>
      <w:r w:rsidR="007E7B25">
        <w:rPr>
          <w:sz w:val="22"/>
          <w:szCs w:val="22"/>
        </w:rPr>
        <w:t>inschrijving</w:t>
      </w:r>
      <w:r w:rsidRPr="00AB4C35">
        <w:rPr>
          <w:sz w:val="22"/>
          <w:szCs w:val="22"/>
        </w:rPr>
        <w:t xml:space="preserve"> heeft ingediend</w:t>
      </w:r>
      <w:r w:rsidR="007D35CC">
        <w:rPr>
          <w:sz w:val="22"/>
          <w:szCs w:val="22"/>
        </w:rPr>
        <w:t xml:space="preserve"> op </w:t>
      </w:r>
      <w:r w:rsidR="007D35CC" w:rsidRPr="007D35CC">
        <w:rPr>
          <w:sz w:val="22"/>
          <w:szCs w:val="22"/>
          <w:highlight w:val="yellow"/>
        </w:rPr>
        <w:t>&lt;perceel 1 Werktuigbouwkundige installaties&gt;</w:t>
      </w:r>
      <w:r w:rsidR="007D35CC">
        <w:rPr>
          <w:sz w:val="22"/>
          <w:szCs w:val="22"/>
        </w:rPr>
        <w:t xml:space="preserve"> </w:t>
      </w:r>
      <w:r w:rsidR="007D35CC" w:rsidRPr="007D35CC">
        <w:rPr>
          <w:sz w:val="22"/>
          <w:szCs w:val="22"/>
          <w:highlight w:val="yellow"/>
        </w:rPr>
        <w:t>&lt;perceel 2 Elektrotechnische installaties&gt;</w:t>
      </w:r>
      <w:r w:rsidRPr="00AB4C35">
        <w:rPr>
          <w:sz w:val="22"/>
          <w:szCs w:val="22"/>
        </w:rPr>
        <w:t>;</w:t>
      </w:r>
    </w:p>
    <w:p w14:paraId="73C3D2CF" w14:textId="77777777" w:rsidR="00A158EA" w:rsidRDefault="00907470" w:rsidP="00785A4D">
      <w:pPr>
        <w:pStyle w:val="Lijstalinea"/>
        <w:numPr>
          <w:ilvl w:val="0"/>
          <w:numId w:val="1"/>
        </w:numPr>
        <w:rPr>
          <w:sz w:val="22"/>
          <w:szCs w:val="22"/>
        </w:rPr>
      </w:pPr>
      <w:r w:rsidRPr="00785A4D">
        <w:rPr>
          <w:sz w:val="22"/>
          <w:szCs w:val="22"/>
        </w:rPr>
        <w:lastRenderedPageBreak/>
        <w:t>Opdrachtnemer als zodanig in staat en bereid is deze werkzaamheden uit te voeren;</w:t>
      </w:r>
    </w:p>
    <w:p w14:paraId="3A7B3DB8" w14:textId="14A73E44" w:rsidR="00A158EA" w:rsidRDefault="00907470" w:rsidP="00785A4D">
      <w:pPr>
        <w:pStyle w:val="Lijstalinea"/>
        <w:numPr>
          <w:ilvl w:val="0"/>
          <w:numId w:val="1"/>
        </w:numPr>
        <w:rPr>
          <w:sz w:val="22"/>
          <w:szCs w:val="22"/>
        </w:rPr>
      </w:pPr>
      <w:r w:rsidRPr="00785A4D">
        <w:rPr>
          <w:sz w:val="22"/>
          <w:szCs w:val="22"/>
        </w:rPr>
        <w:t>Als re</w:t>
      </w:r>
      <w:r w:rsidR="00656CEC">
        <w:rPr>
          <w:sz w:val="22"/>
          <w:szCs w:val="22"/>
        </w:rPr>
        <w:t>sultaat van de O</w:t>
      </w:r>
      <w:r w:rsidRPr="00785A4D">
        <w:rPr>
          <w:sz w:val="22"/>
          <w:szCs w:val="22"/>
        </w:rPr>
        <w:t>pdrachtnemer geselecteerd is voor het verrichten van deze opdracht;</w:t>
      </w:r>
    </w:p>
    <w:p w14:paraId="24FB92B0" w14:textId="6F0C75DD" w:rsidR="00A158EA" w:rsidRDefault="00411BBA" w:rsidP="00785A4D">
      <w:pPr>
        <w:pStyle w:val="Lijstalinea"/>
        <w:numPr>
          <w:ilvl w:val="0"/>
          <w:numId w:val="1"/>
        </w:numPr>
        <w:rPr>
          <w:sz w:val="22"/>
          <w:szCs w:val="22"/>
        </w:rPr>
      </w:pPr>
      <w:r>
        <w:rPr>
          <w:sz w:val="22"/>
          <w:szCs w:val="22"/>
        </w:rPr>
        <w:t>Opdrachtgever</w:t>
      </w:r>
      <w:r w:rsidR="00907470" w:rsidRPr="00785A4D">
        <w:rPr>
          <w:sz w:val="22"/>
          <w:szCs w:val="22"/>
        </w:rPr>
        <w:t xml:space="preserve"> de</w:t>
      </w:r>
      <w:r w:rsidR="00656CEC">
        <w:rPr>
          <w:sz w:val="22"/>
          <w:szCs w:val="22"/>
        </w:rPr>
        <w:t xml:space="preserve"> overeenkomst aan O</w:t>
      </w:r>
      <w:r w:rsidR="00907470" w:rsidRPr="00785A4D">
        <w:rPr>
          <w:sz w:val="22"/>
          <w:szCs w:val="22"/>
        </w:rPr>
        <w:t>pdrachtnemer heeft gegund;</w:t>
      </w:r>
    </w:p>
    <w:p w14:paraId="6237316B" w14:textId="78B904AC" w:rsidR="00A158EA" w:rsidRPr="00656CEC" w:rsidRDefault="00907470" w:rsidP="00656CEC">
      <w:pPr>
        <w:pStyle w:val="Lijstalinea"/>
        <w:numPr>
          <w:ilvl w:val="0"/>
          <w:numId w:val="1"/>
        </w:numPr>
        <w:rPr>
          <w:sz w:val="22"/>
          <w:szCs w:val="22"/>
        </w:rPr>
      </w:pPr>
      <w:r w:rsidRPr="00656CEC">
        <w:rPr>
          <w:sz w:val="22"/>
          <w:szCs w:val="22"/>
        </w:rPr>
        <w:t xml:space="preserve">Partijen de voorwaarden waaronder opdrachtnemer voor </w:t>
      </w:r>
      <w:r w:rsidR="00411BBA">
        <w:rPr>
          <w:sz w:val="22"/>
          <w:szCs w:val="22"/>
        </w:rPr>
        <w:t>Opdrachtgever</w:t>
      </w:r>
      <w:r w:rsidRPr="00656CEC">
        <w:rPr>
          <w:sz w:val="22"/>
          <w:szCs w:val="22"/>
        </w:rPr>
        <w:t xml:space="preserve"> zijn werkzaa</w:t>
      </w:r>
      <w:r w:rsidR="00656CEC">
        <w:rPr>
          <w:sz w:val="22"/>
          <w:szCs w:val="22"/>
        </w:rPr>
        <w:t xml:space="preserve">mheden zal verrichten, in deze </w:t>
      </w:r>
      <w:r w:rsidR="00656CEC" w:rsidRPr="00656CEC">
        <w:rPr>
          <w:sz w:val="22"/>
          <w:szCs w:val="22"/>
        </w:rPr>
        <w:t>O</w:t>
      </w:r>
      <w:r w:rsidRPr="00656CEC">
        <w:rPr>
          <w:sz w:val="22"/>
          <w:szCs w:val="22"/>
        </w:rPr>
        <w:t>vereenkomst wensen vast te leggen.</w:t>
      </w:r>
    </w:p>
    <w:p w14:paraId="7A6FBAA5" w14:textId="77777777" w:rsidR="00A158EA" w:rsidRPr="00AB4C35" w:rsidRDefault="00A158EA">
      <w:pPr>
        <w:rPr>
          <w:sz w:val="22"/>
          <w:szCs w:val="22"/>
        </w:rPr>
      </w:pPr>
    </w:p>
    <w:p w14:paraId="7DFFACB1" w14:textId="77777777" w:rsidR="001E6C7F" w:rsidRPr="00AB4C35" w:rsidRDefault="001E6C7F">
      <w:pPr>
        <w:rPr>
          <w:sz w:val="22"/>
          <w:szCs w:val="22"/>
        </w:rPr>
      </w:pPr>
    </w:p>
    <w:p w14:paraId="773144CE" w14:textId="38B4B456" w:rsidR="00A158EA" w:rsidRPr="00C2202C" w:rsidRDefault="00907470">
      <w:pPr>
        <w:rPr>
          <w:sz w:val="22"/>
          <w:szCs w:val="22"/>
        </w:rPr>
      </w:pPr>
      <w:r w:rsidRPr="00AB4C35">
        <w:rPr>
          <w:sz w:val="22"/>
          <w:szCs w:val="22"/>
        </w:rPr>
        <w:t>komen het navolgende overeen:</w:t>
      </w:r>
    </w:p>
    <w:p w14:paraId="382997C2" w14:textId="05B61FEB" w:rsidR="00A158EA" w:rsidRDefault="00907470">
      <w:pPr>
        <w:pStyle w:val="Kop1"/>
      </w:pPr>
      <w:r w:rsidRPr="00825BCB">
        <w:t>Definities</w:t>
      </w:r>
    </w:p>
    <w:p w14:paraId="2EAFD04F" w14:textId="77777777" w:rsidR="00A158EA" w:rsidRDefault="00A158EA">
      <w:pPr>
        <w:rPr>
          <w:rFonts w:cs="Arial"/>
        </w:rPr>
      </w:pPr>
    </w:p>
    <w:p w14:paraId="29D73095" w14:textId="1DB9B0E1" w:rsidR="00A158EA" w:rsidRPr="00B364F7" w:rsidRDefault="00AB4C35" w:rsidP="00785A4D">
      <w:pPr>
        <w:ind w:left="2832" w:hanging="2832"/>
        <w:rPr>
          <w:sz w:val="22"/>
          <w:szCs w:val="22"/>
          <w:bdr w:val="nil"/>
        </w:rPr>
      </w:pPr>
      <w:r w:rsidRPr="00B364F7">
        <w:rPr>
          <w:sz w:val="22"/>
          <w:szCs w:val="22"/>
          <w:bdr w:val="nil"/>
        </w:rPr>
        <w:t xml:space="preserve">Overeenkomst: </w:t>
      </w:r>
      <w:r w:rsidR="00825BCB" w:rsidRPr="00B364F7">
        <w:rPr>
          <w:sz w:val="22"/>
          <w:szCs w:val="22"/>
          <w:bdr w:val="nil"/>
        </w:rPr>
        <w:tab/>
        <w:t>Waar in de navolgende</w:t>
      </w:r>
      <w:r w:rsidR="00785A4D" w:rsidRPr="00B364F7">
        <w:rPr>
          <w:sz w:val="22"/>
          <w:szCs w:val="22"/>
          <w:bdr w:val="nil"/>
        </w:rPr>
        <w:t xml:space="preserve"> tekst wordt gesproken over </w:t>
      </w:r>
      <w:r w:rsidR="00825BCB" w:rsidRPr="00B364F7">
        <w:rPr>
          <w:sz w:val="22"/>
          <w:szCs w:val="22"/>
          <w:bdr w:val="nil"/>
        </w:rPr>
        <w:t>Overeenkomst wordt bedoeld de onderhavige Overeenkomst.</w:t>
      </w:r>
    </w:p>
    <w:p w14:paraId="3F6F7B5A" w14:textId="2165C903" w:rsidR="00825BCB" w:rsidRPr="00B364F7" w:rsidRDefault="00825BCB" w:rsidP="00825BCB">
      <w:pPr>
        <w:ind w:left="2832" w:hanging="2832"/>
        <w:rPr>
          <w:sz w:val="22"/>
          <w:szCs w:val="22"/>
          <w:bdr w:val="nil"/>
        </w:rPr>
      </w:pPr>
      <w:r w:rsidRPr="00B364F7">
        <w:rPr>
          <w:sz w:val="22"/>
          <w:szCs w:val="22"/>
          <w:bdr w:val="nil"/>
        </w:rPr>
        <w:t xml:space="preserve">Opdrachtnemer: </w:t>
      </w:r>
      <w:r w:rsidRPr="00B364F7">
        <w:rPr>
          <w:sz w:val="22"/>
          <w:szCs w:val="22"/>
          <w:bdr w:val="nil"/>
        </w:rPr>
        <w:tab/>
        <w:t xml:space="preserve">de besloten vennootschap / naamloze vennootschap / stichting / vereniging </w:t>
      </w:r>
      <w:r w:rsidRPr="005E1CEA">
        <w:rPr>
          <w:sz w:val="22"/>
          <w:szCs w:val="22"/>
          <w:highlight w:val="yellow"/>
          <w:bdr w:val="nil"/>
        </w:rPr>
        <w:t>&lt;naam</w:t>
      </w:r>
      <w:r w:rsidR="005E1CEA" w:rsidRPr="005E1CEA">
        <w:rPr>
          <w:sz w:val="22"/>
          <w:szCs w:val="22"/>
          <w:highlight w:val="yellow"/>
          <w:bdr w:val="nil"/>
        </w:rPr>
        <w:t>&gt;</w:t>
      </w:r>
    </w:p>
    <w:p w14:paraId="32DC0084" w14:textId="7EBA15D2" w:rsidR="00825BCB" w:rsidRPr="00B364F7" w:rsidRDefault="00411BBA" w:rsidP="00825BCB">
      <w:pPr>
        <w:ind w:left="2124" w:hanging="2124"/>
        <w:rPr>
          <w:sz w:val="22"/>
          <w:szCs w:val="22"/>
          <w:bdr w:val="nil"/>
        </w:rPr>
      </w:pPr>
      <w:r>
        <w:rPr>
          <w:sz w:val="22"/>
          <w:szCs w:val="22"/>
          <w:bdr w:val="nil"/>
        </w:rPr>
        <w:t>Opdrachtgever</w:t>
      </w:r>
      <w:r w:rsidR="00825BCB" w:rsidRPr="00B364F7">
        <w:rPr>
          <w:sz w:val="22"/>
          <w:szCs w:val="22"/>
          <w:bdr w:val="nil"/>
        </w:rPr>
        <w:t xml:space="preserve">: </w:t>
      </w:r>
      <w:r w:rsidR="00825BCB" w:rsidRPr="00B364F7">
        <w:rPr>
          <w:sz w:val="22"/>
          <w:szCs w:val="22"/>
          <w:bdr w:val="nil"/>
        </w:rPr>
        <w:tab/>
      </w:r>
      <w:r w:rsidR="00825BCB" w:rsidRPr="00B364F7">
        <w:rPr>
          <w:sz w:val="22"/>
          <w:szCs w:val="22"/>
          <w:bdr w:val="nil"/>
        </w:rPr>
        <w:tab/>
        <w:t>de publiekrechtelijke rechtspersoon Gemeente Helmond</w:t>
      </w:r>
    </w:p>
    <w:p w14:paraId="3D0C931B" w14:textId="6E220AB0" w:rsidR="000C57EF" w:rsidRPr="00E0330A" w:rsidRDefault="00B364F7">
      <w:pPr>
        <w:rPr>
          <w:sz w:val="22"/>
          <w:szCs w:val="22"/>
          <w:highlight w:val="lightGray"/>
          <w:bdr w:val="nil"/>
        </w:rPr>
      </w:pPr>
      <w:r w:rsidRPr="00E0330A">
        <w:rPr>
          <w:sz w:val="22"/>
          <w:szCs w:val="22"/>
          <w:highlight w:val="lightGray"/>
          <w:bdr w:val="nil"/>
        </w:rPr>
        <w:t>Etc.</w:t>
      </w:r>
      <w:r w:rsidR="00E0330A" w:rsidRPr="00E0330A">
        <w:rPr>
          <w:sz w:val="22"/>
          <w:szCs w:val="22"/>
          <w:highlight w:val="lightGray"/>
          <w:bdr w:val="nil"/>
        </w:rPr>
        <w:tab/>
      </w:r>
      <w:r w:rsidR="00E0330A" w:rsidRPr="00E0330A">
        <w:rPr>
          <w:sz w:val="22"/>
          <w:szCs w:val="22"/>
          <w:highlight w:val="lightGray"/>
          <w:bdr w:val="nil"/>
        </w:rPr>
        <w:tab/>
      </w:r>
      <w:r w:rsidR="00E0330A" w:rsidRPr="00E0330A">
        <w:rPr>
          <w:sz w:val="22"/>
          <w:szCs w:val="22"/>
          <w:highlight w:val="lightGray"/>
          <w:bdr w:val="nil"/>
        </w:rPr>
        <w:tab/>
      </w:r>
      <w:r w:rsidR="00E0330A" w:rsidRPr="00E0330A">
        <w:rPr>
          <w:sz w:val="22"/>
          <w:szCs w:val="22"/>
          <w:highlight w:val="lightGray"/>
          <w:bdr w:val="nil"/>
        </w:rPr>
        <w:tab/>
        <w:t>&lt;..&gt;</w:t>
      </w:r>
    </w:p>
    <w:p w14:paraId="267453C5" w14:textId="2EEB4C48" w:rsidR="000C57EF" w:rsidRPr="00B364F7" w:rsidRDefault="00B364F7">
      <w:pPr>
        <w:rPr>
          <w:sz w:val="22"/>
          <w:szCs w:val="22"/>
          <w:bdr w:val="nil"/>
        </w:rPr>
      </w:pPr>
      <w:r w:rsidRPr="00E0330A">
        <w:rPr>
          <w:sz w:val="22"/>
          <w:szCs w:val="22"/>
          <w:highlight w:val="lightGray"/>
          <w:bdr w:val="nil"/>
        </w:rPr>
        <w:t>Etc.</w:t>
      </w:r>
      <w:r w:rsidR="00E0330A" w:rsidRPr="00E0330A">
        <w:rPr>
          <w:sz w:val="22"/>
          <w:szCs w:val="22"/>
          <w:highlight w:val="lightGray"/>
          <w:bdr w:val="nil"/>
        </w:rPr>
        <w:tab/>
      </w:r>
      <w:r w:rsidR="00E0330A" w:rsidRPr="00E0330A">
        <w:rPr>
          <w:sz w:val="22"/>
          <w:szCs w:val="22"/>
          <w:highlight w:val="lightGray"/>
          <w:bdr w:val="nil"/>
        </w:rPr>
        <w:tab/>
      </w:r>
      <w:r w:rsidR="00E0330A" w:rsidRPr="00E0330A">
        <w:rPr>
          <w:sz w:val="22"/>
          <w:szCs w:val="22"/>
          <w:highlight w:val="lightGray"/>
          <w:bdr w:val="nil"/>
        </w:rPr>
        <w:tab/>
      </w:r>
      <w:r w:rsidR="00E0330A" w:rsidRPr="00E0330A">
        <w:rPr>
          <w:sz w:val="22"/>
          <w:szCs w:val="22"/>
          <w:highlight w:val="lightGray"/>
          <w:bdr w:val="nil"/>
        </w:rPr>
        <w:tab/>
        <w:t>&lt;..&gt;</w:t>
      </w:r>
    </w:p>
    <w:p w14:paraId="57BE61B0" w14:textId="36F33F75" w:rsidR="00A158EA" w:rsidRPr="00825BCB" w:rsidRDefault="00907470">
      <w:pPr>
        <w:pStyle w:val="Kop1"/>
      </w:pPr>
      <w:r w:rsidRPr="00825BCB">
        <w:t>De opdracht</w:t>
      </w:r>
    </w:p>
    <w:p w14:paraId="3DB694D3" w14:textId="77777777" w:rsidR="00A158EA" w:rsidRPr="00C55E6F" w:rsidRDefault="00A158EA"/>
    <w:p w14:paraId="20782E1B" w14:textId="2DCD19A6" w:rsidR="00A158EA" w:rsidRPr="00656CEC" w:rsidRDefault="00656CEC" w:rsidP="004D697B">
      <w:pPr>
        <w:pStyle w:val="Lijstalinea"/>
        <w:numPr>
          <w:ilvl w:val="0"/>
          <w:numId w:val="22"/>
        </w:numPr>
        <w:ind w:left="284" w:hanging="284"/>
        <w:rPr>
          <w:sz w:val="22"/>
          <w:szCs w:val="22"/>
        </w:rPr>
      </w:pPr>
      <w:r>
        <w:rPr>
          <w:sz w:val="22"/>
          <w:szCs w:val="22"/>
        </w:rPr>
        <w:t>Deze O</w:t>
      </w:r>
      <w:r w:rsidR="00907470" w:rsidRPr="00656CEC">
        <w:rPr>
          <w:sz w:val="22"/>
          <w:szCs w:val="22"/>
        </w:rPr>
        <w:t>vereenkomst heeft betrekking op de opdracht tot het uitvoeren va</w:t>
      </w:r>
      <w:r w:rsidR="00AB4C35" w:rsidRPr="00656CEC">
        <w:rPr>
          <w:sz w:val="22"/>
          <w:szCs w:val="22"/>
        </w:rPr>
        <w:t xml:space="preserve">n </w:t>
      </w:r>
      <w:r w:rsidR="0090243D" w:rsidRPr="0090243D">
        <w:rPr>
          <w:sz w:val="22"/>
          <w:szCs w:val="22"/>
          <w:highlight w:val="yellow"/>
        </w:rPr>
        <w:t>&lt;Onderhoud Werktuigbouwkundige installaties&gt;&lt;Onderhoud Elektrotechnische installaties&gt;</w:t>
      </w:r>
      <w:r w:rsidR="00907470" w:rsidRPr="00656CEC">
        <w:rPr>
          <w:sz w:val="22"/>
          <w:szCs w:val="22"/>
        </w:rPr>
        <w:t xml:space="preserve"> door de Opdrachtnemer ten behoeve van </w:t>
      </w:r>
      <w:r w:rsidR="00411BBA">
        <w:rPr>
          <w:sz w:val="22"/>
          <w:szCs w:val="22"/>
        </w:rPr>
        <w:t>Opdrachtgever</w:t>
      </w:r>
      <w:r w:rsidR="00825BCB" w:rsidRPr="00656CEC">
        <w:rPr>
          <w:sz w:val="22"/>
          <w:szCs w:val="22"/>
        </w:rPr>
        <w:t xml:space="preserve">, zulks conform de behoefte van de </w:t>
      </w:r>
      <w:r w:rsidR="00411BBA">
        <w:rPr>
          <w:sz w:val="22"/>
          <w:szCs w:val="22"/>
        </w:rPr>
        <w:t>Opdrachtgever</w:t>
      </w:r>
      <w:r w:rsidR="00825BCB" w:rsidRPr="00656CEC">
        <w:rPr>
          <w:sz w:val="22"/>
          <w:szCs w:val="22"/>
        </w:rPr>
        <w:t xml:space="preserve"> als nader en meer specifiek omschreven in de </w:t>
      </w:r>
      <w:r w:rsidR="00B364F7">
        <w:rPr>
          <w:sz w:val="22"/>
          <w:szCs w:val="22"/>
        </w:rPr>
        <w:t xml:space="preserve">onlosmakelijk aan deze </w:t>
      </w:r>
      <w:r w:rsidR="00B364F7">
        <w:rPr>
          <w:sz w:val="22"/>
          <w:szCs w:val="22"/>
        </w:rPr>
        <w:lastRenderedPageBreak/>
        <w:t xml:space="preserve">overeenkomst verbonden </w:t>
      </w:r>
      <w:r w:rsidR="00785A4D" w:rsidRPr="00656CEC">
        <w:rPr>
          <w:sz w:val="22"/>
          <w:szCs w:val="22"/>
        </w:rPr>
        <w:t>A</w:t>
      </w:r>
      <w:r w:rsidR="00825BCB" w:rsidRPr="00656CEC">
        <w:rPr>
          <w:sz w:val="22"/>
          <w:szCs w:val="22"/>
        </w:rPr>
        <w:t>anbestedingsleidra</w:t>
      </w:r>
      <w:r w:rsidR="0080748E">
        <w:rPr>
          <w:sz w:val="22"/>
          <w:szCs w:val="22"/>
        </w:rPr>
        <w:t>den</w:t>
      </w:r>
      <w:r w:rsidR="009955B2">
        <w:rPr>
          <w:sz w:val="22"/>
          <w:szCs w:val="22"/>
        </w:rPr>
        <w:t xml:space="preserve"> en bijlagen</w:t>
      </w:r>
      <w:r w:rsidR="00825BCB" w:rsidRPr="00656CEC">
        <w:rPr>
          <w:sz w:val="22"/>
          <w:szCs w:val="22"/>
        </w:rPr>
        <w:t>, Nota</w:t>
      </w:r>
      <w:r w:rsidR="0080748E">
        <w:rPr>
          <w:sz w:val="22"/>
          <w:szCs w:val="22"/>
        </w:rPr>
        <w:t>’s</w:t>
      </w:r>
      <w:r w:rsidR="00825BCB" w:rsidRPr="00656CEC">
        <w:rPr>
          <w:sz w:val="22"/>
          <w:szCs w:val="22"/>
        </w:rPr>
        <w:t xml:space="preserve"> van Inlichtingen en inschrijving van Opdrachtnemer. </w:t>
      </w:r>
    </w:p>
    <w:p w14:paraId="3D8D9847" w14:textId="77777777" w:rsidR="00A158EA" w:rsidRPr="00656CEC" w:rsidRDefault="00907470" w:rsidP="004D697B">
      <w:pPr>
        <w:pStyle w:val="Lijstalinea"/>
        <w:numPr>
          <w:ilvl w:val="0"/>
          <w:numId w:val="22"/>
        </w:numPr>
        <w:ind w:left="284" w:hanging="284"/>
        <w:rPr>
          <w:sz w:val="22"/>
          <w:szCs w:val="22"/>
        </w:rPr>
      </w:pPr>
      <w:r w:rsidRPr="00656CEC">
        <w:rPr>
          <w:sz w:val="22"/>
          <w:szCs w:val="22"/>
        </w:rPr>
        <w:t>Opdrachtnemer accepteert de opdracht en aanvaardt daarmee de volle verantwoordelijkheid voor het op juiste wijze uitvoeren van de overeengekomen werkzaamheden uit deze overeenkomst.</w:t>
      </w:r>
    </w:p>
    <w:p w14:paraId="7C17A6CB" w14:textId="39E5E525" w:rsidR="00A158EA" w:rsidRPr="00656CEC" w:rsidRDefault="00411BBA" w:rsidP="004D697B">
      <w:pPr>
        <w:pStyle w:val="Lijstalinea"/>
        <w:numPr>
          <w:ilvl w:val="0"/>
          <w:numId w:val="22"/>
        </w:numPr>
        <w:ind w:left="284" w:hanging="284"/>
        <w:rPr>
          <w:sz w:val="22"/>
          <w:szCs w:val="22"/>
        </w:rPr>
      </w:pPr>
      <w:r>
        <w:rPr>
          <w:sz w:val="22"/>
          <w:szCs w:val="22"/>
        </w:rPr>
        <w:t>Opdrachtgever</w:t>
      </w:r>
      <w:r w:rsidR="00907470" w:rsidRPr="00656CEC">
        <w:rPr>
          <w:sz w:val="22"/>
          <w:szCs w:val="22"/>
        </w:rPr>
        <w:t xml:space="preserve"> verstrekt opdrachtnemer alle bevoegdheid en informatie benodigd voor een goede uitvoering van de opdracht.</w:t>
      </w:r>
    </w:p>
    <w:p w14:paraId="3266B322" w14:textId="4E6EE2D2" w:rsidR="00A158EA" w:rsidRPr="00656CEC" w:rsidRDefault="00907470" w:rsidP="004D697B">
      <w:pPr>
        <w:pStyle w:val="Lijstalinea"/>
        <w:numPr>
          <w:ilvl w:val="0"/>
          <w:numId w:val="22"/>
        </w:numPr>
        <w:ind w:left="284" w:hanging="284"/>
        <w:rPr>
          <w:sz w:val="22"/>
          <w:szCs w:val="22"/>
        </w:rPr>
      </w:pPr>
      <w:r w:rsidRPr="00656CEC">
        <w:rPr>
          <w:sz w:val="22"/>
          <w:szCs w:val="22"/>
        </w:rPr>
        <w:t xml:space="preserve">Opdrachtnemer zal bij zijn werkzaamheden de zorg van een goed opdrachtnemer in acht nemen en houdt zich bij de uitvoering van de opdracht aan de binnen de </w:t>
      </w:r>
      <w:r w:rsidR="00411BBA">
        <w:rPr>
          <w:sz w:val="22"/>
          <w:szCs w:val="22"/>
        </w:rPr>
        <w:t>Opdrachtgever</w:t>
      </w:r>
      <w:r w:rsidRPr="00656CEC">
        <w:rPr>
          <w:sz w:val="22"/>
          <w:szCs w:val="22"/>
        </w:rPr>
        <w:t xml:space="preserve"> geldende kaders en regels.</w:t>
      </w:r>
    </w:p>
    <w:p w14:paraId="28F2DCB8" w14:textId="260B276B" w:rsidR="00A158EA" w:rsidRDefault="00907470" w:rsidP="004D697B">
      <w:pPr>
        <w:pStyle w:val="Lijstalinea"/>
        <w:numPr>
          <w:ilvl w:val="0"/>
          <w:numId w:val="22"/>
        </w:numPr>
        <w:ind w:left="284" w:hanging="284"/>
        <w:rPr>
          <w:sz w:val="22"/>
          <w:szCs w:val="22"/>
        </w:rPr>
      </w:pPr>
      <w:r w:rsidRPr="00656CEC">
        <w:rPr>
          <w:sz w:val="22"/>
          <w:szCs w:val="22"/>
        </w:rPr>
        <w:t>Tijdens de uitv</w:t>
      </w:r>
      <w:r w:rsidR="00825BCB" w:rsidRPr="00656CEC">
        <w:rPr>
          <w:sz w:val="22"/>
          <w:szCs w:val="22"/>
        </w:rPr>
        <w:t>oering van de overeenkomst zal O</w:t>
      </w:r>
      <w:r w:rsidRPr="00656CEC">
        <w:rPr>
          <w:sz w:val="22"/>
          <w:szCs w:val="22"/>
        </w:rPr>
        <w:t xml:space="preserve">pdrachtnemer de bij </w:t>
      </w:r>
      <w:r w:rsidR="00411BBA">
        <w:rPr>
          <w:sz w:val="22"/>
          <w:szCs w:val="22"/>
        </w:rPr>
        <w:t>Opdrachtgever</w:t>
      </w:r>
      <w:r w:rsidRPr="00656CEC">
        <w:rPr>
          <w:sz w:val="22"/>
          <w:szCs w:val="22"/>
        </w:rPr>
        <w:t xml:space="preserve"> geldende beveiligingsprocedures in acht nemen.</w:t>
      </w:r>
    </w:p>
    <w:p w14:paraId="198640AD" w14:textId="2CD6311D" w:rsidR="00627C99" w:rsidRPr="00357FC4" w:rsidRDefault="00627C99" w:rsidP="00627C99">
      <w:pPr>
        <w:pStyle w:val="Kop1"/>
      </w:pPr>
      <w:r w:rsidRPr="00357FC4">
        <w:t>Algemene Inkoopvoorwaarden (AIV)</w:t>
      </w:r>
    </w:p>
    <w:p w14:paraId="4E6BDBE7" w14:textId="77777777" w:rsidR="00627C99" w:rsidRPr="00C55E6F" w:rsidRDefault="00627C99" w:rsidP="00627C99"/>
    <w:p w14:paraId="1AE00975" w14:textId="7FE6591C" w:rsidR="00627C99" w:rsidRPr="00CB2DA9" w:rsidRDefault="00627C99" w:rsidP="00627C99">
      <w:pPr>
        <w:pStyle w:val="Lijstalinea"/>
        <w:numPr>
          <w:ilvl w:val="0"/>
          <w:numId w:val="12"/>
        </w:numPr>
        <w:tabs>
          <w:tab w:val="left" w:pos="284"/>
        </w:tabs>
        <w:ind w:left="284" w:hanging="284"/>
        <w:rPr>
          <w:sz w:val="22"/>
          <w:szCs w:val="22"/>
        </w:rPr>
      </w:pPr>
      <w:r>
        <w:rPr>
          <w:sz w:val="22"/>
          <w:szCs w:val="22"/>
        </w:rPr>
        <w:t>De A</w:t>
      </w:r>
      <w:r w:rsidRPr="00CB2DA9">
        <w:rPr>
          <w:sz w:val="22"/>
          <w:szCs w:val="22"/>
        </w:rPr>
        <w:t xml:space="preserve">lgemene </w:t>
      </w:r>
      <w:r>
        <w:rPr>
          <w:sz w:val="22"/>
          <w:szCs w:val="22"/>
        </w:rPr>
        <w:t>I</w:t>
      </w:r>
      <w:r w:rsidRPr="00CB2DA9">
        <w:rPr>
          <w:sz w:val="22"/>
          <w:szCs w:val="22"/>
        </w:rPr>
        <w:t xml:space="preserve">nkoopvoorwaarden </w:t>
      </w:r>
      <w:r w:rsidR="00E03E91">
        <w:rPr>
          <w:sz w:val="22"/>
          <w:szCs w:val="22"/>
        </w:rPr>
        <w:t>2025</w:t>
      </w:r>
      <w:r w:rsidRPr="00CB2DA9">
        <w:rPr>
          <w:sz w:val="22"/>
          <w:szCs w:val="22"/>
        </w:rPr>
        <w:t xml:space="preserve"> van </w:t>
      </w:r>
      <w:r w:rsidR="00411BBA">
        <w:rPr>
          <w:sz w:val="22"/>
          <w:szCs w:val="22"/>
        </w:rPr>
        <w:t>Opdrachtgever</w:t>
      </w:r>
      <w:r w:rsidRPr="00CB2DA9">
        <w:rPr>
          <w:sz w:val="22"/>
          <w:szCs w:val="22"/>
        </w:rPr>
        <w:t xml:space="preserve"> </w:t>
      </w:r>
      <w:r>
        <w:rPr>
          <w:sz w:val="22"/>
          <w:szCs w:val="22"/>
        </w:rPr>
        <w:t xml:space="preserve">(hierna te noemen AIV) </w:t>
      </w:r>
      <w:r w:rsidRPr="00CB2DA9">
        <w:rPr>
          <w:sz w:val="22"/>
          <w:szCs w:val="22"/>
        </w:rPr>
        <w:t xml:space="preserve">zijn van toepassing op deze overeenkomst, </w:t>
      </w:r>
      <w:r w:rsidR="002F279F">
        <w:rPr>
          <w:sz w:val="22"/>
          <w:szCs w:val="22"/>
        </w:rPr>
        <w:t xml:space="preserve">zie bijlage </w:t>
      </w:r>
      <w:r w:rsidR="002F279F" w:rsidRPr="00E320C0">
        <w:rPr>
          <w:rFonts w:asciiTheme="minorHAnsi" w:hAnsiTheme="minorHAnsi" w:cstheme="minorHAnsi"/>
          <w:sz w:val="22"/>
          <w:szCs w:val="22"/>
          <w:highlight w:val="lightGray"/>
        </w:rPr>
        <w:t>X</w:t>
      </w:r>
      <w:r w:rsidRPr="00CB2DA9">
        <w:rPr>
          <w:sz w:val="22"/>
          <w:szCs w:val="22"/>
        </w:rPr>
        <w:t>,</w:t>
      </w:r>
    </w:p>
    <w:p w14:paraId="1FD78D7F" w14:textId="77777777" w:rsidR="00627C99" w:rsidRPr="00CB2DA9" w:rsidRDefault="00627C99" w:rsidP="00627C99">
      <w:pPr>
        <w:pStyle w:val="Lijstalinea"/>
        <w:numPr>
          <w:ilvl w:val="0"/>
          <w:numId w:val="12"/>
        </w:numPr>
        <w:ind w:left="284" w:hanging="284"/>
        <w:rPr>
          <w:sz w:val="22"/>
          <w:szCs w:val="22"/>
        </w:rPr>
      </w:pPr>
      <w:r w:rsidRPr="00CB2DA9">
        <w:rPr>
          <w:sz w:val="22"/>
          <w:szCs w:val="22"/>
        </w:rPr>
        <w:t>De algemene voorwaarden van Opdrachtnemer zijn uitdrukkelijk niet van toepassing.</w:t>
      </w:r>
    </w:p>
    <w:p w14:paraId="080A4F9F" w14:textId="3026F58F" w:rsidR="00A158EA" w:rsidRPr="00825BCB" w:rsidRDefault="00907470">
      <w:pPr>
        <w:pStyle w:val="Kop1"/>
      </w:pPr>
      <w:r w:rsidRPr="00825BCB">
        <w:t>Duur van de opdracht</w:t>
      </w:r>
    </w:p>
    <w:p w14:paraId="0E9D32E6" w14:textId="77777777" w:rsidR="00A158EA" w:rsidRDefault="00A158EA"/>
    <w:p w14:paraId="3FB65482" w14:textId="77777777" w:rsidR="00A158EA" w:rsidRPr="00785A4D" w:rsidRDefault="00907470">
      <w:pPr>
        <w:rPr>
          <w:sz w:val="22"/>
          <w:szCs w:val="22"/>
        </w:rPr>
      </w:pPr>
      <w:r w:rsidRPr="00785A4D">
        <w:rPr>
          <w:sz w:val="22"/>
          <w:szCs w:val="22"/>
        </w:rPr>
        <w:t>Ingangsdatum:</w:t>
      </w:r>
    </w:p>
    <w:p w14:paraId="50D4C67C" w14:textId="3359BA48" w:rsidR="00785A4D" w:rsidRPr="00656CEC" w:rsidRDefault="00656CEC" w:rsidP="004D697B">
      <w:pPr>
        <w:pStyle w:val="Lijstalinea"/>
        <w:numPr>
          <w:ilvl w:val="0"/>
          <w:numId w:val="20"/>
        </w:numPr>
        <w:ind w:left="284" w:hanging="284"/>
        <w:rPr>
          <w:sz w:val="22"/>
          <w:szCs w:val="22"/>
        </w:rPr>
      </w:pPr>
      <w:r>
        <w:rPr>
          <w:sz w:val="22"/>
          <w:szCs w:val="22"/>
        </w:rPr>
        <w:t>De O</w:t>
      </w:r>
      <w:r w:rsidR="00785A4D" w:rsidRPr="00656CEC">
        <w:rPr>
          <w:sz w:val="22"/>
          <w:szCs w:val="22"/>
        </w:rPr>
        <w:t xml:space="preserve">vereenkomst wordt met ingang </w:t>
      </w:r>
      <w:r w:rsidR="00785A4D" w:rsidRPr="00090180">
        <w:rPr>
          <w:sz w:val="22"/>
          <w:szCs w:val="22"/>
        </w:rPr>
        <w:t xml:space="preserve">van </w:t>
      </w:r>
      <w:r w:rsidR="00662BB9" w:rsidRPr="00090180">
        <w:rPr>
          <w:sz w:val="22"/>
          <w:szCs w:val="22"/>
        </w:rPr>
        <w:t>1 juli 2026</w:t>
      </w:r>
      <w:r w:rsidR="00785A4D" w:rsidRPr="00090180">
        <w:rPr>
          <w:sz w:val="22"/>
          <w:szCs w:val="22"/>
        </w:rPr>
        <w:t xml:space="preserve"> aangegaan </w:t>
      </w:r>
      <w:r w:rsidR="00A9529B" w:rsidRPr="00090180">
        <w:rPr>
          <w:sz w:val="22"/>
          <w:szCs w:val="22"/>
        </w:rPr>
        <w:t xml:space="preserve">en start met de implementatieperiode tot en met 31 december 2026 en daarna </w:t>
      </w:r>
      <w:r w:rsidR="00D77CF4" w:rsidRPr="00090180">
        <w:rPr>
          <w:sz w:val="22"/>
          <w:szCs w:val="22"/>
        </w:rPr>
        <w:t xml:space="preserve">start de uitvoering </w:t>
      </w:r>
      <w:r w:rsidR="00785A4D" w:rsidRPr="00090180">
        <w:rPr>
          <w:sz w:val="22"/>
          <w:szCs w:val="22"/>
        </w:rPr>
        <w:t>voor de duur van</w:t>
      </w:r>
      <w:r w:rsidR="00D77CF4" w:rsidRPr="00090180">
        <w:rPr>
          <w:sz w:val="22"/>
          <w:szCs w:val="22"/>
        </w:rPr>
        <w:t xml:space="preserve"> 4</w:t>
      </w:r>
      <w:r w:rsidR="00785A4D" w:rsidRPr="00090180">
        <w:rPr>
          <w:sz w:val="22"/>
          <w:szCs w:val="22"/>
        </w:rPr>
        <w:t xml:space="preserve"> jaar, eindigend op </w:t>
      </w:r>
      <w:r w:rsidR="00D77CF4" w:rsidRPr="00090180">
        <w:rPr>
          <w:sz w:val="22"/>
          <w:szCs w:val="22"/>
        </w:rPr>
        <w:t>31 december 2030</w:t>
      </w:r>
      <w:r w:rsidR="00785A4D" w:rsidRPr="00656CEC">
        <w:rPr>
          <w:sz w:val="22"/>
          <w:szCs w:val="22"/>
        </w:rPr>
        <w:t>.</w:t>
      </w:r>
    </w:p>
    <w:p w14:paraId="04283EAE" w14:textId="048B17AB" w:rsidR="00D21337" w:rsidRPr="00F91CDD" w:rsidRDefault="00656CEC" w:rsidP="004E70DB">
      <w:pPr>
        <w:pStyle w:val="Lijstalinea"/>
        <w:numPr>
          <w:ilvl w:val="0"/>
          <w:numId w:val="20"/>
        </w:numPr>
        <w:ind w:left="284" w:hanging="284"/>
        <w:rPr>
          <w:sz w:val="22"/>
          <w:szCs w:val="22"/>
        </w:rPr>
      </w:pPr>
      <w:r>
        <w:rPr>
          <w:sz w:val="22"/>
          <w:szCs w:val="22"/>
        </w:rPr>
        <w:t>De looptijd van de O</w:t>
      </w:r>
      <w:r w:rsidR="00785A4D" w:rsidRPr="00656CEC">
        <w:rPr>
          <w:sz w:val="22"/>
          <w:szCs w:val="22"/>
        </w:rPr>
        <w:t xml:space="preserve">vereenkomst kan </w:t>
      </w:r>
      <w:r w:rsidR="00785A4D" w:rsidRPr="00F91CDD">
        <w:rPr>
          <w:sz w:val="22"/>
          <w:szCs w:val="22"/>
        </w:rPr>
        <w:t xml:space="preserve">maximaal </w:t>
      </w:r>
      <w:r w:rsidR="00635F4E" w:rsidRPr="00F91CDD">
        <w:rPr>
          <w:sz w:val="22"/>
          <w:szCs w:val="22"/>
        </w:rPr>
        <w:t>2</w:t>
      </w:r>
      <w:r w:rsidR="00785A4D" w:rsidRPr="00F91CDD">
        <w:rPr>
          <w:sz w:val="22"/>
          <w:szCs w:val="22"/>
        </w:rPr>
        <w:t xml:space="preserve"> keer </w:t>
      </w:r>
      <w:r w:rsidR="007C53CA" w:rsidRPr="00F91CDD">
        <w:rPr>
          <w:sz w:val="22"/>
          <w:szCs w:val="22"/>
        </w:rPr>
        <w:t>onder gelijkblijvend condities</w:t>
      </w:r>
      <w:r w:rsidR="005C28FE" w:rsidRPr="00F91CDD">
        <w:rPr>
          <w:sz w:val="22"/>
          <w:szCs w:val="22"/>
        </w:rPr>
        <w:t xml:space="preserve"> </w:t>
      </w:r>
      <w:r w:rsidR="00785A4D" w:rsidRPr="00F91CDD">
        <w:rPr>
          <w:sz w:val="22"/>
          <w:szCs w:val="22"/>
        </w:rPr>
        <w:t xml:space="preserve">telkens met een aaneengesloten periode van </w:t>
      </w:r>
      <w:r w:rsidR="00635F4E" w:rsidRPr="00F91CDD">
        <w:rPr>
          <w:sz w:val="22"/>
          <w:szCs w:val="22"/>
        </w:rPr>
        <w:t>2 jaar</w:t>
      </w:r>
      <w:r w:rsidR="00785A4D" w:rsidRPr="00F91CDD">
        <w:rPr>
          <w:sz w:val="22"/>
          <w:szCs w:val="22"/>
        </w:rPr>
        <w:t xml:space="preserve"> worden verlengd.</w:t>
      </w:r>
    </w:p>
    <w:p w14:paraId="183EB912" w14:textId="0AFAA002" w:rsidR="007C53CA" w:rsidRPr="00F91CDD" w:rsidRDefault="007C53CA" w:rsidP="004E70DB">
      <w:pPr>
        <w:pStyle w:val="Lijstalinea"/>
        <w:numPr>
          <w:ilvl w:val="0"/>
          <w:numId w:val="20"/>
        </w:numPr>
        <w:ind w:left="284" w:hanging="284"/>
        <w:rPr>
          <w:sz w:val="22"/>
          <w:szCs w:val="22"/>
        </w:rPr>
      </w:pPr>
      <w:r w:rsidRPr="00F91CDD">
        <w:rPr>
          <w:sz w:val="22"/>
          <w:szCs w:val="22"/>
        </w:rPr>
        <w:t xml:space="preserve">De overeenkomst kan </w:t>
      </w:r>
      <w:r w:rsidR="004F600C">
        <w:rPr>
          <w:sz w:val="22"/>
          <w:szCs w:val="22"/>
        </w:rPr>
        <w:t>in overleg</w:t>
      </w:r>
      <w:r w:rsidRPr="00F91CDD">
        <w:rPr>
          <w:sz w:val="22"/>
          <w:szCs w:val="22"/>
        </w:rPr>
        <w:t xml:space="preserve"> worden verlengd, tenzij </w:t>
      </w:r>
      <w:r w:rsidR="003C14BF" w:rsidRPr="00F91CDD">
        <w:rPr>
          <w:sz w:val="22"/>
          <w:szCs w:val="22"/>
        </w:rPr>
        <w:t>Opdracht</w:t>
      </w:r>
      <w:r w:rsidR="004E70DB" w:rsidRPr="00F91CDD">
        <w:rPr>
          <w:sz w:val="22"/>
          <w:szCs w:val="22"/>
        </w:rPr>
        <w:t>gever</w:t>
      </w:r>
      <w:r w:rsidRPr="00F91CDD">
        <w:rPr>
          <w:sz w:val="22"/>
          <w:szCs w:val="22"/>
        </w:rPr>
        <w:t xml:space="preserve"> uiterlijk </w:t>
      </w:r>
      <w:r w:rsidR="004A05D1" w:rsidRPr="00F91CDD">
        <w:rPr>
          <w:sz w:val="22"/>
          <w:szCs w:val="22"/>
        </w:rPr>
        <w:t>12</w:t>
      </w:r>
      <w:r w:rsidRPr="00F91CDD">
        <w:rPr>
          <w:sz w:val="22"/>
          <w:szCs w:val="22"/>
        </w:rPr>
        <w:t xml:space="preserve"> maanden voor het verstrijken van de </w:t>
      </w:r>
      <w:r w:rsidR="00B508D8" w:rsidRPr="00F91CDD">
        <w:rPr>
          <w:sz w:val="22"/>
          <w:szCs w:val="22"/>
        </w:rPr>
        <w:t>duur</w:t>
      </w:r>
      <w:r w:rsidRPr="00F91CDD">
        <w:rPr>
          <w:sz w:val="22"/>
          <w:szCs w:val="22"/>
        </w:rPr>
        <w:t xml:space="preserve"> van de overeenkomst schriftelijk aangeeft de Overeenkomst te willen </w:t>
      </w:r>
      <w:r w:rsidR="00B364F7" w:rsidRPr="00F91CDD">
        <w:rPr>
          <w:sz w:val="22"/>
          <w:szCs w:val="22"/>
        </w:rPr>
        <w:t>beëindigen</w:t>
      </w:r>
      <w:r w:rsidRPr="00F91CDD">
        <w:rPr>
          <w:sz w:val="22"/>
          <w:szCs w:val="22"/>
        </w:rPr>
        <w:t xml:space="preserve">. </w:t>
      </w:r>
    </w:p>
    <w:p w14:paraId="394E94F2" w14:textId="7B7E7FBB" w:rsidR="00A158EA" w:rsidRPr="00F91CDD" w:rsidRDefault="00785A4D" w:rsidP="004D697B">
      <w:pPr>
        <w:pStyle w:val="Lijstalinea"/>
        <w:numPr>
          <w:ilvl w:val="0"/>
          <w:numId w:val="20"/>
        </w:numPr>
        <w:ind w:left="284" w:hanging="284"/>
        <w:rPr>
          <w:sz w:val="22"/>
          <w:szCs w:val="22"/>
        </w:rPr>
      </w:pPr>
      <w:r w:rsidRPr="00F91CDD">
        <w:rPr>
          <w:sz w:val="22"/>
          <w:szCs w:val="22"/>
        </w:rPr>
        <w:lastRenderedPageBreak/>
        <w:t>Na het vers</w:t>
      </w:r>
      <w:r w:rsidR="00656CEC" w:rsidRPr="00F91CDD">
        <w:rPr>
          <w:sz w:val="22"/>
          <w:szCs w:val="22"/>
        </w:rPr>
        <w:t>trijken van de looptijd van de Overeenkomst eindigt de O</w:t>
      </w:r>
      <w:r w:rsidRPr="00F91CDD">
        <w:rPr>
          <w:sz w:val="22"/>
          <w:szCs w:val="22"/>
        </w:rPr>
        <w:t>vereenkomst van rechtswege</w:t>
      </w:r>
      <w:r w:rsidR="004553F4" w:rsidRPr="00F91CDD">
        <w:rPr>
          <w:sz w:val="22"/>
          <w:szCs w:val="22"/>
        </w:rPr>
        <w:t xml:space="preserve"> op </w:t>
      </w:r>
      <w:r w:rsidR="00FB5A99" w:rsidRPr="00F91CDD">
        <w:rPr>
          <w:sz w:val="22"/>
          <w:szCs w:val="22"/>
        </w:rPr>
        <w:t>31 december 2034.</w:t>
      </w:r>
    </w:p>
    <w:p w14:paraId="16B4E49A" w14:textId="61A7487D" w:rsidR="00A158EA" w:rsidRPr="00785A4D" w:rsidRDefault="00907470">
      <w:pPr>
        <w:pStyle w:val="Kop1"/>
      </w:pPr>
      <w:r w:rsidRPr="00785A4D">
        <w:t>Vergoeding</w:t>
      </w:r>
    </w:p>
    <w:p w14:paraId="34B2B5DF" w14:textId="77777777" w:rsidR="00A158EA" w:rsidRDefault="00A158EA"/>
    <w:p w14:paraId="354369F7" w14:textId="3F52187B" w:rsidR="00656CEC" w:rsidRPr="00F91CDD" w:rsidRDefault="00656CEC" w:rsidP="00171285">
      <w:pPr>
        <w:pStyle w:val="Lijstalinea"/>
        <w:numPr>
          <w:ilvl w:val="0"/>
          <w:numId w:val="23"/>
        </w:numPr>
        <w:ind w:left="284" w:hanging="284"/>
        <w:rPr>
          <w:rFonts w:asciiTheme="minorHAnsi" w:hAnsiTheme="minorHAnsi" w:cstheme="minorHAnsi"/>
          <w:sz w:val="22"/>
          <w:szCs w:val="22"/>
        </w:rPr>
      </w:pPr>
      <w:r w:rsidRPr="00656CEC">
        <w:rPr>
          <w:rFonts w:asciiTheme="minorHAnsi" w:hAnsiTheme="minorHAnsi" w:cstheme="minorHAnsi"/>
          <w:sz w:val="22"/>
          <w:szCs w:val="22"/>
        </w:rPr>
        <w:t xml:space="preserve">Opdrachtnemer ontvangt in verband met de in artikel 1 beschreven opdracht een vergoeding van </w:t>
      </w:r>
      <w:r w:rsidRPr="00587107">
        <w:rPr>
          <w:rFonts w:asciiTheme="minorHAnsi" w:hAnsiTheme="minorHAnsi" w:cstheme="minorHAnsi"/>
          <w:sz w:val="22"/>
          <w:szCs w:val="22"/>
          <w:highlight w:val="lightGray"/>
        </w:rPr>
        <w:t>&lt;..&gt;</w:t>
      </w:r>
      <w:r w:rsidR="008837A3">
        <w:rPr>
          <w:rFonts w:asciiTheme="minorHAnsi" w:hAnsiTheme="minorHAnsi" w:cstheme="minorHAnsi"/>
          <w:sz w:val="22"/>
          <w:szCs w:val="22"/>
        </w:rPr>
        <w:t xml:space="preserve"> </w:t>
      </w:r>
      <w:r w:rsidR="005F0468">
        <w:rPr>
          <w:rFonts w:asciiTheme="minorHAnsi" w:hAnsiTheme="minorHAnsi" w:cstheme="minorHAnsi"/>
          <w:sz w:val="22"/>
          <w:szCs w:val="22"/>
        </w:rPr>
        <w:t>zoals beschreven in de offerte</w:t>
      </w:r>
      <w:r w:rsidR="00645E7F">
        <w:rPr>
          <w:rFonts w:asciiTheme="minorHAnsi" w:hAnsiTheme="minorHAnsi" w:cstheme="minorHAnsi"/>
          <w:sz w:val="22"/>
          <w:szCs w:val="22"/>
        </w:rPr>
        <w:t xml:space="preserve"> van &lt;datum</w:t>
      </w:r>
      <w:r w:rsidR="00645E7F" w:rsidRPr="00F91CDD">
        <w:rPr>
          <w:rFonts w:asciiTheme="minorHAnsi" w:hAnsiTheme="minorHAnsi" w:cstheme="minorHAnsi"/>
          <w:sz w:val="22"/>
          <w:szCs w:val="22"/>
        </w:rPr>
        <w:t xml:space="preserve">&gt; opgenomen als bijlage </w:t>
      </w:r>
      <w:r w:rsidR="00645E7F" w:rsidRPr="00F91CDD">
        <w:rPr>
          <w:rFonts w:asciiTheme="minorHAnsi" w:hAnsiTheme="minorHAnsi" w:cstheme="minorHAnsi"/>
          <w:sz w:val="22"/>
          <w:szCs w:val="22"/>
          <w:highlight w:val="lightGray"/>
        </w:rPr>
        <w:t>X</w:t>
      </w:r>
      <w:r w:rsidR="00B10777" w:rsidRPr="00F91CDD">
        <w:rPr>
          <w:rFonts w:asciiTheme="minorHAnsi" w:hAnsiTheme="minorHAnsi" w:cstheme="minorHAnsi"/>
          <w:sz w:val="22"/>
          <w:szCs w:val="22"/>
        </w:rPr>
        <w:t>.</w:t>
      </w:r>
    </w:p>
    <w:p w14:paraId="2B13CA3A" w14:textId="65C05E2E" w:rsidR="00397D5A" w:rsidRPr="00656CEC" w:rsidRDefault="00397D5A" w:rsidP="00442BFF">
      <w:pPr>
        <w:pStyle w:val="Lijstalinea"/>
        <w:numPr>
          <w:ilvl w:val="0"/>
          <w:numId w:val="23"/>
        </w:numPr>
        <w:ind w:left="284" w:hanging="284"/>
        <w:rPr>
          <w:rFonts w:asciiTheme="minorHAnsi" w:hAnsiTheme="minorHAnsi" w:cstheme="minorHAnsi"/>
          <w:sz w:val="22"/>
          <w:szCs w:val="22"/>
        </w:rPr>
      </w:pPr>
      <w:r w:rsidRPr="00F91CDD">
        <w:rPr>
          <w:rFonts w:asciiTheme="minorHAnsi" w:hAnsiTheme="minorHAnsi" w:cstheme="minorHAnsi"/>
          <w:sz w:val="22"/>
          <w:szCs w:val="22"/>
        </w:rPr>
        <w:t xml:space="preserve">De afgegeven prijzen zijn vast van </w:t>
      </w:r>
      <w:r w:rsidR="009A7341" w:rsidRPr="00F91CDD">
        <w:rPr>
          <w:rFonts w:asciiTheme="minorHAnsi" w:hAnsiTheme="minorHAnsi" w:cstheme="minorHAnsi"/>
          <w:sz w:val="22"/>
          <w:szCs w:val="22"/>
        </w:rPr>
        <w:t>1 juli 2026</w:t>
      </w:r>
      <w:r w:rsidRPr="00F91CDD">
        <w:rPr>
          <w:rFonts w:asciiTheme="minorHAnsi" w:hAnsiTheme="minorHAnsi" w:cstheme="minorHAnsi"/>
          <w:sz w:val="22"/>
          <w:szCs w:val="22"/>
        </w:rPr>
        <w:t xml:space="preserve"> tot en met </w:t>
      </w:r>
      <w:r w:rsidR="009A7341" w:rsidRPr="00F91CDD">
        <w:rPr>
          <w:rFonts w:asciiTheme="minorHAnsi" w:hAnsiTheme="minorHAnsi" w:cstheme="minorHAnsi"/>
          <w:sz w:val="22"/>
          <w:szCs w:val="22"/>
        </w:rPr>
        <w:t>31 december 2027</w:t>
      </w:r>
      <w:r w:rsidRPr="00F91CDD">
        <w:rPr>
          <w:rFonts w:asciiTheme="minorHAnsi" w:hAnsiTheme="minorHAnsi" w:cstheme="minorHAnsi"/>
          <w:sz w:val="22"/>
          <w:szCs w:val="22"/>
        </w:rPr>
        <w:t xml:space="preserve">. De prijzen kunnen vervolgens jaarlijks (voor het eerst op </w:t>
      </w:r>
      <w:r w:rsidR="009A7341" w:rsidRPr="00F91CDD">
        <w:rPr>
          <w:rFonts w:asciiTheme="minorHAnsi" w:hAnsiTheme="minorHAnsi" w:cstheme="minorHAnsi"/>
          <w:sz w:val="22"/>
          <w:szCs w:val="22"/>
        </w:rPr>
        <w:t>1 januari 2028</w:t>
      </w:r>
      <w:r w:rsidRPr="00F91CDD">
        <w:rPr>
          <w:rFonts w:asciiTheme="minorHAnsi" w:hAnsiTheme="minorHAnsi" w:cstheme="minorHAnsi"/>
          <w:sz w:val="22"/>
          <w:szCs w:val="22"/>
        </w:rPr>
        <w:t xml:space="preserve">) geïndexeerd </w:t>
      </w:r>
      <w:r w:rsidRPr="001C73B4">
        <w:rPr>
          <w:rFonts w:asciiTheme="minorHAnsi" w:hAnsiTheme="minorHAnsi" w:cstheme="minorHAnsi"/>
          <w:sz w:val="22"/>
          <w:szCs w:val="22"/>
        </w:rPr>
        <w:t xml:space="preserve">worden. </w:t>
      </w:r>
    </w:p>
    <w:p w14:paraId="4D2AB31F" w14:textId="01C62679" w:rsidR="00656CEC" w:rsidRPr="00656CEC" w:rsidRDefault="00656CEC" w:rsidP="004D697B">
      <w:pPr>
        <w:pStyle w:val="Lijstalinea"/>
        <w:numPr>
          <w:ilvl w:val="0"/>
          <w:numId w:val="23"/>
        </w:numPr>
        <w:ind w:left="284" w:hanging="284"/>
        <w:rPr>
          <w:rFonts w:asciiTheme="minorHAnsi" w:hAnsiTheme="minorHAnsi" w:cstheme="minorHAnsi"/>
          <w:sz w:val="22"/>
          <w:szCs w:val="22"/>
        </w:rPr>
      </w:pPr>
      <w:r w:rsidRPr="00656CEC">
        <w:rPr>
          <w:rFonts w:asciiTheme="minorHAnsi" w:hAnsiTheme="minorHAnsi" w:cstheme="minorHAnsi"/>
          <w:sz w:val="22"/>
          <w:szCs w:val="22"/>
        </w:rPr>
        <w:t xml:space="preserve">In de bedoelde vergoeding zijn alle met de opdracht gemoeide kosten verdisconteerd, waaronder meer begrepen doch niet limitatief overhead, uitvoeringskosten, </w:t>
      </w:r>
      <w:r w:rsidR="00227C13" w:rsidRPr="00227C13">
        <w:rPr>
          <w:rFonts w:asciiTheme="minorHAnsi" w:hAnsiTheme="minorHAnsi" w:cstheme="minorHAnsi"/>
          <w:sz w:val="22"/>
          <w:szCs w:val="22"/>
        </w:rPr>
        <w:t xml:space="preserve">verwerkingskosten voor het voldoen aan wettelijke verplichtingen in het kader van de AVG </w:t>
      </w:r>
      <w:r w:rsidRPr="00656CEC">
        <w:rPr>
          <w:rFonts w:asciiTheme="minorHAnsi" w:hAnsiTheme="minorHAnsi" w:cstheme="minorHAnsi"/>
          <w:sz w:val="22"/>
          <w:szCs w:val="22"/>
        </w:rPr>
        <w:t>reiskosten, algemene kosten, risico en afschrijvingskosten.</w:t>
      </w:r>
    </w:p>
    <w:p w14:paraId="7A26820D" w14:textId="6E4661CF" w:rsidR="00656CEC" w:rsidRPr="00656CEC" w:rsidRDefault="00656CEC" w:rsidP="004D697B">
      <w:pPr>
        <w:pStyle w:val="Lijstalinea"/>
        <w:numPr>
          <w:ilvl w:val="0"/>
          <w:numId w:val="23"/>
        </w:numPr>
        <w:ind w:left="284" w:hanging="284"/>
        <w:rPr>
          <w:rFonts w:asciiTheme="minorHAnsi" w:hAnsiTheme="minorHAnsi" w:cstheme="minorHAnsi"/>
          <w:sz w:val="22"/>
          <w:szCs w:val="22"/>
        </w:rPr>
      </w:pPr>
      <w:r w:rsidRPr="00656CEC">
        <w:rPr>
          <w:rFonts w:asciiTheme="minorHAnsi" w:hAnsiTheme="minorHAnsi" w:cstheme="minorHAnsi"/>
          <w:sz w:val="22"/>
          <w:szCs w:val="22"/>
        </w:rPr>
        <w:t xml:space="preserve">Kosten van door </w:t>
      </w:r>
      <w:r w:rsidR="005744A5">
        <w:rPr>
          <w:rFonts w:asciiTheme="minorHAnsi" w:hAnsiTheme="minorHAnsi" w:cstheme="minorHAnsi"/>
          <w:sz w:val="22"/>
          <w:szCs w:val="22"/>
        </w:rPr>
        <w:t>Opdrachtnemer</w:t>
      </w:r>
      <w:r w:rsidRPr="00656CEC">
        <w:rPr>
          <w:rFonts w:asciiTheme="minorHAnsi" w:hAnsiTheme="minorHAnsi" w:cstheme="minorHAnsi"/>
          <w:sz w:val="22"/>
          <w:szCs w:val="22"/>
        </w:rPr>
        <w:t xml:space="preserve"> in te schakelen derden worden slechts vergoed na </w:t>
      </w:r>
      <w:r w:rsidR="00C54C7D">
        <w:rPr>
          <w:rFonts w:asciiTheme="minorHAnsi" w:hAnsiTheme="minorHAnsi" w:cstheme="minorHAnsi"/>
          <w:sz w:val="22"/>
          <w:szCs w:val="22"/>
        </w:rPr>
        <w:t xml:space="preserve">vooraf </w:t>
      </w:r>
      <w:r w:rsidRPr="00656CEC">
        <w:rPr>
          <w:rFonts w:asciiTheme="minorHAnsi" w:hAnsiTheme="minorHAnsi" w:cstheme="minorHAnsi"/>
          <w:sz w:val="22"/>
          <w:szCs w:val="22"/>
        </w:rPr>
        <w:t>verkregen</w:t>
      </w:r>
      <w:r w:rsidR="005744A5">
        <w:rPr>
          <w:rFonts w:asciiTheme="minorHAnsi" w:hAnsiTheme="minorHAnsi" w:cstheme="minorHAnsi"/>
          <w:sz w:val="22"/>
          <w:szCs w:val="22"/>
        </w:rPr>
        <w:t xml:space="preserve"> schriftelijke toestemming van </w:t>
      </w:r>
      <w:r w:rsidR="00411BBA">
        <w:rPr>
          <w:rFonts w:asciiTheme="minorHAnsi" w:hAnsiTheme="minorHAnsi" w:cstheme="minorHAnsi"/>
          <w:sz w:val="22"/>
          <w:szCs w:val="22"/>
        </w:rPr>
        <w:t>Opdrachtgever</w:t>
      </w:r>
      <w:r w:rsidRPr="00656CEC">
        <w:rPr>
          <w:rFonts w:asciiTheme="minorHAnsi" w:hAnsiTheme="minorHAnsi" w:cstheme="minorHAnsi"/>
          <w:sz w:val="22"/>
          <w:szCs w:val="22"/>
        </w:rPr>
        <w:t xml:space="preserve">. </w:t>
      </w:r>
    </w:p>
    <w:p w14:paraId="32582C1A" w14:textId="6994BF92" w:rsidR="00A158EA" w:rsidRPr="001E01B7" w:rsidRDefault="00907470">
      <w:pPr>
        <w:pStyle w:val="Kop1"/>
      </w:pPr>
      <w:r w:rsidRPr="001E01B7">
        <w:t>Facturatie</w:t>
      </w:r>
    </w:p>
    <w:p w14:paraId="7BA0B330" w14:textId="77777777" w:rsidR="00A158EA" w:rsidRPr="00585BDE" w:rsidRDefault="00A158EA"/>
    <w:p w14:paraId="5F073F28" w14:textId="77777777" w:rsidR="005E3934" w:rsidRDefault="005E3934" w:rsidP="004D697B">
      <w:pPr>
        <w:pStyle w:val="Lijstalinea"/>
        <w:numPr>
          <w:ilvl w:val="0"/>
          <w:numId w:val="24"/>
        </w:numPr>
        <w:ind w:left="284" w:hanging="284"/>
        <w:rPr>
          <w:sz w:val="22"/>
          <w:szCs w:val="22"/>
        </w:rPr>
      </w:pPr>
      <w:r>
        <w:rPr>
          <w:sz w:val="22"/>
          <w:szCs w:val="22"/>
        </w:rPr>
        <w:t xml:space="preserve">Opdrachtnemer factureert maandelijks achteraf de gemaakte kosten. </w:t>
      </w:r>
    </w:p>
    <w:p w14:paraId="37A0D5DF" w14:textId="59A193EC" w:rsidR="00A158EA" w:rsidRDefault="00907470" w:rsidP="004D697B">
      <w:pPr>
        <w:pStyle w:val="Lijstalinea"/>
        <w:numPr>
          <w:ilvl w:val="0"/>
          <w:numId w:val="24"/>
        </w:numPr>
        <w:ind w:left="284" w:hanging="284"/>
        <w:rPr>
          <w:sz w:val="22"/>
          <w:szCs w:val="22"/>
        </w:rPr>
      </w:pPr>
      <w:r w:rsidRPr="1E9F9258">
        <w:rPr>
          <w:sz w:val="22"/>
          <w:szCs w:val="22"/>
        </w:rPr>
        <w:t xml:space="preserve">Facturen die niet voldoen aan het bepaalde </w:t>
      </w:r>
      <w:r w:rsidR="00AF77BA" w:rsidRPr="1E9F9258">
        <w:rPr>
          <w:sz w:val="22"/>
          <w:szCs w:val="22"/>
        </w:rPr>
        <w:t xml:space="preserve">op </w:t>
      </w:r>
      <w:hyperlink r:id="rId12">
        <w:r w:rsidR="00AF77BA" w:rsidRPr="1E9F9258">
          <w:rPr>
            <w:sz w:val="22"/>
            <w:szCs w:val="22"/>
          </w:rPr>
          <w:t>https://www.helmond.nl/facturen</w:t>
        </w:r>
      </w:hyperlink>
      <w:r w:rsidR="00587107" w:rsidRPr="1E9F9258">
        <w:rPr>
          <w:sz w:val="22"/>
          <w:szCs w:val="22"/>
        </w:rPr>
        <w:t xml:space="preserve"> </w:t>
      </w:r>
      <w:r w:rsidRPr="1E9F9258">
        <w:rPr>
          <w:sz w:val="22"/>
          <w:szCs w:val="22"/>
        </w:rPr>
        <w:t>worden niet in behandeling genomen.</w:t>
      </w:r>
    </w:p>
    <w:p w14:paraId="4BDDD846" w14:textId="4BCCB1FE" w:rsidR="524A7738" w:rsidRDefault="524A7738" w:rsidP="1E9F9258">
      <w:pPr>
        <w:pStyle w:val="Lijstalinea"/>
        <w:numPr>
          <w:ilvl w:val="0"/>
          <w:numId w:val="24"/>
        </w:numPr>
        <w:ind w:left="284" w:hanging="284"/>
      </w:pPr>
      <w:r w:rsidRPr="792976D7">
        <w:rPr>
          <w:sz w:val="22"/>
          <w:szCs w:val="22"/>
        </w:rPr>
        <w:t>Informatie over het aanleveren van facturen staa</w:t>
      </w:r>
      <w:r w:rsidR="46181F57" w:rsidRPr="792976D7">
        <w:rPr>
          <w:sz w:val="22"/>
          <w:szCs w:val="22"/>
        </w:rPr>
        <w:t>t</w:t>
      </w:r>
      <w:r w:rsidRPr="792976D7">
        <w:rPr>
          <w:sz w:val="22"/>
          <w:szCs w:val="22"/>
        </w:rPr>
        <w:t xml:space="preserve"> op onze website: </w:t>
      </w:r>
      <w:hyperlink r:id="rId13">
        <w:r w:rsidRPr="792976D7">
          <w:rPr>
            <w:rStyle w:val="Hyperlink"/>
          </w:rPr>
          <w:t>Verzoek aanleveren e-facturen voor Gemeente Helmond | Gemeente Helmond</w:t>
        </w:r>
      </w:hyperlink>
    </w:p>
    <w:p w14:paraId="2AC55A19" w14:textId="6251F892" w:rsidR="005E3934" w:rsidRPr="005744A5" w:rsidRDefault="005E3934" w:rsidP="004D697B">
      <w:pPr>
        <w:pStyle w:val="Lijstalinea"/>
        <w:numPr>
          <w:ilvl w:val="0"/>
          <w:numId w:val="24"/>
        </w:numPr>
        <w:ind w:left="284" w:hanging="284"/>
        <w:rPr>
          <w:sz w:val="22"/>
          <w:szCs w:val="22"/>
        </w:rPr>
      </w:pPr>
      <w:r>
        <w:rPr>
          <w:sz w:val="22"/>
          <w:szCs w:val="22"/>
        </w:rPr>
        <w:t xml:space="preserve">Opdrachtnemer dient </w:t>
      </w:r>
      <w:r w:rsidR="00955AA6">
        <w:rPr>
          <w:sz w:val="22"/>
          <w:szCs w:val="22"/>
        </w:rPr>
        <w:t>het</w:t>
      </w:r>
      <w:r>
        <w:rPr>
          <w:sz w:val="22"/>
          <w:szCs w:val="22"/>
        </w:rPr>
        <w:t xml:space="preserve"> volgende </w:t>
      </w:r>
      <w:r w:rsidR="00955AA6">
        <w:rPr>
          <w:sz w:val="22"/>
          <w:szCs w:val="22"/>
        </w:rPr>
        <w:t>inkoopordernummer</w:t>
      </w:r>
      <w:r>
        <w:rPr>
          <w:sz w:val="22"/>
          <w:szCs w:val="22"/>
        </w:rPr>
        <w:t xml:space="preserve"> op haar facturen te vermelden: </w:t>
      </w:r>
      <w:r w:rsidRPr="00D81074">
        <w:rPr>
          <w:sz w:val="22"/>
          <w:shd w:val="clear" w:color="auto" w:fill="EEECE1" w:themeFill="background2"/>
        </w:rPr>
        <w:t>&lt;…&gt;</w:t>
      </w:r>
    </w:p>
    <w:p w14:paraId="539AA383" w14:textId="20B2A2FD" w:rsidR="005744A5" w:rsidRPr="005744A5" w:rsidRDefault="00411BBA" w:rsidP="004D697B">
      <w:pPr>
        <w:pStyle w:val="Lijstalinea"/>
        <w:numPr>
          <w:ilvl w:val="0"/>
          <w:numId w:val="24"/>
        </w:numPr>
        <w:ind w:left="284" w:hanging="284"/>
      </w:pPr>
      <w:r>
        <w:rPr>
          <w:sz w:val="22"/>
          <w:szCs w:val="22"/>
        </w:rPr>
        <w:t>Opdrachtgever</w:t>
      </w:r>
      <w:r w:rsidR="00907470" w:rsidRPr="005744A5">
        <w:rPr>
          <w:sz w:val="22"/>
          <w:szCs w:val="22"/>
        </w:rPr>
        <w:t xml:space="preserve"> zal geaccepteerde facturen betalen met inachtneming van het bepaalde in de </w:t>
      </w:r>
      <w:r w:rsidR="00286199">
        <w:rPr>
          <w:sz w:val="22"/>
          <w:szCs w:val="22"/>
        </w:rPr>
        <w:t>op</w:t>
      </w:r>
      <w:r w:rsidR="00907470" w:rsidRPr="005744A5">
        <w:rPr>
          <w:sz w:val="22"/>
          <w:szCs w:val="22"/>
        </w:rPr>
        <w:t xml:space="preserve"> deze overeenkomst van toepassing verklaarde </w:t>
      </w:r>
      <w:r w:rsidR="005744A5" w:rsidRPr="005744A5">
        <w:rPr>
          <w:sz w:val="22"/>
          <w:szCs w:val="22"/>
        </w:rPr>
        <w:t>A</w:t>
      </w:r>
      <w:r w:rsidR="00587107">
        <w:rPr>
          <w:sz w:val="22"/>
          <w:szCs w:val="22"/>
        </w:rPr>
        <w:t>IV</w:t>
      </w:r>
      <w:r w:rsidR="005744A5" w:rsidRPr="005744A5">
        <w:rPr>
          <w:sz w:val="22"/>
          <w:szCs w:val="22"/>
        </w:rPr>
        <w:t>.</w:t>
      </w:r>
    </w:p>
    <w:p w14:paraId="341AF591" w14:textId="0EEF766C" w:rsidR="00A158EA" w:rsidRPr="005744A5" w:rsidRDefault="00907470" w:rsidP="004D697B">
      <w:pPr>
        <w:pStyle w:val="Lijstalinea"/>
        <w:numPr>
          <w:ilvl w:val="0"/>
          <w:numId w:val="24"/>
        </w:numPr>
        <w:ind w:left="284" w:hanging="284"/>
        <w:rPr>
          <w:sz w:val="22"/>
          <w:szCs w:val="22"/>
        </w:rPr>
      </w:pPr>
      <w:r w:rsidRPr="005744A5">
        <w:rPr>
          <w:sz w:val="22"/>
          <w:szCs w:val="22"/>
        </w:rPr>
        <w:lastRenderedPageBreak/>
        <w:t xml:space="preserve">Vorderingen die Opdrachtnemer op </w:t>
      </w:r>
      <w:r w:rsidR="00411BBA">
        <w:rPr>
          <w:sz w:val="22"/>
          <w:szCs w:val="22"/>
        </w:rPr>
        <w:t>Opdrachtgever</w:t>
      </w:r>
      <w:r w:rsidRPr="005744A5">
        <w:rPr>
          <w:sz w:val="22"/>
          <w:szCs w:val="22"/>
        </w:rPr>
        <w:t xml:space="preserve"> heeft zijn niet overdraagbaar of vatbaar voor verpanding, tenzij </w:t>
      </w:r>
      <w:r w:rsidR="00411BBA">
        <w:rPr>
          <w:sz w:val="22"/>
          <w:szCs w:val="22"/>
        </w:rPr>
        <w:t>Opdrachtgever</w:t>
      </w:r>
      <w:r w:rsidRPr="005744A5">
        <w:rPr>
          <w:sz w:val="22"/>
          <w:szCs w:val="22"/>
        </w:rPr>
        <w:t xml:space="preserve"> daarvoor schriftelijk toestemming heeft gegeven.</w:t>
      </w:r>
    </w:p>
    <w:p w14:paraId="7CD85212" w14:textId="0A862DEB" w:rsidR="00760FCC" w:rsidRPr="001E01B7" w:rsidRDefault="00760FCC" w:rsidP="00760FCC">
      <w:pPr>
        <w:pStyle w:val="Kop1"/>
      </w:pPr>
      <w:r w:rsidRPr="001E01B7">
        <w:t>Contactpersonen</w:t>
      </w:r>
    </w:p>
    <w:p w14:paraId="11D16897" w14:textId="77777777" w:rsidR="00760FCC" w:rsidRDefault="00760FCC" w:rsidP="00760FCC">
      <w:pPr>
        <w:rPr>
          <w:rFonts w:cs="Arial"/>
          <w:b/>
          <w:u w:val="single"/>
        </w:rPr>
      </w:pPr>
    </w:p>
    <w:p w14:paraId="29A619A3" w14:textId="5D73A343" w:rsidR="00760FCC" w:rsidRPr="007C5244" w:rsidRDefault="00411BBA" w:rsidP="004D697B">
      <w:pPr>
        <w:numPr>
          <w:ilvl w:val="0"/>
          <w:numId w:val="27"/>
        </w:numPr>
        <w:ind w:left="284" w:hanging="284"/>
        <w:rPr>
          <w:rFonts w:cs="Arial"/>
          <w:color w:val="000000"/>
          <w:sz w:val="22"/>
          <w:szCs w:val="22"/>
        </w:rPr>
      </w:pPr>
      <w:r>
        <w:rPr>
          <w:rFonts w:cs="Arial"/>
          <w:color w:val="000000"/>
          <w:sz w:val="22"/>
          <w:szCs w:val="22"/>
        </w:rPr>
        <w:t>Opdrachtgever</w:t>
      </w:r>
      <w:r w:rsidR="00760FCC" w:rsidRPr="007C5244">
        <w:rPr>
          <w:rFonts w:cs="Arial"/>
          <w:color w:val="000000"/>
          <w:sz w:val="22"/>
          <w:szCs w:val="22"/>
        </w:rPr>
        <w:t xml:space="preserve"> wijst ten aanzien van alle aangelegenheden die deze overeenkomst aangaan als contactpersoon aan:</w:t>
      </w:r>
      <w:r w:rsidR="00760FCC" w:rsidRPr="007C5244">
        <w:t xml:space="preserve"> </w:t>
      </w:r>
      <w:r w:rsidR="00760FCC" w:rsidRPr="00587107">
        <w:rPr>
          <w:rFonts w:cs="Arial"/>
          <w:color w:val="000000"/>
          <w:sz w:val="22"/>
          <w:szCs w:val="22"/>
          <w:highlight w:val="lightGray"/>
        </w:rPr>
        <w:t>&lt;..&gt;</w:t>
      </w:r>
      <w:r w:rsidR="00760FCC">
        <w:rPr>
          <w:rFonts w:cs="Arial"/>
          <w:color w:val="000000"/>
          <w:sz w:val="22"/>
          <w:szCs w:val="22"/>
        </w:rPr>
        <w:t xml:space="preserve">, </w:t>
      </w:r>
      <w:r w:rsidR="00760FCC" w:rsidRPr="007C5244">
        <w:rPr>
          <w:rFonts w:cs="Arial"/>
          <w:color w:val="000000"/>
          <w:sz w:val="22"/>
          <w:szCs w:val="22"/>
        </w:rPr>
        <w:t>respec</w:t>
      </w:r>
      <w:r w:rsidR="00760FCC">
        <w:rPr>
          <w:rFonts w:cs="Arial"/>
          <w:color w:val="000000"/>
          <w:sz w:val="22"/>
          <w:szCs w:val="22"/>
        </w:rPr>
        <w:t xml:space="preserve">tievelijk diens plaatsvervanger </w:t>
      </w:r>
      <w:r w:rsidR="00760FCC" w:rsidRPr="00587107">
        <w:rPr>
          <w:rFonts w:cs="Arial"/>
          <w:color w:val="000000"/>
          <w:sz w:val="22"/>
          <w:szCs w:val="22"/>
          <w:highlight w:val="lightGray"/>
        </w:rPr>
        <w:t>&lt;..&gt;</w:t>
      </w:r>
      <w:r w:rsidR="00760FCC">
        <w:rPr>
          <w:rFonts w:cs="Arial"/>
          <w:color w:val="000000"/>
          <w:sz w:val="22"/>
          <w:szCs w:val="22"/>
        </w:rPr>
        <w:t>.</w:t>
      </w:r>
    </w:p>
    <w:p w14:paraId="64323F34" w14:textId="33F0742F" w:rsidR="00760FCC" w:rsidRPr="007C5244" w:rsidRDefault="00760FCC" w:rsidP="004D697B">
      <w:pPr>
        <w:numPr>
          <w:ilvl w:val="0"/>
          <w:numId w:val="27"/>
        </w:numPr>
        <w:ind w:left="284" w:hanging="284"/>
        <w:rPr>
          <w:rFonts w:cs="Arial"/>
          <w:color w:val="000000"/>
          <w:sz w:val="22"/>
          <w:szCs w:val="22"/>
        </w:rPr>
      </w:pPr>
      <w:r w:rsidRPr="007C5244">
        <w:rPr>
          <w:rFonts w:cs="Arial"/>
          <w:color w:val="000000"/>
          <w:sz w:val="22"/>
          <w:szCs w:val="22"/>
        </w:rPr>
        <w:t xml:space="preserve">Opdrachtnemer wijst ten aanzien van alle aangelegenheden die deze overeenkomst aangaan als contactpersoon aan: </w:t>
      </w:r>
      <w:r w:rsidRPr="00587107">
        <w:rPr>
          <w:rFonts w:cs="Arial"/>
          <w:color w:val="000000"/>
          <w:sz w:val="22"/>
          <w:szCs w:val="22"/>
          <w:highlight w:val="lightGray"/>
        </w:rPr>
        <w:t>&lt;..&gt;</w:t>
      </w:r>
      <w:r w:rsidRPr="007C5244">
        <w:rPr>
          <w:rFonts w:cs="Arial"/>
          <w:color w:val="000000"/>
          <w:sz w:val="22"/>
          <w:szCs w:val="22"/>
        </w:rPr>
        <w:t>,  respectievelijk diens plaatsvervanger</w:t>
      </w:r>
      <w:r>
        <w:rPr>
          <w:rFonts w:cs="Arial"/>
          <w:color w:val="000000"/>
          <w:sz w:val="22"/>
          <w:szCs w:val="22"/>
        </w:rPr>
        <w:t xml:space="preserve"> </w:t>
      </w:r>
      <w:r w:rsidRPr="00587107">
        <w:rPr>
          <w:rFonts w:cs="Arial"/>
          <w:color w:val="000000"/>
          <w:sz w:val="22"/>
          <w:szCs w:val="22"/>
          <w:highlight w:val="lightGray"/>
        </w:rPr>
        <w:t>&lt;..&gt;</w:t>
      </w:r>
      <w:r w:rsidRPr="007C5244">
        <w:rPr>
          <w:rFonts w:cs="Arial"/>
          <w:color w:val="000000"/>
          <w:sz w:val="22"/>
          <w:szCs w:val="22"/>
        </w:rPr>
        <w:t xml:space="preserve">. </w:t>
      </w:r>
    </w:p>
    <w:p w14:paraId="76AFA88C" w14:textId="77777777" w:rsidR="00760FCC" w:rsidRPr="007C5244" w:rsidRDefault="00760FCC" w:rsidP="004D697B">
      <w:pPr>
        <w:numPr>
          <w:ilvl w:val="0"/>
          <w:numId w:val="27"/>
        </w:numPr>
        <w:ind w:left="284" w:hanging="284"/>
        <w:rPr>
          <w:rFonts w:cs="Arial"/>
          <w:color w:val="000000"/>
          <w:sz w:val="22"/>
          <w:szCs w:val="22"/>
        </w:rPr>
      </w:pPr>
      <w:r w:rsidRPr="007C5244">
        <w:rPr>
          <w:rFonts w:cs="Arial"/>
          <w:color w:val="000000"/>
          <w:sz w:val="22"/>
          <w:szCs w:val="22"/>
        </w:rPr>
        <w:t xml:space="preserve">Partijen zijn gerechtigd om de contactpersoon te vervangen en zullen hiervan de wederpartij schriftelijk in kennis stellen. </w:t>
      </w:r>
    </w:p>
    <w:p w14:paraId="4E7EB12D" w14:textId="7BECA422" w:rsidR="00476676" w:rsidRPr="00AA3BD8" w:rsidRDefault="00476676" w:rsidP="00AA3BD8">
      <w:pPr>
        <w:pStyle w:val="Kop1"/>
      </w:pPr>
      <w:r w:rsidRPr="00AA3BD8">
        <w:t xml:space="preserve">Wet </w:t>
      </w:r>
      <w:r w:rsidR="001B41A9">
        <w:t xml:space="preserve">aanpak </w:t>
      </w:r>
      <w:r w:rsidRPr="00AA3BD8">
        <w:t>schijnconstructies</w:t>
      </w:r>
    </w:p>
    <w:p w14:paraId="6D5FEFF9" w14:textId="77777777" w:rsidR="00476676" w:rsidRPr="00AA3BD8" w:rsidRDefault="00476676" w:rsidP="00E91819">
      <w:pPr>
        <w:pStyle w:val="Lijstalinea"/>
        <w:numPr>
          <w:ilvl w:val="0"/>
          <w:numId w:val="43"/>
        </w:numPr>
        <w:ind w:left="284" w:hanging="284"/>
        <w:rPr>
          <w:rFonts w:cs="Arial"/>
          <w:color w:val="000000"/>
          <w:sz w:val="22"/>
          <w:szCs w:val="22"/>
        </w:rPr>
      </w:pPr>
      <w:r w:rsidRPr="00AA3BD8">
        <w:rPr>
          <w:rFonts w:cs="Arial"/>
          <w:color w:val="000000"/>
          <w:sz w:val="22"/>
          <w:szCs w:val="22"/>
        </w:rPr>
        <w:t xml:space="preserve">Opdrachtnemer houdt zich bij het uitvoeren van de opdracht aan de geldende wet- en regelgeving op het gebied van arbeidsvoorwaarden en aan de cao die voor zijn medewerkers van toepassing is. </w:t>
      </w:r>
    </w:p>
    <w:p w14:paraId="1486217D" w14:textId="77777777" w:rsidR="00476676" w:rsidRPr="00AA3BD8" w:rsidRDefault="00476676" w:rsidP="00E91819">
      <w:pPr>
        <w:pStyle w:val="Lijstalinea"/>
        <w:numPr>
          <w:ilvl w:val="0"/>
          <w:numId w:val="43"/>
        </w:numPr>
        <w:ind w:left="284" w:hanging="284"/>
        <w:rPr>
          <w:rFonts w:cs="Arial"/>
          <w:color w:val="000000"/>
          <w:sz w:val="22"/>
          <w:szCs w:val="22"/>
        </w:rPr>
      </w:pPr>
      <w:r w:rsidRPr="00AA3BD8">
        <w:rPr>
          <w:rFonts w:cs="Arial"/>
          <w:color w:val="000000"/>
          <w:sz w:val="22"/>
          <w:szCs w:val="22"/>
        </w:rPr>
        <w:t>Opdrachtnemer legt alle arbeidsvoorwaardelijke afspraken ten behoeve van het verrichten van de opdracht op een inzichtelijke en toegankelijke wijze vast.</w:t>
      </w:r>
    </w:p>
    <w:p w14:paraId="78BF7FF7" w14:textId="77777777" w:rsidR="00476676" w:rsidRPr="00AA3BD8" w:rsidRDefault="00476676" w:rsidP="00E91819">
      <w:pPr>
        <w:pStyle w:val="Lijstalinea"/>
        <w:numPr>
          <w:ilvl w:val="0"/>
          <w:numId w:val="43"/>
        </w:numPr>
        <w:ind w:left="284" w:hanging="284"/>
        <w:rPr>
          <w:rFonts w:cs="Arial"/>
          <w:color w:val="000000"/>
          <w:sz w:val="22"/>
          <w:szCs w:val="22"/>
        </w:rPr>
      </w:pPr>
      <w:r w:rsidRPr="00AA3BD8">
        <w:rPr>
          <w:rFonts w:cs="Arial"/>
          <w:color w:val="000000"/>
          <w:sz w:val="22"/>
          <w:szCs w:val="22"/>
        </w:rPr>
        <w:t>Opdrachtnemer verschaft desgevraagd en onverwijld aan Opdrachtgever toegang tot de in lid 2 genoemde arbeidsvoorwaarden.</w:t>
      </w:r>
    </w:p>
    <w:p w14:paraId="43CC3A71" w14:textId="21CC7F17" w:rsidR="00587107" w:rsidRPr="005562D8" w:rsidRDefault="00476676" w:rsidP="005562D8">
      <w:pPr>
        <w:rPr>
          <w:sz w:val="22"/>
          <w:szCs w:val="22"/>
        </w:rPr>
      </w:pPr>
      <w:r w:rsidRPr="00AA3BD8">
        <w:rPr>
          <w:rFonts w:cs="Arial"/>
          <w:color w:val="000000"/>
          <w:sz w:val="22"/>
          <w:szCs w:val="22"/>
        </w:rPr>
        <w:t>Opdrachtnemer legt de verplichtingen uit de vorige leden onverkort op aan alle partijen waarmee hij contracten aangaat en behoeve van het verrichten van de opdracht en bedingt tevens dat deze partijen vervolgens bedoelde verplichtingen onverkort opleggen aan alle partijen met wie zij op hun beurt contracten aangaan ten behoeve van het verrichten van de opdracht.</w:t>
      </w:r>
    </w:p>
    <w:p w14:paraId="7FC0DDC4" w14:textId="4061A463" w:rsidR="00A158EA" w:rsidRPr="007206CD" w:rsidRDefault="00907470">
      <w:pPr>
        <w:pStyle w:val="Kop1"/>
      </w:pPr>
      <w:r w:rsidRPr="007206CD">
        <w:lastRenderedPageBreak/>
        <w:t>Integriteit</w:t>
      </w:r>
    </w:p>
    <w:p w14:paraId="25089B38" w14:textId="77777777" w:rsidR="00A158EA" w:rsidRDefault="00A158EA"/>
    <w:p w14:paraId="70DD4E3C" w14:textId="50DBB66D" w:rsidR="001E49DC" w:rsidRDefault="00907470" w:rsidP="005562D8">
      <w:pPr>
        <w:pStyle w:val="Lijstalinea"/>
        <w:numPr>
          <w:ilvl w:val="0"/>
          <w:numId w:val="30"/>
        </w:numPr>
        <w:ind w:left="284" w:hanging="284"/>
        <w:rPr>
          <w:iCs/>
          <w:color w:val="000000"/>
          <w:sz w:val="22"/>
          <w:szCs w:val="22"/>
        </w:rPr>
      </w:pPr>
      <w:r w:rsidRPr="001E49DC">
        <w:rPr>
          <w:iCs/>
          <w:color w:val="000000"/>
          <w:sz w:val="22"/>
          <w:szCs w:val="22"/>
        </w:rPr>
        <w:t xml:space="preserve">Opdrachtnemer erkent dat de </w:t>
      </w:r>
      <w:r w:rsidR="00411BBA">
        <w:rPr>
          <w:iCs/>
          <w:color w:val="000000"/>
          <w:sz w:val="22"/>
          <w:szCs w:val="22"/>
        </w:rPr>
        <w:t>Opdrachtgever</w:t>
      </w:r>
      <w:r w:rsidRPr="001E49DC">
        <w:rPr>
          <w:iCs/>
          <w:color w:val="000000"/>
          <w:sz w:val="22"/>
          <w:szCs w:val="22"/>
        </w:rPr>
        <w:t xml:space="preserve"> als overheidsinstelling een </w:t>
      </w:r>
      <w:r w:rsidR="00947E6C" w:rsidRPr="001E49DC">
        <w:rPr>
          <w:iCs/>
          <w:color w:val="000000"/>
          <w:sz w:val="22"/>
          <w:szCs w:val="22"/>
        </w:rPr>
        <w:t>voorbeeldfunctie</w:t>
      </w:r>
      <w:r w:rsidRPr="001E49DC">
        <w:rPr>
          <w:iCs/>
          <w:color w:val="000000"/>
          <w:sz w:val="22"/>
          <w:szCs w:val="22"/>
        </w:rPr>
        <w:t xml:space="preserve"> heeft in de maatschappij en is zich bewust van het feit dat hij zich derhalve in een speciale positie bevindt bij de uitvoering van werkzaamheden. Opdrachtnemer handelt hiernaar in zijn uitvoering van de opdracht. </w:t>
      </w:r>
    </w:p>
    <w:p w14:paraId="210F1520" w14:textId="7CEC4380" w:rsidR="00A158EA" w:rsidRPr="007206CD" w:rsidRDefault="00907470">
      <w:pPr>
        <w:pStyle w:val="Kop1"/>
      </w:pPr>
      <w:r w:rsidRPr="007206CD">
        <w:t>Toepasselijk Recht</w:t>
      </w:r>
    </w:p>
    <w:p w14:paraId="5AAA221F" w14:textId="77777777" w:rsidR="00A158EA" w:rsidRPr="00C55E6F" w:rsidRDefault="00A158EA"/>
    <w:p w14:paraId="4BEBF3A0" w14:textId="77777777" w:rsidR="00A158EA" w:rsidRPr="007206CD" w:rsidRDefault="00907470" w:rsidP="004D697B">
      <w:pPr>
        <w:pStyle w:val="Lijstalinea"/>
        <w:numPr>
          <w:ilvl w:val="0"/>
          <w:numId w:val="11"/>
        </w:numPr>
        <w:ind w:left="284" w:hanging="284"/>
        <w:rPr>
          <w:sz w:val="22"/>
          <w:szCs w:val="22"/>
        </w:rPr>
      </w:pPr>
      <w:r w:rsidRPr="007206CD">
        <w:rPr>
          <w:sz w:val="22"/>
          <w:szCs w:val="22"/>
        </w:rPr>
        <w:t xml:space="preserve">Op deze overeenkomst is uitsluitend Nederlands recht van toepassing. </w:t>
      </w:r>
    </w:p>
    <w:p w14:paraId="35EE1E56" w14:textId="77777777" w:rsidR="007206CD" w:rsidRDefault="00907470" w:rsidP="004D697B">
      <w:pPr>
        <w:pStyle w:val="Lijstalinea"/>
        <w:numPr>
          <w:ilvl w:val="0"/>
          <w:numId w:val="11"/>
        </w:numPr>
        <w:ind w:left="284" w:hanging="284"/>
        <w:rPr>
          <w:sz w:val="22"/>
          <w:szCs w:val="22"/>
        </w:rPr>
      </w:pPr>
      <w:r w:rsidRPr="007206CD">
        <w:rPr>
          <w:sz w:val="22"/>
          <w:szCs w:val="22"/>
        </w:rPr>
        <w:t>Alle geschillen (daaronder inbegrepen geschillen die slechts door één der partijen als zodanig worden beschouwd) die naar aanleiding van deze overeenkomst of daaruit voortvloeiende overeenkomsten tussen partijen mochten ontstaan zullen aanhangig worden gemaakt bij de bevoegde rechter in het arrondissement Oost-Brabant.</w:t>
      </w:r>
    </w:p>
    <w:p w14:paraId="0B0EA196" w14:textId="77777777" w:rsidR="007206CD" w:rsidRDefault="007206CD" w:rsidP="004D697B">
      <w:pPr>
        <w:pStyle w:val="Lijstalinea"/>
        <w:numPr>
          <w:ilvl w:val="0"/>
          <w:numId w:val="11"/>
        </w:numPr>
        <w:ind w:left="284" w:hanging="284"/>
        <w:rPr>
          <w:sz w:val="22"/>
          <w:szCs w:val="22"/>
        </w:rPr>
      </w:pPr>
      <w:r w:rsidRPr="007206CD">
        <w:rPr>
          <w:sz w:val="22"/>
          <w:szCs w:val="22"/>
        </w:rPr>
        <w:t>Partijen zullen primair trachten onderlinge geschillen in der minne op te lossen.</w:t>
      </w:r>
    </w:p>
    <w:p w14:paraId="47767806" w14:textId="0EE68807" w:rsidR="00EC5A33" w:rsidRPr="00357FC4" w:rsidRDefault="00EC5A33" w:rsidP="00EC5A33">
      <w:pPr>
        <w:pStyle w:val="Kop1"/>
      </w:pPr>
      <w:r w:rsidRPr="008C31E3">
        <w:t>Wijzigingen</w:t>
      </w:r>
    </w:p>
    <w:p w14:paraId="371CBB48" w14:textId="77777777" w:rsidR="00EC5A33" w:rsidRDefault="00EC5A33" w:rsidP="00EC5A33">
      <w:pPr>
        <w:rPr>
          <w:sz w:val="22"/>
          <w:szCs w:val="22"/>
        </w:rPr>
      </w:pPr>
    </w:p>
    <w:p w14:paraId="64499158" w14:textId="15171EC2" w:rsidR="00EC5A33" w:rsidRDefault="00EC5A33" w:rsidP="00EC5A33">
      <w:pPr>
        <w:rPr>
          <w:sz w:val="22"/>
          <w:szCs w:val="22"/>
        </w:rPr>
      </w:pPr>
      <w:r w:rsidRPr="000F66E6">
        <w:rPr>
          <w:rFonts w:cs="Arial"/>
          <w:color w:val="000000"/>
          <w:sz w:val="22"/>
          <w:szCs w:val="22"/>
        </w:rPr>
        <w:t>Indien de omstandigheden waaronder de overeenkomst is afgesloten zich zodanig wijzigen, dat in redelijkheid niet meer van één of beide partijen gevergd kan worden, dat de overeenkomst ongewijzigd in stand blijft, treden partijen met elkaar in overleg om</w:t>
      </w:r>
      <w:r w:rsidRPr="000F66E6">
        <w:rPr>
          <w:rFonts w:cs="Arial"/>
          <w:iCs/>
          <w:color w:val="000000"/>
          <w:sz w:val="22"/>
          <w:szCs w:val="22"/>
        </w:rPr>
        <w:t xml:space="preserve"> in de geest van de bestaande overeenkomst nadere afspraken te maken.</w:t>
      </w:r>
    </w:p>
    <w:p w14:paraId="430F3274" w14:textId="27DB7FD9" w:rsidR="00A158EA" w:rsidRPr="00357FC4" w:rsidRDefault="00907470">
      <w:pPr>
        <w:pStyle w:val="Kop1"/>
      </w:pPr>
      <w:r w:rsidRPr="008C31E3">
        <w:t>Rangorde</w:t>
      </w:r>
      <w:r w:rsidRPr="00357FC4">
        <w:t xml:space="preserve"> documenten</w:t>
      </w:r>
    </w:p>
    <w:p w14:paraId="390F6F92" w14:textId="77777777" w:rsidR="007206CD" w:rsidRPr="007206CD" w:rsidRDefault="007206CD" w:rsidP="007206CD"/>
    <w:p w14:paraId="2AE6A496" w14:textId="5F92E7E0" w:rsidR="00AD15C4" w:rsidRPr="00F91CDD" w:rsidRDefault="00990367" w:rsidP="00AD15C4">
      <w:pPr>
        <w:rPr>
          <w:sz w:val="22"/>
          <w:szCs w:val="22"/>
        </w:rPr>
      </w:pPr>
      <w:r w:rsidRPr="00AB4C35">
        <w:rPr>
          <w:sz w:val="22"/>
          <w:szCs w:val="22"/>
        </w:rPr>
        <w:t xml:space="preserve">De navolgende documenten, behorende bij de aanbesteding van </w:t>
      </w:r>
      <w:r w:rsidR="00411BBA">
        <w:rPr>
          <w:sz w:val="22"/>
          <w:szCs w:val="22"/>
        </w:rPr>
        <w:t>Opdrachtgever</w:t>
      </w:r>
      <w:r w:rsidRPr="00AB4C35">
        <w:rPr>
          <w:sz w:val="22"/>
          <w:szCs w:val="22"/>
        </w:rPr>
        <w:t xml:space="preserve"> met kenmerk </w:t>
      </w:r>
      <w:r w:rsidR="0024142A" w:rsidRPr="00F91CDD">
        <w:rPr>
          <w:sz w:val="22"/>
        </w:rPr>
        <w:t>TN56</w:t>
      </w:r>
      <w:r w:rsidR="00C47072" w:rsidRPr="00F91CDD">
        <w:rPr>
          <w:sz w:val="22"/>
        </w:rPr>
        <w:t>3087</w:t>
      </w:r>
      <w:r w:rsidRPr="00F91CDD">
        <w:rPr>
          <w:sz w:val="22"/>
        </w:rPr>
        <w:t>,</w:t>
      </w:r>
      <w:r w:rsidRPr="00F91CDD">
        <w:rPr>
          <w:sz w:val="22"/>
          <w:szCs w:val="22"/>
        </w:rPr>
        <w:t xml:space="preserve"> maken deel uit van deze overeenkomst. Voor </w:t>
      </w:r>
      <w:r w:rsidRPr="00F91CDD">
        <w:rPr>
          <w:sz w:val="22"/>
          <w:szCs w:val="22"/>
        </w:rPr>
        <w:lastRenderedPageBreak/>
        <w:t>zover deze documenten met elkaar in tegenspraak zijn prevaleert het eerder genoemde document boven het later genoemde:</w:t>
      </w:r>
      <w:r w:rsidRPr="00F91CDD">
        <w:rPr>
          <w:sz w:val="22"/>
          <w:szCs w:val="22"/>
        </w:rPr>
        <w:br/>
      </w:r>
    </w:p>
    <w:p w14:paraId="73541EFF" w14:textId="77777777" w:rsidR="00A52302" w:rsidRPr="00F91CDD" w:rsidRDefault="00357FC4" w:rsidP="00E91819">
      <w:pPr>
        <w:pStyle w:val="Lijstalinea"/>
        <w:numPr>
          <w:ilvl w:val="0"/>
          <w:numId w:val="44"/>
        </w:numPr>
        <w:rPr>
          <w:sz w:val="22"/>
          <w:szCs w:val="22"/>
        </w:rPr>
      </w:pPr>
      <w:r w:rsidRPr="00F91CDD">
        <w:rPr>
          <w:sz w:val="22"/>
          <w:szCs w:val="22"/>
        </w:rPr>
        <w:t>Deze O</w:t>
      </w:r>
      <w:r w:rsidR="00990367" w:rsidRPr="00F91CDD">
        <w:rPr>
          <w:sz w:val="22"/>
          <w:szCs w:val="22"/>
        </w:rPr>
        <w:t>vereenkomst;</w:t>
      </w:r>
    </w:p>
    <w:p w14:paraId="3BCE27CE" w14:textId="77777777" w:rsidR="00E850BC" w:rsidRPr="00F91CDD" w:rsidRDefault="00990367" w:rsidP="00E91819">
      <w:pPr>
        <w:pStyle w:val="Lijstalinea"/>
        <w:numPr>
          <w:ilvl w:val="0"/>
          <w:numId w:val="44"/>
        </w:numPr>
        <w:rPr>
          <w:sz w:val="22"/>
          <w:szCs w:val="22"/>
        </w:rPr>
      </w:pPr>
      <w:r w:rsidRPr="00F91CDD">
        <w:rPr>
          <w:sz w:val="22"/>
          <w:szCs w:val="22"/>
        </w:rPr>
        <w:t>Nota van Inlichtingen d.d.</w:t>
      </w:r>
      <w:r w:rsidRPr="00F91CDD">
        <w:t xml:space="preserve"> </w:t>
      </w:r>
      <w:r w:rsidRPr="00F91CDD">
        <w:rPr>
          <w:rFonts w:cs="Arial"/>
          <w:color w:val="000000"/>
          <w:sz w:val="22"/>
          <w:szCs w:val="22"/>
          <w:highlight w:val="lightGray"/>
        </w:rPr>
        <w:t>&lt;..&gt;</w:t>
      </w:r>
      <w:r w:rsidRPr="00F91CDD">
        <w:rPr>
          <w:sz w:val="22"/>
          <w:szCs w:val="22"/>
        </w:rPr>
        <w:t xml:space="preserve">; </w:t>
      </w:r>
    </w:p>
    <w:p w14:paraId="609087D0" w14:textId="113BE71E" w:rsidR="00A06D74" w:rsidRPr="00F91CDD" w:rsidRDefault="00172E13" w:rsidP="00E91819">
      <w:pPr>
        <w:pStyle w:val="Lijstalinea"/>
        <w:numPr>
          <w:ilvl w:val="0"/>
          <w:numId w:val="44"/>
        </w:numPr>
        <w:rPr>
          <w:sz w:val="22"/>
          <w:szCs w:val="22"/>
        </w:rPr>
      </w:pPr>
      <w:r w:rsidRPr="00F91CDD">
        <w:rPr>
          <w:sz w:val="22"/>
          <w:szCs w:val="22"/>
        </w:rPr>
        <w:t>Gunningsleidraad</w:t>
      </w:r>
      <w:r w:rsidR="00990367" w:rsidRPr="00F91CDD">
        <w:rPr>
          <w:sz w:val="22"/>
          <w:szCs w:val="22"/>
        </w:rPr>
        <w:t xml:space="preserve"> (inclusief bijlagen ) d.d. </w:t>
      </w:r>
      <w:r w:rsidR="00990367" w:rsidRPr="00F91CDD">
        <w:rPr>
          <w:rFonts w:cs="Arial"/>
          <w:color w:val="000000"/>
          <w:sz w:val="22"/>
          <w:szCs w:val="22"/>
          <w:highlight w:val="lightGray"/>
        </w:rPr>
        <w:t>&lt;..&gt;</w:t>
      </w:r>
      <w:r w:rsidR="00990367" w:rsidRPr="00F91CDD">
        <w:rPr>
          <w:sz w:val="22"/>
        </w:rPr>
        <w:t>;</w:t>
      </w:r>
    </w:p>
    <w:p w14:paraId="6C64B2B4" w14:textId="70D7A5B9" w:rsidR="006A0F32" w:rsidRPr="00F91CDD" w:rsidRDefault="006A0F32" w:rsidP="00E91819">
      <w:pPr>
        <w:pStyle w:val="Lijstalinea"/>
        <w:numPr>
          <w:ilvl w:val="0"/>
          <w:numId w:val="44"/>
        </w:numPr>
        <w:rPr>
          <w:sz w:val="22"/>
          <w:szCs w:val="22"/>
        </w:rPr>
      </w:pPr>
      <w:r w:rsidRPr="00F91CDD">
        <w:rPr>
          <w:sz w:val="22"/>
        </w:rPr>
        <w:t xml:space="preserve">Selectieleidraad (inclusief bijlagen) d.d. </w:t>
      </w:r>
      <w:r w:rsidR="0009707E" w:rsidRPr="00F91CDD">
        <w:rPr>
          <w:sz w:val="22"/>
        </w:rPr>
        <w:t>2 januari 2026;</w:t>
      </w:r>
    </w:p>
    <w:p w14:paraId="29BEB5FC" w14:textId="02C0F67C" w:rsidR="00FD1C71" w:rsidRPr="00F91CDD" w:rsidRDefault="00990367">
      <w:pPr>
        <w:pStyle w:val="Lijstalinea"/>
        <w:numPr>
          <w:ilvl w:val="0"/>
          <w:numId w:val="44"/>
        </w:numPr>
        <w:rPr>
          <w:sz w:val="24"/>
        </w:rPr>
      </w:pPr>
      <w:r w:rsidRPr="00F91CDD">
        <w:rPr>
          <w:sz w:val="22"/>
          <w:szCs w:val="22"/>
        </w:rPr>
        <w:t xml:space="preserve">Algemene inkoopvoorwaarden </w:t>
      </w:r>
      <w:r w:rsidR="00A42F60" w:rsidRPr="00F91CDD">
        <w:rPr>
          <w:sz w:val="22"/>
          <w:szCs w:val="22"/>
        </w:rPr>
        <w:t>gemeente Helmond 2025;</w:t>
      </w:r>
      <w:r w:rsidRPr="00F91CDD">
        <w:rPr>
          <w:sz w:val="22"/>
          <w:szCs w:val="22"/>
        </w:rPr>
        <w:t xml:space="preserve"> </w:t>
      </w:r>
    </w:p>
    <w:p w14:paraId="7BA0A784" w14:textId="6E4A0C17" w:rsidR="00AD15C4" w:rsidRPr="00F91CDD" w:rsidRDefault="00990367">
      <w:pPr>
        <w:pStyle w:val="Lijstalinea"/>
        <w:numPr>
          <w:ilvl w:val="0"/>
          <w:numId w:val="44"/>
        </w:numPr>
        <w:rPr>
          <w:sz w:val="24"/>
        </w:rPr>
      </w:pPr>
      <w:r w:rsidRPr="00F91CDD">
        <w:rPr>
          <w:sz w:val="22"/>
          <w:szCs w:val="22"/>
        </w:rPr>
        <w:t xml:space="preserve">De door de Opdrachtnemer ingediende inschrijving d.d. </w:t>
      </w:r>
      <w:r w:rsidRPr="00F91CDD">
        <w:rPr>
          <w:rFonts w:cs="Arial"/>
          <w:color w:val="000000"/>
          <w:sz w:val="22"/>
          <w:szCs w:val="22"/>
          <w:highlight w:val="lightGray"/>
        </w:rPr>
        <w:t>&lt;..&gt;</w:t>
      </w:r>
      <w:r w:rsidRPr="00F91CDD">
        <w:rPr>
          <w:sz w:val="22"/>
        </w:rPr>
        <w:t>;</w:t>
      </w:r>
    </w:p>
    <w:p w14:paraId="0E6A787C" w14:textId="2AC481BF" w:rsidR="007206CD" w:rsidRPr="00EC5A33" w:rsidRDefault="007206CD" w:rsidP="00EC5A33">
      <w:pPr>
        <w:pStyle w:val="Kop1"/>
      </w:pPr>
      <w:r w:rsidRPr="007206CD">
        <w:t>Slotbepalingen</w:t>
      </w:r>
    </w:p>
    <w:p w14:paraId="259CF774" w14:textId="77777777" w:rsidR="007206CD" w:rsidRPr="007206CD" w:rsidRDefault="007206CD" w:rsidP="007206CD">
      <w:pPr>
        <w:rPr>
          <w:sz w:val="22"/>
          <w:szCs w:val="22"/>
        </w:rPr>
      </w:pPr>
    </w:p>
    <w:p w14:paraId="11CDDEC8" w14:textId="77777777" w:rsidR="007206CD" w:rsidRPr="007206CD" w:rsidRDefault="007206CD" w:rsidP="004D697B">
      <w:pPr>
        <w:ind w:left="284" w:hanging="284"/>
        <w:rPr>
          <w:sz w:val="22"/>
          <w:szCs w:val="22"/>
        </w:rPr>
      </w:pPr>
      <w:r w:rsidRPr="007206CD">
        <w:rPr>
          <w:sz w:val="22"/>
          <w:szCs w:val="22"/>
        </w:rPr>
        <w:t>1.</w:t>
      </w:r>
      <w:r w:rsidRPr="007206CD">
        <w:rPr>
          <w:sz w:val="22"/>
          <w:szCs w:val="22"/>
        </w:rPr>
        <w:tab/>
        <w:t>Het bepaalde in de overwegingen maakt onlosmakelijk deel uit van de Overeenkomst.</w:t>
      </w:r>
    </w:p>
    <w:p w14:paraId="21E856A1" w14:textId="77777777" w:rsidR="007206CD" w:rsidRPr="007206CD" w:rsidRDefault="007206CD" w:rsidP="004D697B">
      <w:pPr>
        <w:ind w:left="284" w:hanging="284"/>
        <w:rPr>
          <w:sz w:val="22"/>
          <w:szCs w:val="22"/>
        </w:rPr>
      </w:pPr>
      <w:r w:rsidRPr="007206CD">
        <w:rPr>
          <w:sz w:val="22"/>
          <w:szCs w:val="22"/>
        </w:rPr>
        <w:t>2.</w:t>
      </w:r>
      <w:r w:rsidRPr="007206CD">
        <w:rPr>
          <w:sz w:val="22"/>
          <w:szCs w:val="22"/>
        </w:rPr>
        <w:tab/>
        <w:t>De Overeenkomst kan slechts schriftelijk worden gewijzigd of aangevuld.</w:t>
      </w:r>
    </w:p>
    <w:p w14:paraId="69502C43" w14:textId="77777777" w:rsidR="007206CD" w:rsidRPr="007206CD" w:rsidRDefault="007206CD" w:rsidP="004D697B">
      <w:pPr>
        <w:ind w:left="284" w:hanging="284"/>
        <w:rPr>
          <w:sz w:val="22"/>
          <w:szCs w:val="22"/>
        </w:rPr>
      </w:pPr>
      <w:r w:rsidRPr="007206CD">
        <w:rPr>
          <w:sz w:val="22"/>
          <w:szCs w:val="22"/>
        </w:rPr>
        <w:t>3.</w:t>
      </w:r>
      <w:r w:rsidRPr="007206CD">
        <w:rPr>
          <w:sz w:val="22"/>
          <w:szCs w:val="22"/>
        </w:rPr>
        <w:tab/>
        <w:t>Indien een of meer bepalingen nietig of vernietigbaar blijkt te zijn, dan blijven de overige bepalingen van de Overeenkomst van kracht voor zover, gegeven de strekking en het doel van de Overeenkomst, deze bepalingen niet onverbrekelijk verbonden zijn met de nietige of vernietigbare bepaling(en). Partijen zijn over een weer gehouden overleg te plegen om zo spoedig mogelijk overeenstemming te bereiken over vervangende rechtsgeldige bepalingen die, gegeven de strekking en het doel van de Overeenkomst, zo min mogelijk afwijken van de nietige of vernietigbare bepalingen.</w:t>
      </w:r>
    </w:p>
    <w:p w14:paraId="43BEF502" w14:textId="77777777" w:rsidR="007206CD" w:rsidRPr="007206CD" w:rsidRDefault="007206CD" w:rsidP="004D697B">
      <w:pPr>
        <w:ind w:left="284" w:hanging="284"/>
        <w:rPr>
          <w:sz w:val="22"/>
          <w:szCs w:val="22"/>
        </w:rPr>
      </w:pPr>
      <w:r w:rsidRPr="007206CD">
        <w:rPr>
          <w:sz w:val="22"/>
          <w:szCs w:val="22"/>
        </w:rPr>
        <w:t>4.</w:t>
      </w:r>
      <w:r w:rsidRPr="007206CD">
        <w:rPr>
          <w:sz w:val="22"/>
          <w:szCs w:val="22"/>
        </w:rPr>
        <w:tab/>
        <w:t>Partijen zijn niet bevoegd de uit de Overeenkomst voortvloeiende rechten en/of verplichtingen geheel of gedeeltelijk over te dragen aan één of meer derden, zonder voorafgaande schriftelijke toestemming van de andere Partij.</w:t>
      </w:r>
    </w:p>
    <w:p w14:paraId="4AD4A4DE" w14:textId="77777777" w:rsidR="00A158EA" w:rsidRDefault="00A158EA"/>
    <w:p w14:paraId="123683BC" w14:textId="77777777" w:rsidR="00587107" w:rsidRDefault="00587107"/>
    <w:p w14:paraId="78DD9130" w14:textId="3FDB8647" w:rsidR="00357FC4" w:rsidRPr="003C1491" w:rsidRDefault="00357FC4" w:rsidP="00357FC4">
      <w:pPr>
        <w:rPr>
          <w:sz w:val="22"/>
          <w:szCs w:val="22"/>
        </w:rPr>
      </w:pPr>
      <w:r w:rsidRPr="003C1491">
        <w:rPr>
          <w:sz w:val="22"/>
          <w:szCs w:val="22"/>
        </w:rPr>
        <w:t xml:space="preserve">Aldus overeengekomen te </w:t>
      </w:r>
      <w:r w:rsidRPr="00AD15C4">
        <w:rPr>
          <w:sz w:val="22"/>
          <w:szCs w:val="22"/>
          <w:highlight w:val="lightGray"/>
        </w:rPr>
        <w:t>&lt;plaats&gt;</w:t>
      </w:r>
      <w:r w:rsidRPr="003C1491">
        <w:rPr>
          <w:sz w:val="22"/>
          <w:szCs w:val="22"/>
        </w:rPr>
        <w:t xml:space="preserve"> </w:t>
      </w:r>
    </w:p>
    <w:p w14:paraId="19EA6992" w14:textId="77777777" w:rsidR="00357FC4" w:rsidRPr="003C1491" w:rsidRDefault="00357FC4" w:rsidP="00357FC4">
      <w:pPr>
        <w:rPr>
          <w:sz w:val="22"/>
          <w:szCs w:val="22"/>
        </w:rPr>
      </w:pPr>
    </w:p>
    <w:p w14:paraId="50E0D038" w14:textId="77777777" w:rsidR="00357FC4" w:rsidRPr="003C1491" w:rsidRDefault="00357FC4" w:rsidP="00357FC4">
      <w:pPr>
        <w:rPr>
          <w:sz w:val="22"/>
          <w:szCs w:val="22"/>
        </w:rPr>
      </w:pPr>
      <w:r w:rsidRPr="003C1491">
        <w:rPr>
          <w:sz w:val="22"/>
          <w:szCs w:val="22"/>
        </w:rPr>
        <w:lastRenderedPageBreak/>
        <w:t>Gemeente Helmond</w:t>
      </w:r>
      <w:r w:rsidRPr="003C1491">
        <w:rPr>
          <w:sz w:val="22"/>
          <w:szCs w:val="22"/>
        </w:rPr>
        <w:tab/>
      </w:r>
      <w:r w:rsidRPr="003C1491">
        <w:rPr>
          <w:sz w:val="22"/>
          <w:szCs w:val="22"/>
        </w:rPr>
        <w:tab/>
      </w:r>
      <w:r w:rsidRPr="003C1491">
        <w:rPr>
          <w:sz w:val="22"/>
          <w:szCs w:val="22"/>
        </w:rPr>
        <w:tab/>
      </w:r>
      <w:r w:rsidRPr="003C1491">
        <w:rPr>
          <w:sz w:val="22"/>
          <w:szCs w:val="22"/>
        </w:rPr>
        <w:tab/>
      </w:r>
      <w:r w:rsidRPr="003C1491">
        <w:rPr>
          <w:sz w:val="22"/>
          <w:szCs w:val="22"/>
        </w:rPr>
        <w:tab/>
        <w:t>&lt;statutaire naam contractspartij&gt;</w:t>
      </w:r>
    </w:p>
    <w:p w14:paraId="5BA0C770" w14:textId="77777777" w:rsidR="00357FC4" w:rsidRPr="003C1491" w:rsidRDefault="00357FC4" w:rsidP="00357FC4">
      <w:pPr>
        <w:rPr>
          <w:sz w:val="22"/>
          <w:szCs w:val="22"/>
        </w:rPr>
      </w:pPr>
    </w:p>
    <w:p w14:paraId="3D4EC845" w14:textId="77777777" w:rsidR="00357FC4" w:rsidRPr="003C1491" w:rsidRDefault="00091838" w:rsidP="00357FC4">
      <w:pPr>
        <w:rPr>
          <w:sz w:val="22"/>
          <w:szCs w:val="22"/>
        </w:rPr>
      </w:pPr>
      <w:r>
        <w:rPr>
          <w:sz w:val="22"/>
          <w:szCs w:val="22"/>
        </w:rPr>
        <w:t>Naam</w:t>
      </w:r>
      <w:r>
        <w:rPr>
          <w:sz w:val="22"/>
          <w:szCs w:val="22"/>
        </w:rPr>
        <w:tab/>
      </w:r>
      <w:r w:rsidR="00357FC4" w:rsidRPr="003C1491">
        <w:rPr>
          <w:sz w:val="22"/>
          <w:szCs w:val="22"/>
        </w:rPr>
        <w:t>:</w:t>
      </w:r>
      <w:r w:rsidR="00357FC4" w:rsidRPr="003C1491">
        <w:rPr>
          <w:sz w:val="22"/>
          <w:szCs w:val="22"/>
        </w:rPr>
        <w:tab/>
      </w:r>
      <w:r w:rsidR="00357FC4" w:rsidRPr="003C1491">
        <w:rPr>
          <w:sz w:val="22"/>
          <w:szCs w:val="22"/>
        </w:rPr>
        <w:tab/>
      </w:r>
      <w:r w:rsidR="00357FC4" w:rsidRPr="003C1491">
        <w:rPr>
          <w:sz w:val="22"/>
          <w:szCs w:val="22"/>
        </w:rPr>
        <w:tab/>
      </w:r>
      <w:r w:rsidR="00357FC4" w:rsidRPr="003C1491">
        <w:rPr>
          <w:sz w:val="22"/>
          <w:szCs w:val="22"/>
        </w:rPr>
        <w:tab/>
      </w:r>
      <w:r w:rsidR="00357FC4" w:rsidRPr="003C1491">
        <w:rPr>
          <w:sz w:val="22"/>
          <w:szCs w:val="22"/>
        </w:rPr>
        <w:tab/>
      </w:r>
      <w:r w:rsidR="00357FC4" w:rsidRPr="003C1491">
        <w:rPr>
          <w:sz w:val="22"/>
          <w:szCs w:val="22"/>
        </w:rPr>
        <w:tab/>
      </w:r>
      <w:r>
        <w:rPr>
          <w:sz w:val="22"/>
          <w:szCs w:val="22"/>
        </w:rPr>
        <w:t>Naam</w:t>
      </w:r>
      <w:r w:rsidR="00357FC4" w:rsidRPr="003C1491">
        <w:rPr>
          <w:sz w:val="22"/>
          <w:szCs w:val="22"/>
        </w:rPr>
        <w:t>:</w:t>
      </w:r>
    </w:p>
    <w:p w14:paraId="25A615D8" w14:textId="77777777" w:rsidR="00953B96" w:rsidRDefault="00357FC4" w:rsidP="00357FC4">
      <w:pPr>
        <w:rPr>
          <w:sz w:val="22"/>
          <w:szCs w:val="22"/>
        </w:rPr>
      </w:pPr>
      <w:r w:rsidRPr="003C1491">
        <w:rPr>
          <w:sz w:val="22"/>
          <w:szCs w:val="22"/>
        </w:rPr>
        <w:t xml:space="preserve">Functie: </w:t>
      </w:r>
      <w:r w:rsidRPr="003C1491">
        <w:rPr>
          <w:sz w:val="22"/>
          <w:szCs w:val="22"/>
        </w:rPr>
        <w:tab/>
      </w:r>
      <w:r w:rsidRPr="003C1491">
        <w:rPr>
          <w:sz w:val="22"/>
          <w:szCs w:val="22"/>
        </w:rPr>
        <w:tab/>
      </w:r>
      <w:r w:rsidRPr="003C1491">
        <w:rPr>
          <w:sz w:val="22"/>
          <w:szCs w:val="22"/>
        </w:rPr>
        <w:tab/>
      </w:r>
      <w:r w:rsidRPr="003C1491">
        <w:rPr>
          <w:sz w:val="22"/>
          <w:szCs w:val="22"/>
        </w:rPr>
        <w:tab/>
      </w:r>
      <w:r w:rsidRPr="003C1491">
        <w:rPr>
          <w:sz w:val="22"/>
          <w:szCs w:val="22"/>
        </w:rPr>
        <w:tab/>
      </w:r>
      <w:r w:rsidRPr="003C1491">
        <w:rPr>
          <w:sz w:val="22"/>
          <w:szCs w:val="22"/>
        </w:rPr>
        <w:tab/>
        <w:t>Functie:</w:t>
      </w:r>
    </w:p>
    <w:p w14:paraId="12B8F043" w14:textId="77777777" w:rsidR="00FE64DF" w:rsidRDefault="00E91819" w:rsidP="00357FC4">
      <w:pPr>
        <w:rPr>
          <w:sz w:val="22"/>
          <w:szCs w:val="22"/>
        </w:rPr>
      </w:pPr>
      <w:r>
        <w:rPr>
          <w:sz w:val="22"/>
          <w:szCs w:val="22"/>
        </w:rPr>
        <w:t xml:space="preserve">Datum: </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p>
    <w:p w14:paraId="5BE5F9F4" w14:textId="77777777" w:rsidR="00FE64DF" w:rsidRDefault="00917D19" w:rsidP="00357FC4">
      <w:pPr>
        <w:rPr>
          <w:sz w:val="22"/>
          <w:szCs w:val="22"/>
        </w:rPr>
      </w:pPr>
      <w:r>
        <w:rPr>
          <w:sz w:val="22"/>
          <w:szCs w:val="22"/>
        </w:rPr>
        <w:t>Handtekening:</w:t>
      </w:r>
      <w:r>
        <w:rPr>
          <w:sz w:val="22"/>
          <w:szCs w:val="22"/>
        </w:rPr>
        <w:tab/>
      </w:r>
      <w:r>
        <w:rPr>
          <w:sz w:val="22"/>
          <w:szCs w:val="22"/>
        </w:rPr>
        <w:tab/>
      </w:r>
      <w:r>
        <w:rPr>
          <w:sz w:val="22"/>
          <w:szCs w:val="22"/>
        </w:rPr>
        <w:tab/>
      </w:r>
      <w:r>
        <w:rPr>
          <w:sz w:val="22"/>
          <w:szCs w:val="22"/>
        </w:rPr>
        <w:tab/>
      </w:r>
      <w:r>
        <w:rPr>
          <w:sz w:val="22"/>
          <w:szCs w:val="22"/>
        </w:rPr>
        <w:tab/>
        <w:t>Handtekening:</w:t>
      </w:r>
    </w:p>
    <w:p w14:paraId="4B4F5EF5" w14:textId="77777777" w:rsidR="00B417ED" w:rsidRDefault="00B417ED">
      <w:pPr>
        <w:rPr>
          <w:rFonts w:asciiTheme="majorHAnsi" w:eastAsiaTheme="majorEastAsia" w:hAnsiTheme="majorHAnsi" w:cstheme="majorBidi"/>
          <w:color w:val="000000" w:themeColor="text1"/>
          <w:spacing w:val="5"/>
          <w:kern w:val="28"/>
          <w:sz w:val="52"/>
          <w:szCs w:val="52"/>
        </w:rPr>
      </w:pPr>
      <w:r>
        <w:br w:type="page"/>
      </w:r>
    </w:p>
    <w:p w14:paraId="2903E988" w14:textId="6DA0C26A" w:rsidR="00AA3BD8" w:rsidRPr="00357FC4" w:rsidRDefault="00AA3BD8" w:rsidP="00B417ED">
      <w:pPr>
        <w:pStyle w:val="Titel"/>
      </w:pPr>
      <w:r w:rsidRPr="00357FC4">
        <w:lastRenderedPageBreak/>
        <w:t>Bijlagen</w:t>
      </w:r>
    </w:p>
    <w:p w14:paraId="1622D71B" w14:textId="77777777" w:rsidR="00AA3BD8" w:rsidRDefault="00AA3BD8" w:rsidP="00AA3BD8">
      <w:pPr>
        <w:rPr>
          <w:sz w:val="22"/>
          <w:szCs w:val="22"/>
        </w:rPr>
      </w:pPr>
    </w:p>
    <w:p w14:paraId="51A2F256" w14:textId="77777777" w:rsidR="00AA3BD8" w:rsidRDefault="00AA3BD8" w:rsidP="00AA3BD8">
      <w:pPr>
        <w:rPr>
          <w:sz w:val="22"/>
          <w:szCs w:val="22"/>
        </w:rPr>
      </w:pPr>
      <w:r w:rsidRPr="000D640A">
        <w:rPr>
          <w:sz w:val="22"/>
          <w:szCs w:val="22"/>
        </w:rPr>
        <w:t xml:space="preserve">Genoemde </w:t>
      </w:r>
      <w:r>
        <w:rPr>
          <w:sz w:val="22"/>
          <w:szCs w:val="22"/>
        </w:rPr>
        <w:t>bijlagen</w:t>
      </w:r>
      <w:r w:rsidRPr="000D640A">
        <w:rPr>
          <w:sz w:val="22"/>
          <w:szCs w:val="22"/>
        </w:rPr>
        <w:t xml:space="preserve"> </w:t>
      </w:r>
      <w:r>
        <w:rPr>
          <w:sz w:val="22"/>
          <w:szCs w:val="22"/>
        </w:rPr>
        <w:t xml:space="preserve">zijn bijgevoegd bij deze </w:t>
      </w:r>
      <w:r w:rsidRPr="000D640A">
        <w:rPr>
          <w:sz w:val="22"/>
          <w:szCs w:val="22"/>
        </w:rPr>
        <w:t>overeenkomst</w:t>
      </w:r>
      <w:r>
        <w:rPr>
          <w:sz w:val="22"/>
          <w:szCs w:val="22"/>
        </w:rPr>
        <w:t xml:space="preserve"> en maken hier integraal onderdeel van uit</w:t>
      </w:r>
      <w:r w:rsidRPr="000D640A">
        <w:rPr>
          <w:sz w:val="22"/>
          <w:szCs w:val="22"/>
        </w:rPr>
        <w:t xml:space="preserve">: </w:t>
      </w:r>
    </w:p>
    <w:p w14:paraId="7337AAAD" w14:textId="77777777" w:rsidR="00917D19" w:rsidRDefault="00917D19" w:rsidP="00AA3BD8">
      <w:pPr>
        <w:rPr>
          <w:sz w:val="22"/>
          <w:szCs w:val="22"/>
        </w:rPr>
      </w:pPr>
    </w:p>
    <w:p w14:paraId="399B9C18" w14:textId="183D38DF" w:rsidR="00917D19" w:rsidRDefault="00927F39" w:rsidP="00917D19">
      <w:pPr>
        <w:pStyle w:val="Lijstalinea"/>
        <w:numPr>
          <w:ilvl w:val="0"/>
          <w:numId w:val="45"/>
        </w:numPr>
        <w:rPr>
          <w:rFonts w:cs="Arial"/>
          <w:sz w:val="22"/>
          <w:szCs w:val="22"/>
        </w:rPr>
      </w:pPr>
      <w:r>
        <w:rPr>
          <w:rFonts w:cs="Arial"/>
          <w:sz w:val="22"/>
          <w:szCs w:val="22"/>
        </w:rPr>
        <w:t>Gunning</w:t>
      </w:r>
      <w:r w:rsidR="00917D19" w:rsidRPr="00917D19">
        <w:rPr>
          <w:rFonts w:cs="Arial"/>
          <w:sz w:val="22"/>
          <w:szCs w:val="22"/>
        </w:rPr>
        <w:t xml:space="preserve">sleidraad (inclusief bijlagen) </w:t>
      </w:r>
      <w:r w:rsidR="00917D19" w:rsidRPr="00111562">
        <w:rPr>
          <w:rFonts w:cs="Arial"/>
          <w:sz w:val="22"/>
          <w:szCs w:val="22"/>
        </w:rPr>
        <w:t xml:space="preserve">d.d. </w:t>
      </w:r>
      <w:r w:rsidR="00917D19" w:rsidRPr="00917D19">
        <w:rPr>
          <w:rFonts w:cs="Arial"/>
          <w:sz w:val="22"/>
          <w:szCs w:val="22"/>
          <w:highlight w:val="lightGray"/>
        </w:rPr>
        <w:t>&lt;…&gt;</w:t>
      </w:r>
      <w:r w:rsidR="00917D19" w:rsidRPr="00917D19">
        <w:rPr>
          <w:rFonts w:cs="Arial"/>
          <w:sz w:val="22"/>
          <w:szCs w:val="22"/>
        </w:rPr>
        <w:t>;</w:t>
      </w:r>
    </w:p>
    <w:p w14:paraId="4EF0B11A" w14:textId="2D99F9A1" w:rsidR="00804A87" w:rsidRPr="00111562" w:rsidRDefault="00804A87" w:rsidP="00917D19">
      <w:pPr>
        <w:pStyle w:val="Lijstalinea"/>
        <w:numPr>
          <w:ilvl w:val="0"/>
          <w:numId w:val="45"/>
        </w:numPr>
        <w:rPr>
          <w:rFonts w:cs="Arial"/>
          <w:sz w:val="22"/>
          <w:szCs w:val="22"/>
        </w:rPr>
      </w:pPr>
      <w:r w:rsidRPr="00111562">
        <w:rPr>
          <w:rFonts w:cs="Arial"/>
          <w:sz w:val="22"/>
          <w:szCs w:val="22"/>
        </w:rPr>
        <w:t>Selectieleidraad (inclusief bijlagen) d.d. 2 januari 2026;</w:t>
      </w:r>
    </w:p>
    <w:p w14:paraId="21C01844" w14:textId="77777777" w:rsidR="0064706F" w:rsidRDefault="0064706F">
      <w:pPr>
        <w:pStyle w:val="Lijstalinea"/>
        <w:numPr>
          <w:ilvl w:val="0"/>
          <w:numId w:val="45"/>
        </w:numPr>
        <w:rPr>
          <w:rFonts w:cs="Arial"/>
          <w:sz w:val="22"/>
          <w:szCs w:val="22"/>
        </w:rPr>
      </w:pPr>
      <w:r w:rsidRPr="0064706F">
        <w:rPr>
          <w:rFonts w:cs="Arial"/>
          <w:sz w:val="22"/>
          <w:szCs w:val="22"/>
        </w:rPr>
        <w:t xml:space="preserve">De nota’s van inlichtingen </w:t>
      </w:r>
      <w:r w:rsidRPr="00111562">
        <w:rPr>
          <w:rFonts w:cs="Arial"/>
          <w:sz w:val="22"/>
          <w:szCs w:val="22"/>
        </w:rPr>
        <w:t xml:space="preserve">d.d. </w:t>
      </w:r>
      <w:r w:rsidRPr="00917D19">
        <w:rPr>
          <w:rFonts w:cs="Arial"/>
          <w:sz w:val="22"/>
          <w:szCs w:val="22"/>
          <w:highlight w:val="lightGray"/>
        </w:rPr>
        <w:t>&lt;…&gt;</w:t>
      </w:r>
      <w:r>
        <w:rPr>
          <w:rFonts w:cs="Arial"/>
          <w:sz w:val="22"/>
          <w:szCs w:val="22"/>
        </w:rPr>
        <w:t xml:space="preserve"> en </w:t>
      </w:r>
      <w:r w:rsidRPr="00917D19">
        <w:rPr>
          <w:rFonts w:cs="Arial"/>
          <w:sz w:val="22"/>
          <w:szCs w:val="22"/>
          <w:highlight w:val="lightGray"/>
        </w:rPr>
        <w:t>&lt;…&gt;</w:t>
      </w:r>
      <w:r w:rsidRPr="00917D19">
        <w:rPr>
          <w:rFonts w:cs="Arial"/>
          <w:sz w:val="22"/>
          <w:szCs w:val="22"/>
        </w:rPr>
        <w:t>;</w:t>
      </w:r>
    </w:p>
    <w:p w14:paraId="616FB07C" w14:textId="7099A3C2" w:rsidR="00917D19" w:rsidRPr="0064706F" w:rsidRDefault="00917D19">
      <w:pPr>
        <w:pStyle w:val="Lijstalinea"/>
        <w:numPr>
          <w:ilvl w:val="0"/>
          <w:numId w:val="45"/>
        </w:numPr>
        <w:rPr>
          <w:rFonts w:cs="Arial"/>
          <w:sz w:val="22"/>
          <w:szCs w:val="22"/>
        </w:rPr>
      </w:pPr>
      <w:r w:rsidRPr="0064706F">
        <w:rPr>
          <w:rFonts w:cs="Arial"/>
          <w:sz w:val="22"/>
          <w:szCs w:val="22"/>
        </w:rPr>
        <w:t xml:space="preserve">Algemene inkoopvoorwaarden </w:t>
      </w:r>
      <w:r w:rsidR="00927F39">
        <w:rPr>
          <w:rFonts w:cs="Arial"/>
          <w:sz w:val="22"/>
          <w:szCs w:val="22"/>
        </w:rPr>
        <w:t>2025</w:t>
      </w:r>
      <w:r w:rsidRPr="0064706F">
        <w:rPr>
          <w:rFonts w:cs="Arial"/>
          <w:sz w:val="22"/>
          <w:szCs w:val="22"/>
        </w:rPr>
        <w:t>;</w:t>
      </w:r>
    </w:p>
    <w:p w14:paraId="50FE7159" w14:textId="0816D0A1" w:rsidR="00F209D4" w:rsidRPr="005A5C9F" w:rsidRDefault="00917D19" w:rsidP="00A7484E">
      <w:pPr>
        <w:pStyle w:val="Lijstalinea"/>
        <w:numPr>
          <w:ilvl w:val="0"/>
          <w:numId w:val="45"/>
        </w:numPr>
        <w:rPr>
          <w:sz w:val="22"/>
          <w:szCs w:val="22"/>
        </w:rPr>
      </w:pPr>
      <w:r w:rsidRPr="005A5C9F">
        <w:rPr>
          <w:rFonts w:cs="Arial"/>
          <w:sz w:val="22"/>
          <w:szCs w:val="22"/>
        </w:rPr>
        <w:t xml:space="preserve">De door de Opdrachtnemer ingediende offerte d.d. </w:t>
      </w:r>
      <w:r w:rsidRPr="005A5C9F">
        <w:rPr>
          <w:rFonts w:cs="Arial"/>
          <w:sz w:val="22"/>
          <w:szCs w:val="22"/>
          <w:highlight w:val="lightGray"/>
        </w:rPr>
        <w:t>&lt;…&gt;</w:t>
      </w:r>
      <w:r w:rsidRPr="005A5C9F">
        <w:rPr>
          <w:rFonts w:cs="Arial"/>
          <w:sz w:val="22"/>
          <w:szCs w:val="22"/>
        </w:rPr>
        <w:t>;</w:t>
      </w:r>
    </w:p>
    <w:p w14:paraId="34A3FE5D" w14:textId="21DF780D" w:rsidR="00B417ED" w:rsidRDefault="00B417ED">
      <w:pPr>
        <w:rPr>
          <w:b/>
          <w:sz w:val="24"/>
          <w:szCs w:val="24"/>
        </w:rPr>
      </w:pPr>
    </w:p>
    <w:sectPr w:rsidR="00B417ED" w:rsidSect="00E320C0">
      <w:footerReference w:type="default" r:id="rId14"/>
      <w:headerReference w:type="first" r:id="rId15"/>
      <w:footerReference w:type="first" r:id="rId16"/>
      <w:pgSz w:w="11906" w:h="16838" w:code="9"/>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C96B" w14:textId="77777777" w:rsidR="00605166" w:rsidRDefault="00605166">
      <w:r>
        <w:separator/>
      </w:r>
    </w:p>
  </w:endnote>
  <w:endnote w:type="continuationSeparator" w:id="0">
    <w:p w14:paraId="2E3D0F35" w14:textId="77777777" w:rsidR="00605166" w:rsidRDefault="00605166">
      <w:r>
        <w:continuationSeparator/>
      </w:r>
    </w:p>
  </w:endnote>
  <w:endnote w:type="continuationNotice" w:id="1">
    <w:p w14:paraId="16BEDEB1" w14:textId="77777777" w:rsidR="00605166" w:rsidRDefault="00605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Til VL">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118532"/>
      <w:docPartObj>
        <w:docPartGallery w:val="Page Numbers (Bottom of Page)"/>
        <w:docPartUnique/>
      </w:docPartObj>
    </w:sdtPr>
    <w:sdtEndPr/>
    <w:sdtContent>
      <w:sdt>
        <w:sdtPr>
          <w:id w:val="-583522734"/>
          <w:docPartObj>
            <w:docPartGallery w:val="Page Numbers (Top of Page)"/>
            <w:docPartUnique/>
          </w:docPartObj>
        </w:sdtPr>
        <w:sdtEndPr/>
        <w:sdtContent>
          <w:p w14:paraId="4C05ACBD" w14:textId="5CC87B66" w:rsidR="00E06F39" w:rsidRDefault="00E06F39" w:rsidP="00C2202C">
            <w:pPr>
              <w:pStyle w:val="Voettekst"/>
            </w:pPr>
          </w:p>
          <w:p w14:paraId="152F10F6" w14:textId="6F91E312" w:rsidR="00A158EA" w:rsidRDefault="00082DA2" w:rsidP="00C2202C">
            <w:pPr>
              <w:pStyle w:val="Voettekst"/>
            </w:pPr>
            <w:r>
              <w:t>Paraaf Opdrachtgever:</w:t>
            </w:r>
            <w:r w:rsidR="00C2202C">
              <w:tab/>
            </w:r>
            <w:sdt>
              <w:sdtPr>
                <w:id w:val="-1428337336"/>
                <w:docPartObj>
                  <w:docPartGallery w:val="Page Numbers (Bottom of Page)"/>
                  <w:docPartUnique/>
                </w:docPartObj>
              </w:sdtPr>
              <w:sdtContent>
                <w:sdt>
                  <w:sdtPr>
                    <w:id w:val="393010030"/>
                    <w:docPartObj>
                      <w:docPartGallery w:val="Page Numbers (Top of Page)"/>
                      <w:docPartUnique/>
                    </w:docPartObj>
                  </w:sdtPr>
                  <w:sdtContent>
                    <w:r w:rsidR="00F94F48">
                      <w:t xml:space="preserve">Pagina </w:t>
                    </w:r>
                    <w:r w:rsidR="00F94F48">
                      <w:rPr>
                        <w:b/>
                        <w:bCs/>
                        <w:sz w:val="24"/>
                        <w:szCs w:val="24"/>
                      </w:rPr>
                      <w:fldChar w:fldCharType="begin"/>
                    </w:r>
                    <w:r w:rsidR="00F94F48">
                      <w:rPr>
                        <w:b/>
                        <w:bCs/>
                      </w:rPr>
                      <w:instrText>PAGE</w:instrText>
                    </w:r>
                    <w:r w:rsidR="00F94F48">
                      <w:rPr>
                        <w:b/>
                        <w:bCs/>
                        <w:sz w:val="24"/>
                        <w:szCs w:val="24"/>
                      </w:rPr>
                      <w:fldChar w:fldCharType="separate"/>
                    </w:r>
                    <w:r w:rsidR="00F94F48">
                      <w:rPr>
                        <w:b/>
                        <w:bCs/>
                        <w:sz w:val="24"/>
                        <w:szCs w:val="24"/>
                      </w:rPr>
                      <w:t>1</w:t>
                    </w:r>
                    <w:r w:rsidR="00F94F48">
                      <w:rPr>
                        <w:b/>
                        <w:bCs/>
                        <w:sz w:val="24"/>
                        <w:szCs w:val="24"/>
                      </w:rPr>
                      <w:fldChar w:fldCharType="end"/>
                    </w:r>
                    <w:r w:rsidR="00F94F48">
                      <w:t xml:space="preserve"> van </w:t>
                    </w:r>
                    <w:r w:rsidR="00F94F48">
                      <w:rPr>
                        <w:b/>
                        <w:bCs/>
                        <w:sz w:val="24"/>
                        <w:szCs w:val="24"/>
                      </w:rPr>
                      <w:fldChar w:fldCharType="begin"/>
                    </w:r>
                    <w:r w:rsidR="00F94F48">
                      <w:rPr>
                        <w:b/>
                        <w:bCs/>
                      </w:rPr>
                      <w:instrText>NUMPAGES</w:instrText>
                    </w:r>
                    <w:r w:rsidR="00F94F48">
                      <w:rPr>
                        <w:b/>
                        <w:bCs/>
                        <w:sz w:val="24"/>
                        <w:szCs w:val="24"/>
                      </w:rPr>
                      <w:fldChar w:fldCharType="separate"/>
                    </w:r>
                    <w:r w:rsidR="00F94F48">
                      <w:rPr>
                        <w:b/>
                        <w:bCs/>
                        <w:sz w:val="24"/>
                        <w:szCs w:val="24"/>
                      </w:rPr>
                      <w:t>6</w:t>
                    </w:r>
                    <w:r w:rsidR="00F94F48">
                      <w:rPr>
                        <w:b/>
                        <w:bCs/>
                        <w:sz w:val="24"/>
                        <w:szCs w:val="24"/>
                      </w:rPr>
                      <w:fldChar w:fldCharType="end"/>
                    </w:r>
                  </w:sdtContent>
                </w:sdt>
              </w:sdtContent>
            </w:sdt>
            <w:r w:rsidR="00F94F48">
              <w:tab/>
            </w:r>
            <w:r>
              <w:rPr>
                <w:bCs/>
              </w:rPr>
              <w:t>Paraaf Opdrachtnemer:</w:t>
            </w:r>
            <w:r w:rsidR="00907470">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211163"/>
      <w:docPartObj>
        <w:docPartGallery w:val="Page Numbers (Bottom of Page)"/>
        <w:docPartUnique/>
      </w:docPartObj>
    </w:sdtPr>
    <w:sdtEndPr/>
    <w:sdtContent>
      <w:sdt>
        <w:sdtPr>
          <w:id w:val="1728636285"/>
          <w:docPartObj>
            <w:docPartGallery w:val="Page Numbers (Top of Page)"/>
            <w:docPartUnique/>
          </w:docPartObj>
        </w:sdtPr>
        <w:sdtEndPr/>
        <w:sdtContent>
          <w:p w14:paraId="2CEA1F73" w14:textId="637BF18D" w:rsidR="003E7409" w:rsidRDefault="003E7409">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8A4FF7D" w14:textId="77777777" w:rsidR="003E7409" w:rsidRDefault="003E74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B9735" w14:textId="77777777" w:rsidR="00605166" w:rsidRDefault="00605166">
      <w:r>
        <w:separator/>
      </w:r>
    </w:p>
  </w:footnote>
  <w:footnote w:type="continuationSeparator" w:id="0">
    <w:p w14:paraId="4528C8D5" w14:textId="77777777" w:rsidR="00605166" w:rsidRDefault="00605166">
      <w:r>
        <w:continuationSeparator/>
      </w:r>
    </w:p>
  </w:footnote>
  <w:footnote w:type="continuationNotice" w:id="1">
    <w:p w14:paraId="3F245BF3" w14:textId="77777777" w:rsidR="00605166" w:rsidRDefault="00605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1419" w:tblpY="568"/>
      <w:tblOverlap w:val="never"/>
      <w:tblW w:w="9960" w:type="dxa"/>
      <w:tblBorders>
        <w:top w:val="nil"/>
        <w:left w:val="nil"/>
        <w:bottom w:val="nil"/>
        <w:right w:val="nil"/>
        <w:insideH w:val="nil"/>
        <w:insideV w:val="nil"/>
      </w:tblBorders>
      <w:tblLayout w:type="fixed"/>
      <w:tblLook w:val="01E0" w:firstRow="1" w:lastRow="1" w:firstColumn="1" w:lastColumn="1" w:noHBand="0" w:noVBand="0"/>
    </w:tblPr>
    <w:tblGrid>
      <w:gridCol w:w="4359"/>
      <w:gridCol w:w="5601"/>
    </w:tblGrid>
    <w:tr w:rsidR="0034610F" w14:paraId="69B13018" w14:textId="77777777">
      <w:trPr>
        <w:trHeight w:hRule="exact" w:val="996"/>
      </w:trPr>
      <w:tc>
        <w:tcPr>
          <w:tcW w:w="4359" w:type="dxa"/>
          <w:tcBorders>
            <w:top w:val="nil"/>
            <w:left w:val="nil"/>
            <w:bottom w:val="nil"/>
            <w:right w:val="nil"/>
          </w:tcBorders>
        </w:tcPr>
        <w:p w14:paraId="2BE14725" w14:textId="77777777" w:rsidR="00A158EA" w:rsidRDefault="00A158EA"/>
      </w:tc>
      <w:tc>
        <w:tcPr>
          <w:tcW w:w="5602" w:type="dxa"/>
          <w:tcBorders>
            <w:top w:val="nil"/>
            <w:left w:val="nil"/>
            <w:bottom w:val="nil"/>
            <w:right w:val="nil"/>
          </w:tcBorders>
          <w:hideMark/>
        </w:tcPr>
        <w:p w14:paraId="7C732DCE" w14:textId="77777777" w:rsidR="00A158EA" w:rsidRDefault="00907470">
          <w:r>
            <w:rPr>
              <w:noProof/>
              <w:lang w:eastAsia="nl-NL" w:bidi="ar-SA"/>
            </w:rPr>
            <w:drawing>
              <wp:inline distT="0" distB="0" distL="0" distR="0" wp14:anchorId="64639004" wp14:editId="5A98D08E">
                <wp:extent cx="3305175" cy="590550"/>
                <wp:effectExtent l="0" t="0" r="9525" b="0"/>
                <wp:docPr id="1798807340" name="Afbeelding 1798807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590550"/>
                        </a:xfrm>
                        <a:prstGeom prst="rect">
                          <a:avLst/>
                        </a:prstGeom>
                        <a:noFill/>
                        <a:ln>
                          <a:noFill/>
                        </a:ln>
                      </pic:spPr>
                    </pic:pic>
                  </a:graphicData>
                </a:graphic>
              </wp:inline>
            </w:drawing>
          </w:r>
        </w:p>
      </w:tc>
    </w:tr>
  </w:tbl>
  <w:p w14:paraId="4D8EF716" w14:textId="77777777" w:rsidR="00A158EA" w:rsidRPr="00AA239E" w:rsidRDefault="00A158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EEEE49E"/>
    <w:lvl w:ilvl="0" w:tplc="27229CE0">
      <w:start w:val="1"/>
      <w:numFmt w:val="decimal"/>
      <w:lvlText w:val="%1."/>
      <w:lvlJc w:val="left"/>
      <w:pPr>
        <w:ind w:left="720" w:hanging="360"/>
      </w:pPr>
    </w:lvl>
    <w:lvl w:ilvl="1" w:tplc="B0346A80" w:tentative="1">
      <w:start w:val="1"/>
      <w:numFmt w:val="lowerLetter"/>
      <w:lvlText w:val="%2."/>
      <w:lvlJc w:val="left"/>
      <w:pPr>
        <w:ind w:left="1440" w:hanging="360"/>
      </w:pPr>
    </w:lvl>
    <w:lvl w:ilvl="2" w:tplc="4D9E0D9E" w:tentative="1">
      <w:start w:val="1"/>
      <w:numFmt w:val="lowerRoman"/>
      <w:lvlText w:val="%3."/>
      <w:lvlJc w:val="right"/>
      <w:pPr>
        <w:ind w:left="2160" w:hanging="180"/>
      </w:pPr>
    </w:lvl>
    <w:lvl w:ilvl="3" w:tplc="E23477FC" w:tentative="1">
      <w:start w:val="1"/>
      <w:numFmt w:val="decimal"/>
      <w:lvlText w:val="%4."/>
      <w:lvlJc w:val="left"/>
      <w:pPr>
        <w:ind w:left="2880" w:hanging="360"/>
      </w:pPr>
    </w:lvl>
    <w:lvl w:ilvl="4" w:tplc="99944AFC" w:tentative="1">
      <w:start w:val="1"/>
      <w:numFmt w:val="lowerLetter"/>
      <w:lvlText w:val="%5."/>
      <w:lvlJc w:val="left"/>
      <w:pPr>
        <w:ind w:left="3600" w:hanging="360"/>
      </w:pPr>
    </w:lvl>
    <w:lvl w:ilvl="5" w:tplc="F8F44984" w:tentative="1">
      <w:start w:val="1"/>
      <w:numFmt w:val="lowerRoman"/>
      <w:lvlText w:val="%6."/>
      <w:lvlJc w:val="right"/>
      <w:pPr>
        <w:ind w:left="4320" w:hanging="180"/>
      </w:pPr>
    </w:lvl>
    <w:lvl w:ilvl="6" w:tplc="A99AE43A" w:tentative="1">
      <w:start w:val="1"/>
      <w:numFmt w:val="decimal"/>
      <w:lvlText w:val="%7."/>
      <w:lvlJc w:val="left"/>
      <w:pPr>
        <w:ind w:left="5040" w:hanging="360"/>
      </w:pPr>
    </w:lvl>
    <w:lvl w:ilvl="7" w:tplc="232A88C8" w:tentative="1">
      <w:start w:val="1"/>
      <w:numFmt w:val="lowerLetter"/>
      <w:lvlText w:val="%8."/>
      <w:lvlJc w:val="left"/>
      <w:pPr>
        <w:ind w:left="5760" w:hanging="360"/>
      </w:pPr>
    </w:lvl>
    <w:lvl w:ilvl="8" w:tplc="D674A594" w:tentative="1">
      <w:start w:val="1"/>
      <w:numFmt w:val="lowerRoman"/>
      <w:lvlText w:val="%9."/>
      <w:lvlJc w:val="right"/>
      <w:pPr>
        <w:ind w:left="6480" w:hanging="180"/>
      </w:pPr>
    </w:lvl>
  </w:abstractNum>
  <w:abstractNum w:abstractNumId="1" w15:restartNumberingAfterBreak="0">
    <w:nsid w:val="00000002"/>
    <w:multiLevelType w:val="hybridMultilevel"/>
    <w:tmpl w:val="1EEEE49E"/>
    <w:lvl w:ilvl="0" w:tplc="2EE0C3FA">
      <w:start w:val="1"/>
      <w:numFmt w:val="decimal"/>
      <w:lvlText w:val="%1."/>
      <w:lvlJc w:val="left"/>
      <w:pPr>
        <w:ind w:left="360" w:hanging="360"/>
      </w:pPr>
    </w:lvl>
    <w:lvl w:ilvl="1" w:tplc="C66E1B92" w:tentative="1">
      <w:start w:val="1"/>
      <w:numFmt w:val="lowerLetter"/>
      <w:lvlText w:val="%2."/>
      <w:lvlJc w:val="left"/>
      <w:pPr>
        <w:ind w:left="1080" w:hanging="360"/>
      </w:pPr>
    </w:lvl>
    <w:lvl w:ilvl="2" w:tplc="079E7FBE" w:tentative="1">
      <w:start w:val="1"/>
      <w:numFmt w:val="lowerRoman"/>
      <w:lvlText w:val="%3."/>
      <w:lvlJc w:val="right"/>
      <w:pPr>
        <w:ind w:left="1800" w:hanging="180"/>
      </w:pPr>
    </w:lvl>
    <w:lvl w:ilvl="3" w:tplc="255CB140" w:tentative="1">
      <w:start w:val="1"/>
      <w:numFmt w:val="decimal"/>
      <w:lvlText w:val="%4."/>
      <w:lvlJc w:val="left"/>
      <w:pPr>
        <w:ind w:left="2520" w:hanging="360"/>
      </w:pPr>
    </w:lvl>
    <w:lvl w:ilvl="4" w:tplc="5F98E4BC" w:tentative="1">
      <w:start w:val="1"/>
      <w:numFmt w:val="lowerLetter"/>
      <w:lvlText w:val="%5."/>
      <w:lvlJc w:val="left"/>
      <w:pPr>
        <w:ind w:left="3240" w:hanging="360"/>
      </w:pPr>
    </w:lvl>
    <w:lvl w:ilvl="5" w:tplc="8B5A9A0C" w:tentative="1">
      <w:start w:val="1"/>
      <w:numFmt w:val="lowerRoman"/>
      <w:lvlText w:val="%6."/>
      <w:lvlJc w:val="right"/>
      <w:pPr>
        <w:ind w:left="3960" w:hanging="180"/>
      </w:pPr>
    </w:lvl>
    <w:lvl w:ilvl="6" w:tplc="31701D14" w:tentative="1">
      <w:start w:val="1"/>
      <w:numFmt w:val="decimal"/>
      <w:lvlText w:val="%7."/>
      <w:lvlJc w:val="left"/>
      <w:pPr>
        <w:ind w:left="4680" w:hanging="360"/>
      </w:pPr>
    </w:lvl>
    <w:lvl w:ilvl="7" w:tplc="E5EE5DA0" w:tentative="1">
      <w:start w:val="1"/>
      <w:numFmt w:val="lowerLetter"/>
      <w:lvlText w:val="%8."/>
      <w:lvlJc w:val="left"/>
      <w:pPr>
        <w:ind w:left="5400" w:hanging="360"/>
      </w:pPr>
    </w:lvl>
    <w:lvl w:ilvl="8" w:tplc="5FC0CCD2" w:tentative="1">
      <w:start w:val="1"/>
      <w:numFmt w:val="lowerRoman"/>
      <w:lvlText w:val="%9."/>
      <w:lvlJc w:val="right"/>
      <w:pPr>
        <w:ind w:left="6120" w:hanging="180"/>
      </w:pPr>
    </w:lvl>
  </w:abstractNum>
  <w:abstractNum w:abstractNumId="2" w15:restartNumberingAfterBreak="0">
    <w:nsid w:val="00000003"/>
    <w:multiLevelType w:val="hybridMultilevel"/>
    <w:tmpl w:val="830E4A2E"/>
    <w:lvl w:ilvl="0" w:tplc="88B0400A">
      <w:start w:val="1"/>
      <w:numFmt w:val="decimal"/>
      <w:lvlText w:val="%1."/>
      <w:lvlJc w:val="left"/>
      <w:pPr>
        <w:ind w:left="720" w:hanging="360"/>
      </w:pPr>
    </w:lvl>
    <w:lvl w:ilvl="1" w:tplc="49F00960">
      <w:start w:val="1"/>
      <w:numFmt w:val="lowerLetter"/>
      <w:lvlText w:val="%2."/>
      <w:lvlJc w:val="left"/>
      <w:pPr>
        <w:ind w:left="1440" w:hanging="360"/>
      </w:pPr>
    </w:lvl>
    <w:lvl w:ilvl="2" w:tplc="0E06447A" w:tentative="1">
      <w:start w:val="1"/>
      <w:numFmt w:val="lowerRoman"/>
      <w:lvlText w:val="%3."/>
      <w:lvlJc w:val="right"/>
      <w:pPr>
        <w:ind w:left="2160" w:hanging="180"/>
      </w:pPr>
    </w:lvl>
    <w:lvl w:ilvl="3" w:tplc="724640B2" w:tentative="1">
      <w:start w:val="1"/>
      <w:numFmt w:val="decimal"/>
      <w:lvlText w:val="%4."/>
      <w:lvlJc w:val="left"/>
      <w:pPr>
        <w:ind w:left="2880" w:hanging="360"/>
      </w:pPr>
    </w:lvl>
    <w:lvl w:ilvl="4" w:tplc="4A0C2972" w:tentative="1">
      <w:start w:val="1"/>
      <w:numFmt w:val="lowerLetter"/>
      <w:lvlText w:val="%5."/>
      <w:lvlJc w:val="left"/>
      <w:pPr>
        <w:ind w:left="3600" w:hanging="360"/>
      </w:pPr>
    </w:lvl>
    <w:lvl w:ilvl="5" w:tplc="6A8C1DE2" w:tentative="1">
      <w:start w:val="1"/>
      <w:numFmt w:val="lowerRoman"/>
      <w:lvlText w:val="%6."/>
      <w:lvlJc w:val="right"/>
      <w:pPr>
        <w:ind w:left="4320" w:hanging="180"/>
      </w:pPr>
    </w:lvl>
    <w:lvl w:ilvl="6" w:tplc="B17A4316" w:tentative="1">
      <w:start w:val="1"/>
      <w:numFmt w:val="decimal"/>
      <w:lvlText w:val="%7."/>
      <w:lvlJc w:val="left"/>
      <w:pPr>
        <w:ind w:left="5040" w:hanging="360"/>
      </w:pPr>
    </w:lvl>
    <w:lvl w:ilvl="7" w:tplc="FC9CB21E" w:tentative="1">
      <w:start w:val="1"/>
      <w:numFmt w:val="lowerLetter"/>
      <w:lvlText w:val="%8."/>
      <w:lvlJc w:val="left"/>
      <w:pPr>
        <w:ind w:left="5760" w:hanging="360"/>
      </w:pPr>
    </w:lvl>
    <w:lvl w:ilvl="8" w:tplc="BFEC7CBC" w:tentative="1">
      <w:start w:val="1"/>
      <w:numFmt w:val="lowerRoman"/>
      <w:lvlText w:val="%9."/>
      <w:lvlJc w:val="right"/>
      <w:pPr>
        <w:ind w:left="6480" w:hanging="180"/>
      </w:pPr>
    </w:lvl>
  </w:abstractNum>
  <w:abstractNum w:abstractNumId="3" w15:restartNumberingAfterBreak="0">
    <w:nsid w:val="00000004"/>
    <w:multiLevelType w:val="hybridMultilevel"/>
    <w:tmpl w:val="EBBE6826"/>
    <w:lvl w:ilvl="0" w:tplc="1DF0F182">
      <w:start w:val="1"/>
      <w:numFmt w:val="bullet"/>
      <w:lvlText w:val=""/>
      <w:lvlJc w:val="left"/>
      <w:pPr>
        <w:ind w:left="1440" w:hanging="360"/>
      </w:pPr>
      <w:rPr>
        <w:rFonts w:ascii="Symbol" w:hAnsi="Symbol" w:hint="default"/>
      </w:rPr>
    </w:lvl>
    <w:lvl w:ilvl="1" w:tplc="9ABC838C" w:tentative="1">
      <w:start w:val="1"/>
      <w:numFmt w:val="bullet"/>
      <w:lvlText w:val="o"/>
      <w:lvlJc w:val="left"/>
      <w:pPr>
        <w:ind w:left="2160" w:hanging="360"/>
      </w:pPr>
      <w:rPr>
        <w:rFonts w:ascii="Courier New" w:hAnsi="Courier New" w:cs="Courier New" w:hint="default"/>
      </w:rPr>
    </w:lvl>
    <w:lvl w:ilvl="2" w:tplc="FFF2A116" w:tentative="1">
      <w:start w:val="1"/>
      <w:numFmt w:val="bullet"/>
      <w:lvlText w:val=""/>
      <w:lvlJc w:val="left"/>
      <w:pPr>
        <w:ind w:left="2880" w:hanging="360"/>
      </w:pPr>
      <w:rPr>
        <w:rFonts w:ascii="Wingdings" w:hAnsi="Wingdings" w:hint="default"/>
      </w:rPr>
    </w:lvl>
    <w:lvl w:ilvl="3" w:tplc="74CE6064" w:tentative="1">
      <w:start w:val="1"/>
      <w:numFmt w:val="bullet"/>
      <w:lvlText w:val=""/>
      <w:lvlJc w:val="left"/>
      <w:pPr>
        <w:ind w:left="3600" w:hanging="360"/>
      </w:pPr>
      <w:rPr>
        <w:rFonts w:ascii="Symbol" w:hAnsi="Symbol" w:hint="default"/>
      </w:rPr>
    </w:lvl>
    <w:lvl w:ilvl="4" w:tplc="6AF24672" w:tentative="1">
      <w:start w:val="1"/>
      <w:numFmt w:val="bullet"/>
      <w:lvlText w:val="o"/>
      <w:lvlJc w:val="left"/>
      <w:pPr>
        <w:ind w:left="4320" w:hanging="360"/>
      </w:pPr>
      <w:rPr>
        <w:rFonts w:ascii="Courier New" w:hAnsi="Courier New" w:cs="Courier New" w:hint="default"/>
      </w:rPr>
    </w:lvl>
    <w:lvl w:ilvl="5" w:tplc="12A0DAE4" w:tentative="1">
      <w:start w:val="1"/>
      <w:numFmt w:val="bullet"/>
      <w:lvlText w:val=""/>
      <w:lvlJc w:val="left"/>
      <w:pPr>
        <w:ind w:left="5040" w:hanging="360"/>
      </w:pPr>
      <w:rPr>
        <w:rFonts w:ascii="Wingdings" w:hAnsi="Wingdings" w:hint="default"/>
      </w:rPr>
    </w:lvl>
    <w:lvl w:ilvl="6" w:tplc="1376EF42" w:tentative="1">
      <w:start w:val="1"/>
      <w:numFmt w:val="bullet"/>
      <w:lvlText w:val=""/>
      <w:lvlJc w:val="left"/>
      <w:pPr>
        <w:ind w:left="5760" w:hanging="360"/>
      </w:pPr>
      <w:rPr>
        <w:rFonts w:ascii="Symbol" w:hAnsi="Symbol" w:hint="default"/>
      </w:rPr>
    </w:lvl>
    <w:lvl w:ilvl="7" w:tplc="395CCD88" w:tentative="1">
      <w:start w:val="1"/>
      <w:numFmt w:val="bullet"/>
      <w:lvlText w:val="o"/>
      <w:lvlJc w:val="left"/>
      <w:pPr>
        <w:ind w:left="6480" w:hanging="360"/>
      </w:pPr>
      <w:rPr>
        <w:rFonts w:ascii="Courier New" w:hAnsi="Courier New" w:cs="Courier New" w:hint="default"/>
      </w:rPr>
    </w:lvl>
    <w:lvl w:ilvl="8" w:tplc="4E6AACAE" w:tentative="1">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AD0A0DB8"/>
    <w:lvl w:ilvl="0" w:tplc="B2283C72">
      <w:start w:val="1"/>
      <w:numFmt w:val="decimal"/>
      <w:lvlText w:val="%1."/>
      <w:lvlJc w:val="left"/>
      <w:pPr>
        <w:ind w:left="720" w:hanging="360"/>
      </w:pPr>
    </w:lvl>
    <w:lvl w:ilvl="1" w:tplc="3E0A74D8" w:tentative="1">
      <w:start w:val="1"/>
      <w:numFmt w:val="lowerLetter"/>
      <w:lvlText w:val="%2."/>
      <w:lvlJc w:val="left"/>
      <w:pPr>
        <w:ind w:left="1440" w:hanging="360"/>
      </w:pPr>
    </w:lvl>
    <w:lvl w:ilvl="2" w:tplc="F77C0666" w:tentative="1">
      <w:start w:val="1"/>
      <w:numFmt w:val="lowerRoman"/>
      <w:lvlText w:val="%3."/>
      <w:lvlJc w:val="right"/>
      <w:pPr>
        <w:ind w:left="2160" w:hanging="180"/>
      </w:pPr>
    </w:lvl>
    <w:lvl w:ilvl="3" w:tplc="CCCC4134" w:tentative="1">
      <w:start w:val="1"/>
      <w:numFmt w:val="decimal"/>
      <w:lvlText w:val="%4."/>
      <w:lvlJc w:val="left"/>
      <w:pPr>
        <w:ind w:left="2880" w:hanging="360"/>
      </w:pPr>
    </w:lvl>
    <w:lvl w:ilvl="4" w:tplc="E9ECC68C" w:tentative="1">
      <w:start w:val="1"/>
      <w:numFmt w:val="lowerLetter"/>
      <w:lvlText w:val="%5."/>
      <w:lvlJc w:val="left"/>
      <w:pPr>
        <w:ind w:left="3600" w:hanging="360"/>
      </w:pPr>
    </w:lvl>
    <w:lvl w:ilvl="5" w:tplc="99D05820" w:tentative="1">
      <w:start w:val="1"/>
      <w:numFmt w:val="lowerRoman"/>
      <w:lvlText w:val="%6."/>
      <w:lvlJc w:val="right"/>
      <w:pPr>
        <w:ind w:left="4320" w:hanging="180"/>
      </w:pPr>
    </w:lvl>
    <w:lvl w:ilvl="6" w:tplc="3E50EB48" w:tentative="1">
      <w:start w:val="1"/>
      <w:numFmt w:val="decimal"/>
      <w:lvlText w:val="%7."/>
      <w:lvlJc w:val="left"/>
      <w:pPr>
        <w:ind w:left="5040" w:hanging="360"/>
      </w:pPr>
    </w:lvl>
    <w:lvl w:ilvl="7" w:tplc="D038724E" w:tentative="1">
      <w:start w:val="1"/>
      <w:numFmt w:val="lowerLetter"/>
      <w:lvlText w:val="%8."/>
      <w:lvlJc w:val="left"/>
      <w:pPr>
        <w:ind w:left="5760" w:hanging="360"/>
      </w:pPr>
    </w:lvl>
    <w:lvl w:ilvl="8" w:tplc="A350A70A" w:tentative="1">
      <w:start w:val="1"/>
      <w:numFmt w:val="lowerRoman"/>
      <w:lvlText w:val="%9."/>
      <w:lvlJc w:val="right"/>
      <w:pPr>
        <w:ind w:left="6480" w:hanging="180"/>
      </w:pPr>
    </w:lvl>
  </w:abstractNum>
  <w:abstractNum w:abstractNumId="5" w15:restartNumberingAfterBreak="0">
    <w:nsid w:val="00000006"/>
    <w:multiLevelType w:val="hybridMultilevel"/>
    <w:tmpl w:val="CB7AB47A"/>
    <w:lvl w:ilvl="0" w:tplc="7FD45888">
      <w:start w:val="1"/>
      <w:numFmt w:val="decimal"/>
      <w:lvlText w:val="%1."/>
      <w:lvlJc w:val="left"/>
      <w:pPr>
        <w:ind w:left="720" w:hanging="360"/>
      </w:pPr>
    </w:lvl>
    <w:lvl w:ilvl="1" w:tplc="CB028F1A" w:tentative="1">
      <w:start w:val="1"/>
      <w:numFmt w:val="lowerLetter"/>
      <w:lvlText w:val="%2."/>
      <w:lvlJc w:val="left"/>
      <w:pPr>
        <w:ind w:left="1440" w:hanging="360"/>
      </w:pPr>
    </w:lvl>
    <w:lvl w:ilvl="2" w:tplc="73BED74C" w:tentative="1">
      <w:start w:val="1"/>
      <w:numFmt w:val="lowerRoman"/>
      <w:lvlText w:val="%3."/>
      <w:lvlJc w:val="right"/>
      <w:pPr>
        <w:ind w:left="2160" w:hanging="180"/>
      </w:pPr>
    </w:lvl>
    <w:lvl w:ilvl="3" w:tplc="003EA5C0" w:tentative="1">
      <w:start w:val="1"/>
      <w:numFmt w:val="decimal"/>
      <w:lvlText w:val="%4."/>
      <w:lvlJc w:val="left"/>
      <w:pPr>
        <w:ind w:left="2880" w:hanging="360"/>
      </w:pPr>
    </w:lvl>
    <w:lvl w:ilvl="4" w:tplc="38128CAA" w:tentative="1">
      <w:start w:val="1"/>
      <w:numFmt w:val="lowerLetter"/>
      <w:lvlText w:val="%5."/>
      <w:lvlJc w:val="left"/>
      <w:pPr>
        <w:ind w:left="3600" w:hanging="360"/>
      </w:pPr>
    </w:lvl>
    <w:lvl w:ilvl="5" w:tplc="C1A0BFC0" w:tentative="1">
      <w:start w:val="1"/>
      <w:numFmt w:val="lowerRoman"/>
      <w:lvlText w:val="%6."/>
      <w:lvlJc w:val="right"/>
      <w:pPr>
        <w:ind w:left="4320" w:hanging="180"/>
      </w:pPr>
    </w:lvl>
    <w:lvl w:ilvl="6" w:tplc="B4243EC4" w:tentative="1">
      <w:start w:val="1"/>
      <w:numFmt w:val="decimal"/>
      <w:lvlText w:val="%7."/>
      <w:lvlJc w:val="left"/>
      <w:pPr>
        <w:ind w:left="5040" w:hanging="360"/>
      </w:pPr>
    </w:lvl>
    <w:lvl w:ilvl="7" w:tplc="4A9A72DA" w:tentative="1">
      <w:start w:val="1"/>
      <w:numFmt w:val="lowerLetter"/>
      <w:lvlText w:val="%8."/>
      <w:lvlJc w:val="left"/>
      <w:pPr>
        <w:ind w:left="5760" w:hanging="360"/>
      </w:pPr>
    </w:lvl>
    <w:lvl w:ilvl="8" w:tplc="827C38FE" w:tentative="1">
      <w:start w:val="1"/>
      <w:numFmt w:val="lowerRoman"/>
      <w:lvlText w:val="%9."/>
      <w:lvlJc w:val="right"/>
      <w:pPr>
        <w:ind w:left="6480" w:hanging="180"/>
      </w:pPr>
    </w:lvl>
  </w:abstractNum>
  <w:abstractNum w:abstractNumId="6" w15:restartNumberingAfterBreak="0">
    <w:nsid w:val="00000007"/>
    <w:multiLevelType w:val="hybridMultilevel"/>
    <w:tmpl w:val="B72A5FE4"/>
    <w:lvl w:ilvl="0" w:tplc="2D242706">
      <w:start w:val="1"/>
      <w:numFmt w:val="bullet"/>
      <w:lvlText w:val=""/>
      <w:lvlJc w:val="left"/>
      <w:pPr>
        <w:ind w:left="360" w:hanging="360"/>
      </w:pPr>
      <w:rPr>
        <w:rFonts w:ascii="Symbol" w:hAnsi="Symbol" w:hint="default"/>
      </w:rPr>
    </w:lvl>
    <w:lvl w:ilvl="1" w:tplc="59E88280">
      <w:start w:val="1"/>
      <w:numFmt w:val="bullet"/>
      <w:lvlText w:val="o"/>
      <w:lvlJc w:val="left"/>
      <w:pPr>
        <w:ind w:left="1080" w:hanging="360"/>
      </w:pPr>
      <w:rPr>
        <w:rFonts w:ascii="Courier New" w:hAnsi="Courier New" w:cs="Courier New" w:hint="default"/>
      </w:rPr>
    </w:lvl>
    <w:lvl w:ilvl="2" w:tplc="C9F2EE46">
      <w:start w:val="1"/>
      <w:numFmt w:val="bullet"/>
      <w:lvlText w:val=""/>
      <w:lvlJc w:val="left"/>
      <w:pPr>
        <w:ind w:left="1800" w:hanging="360"/>
      </w:pPr>
      <w:rPr>
        <w:rFonts w:ascii="Wingdings" w:hAnsi="Wingdings" w:hint="default"/>
      </w:rPr>
    </w:lvl>
    <w:lvl w:ilvl="3" w:tplc="BC48A56C">
      <w:start w:val="1"/>
      <w:numFmt w:val="bullet"/>
      <w:lvlText w:val=""/>
      <w:lvlJc w:val="left"/>
      <w:pPr>
        <w:ind w:left="2520" w:hanging="360"/>
      </w:pPr>
      <w:rPr>
        <w:rFonts w:ascii="Symbol" w:hAnsi="Symbol" w:hint="default"/>
      </w:rPr>
    </w:lvl>
    <w:lvl w:ilvl="4" w:tplc="9A4E15C2">
      <w:start w:val="1"/>
      <w:numFmt w:val="bullet"/>
      <w:lvlText w:val="o"/>
      <w:lvlJc w:val="left"/>
      <w:pPr>
        <w:ind w:left="3240" w:hanging="360"/>
      </w:pPr>
      <w:rPr>
        <w:rFonts w:ascii="Courier New" w:hAnsi="Courier New" w:cs="Courier New" w:hint="default"/>
      </w:rPr>
    </w:lvl>
    <w:lvl w:ilvl="5" w:tplc="F8DA53F8">
      <w:start w:val="1"/>
      <w:numFmt w:val="bullet"/>
      <w:lvlText w:val=""/>
      <w:lvlJc w:val="left"/>
      <w:pPr>
        <w:ind w:left="3960" w:hanging="360"/>
      </w:pPr>
      <w:rPr>
        <w:rFonts w:ascii="Wingdings" w:hAnsi="Wingdings" w:hint="default"/>
      </w:rPr>
    </w:lvl>
    <w:lvl w:ilvl="6" w:tplc="DDAA805C">
      <w:start w:val="1"/>
      <w:numFmt w:val="bullet"/>
      <w:lvlText w:val=""/>
      <w:lvlJc w:val="left"/>
      <w:pPr>
        <w:ind w:left="4680" w:hanging="360"/>
      </w:pPr>
      <w:rPr>
        <w:rFonts w:ascii="Symbol" w:hAnsi="Symbol" w:hint="default"/>
      </w:rPr>
    </w:lvl>
    <w:lvl w:ilvl="7" w:tplc="B8F28E26">
      <w:start w:val="1"/>
      <w:numFmt w:val="bullet"/>
      <w:lvlText w:val="o"/>
      <w:lvlJc w:val="left"/>
      <w:pPr>
        <w:ind w:left="5400" w:hanging="360"/>
      </w:pPr>
      <w:rPr>
        <w:rFonts w:ascii="Courier New" w:hAnsi="Courier New" w:cs="Courier New" w:hint="default"/>
      </w:rPr>
    </w:lvl>
    <w:lvl w:ilvl="8" w:tplc="D98A1492">
      <w:start w:val="1"/>
      <w:numFmt w:val="bullet"/>
      <w:lvlText w:val=""/>
      <w:lvlJc w:val="left"/>
      <w:pPr>
        <w:ind w:left="6120" w:hanging="360"/>
      </w:pPr>
      <w:rPr>
        <w:rFonts w:ascii="Wingdings" w:hAnsi="Wingdings" w:hint="default"/>
      </w:rPr>
    </w:lvl>
  </w:abstractNum>
  <w:abstractNum w:abstractNumId="7" w15:restartNumberingAfterBreak="0">
    <w:nsid w:val="00000008"/>
    <w:multiLevelType w:val="hybridMultilevel"/>
    <w:tmpl w:val="892CD078"/>
    <w:lvl w:ilvl="0" w:tplc="56D82E94">
      <w:start w:val="1"/>
      <w:numFmt w:val="bullet"/>
      <w:lvlText w:val=""/>
      <w:lvlJc w:val="left"/>
      <w:pPr>
        <w:ind w:left="360" w:hanging="360"/>
      </w:pPr>
      <w:rPr>
        <w:rFonts w:ascii="Symbol" w:hAnsi="Symbol" w:hint="default"/>
      </w:rPr>
    </w:lvl>
    <w:lvl w:ilvl="1" w:tplc="47FA9DC8">
      <w:start w:val="1"/>
      <w:numFmt w:val="bullet"/>
      <w:lvlText w:val="o"/>
      <w:lvlJc w:val="left"/>
      <w:pPr>
        <w:ind w:left="1080" w:hanging="360"/>
      </w:pPr>
      <w:rPr>
        <w:rFonts w:ascii="Courier New" w:hAnsi="Courier New" w:cs="Courier New" w:hint="default"/>
      </w:rPr>
    </w:lvl>
    <w:lvl w:ilvl="2" w:tplc="AF90D00E">
      <w:start w:val="1"/>
      <w:numFmt w:val="bullet"/>
      <w:lvlText w:val=""/>
      <w:lvlJc w:val="left"/>
      <w:pPr>
        <w:ind w:left="1800" w:hanging="360"/>
      </w:pPr>
      <w:rPr>
        <w:rFonts w:ascii="Wingdings" w:hAnsi="Wingdings" w:hint="default"/>
      </w:rPr>
    </w:lvl>
    <w:lvl w:ilvl="3" w:tplc="40AC6F92">
      <w:start w:val="1"/>
      <w:numFmt w:val="bullet"/>
      <w:lvlText w:val=""/>
      <w:lvlJc w:val="left"/>
      <w:pPr>
        <w:ind w:left="2520" w:hanging="360"/>
      </w:pPr>
      <w:rPr>
        <w:rFonts w:ascii="Symbol" w:hAnsi="Symbol" w:hint="default"/>
      </w:rPr>
    </w:lvl>
    <w:lvl w:ilvl="4" w:tplc="99CEF270">
      <w:start w:val="1"/>
      <w:numFmt w:val="bullet"/>
      <w:lvlText w:val="o"/>
      <w:lvlJc w:val="left"/>
      <w:pPr>
        <w:ind w:left="3240" w:hanging="360"/>
      </w:pPr>
      <w:rPr>
        <w:rFonts w:ascii="Courier New" w:hAnsi="Courier New" w:cs="Courier New" w:hint="default"/>
      </w:rPr>
    </w:lvl>
    <w:lvl w:ilvl="5" w:tplc="606C79E4">
      <w:start w:val="1"/>
      <w:numFmt w:val="bullet"/>
      <w:lvlText w:val=""/>
      <w:lvlJc w:val="left"/>
      <w:pPr>
        <w:ind w:left="3960" w:hanging="360"/>
      </w:pPr>
      <w:rPr>
        <w:rFonts w:ascii="Wingdings" w:hAnsi="Wingdings" w:hint="default"/>
      </w:rPr>
    </w:lvl>
    <w:lvl w:ilvl="6" w:tplc="9A32E424">
      <w:start w:val="1"/>
      <w:numFmt w:val="bullet"/>
      <w:lvlText w:val=""/>
      <w:lvlJc w:val="left"/>
      <w:pPr>
        <w:ind w:left="4680" w:hanging="360"/>
      </w:pPr>
      <w:rPr>
        <w:rFonts w:ascii="Symbol" w:hAnsi="Symbol" w:hint="default"/>
      </w:rPr>
    </w:lvl>
    <w:lvl w:ilvl="7" w:tplc="E9D4FDC4">
      <w:start w:val="1"/>
      <w:numFmt w:val="bullet"/>
      <w:lvlText w:val="o"/>
      <w:lvlJc w:val="left"/>
      <w:pPr>
        <w:ind w:left="5400" w:hanging="360"/>
      </w:pPr>
      <w:rPr>
        <w:rFonts w:ascii="Courier New" w:hAnsi="Courier New" w:cs="Courier New" w:hint="default"/>
      </w:rPr>
    </w:lvl>
    <w:lvl w:ilvl="8" w:tplc="1640003A">
      <w:start w:val="1"/>
      <w:numFmt w:val="bullet"/>
      <w:lvlText w:val=""/>
      <w:lvlJc w:val="left"/>
      <w:pPr>
        <w:ind w:left="6120" w:hanging="360"/>
      </w:pPr>
      <w:rPr>
        <w:rFonts w:ascii="Wingdings" w:hAnsi="Wingdings" w:hint="default"/>
      </w:rPr>
    </w:lvl>
  </w:abstractNum>
  <w:abstractNum w:abstractNumId="8" w15:restartNumberingAfterBreak="0">
    <w:nsid w:val="00000009"/>
    <w:multiLevelType w:val="hybridMultilevel"/>
    <w:tmpl w:val="7DB858D6"/>
    <w:lvl w:ilvl="0" w:tplc="4A4CAFFE">
      <w:start w:val="1"/>
      <w:numFmt w:val="bullet"/>
      <w:lvlText w:val=""/>
      <w:lvlJc w:val="left"/>
      <w:pPr>
        <w:ind w:left="360" w:hanging="360"/>
      </w:pPr>
      <w:rPr>
        <w:rFonts w:ascii="Symbol" w:hAnsi="Symbol" w:hint="default"/>
      </w:rPr>
    </w:lvl>
    <w:lvl w:ilvl="1" w:tplc="398E7304">
      <w:start w:val="1"/>
      <w:numFmt w:val="bullet"/>
      <w:lvlText w:val="o"/>
      <w:lvlJc w:val="left"/>
      <w:pPr>
        <w:ind w:left="1080" w:hanging="360"/>
      </w:pPr>
      <w:rPr>
        <w:rFonts w:ascii="Courier New" w:hAnsi="Courier New" w:cs="Courier New" w:hint="default"/>
      </w:rPr>
    </w:lvl>
    <w:lvl w:ilvl="2" w:tplc="D4E00DDE">
      <w:start w:val="1"/>
      <w:numFmt w:val="bullet"/>
      <w:lvlText w:val=""/>
      <w:lvlJc w:val="left"/>
      <w:pPr>
        <w:ind w:left="1800" w:hanging="360"/>
      </w:pPr>
      <w:rPr>
        <w:rFonts w:ascii="Wingdings" w:hAnsi="Wingdings" w:hint="default"/>
      </w:rPr>
    </w:lvl>
    <w:lvl w:ilvl="3" w:tplc="7EE8F350">
      <w:start w:val="1"/>
      <w:numFmt w:val="bullet"/>
      <w:lvlText w:val=""/>
      <w:lvlJc w:val="left"/>
      <w:pPr>
        <w:ind w:left="2520" w:hanging="360"/>
      </w:pPr>
      <w:rPr>
        <w:rFonts w:ascii="Symbol" w:hAnsi="Symbol" w:hint="default"/>
      </w:rPr>
    </w:lvl>
    <w:lvl w:ilvl="4" w:tplc="DB5E5ACE">
      <w:start w:val="1"/>
      <w:numFmt w:val="bullet"/>
      <w:lvlText w:val="o"/>
      <w:lvlJc w:val="left"/>
      <w:pPr>
        <w:ind w:left="3240" w:hanging="360"/>
      </w:pPr>
      <w:rPr>
        <w:rFonts w:ascii="Courier New" w:hAnsi="Courier New" w:cs="Courier New" w:hint="default"/>
      </w:rPr>
    </w:lvl>
    <w:lvl w:ilvl="5" w:tplc="EFFEA85E">
      <w:start w:val="1"/>
      <w:numFmt w:val="bullet"/>
      <w:lvlText w:val=""/>
      <w:lvlJc w:val="left"/>
      <w:pPr>
        <w:ind w:left="3960" w:hanging="360"/>
      </w:pPr>
      <w:rPr>
        <w:rFonts w:ascii="Wingdings" w:hAnsi="Wingdings" w:hint="default"/>
      </w:rPr>
    </w:lvl>
    <w:lvl w:ilvl="6" w:tplc="B74437A0">
      <w:start w:val="1"/>
      <w:numFmt w:val="bullet"/>
      <w:lvlText w:val=""/>
      <w:lvlJc w:val="left"/>
      <w:pPr>
        <w:ind w:left="4680" w:hanging="360"/>
      </w:pPr>
      <w:rPr>
        <w:rFonts w:ascii="Symbol" w:hAnsi="Symbol" w:hint="default"/>
      </w:rPr>
    </w:lvl>
    <w:lvl w:ilvl="7" w:tplc="719E4490">
      <w:start w:val="1"/>
      <w:numFmt w:val="bullet"/>
      <w:lvlText w:val="o"/>
      <w:lvlJc w:val="left"/>
      <w:pPr>
        <w:ind w:left="5400" w:hanging="360"/>
      </w:pPr>
      <w:rPr>
        <w:rFonts w:ascii="Courier New" w:hAnsi="Courier New" w:cs="Courier New" w:hint="default"/>
      </w:rPr>
    </w:lvl>
    <w:lvl w:ilvl="8" w:tplc="B84016AC">
      <w:start w:val="1"/>
      <w:numFmt w:val="bullet"/>
      <w:lvlText w:val=""/>
      <w:lvlJc w:val="left"/>
      <w:pPr>
        <w:ind w:left="6120" w:hanging="360"/>
      </w:pPr>
      <w:rPr>
        <w:rFonts w:ascii="Wingdings" w:hAnsi="Wingdings" w:hint="default"/>
      </w:rPr>
    </w:lvl>
  </w:abstractNum>
  <w:abstractNum w:abstractNumId="9" w15:restartNumberingAfterBreak="0">
    <w:nsid w:val="0000000A"/>
    <w:multiLevelType w:val="hybridMultilevel"/>
    <w:tmpl w:val="E6249EC2"/>
    <w:lvl w:ilvl="0" w:tplc="CB5E6C42">
      <w:start w:val="1"/>
      <w:numFmt w:val="bullet"/>
      <w:lvlText w:val=""/>
      <w:lvlJc w:val="left"/>
      <w:pPr>
        <w:ind w:left="360" w:hanging="360"/>
      </w:pPr>
      <w:rPr>
        <w:rFonts w:ascii="Symbol" w:hAnsi="Symbol" w:hint="default"/>
      </w:rPr>
    </w:lvl>
    <w:lvl w:ilvl="1" w:tplc="B6A421BC">
      <w:start w:val="1"/>
      <w:numFmt w:val="bullet"/>
      <w:lvlText w:val="o"/>
      <w:lvlJc w:val="left"/>
      <w:pPr>
        <w:ind w:left="1080" w:hanging="360"/>
      </w:pPr>
      <w:rPr>
        <w:rFonts w:ascii="Courier New" w:hAnsi="Courier New" w:cs="Courier New" w:hint="default"/>
      </w:rPr>
    </w:lvl>
    <w:lvl w:ilvl="2" w:tplc="8FB48E46">
      <w:start w:val="1"/>
      <w:numFmt w:val="bullet"/>
      <w:lvlText w:val=""/>
      <w:lvlJc w:val="left"/>
      <w:pPr>
        <w:ind w:left="1800" w:hanging="360"/>
      </w:pPr>
      <w:rPr>
        <w:rFonts w:ascii="Wingdings" w:hAnsi="Wingdings" w:hint="default"/>
      </w:rPr>
    </w:lvl>
    <w:lvl w:ilvl="3" w:tplc="81DA0C20">
      <w:start w:val="1"/>
      <w:numFmt w:val="bullet"/>
      <w:lvlText w:val=""/>
      <w:lvlJc w:val="left"/>
      <w:pPr>
        <w:ind w:left="2520" w:hanging="360"/>
      </w:pPr>
      <w:rPr>
        <w:rFonts w:ascii="Symbol" w:hAnsi="Symbol" w:hint="default"/>
      </w:rPr>
    </w:lvl>
    <w:lvl w:ilvl="4" w:tplc="73BA2996">
      <w:start w:val="1"/>
      <w:numFmt w:val="bullet"/>
      <w:lvlText w:val="o"/>
      <w:lvlJc w:val="left"/>
      <w:pPr>
        <w:ind w:left="3240" w:hanging="360"/>
      </w:pPr>
      <w:rPr>
        <w:rFonts w:ascii="Courier New" w:hAnsi="Courier New" w:cs="Courier New" w:hint="default"/>
      </w:rPr>
    </w:lvl>
    <w:lvl w:ilvl="5" w:tplc="B0CE7DE6">
      <w:start w:val="1"/>
      <w:numFmt w:val="bullet"/>
      <w:lvlText w:val=""/>
      <w:lvlJc w:val="left"/>
      <w:pPr>
        <w:ind w:left="3960" w:hanging="360"/>
      </w:pPr>
      <w:rPr>
        <w:rFonts w:ascii="Wingdings" w:hAnsi="Wingdings" w:hint="default"/>
      </w:rPr>
    </w:lvl>
    <w:lvl w:ilvl="6" w:tplc="59C8E4FA">
      <w:start w:val="1"/>
      <w:numFmt w:val="bullet"/>
      <w:lvlText w:val=""/>
      <w:lvlJc w:val="left"/>
      <w:pPr>
        <w:ind w:left="4680" w:hanging="360"/>
      </w:pPr>
      <w:rPr>
        <w:rFonts w:ascii="Symbol" w:hAnsi="Symbol" w:hint="default"/>
      </w:rPr>
    </w:lvl>
    <w:lvl w:ilvl="7" w:tplc="D166BA26">
      <w:start w:val="1"/>
      <w:numFmt w:val="bullet"/>
      <w:lvlText w:val="o"/>
      <w:lvlJc w:val="left"/>
      <w:pPr>
        <w:ind w:left="5400" w:hanging="360"/>
      </w:pPr>
      <w:rPr>
        <w:rFonts w:ascii="Courier New" w:hAnsi="Courier New" w:cs="Courier New" w:hint="default"/>
      </w:rPr>
    </w:lvl>
    <w:lvl w:ilvl="8" w:tplc="ED72D01A">
      <w:start w:val="1"/>
      <w:numFmt w:val="bullet"/>
      <w:lvlText w:val=""/>
      <w:lvlJc w:val="left"/>
      <w:pPr>
        <w:ind w:left="6120" w:hanging="360"/>
      </w:pPr>
      <w:rPr>
        <w:rFonts w:ascii="Wingdings" w:hAnsi="Wingdings" w:hint="default"/>
      </w:rPr>
    </w:lvl>
  </w:abstractNum>
  <w:abstractNum w:abstractNumId="10" w15:restartNumberingAfterBreak="0">
    <w:nsid w:val="0000000B"/>
    <w:multiLevelType w:val="hybridMultilevel"/>
    <w:tmpl w:val="284C2EE0"/>
    <w:lvl w:ilvl="0" w:tplc="43FA54CA">
      <w:start w:val="1"/>
      <w:numFmt w:val="decimal"/>
      <w:lvlText w:val="%1."/>
      <w:lvlJc w:val="left"/>
      <w:pPr>
        <w:ind w:left="720" w:hanging="360"/>
      </w:pPr>
    </w:lvl>
    <w:lvl w:ilvl="1" w:tplc="327E59E0" w:tentative="1">
      <w:start w:val="1"/>
      <w:numFmt w:val="lowerLetter"/>
      <w:lvlText w:val="%2."/>
      <w:lvlJc w:val="left"/>
      <w:pPr>
        <w:ind w:left="1440" w:hanging="360"/>
      </w:pPr>
    </w:lvl>
    <w:lvl w:ilvl="2" w:tplc="59CED18A" w:tentative="1">
      <w:start w:val="1"/>
      <w:numFmt w:val="lowerRoman"/>
      <w:lvlText w:val="%3."/>
      <w:lvlJc w:val="right"/>
      <w:pPr>
        <w:ind w:left="2160" w:hanging="180"/>
      </w:pPr>
    </w:lvl>
    <w:lvl w:ilvl="3" w:tplc="551C63EC" w:tentative="1">
      <w:start w:val="1"/>
      <w:numFmt w:val="decimal"/>
      <w:lvlText w:val="%4."/>
      <w:lvlJc w:val="left"/>
      <w:pPr>
        <w:ind w:left="2880" w:hanging="360"/>
      </w:pPr>
    </w:lvl>
    <w:lvl w:ilvl="4" w:tplc="AE4E81B0" w:tentative="1">
      <w:start w:val="1"/>
      <w:numFmt w:val="lowerLetter"/>
      <w:lvlText w:val="%5."/>
      <w:lvlJc w:val="left"/>
      <w:pPr>
        <w:ind w:left="3600" w:hanging="360"/>
      </w:pPr>
    </w:lvl>
    <w:lvl w:ilvl="5" w:tplc="D806E61E" w:tentative="1">
      <w:start w:val="1"/>
      <w:numFmt w:val="lowerRoman"/>
      <w:lvlText w:val="%6."/>
      <w:lvlJc w:val="right"/>
      <w:pPr>
        <w:ind w:left="4320" w:hanging="180"/>
      </w:pPr>
    </w:lvl>
    <w:lvl w:ilvl="6" w:tplc="A7388CF8" w:tentative="1">
      <w:start w:val="1"/>
      <w:numFmt w:val="decimal"/>
      <w:lvlText w:val="%7."/>
      <w:lvlJc w:val="left"/>
      <w:pPr>
        <w:ind w:left="5040" w:hanging="360"/>
      </w:pPr>
    </w:lvl>
    <w:lvl w:ilvl="7" w:tplc="AA5E8C9E" w:tentative="1">
      <w:start w:val="1"/>
      <w:numFmt w:val="lowerLetter"/>
      <w:lvlText w:val="%8."/>
      <w:lvlJc w:val="left"/>
      <w:pPr>
        <w:ind w:left="5760" w:hanging="360"/>
      </w:pPr>
    </w:lvl>
    <w:lvl w:ilvl="8" w:tplc="2B9A3272" w:tentative="1">
      <w:start w:val="1"/>
      <w:numFmt w:val="lowerRoman"/>
      <w:lvlText w:val="%9."/>
      <w:lvlJc w:val="right"/>
      <w:pPr>
        <w:ind w:left="6480" w:hanging="180"/>
      </w:pPr>
    </w:lvl>
  </w:abstractNum>
  <w:abstractNum w:abstractNumId="11" w15:restartNumberingAfterBreak="0">
    <w:nsid w:val="0000000C"/>
    <w:multiLevelType w:val="hybridMultilevel"/>
    <w:tmpl w:val="3370BD56"/>
    <w:lvl w:ilvl="0" w:tplc="63261BE8">
      <w:start w:val="1"/>
      <w:numFmt w:val="decimal"/>
      <w:lvlText w:val="%1."/>
      <w:lvlJc w:val="left"/>
      <w:pPr>
        <w:ind w:left="720" w:hanging="360"/>
      </w:pPr>
    </w:lvl>
    <w:lvl w:ilvl="1" w:tplc="09683F00" w:tentative="1">
      <w:start w:val="1"/>
      <w:numFmt w:val="lowerLetter"/>
      <w:lvlText w:val="%2."/>
      <w:lvlJc w:val="left"/>
      <w:pPr>
        <w:ind w:left="1440" w:hanging="360"/>
      </w:pPr>
    </w:lvl>
    <w:lvl w:ilvl="2" w:tplc="4C689A62" w:tentative="1">
      <w:start w:val="1"/>
      <w:numFmt w:val="lowerRoman"/>
      <w:lvlText w:val="%3."/>
      <w:lvlJc w:val="right"/>
      <w:pPr>
        <w:ind w:left="2160" w:hanging="180"/>
      </w:pPr>
    </w:lvl>
    <w:lvl w:ilvl="3" w:tplc="36DE7012" w:tentative="1">
      <w:start w:val="1"/>
      <w:numFmt w:val="decimal"/>
      <w:lvlText w:val="%4."/>
      <w:lvlJc w:val="left"/>
      <w:pPr>
        <w:ind w:left="2880" w:hanging="360"/>
      </w:pPr>
    </w:lvl>
    <w:lvl w:ilvl="4" w:tplc="05ECAE14" w:tentative="1">
      <w:start w:val="1"/>
      <w:numFmt w:val="lowerLetter"/>
      <w:lvlText w:val="%5."/>
      <w:lvlJc w:val="left"/>
      <w:pPr>
        <w:ind w:left="3600" w:hanging="360"/>
      </w:pPr>
    </w:lvl>
    <w:lvl w:ilvl="5" w:tplc="E7764BE0" w:tentative="1">
      <w:start w:val="1"/>
      <w:numFmt w:val="lowerRoman"/>
      <w:lvlText w:val="%6."/>
      <w:lvlJc w:val="right"/>
      <w:pPr>
        <w:ind w:left="4320" w:hanging="180"/>
      </w:pPr>
    </w:lvl>
    <w:lvl w:ilvl="6" w:tplc="4634D04E" w:tentative="1">
      <w:start w:val="1"/>
      <w:numFmt w:val="decimal"/>
      <w:lvlText w:val="%7."/>
      <w:lvlJc w:val="left"/>
      <w:pPr>
        <w:ind w:left="5040" w:hanging="360"/>
      </w:pPr>
    </w:lvl>
    <w:lvl w:ilvl="7" w:tplc="C19C0442" w:tentative="1">
      <w:start w:val="1"/>
      <w:numFmt w:val="lowerLetter"/>
      <w:lvlText w:val="%8."/>
      <w:lvlJc w:val="left"/>
      <w:pPr>
        <w:ind w:left="5760" w:hanging="360"/>
      </w:pPr>
    </w:lvl>
    <w:lvl w:ilvl="8" w:tplc="B66020A8" w:tentative="1">
      <w:start w:val="1"/>
      <w:numFmt w:val="lowerRoman"/>
      <w:lvlText w:val="%9."/>
      <w:lvlJc w:val="right"/>
      <w:pPr>
        <w:ind w:left="6480" w:hanging="180"/>
      </w:pPr>
    </w:lvl>
  </w:abstractNum>
  <w:abstractNum w:abstractNumId="12" w15:restartNumberingAfterBreak="0">
    <w:nsid w:val="0000000D"/>
    <w:multiLevelType w:val="hybridMultilevel"/>
    <w:tmpl w:val="70388248"/>
    <w:lvl w:ilvl="0" w:tplc="A4AA7BE8">
      <w:start w:val="1"/>
      <w:numFmt w:val="bullet"/>
      <w:lvlText w:val=""/>
      <w:lvlJc w:val="left"/>
      <w:pPr>
        <w:ind w:left="360" w:hanging="360"/>
      </w:pPr>
      <w:rPr>
        <w:rFonts w:ascii="Symbol" w:hAnsi="Symbol" w:hint="default"/>
      </w:rPr>
    </w:lvl>
    <w:lvl w:ilvl="1" w:tplc="EA5C56BC">
      <w:start w:val="1"/>
      <w:numFmt w:val="bullet"/>
      <w:lvlText w:val="o"/>
      <w:lvlJc w:val="left"/>
      <w:pPr>
        <w:ind w:left="1080" w:hanging="360"/>
      </w:pPr>
      <w:rPr>
        <w:rFonts w:ascii="Courier New" w:hAnsi="Courier New" w:cs="Courier New" w:hint="default"/>
      </w:rPr>
    </w:lvl>
    <w:lvl w:ilvl="2" w:tplc="C44AEA72">
      <w:start w:val="1"/>
      <w:numFmt w:val="bullet"/>
      <w:lvlText w:val=""/>
      <w:lvlJc w:val="left"/>
      <w:pPr>
        <w:ind w:left="1800" w:hanging="360"/>
      </w:pPr>
      <w:rPr>
        <w:rFonts w:ascii="Wingdings" w:hAnsi="Wingdings" w:hint="default"/>
      </w:rPr>
    </w:lvl>
    <w:lvl w:ilvl="3" w:tplc="C1F67616">
      <w:start w:val="1"/>
      <w:numFmt w:val="bullet"/>
      <w:lvlText w:val=""/>
      <w:lvlJc w:val="left"/>
      <w:pPr>
        <w:ind w:left="2520" w:hanging="360"/>
      </w:pPr>
      <w:rPr>
        <w:rFonts w:ascii="Symbol" w:hAnsi="Symbol" w:hint="default"/>
      </w:rPr>
    </w:lvl>
    <w:lvl w:ilvl="4" w:tplc="C6A43AFE">
      <w:start w:val="1"/>
      <w:numFmt w:val="bullet"/>
      <w:lvlText w:val="o"/>
      <w:lvlJc w:val="left"/>
      <w:pPr>
        <w:ind w:left="3240" w:hanging="360"/>
      </w:pPr>
      <w:rPr>
        <w:rFonts w:ascii="Courier New" w:hAnsi="Courier New" w:cs="Courier New" w:hint="default"/>
      </w:rPr>
    </w:lvl>
    <w:lvl w:ilvl="5" w:tplc="87E29368">
      <w:start w:val="1"/>
      <w:numFmt w:val="bullet"/>
      <w:lvlText w:val=""/>
      <w:lvlJc w:val="left"/>
      <w:pPr>
        <w:ind w:left="3960" w:hanging="360"/>
      </w:pPr>
      <w:rPr>
        <w:rFonts w:ascii="Wingdings" w:hAnsi="Wingdings" w:hint="default"/>
      </w:rPr>
    </w:lvl>
    <w:lvl w:ilvl="6" w:tplc="9A2879E4">
      <w:start w:val="1"/>
      <w:numFmt w:val="bullet"/>
      <w:lvlText w:val=""/>
      <w:lvlJc w:val="left"/>
      <w:pPr>
        <w:ind w:left="4680" w:hanging="360"/>
      </w:pPr>
      <w:rPr>
        <w:rFonts w:ascii="Symbol" w:hAnsi="Symbol" w:hint="default"/>
      </w:rPr>
    </w:lvl>
    <w:lvl w:ilvl="7" w:tplc="8A4E7BB4">
      <w:start w:val="1"/>
      <w:numFmt w:val="bullet"/>
      <w:lvlText w:val="o"/>
      <w:lvlJc w:val="left"/>
      <w:pPr>
        <w:ind w:left="5400" w:hanging="360"/>
      </w:pPr>
      <w:rPr>
        <w:rFonts w:ascii="Courier New" w:hAnsi="Courier New" w:cs="Courier New" w:hint="default"/>
      </w:rPr>
    </w:lvl>
    <w:lvl w:ilvl="8" w:tplc="0A64243E">
      <w:start w:val="1"/>
      <w:numFmt w:val="bullet"/>
      <w:lvlText w:val=""/>
      <w:lvlJc w:val="left"/>
      <w:pPr>
        <w:ind w:left="6120" w:hanging="360"/>
      </w:pPr>
      <w:rPr>
        <w:rFonts w:ascii="Wingdings" w:hAnsi="Wingdings" w:hint="default"/>
      </w:rPr>
    </w:lvl>
  </w:abstractNum>
  <w:abstractNum w:abstractNumId="13" w15:restartNumberingAfterBreak="0">
    <w:nsid w:val="0000000E"/>
    <w:multiLevelType w:val="hybridMultilevel"/>
    <w:tmpl w:val="7BA04D38"/>
    <w:lvl w:ilvl="0" w:tplc="8918F4FC">
      <w:start w:val="1"/>
      <w:numFmt w:val="bullet"/>
      <w:lvlText w:val=""/>
      <w:lvlJc w:val="left"/>
      <w:pPr>
        <w:ind w:left="720" w:hanging="360"/>
      </w:pPr>
      <w:rPr>
        <w:rFonts w:ascii="Symbol" w:hAnsi="Symbol" w:hint="default"/>
      </w:rPr>
    </w:lvl>
    <w:lvl w:ilvl="1" w:tplc="2C7A8976" w:tentative="1">
      <w:start w:val="1"/>
      <w:numFmt w:val="bullet"/>
      <w:lvlText w:val="o"/>
      <w:lvlJc w:val="left"/>
      <w:pPr>
        <w:ind w:left="1440" w:hanging="360"/>
      </w:pPr>
      <w:rPr>
        <w:rFonts w:ascii="Courier New" w:hAnsi="Courier New" w:cs="Courier New" w:hint="default"/>
      </w:rPr>
    </w:lvl>
    <w:lvl w:ilvl="2" w:tplc="0A26A938" w:tentative="1">
      <w:start w:val="1"/>
      <w:numFmt w:val="bullet"/>
      <w:lvlText w:val=""/>
      <w:lvlJc w:val="left"/>
      <w:pPr>
        <w:ind w:left="2160" w:hanging="360"/>
      </w:pPr>
      <w:rPr>
        <w:rFonts w:ascii="Wingdings" w:hAnsi="Wingdings" w:hint="default"/>
      </w:rPr>
    </w:lvl>
    <w:lvl w:ilvl="3" w:tplc="6390006E" w:tentative="1">
      <w:start w:val="1"/>
      <w:numFmt w:val="bullet"/>
      <w:lvlText w:val=""/>
      <w:lvlJc w:val="left"/>
      <w:pPr>
        <w:ind w:left="2880" w:hanging="360"/>
      </w:pPr>
      <w:rPr>
        <w:rFonts w:ascii="Symbol" w:hAnsi="Symbol" w:hint="default"/>
      </w:rPr>
    </w:lvl>
    <w:lvl w:ilvl="4" w:tplc="D3D639A0" w:tentative="1">
      <w:start w:val="1"/>
      <w:numFmt w:val="bullet"/>
      <w:lvlText w:val="o"/>
      <w:lvlJc w:val="left"/>
      <w:pPr>
        <w:ind w:left="3600" w:hanging="360"/>
      </w:pPr>
      <w:rPr>
        <w:rFonts w:ascii="Courier New" w:hAnsi="Courier New" w:cs="Courier New" w:hint="default"/>
      </w:rPr>
    </w:lvl>
    <w:lvl w:ilvl="5" w:tplc="37EA5B90" w:tentative="1">
      <w:start w:val="1"/>
      <w:numFmt w:val="bullet"/>
      <w:lvlText w:val=""/>
      <w:lvlJc w:val="left"/>
      <w:pPr>
        <w:ind w:left="4320" w:hanging="360"/>
      </w:pPr>
      <w:rPr>
        <w:rFonts w:ascii="Wingdings" w:hAnsi="Wingdings" w:hint="default"/>
      </w:rPr>
    </w:lvl>
    <w:lvl w:ilvl="6" w:tplc="FE4A2BB0" w:tentative="1">
      <w:start w:val="1"/>
      <w:numFmt w:val="bullet"/>
      <w:lvlText w:val=""/>
      <w:lvlJc w:val="left"/>
      <w:pPr>
        <w:ind w:left="5040" w:hanging="360"/>
      </w:pPr>
      <w:rPr>
        <w:rFonts w:ascii="Symbol" w:hAnsi="Symbol" w:hint="default"/>
      </w:rPr>
    </w:lvl>
    <w:lvl w:ilvl="7" w:tplc="63701D4A" w:tentative="1">
      <w:start w:val="1"/>
      <w:numFmt w:val="bullet"/>
      <w:lvlText w:val="o"/>
      <w:lvlJc w:val="left"/>
      <w:pPr>
        <w:ind w:left="5760" w:hanging="360"/>
      </w:pPr>
      <w:rPr>
        <w:rFonts w:ascii="Courier New" w:hAnsi="Courier New" w:cs="Courier New" w:hint="default"/>
      </w:rPr>
    </w:lvl>
    <w:lvl w:ilvl="8" w:tplc="1270D528"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16AAD7C6"/>
    <w:lvl w:ilvl="0" w:tplc="346EBD3E">
      <w:start w:val="1"/>
      <w:numFmt w:val="bullet"/>
      <w:lvlText w:val=""/>
      <w:lvlJc w:val="left"/>
      <w:pPr>
        <w:ind w:left="720" w:hanging="360"/>
      </w:pPr>
      <w:rPr>
        <w:rFonts w:ascii="Symbol" w:hAnsi="Symbol" w:hint="default"/>
      </w:rPr>
    </w:lvl>
    <w:lvl w:ilvl="1" w:tplc="7EA89904" w:tentative="1">
      <w:start w:val="1"/>
      <w:numFmt w:val="bullet"/>
      <w:lvlText w:val="o"/>
      <w:lvlJc w:val="left"/>
      <w:pPr>
        <w:ind w:left="1440" w:hanging="360"/>
      </w:pPr>
      <w:rPr>
        <w:rFonts w:ascii="Courier New" w:hAnsi="Courier New" w:cs="Courier New" w:hint="default"/>
      </w:rPr>
    </w:lvl>
    <w:lvl w:ilvl="2" w:tplc="B9EE690E" w:tentative="1">
      <w:start w:val="1"/>
      <w:numFmt w:val="bullet"/>
      <w:lvlText w:val=""/>
      <w:lvlJc w:val="left"/>
      <w:pPr>
        <w:ind w:left="2160" w:hanging="360"/>
      </w:pPr>
      <w:rPr>
        <w:rFonts w:ascii="Wingdings" w:hAnsi="Wingdings" w:hint="default"/>
      </w:rPr>
    </w:lvl>
    <w:lvl w:ilvl="3" w:tplc="9EFA647E" w:tentative="1">
      <w:start w:val="1"/>
      <w:numFmt w:val="bullet"/>
      <w:lvlText w:val=""/>
      <w:lvlJc w:val="left"/>
      <w:pPr>
        <w:ind w:left="2880" w:hanging="360"/>
      </w:pPr>
      <w:rPr>
        <w:rFonts w:ascii="Symbol" w:hAnsi="Symbol" w:hint="default"/>
      </w:rPr>
    </w:lvl>
    <w:lvl w:ilvl="4" w:tplc="A5868E2A" w:tentative="1">
      <w:start w:val="1"/>
      <w:numFmt w:val="bullet"/>
      <w:lvlText w:val="o"/>
      <w:lvlJc w:val="left"/>
      <w:pPr>
        <w:ind w:left="3600" w:hanging="360"/>
      </w:pPr>
      <w:rPr>
        <w:rFonts w:ascii="Courier New" w:hAnsi="Courier New" w:cs="Courier New" w:hint="default"/>
      </w:rPr>
    </w:lvl>
    <w:lvl w:ilvl="5" w:tplc="48788102" w:tentative="1">
      <w:start w:val="1"/>
      <w:numFmt w:val="bullet"/>
      <w:lvlText w:val=""/>
      <w:lvlJc w:val="left"/>
      <w:pPr>
        <w:ind w:left="4320" w:hanging="360"/>
      </w:pPr>
      <w:rPr>
        <w:rFonts w:ascii="Wingdings" w:hAnsi="Wingdings" w:hint="default"/>
      </w:rPr>
    </w:lvl>
    <w:lvl w:ilvl="6" w:tplc="A2B6B802" w:tentative="1">
      <w:start w:val="1"/>
      <w:numFmt w:val="bullet"/>
      <w:lvlText w:val=""/>
      <w:lvlJc w:val="left"/>
      <w:pPr>
        <w:ind w:left="5040" w:hanging="360"/>
      </w:pPr>
      <w:rPr>
        <w:rFonts w:ascii="Symbol" w:hAnsi="Symbol" w:hint="default"/>
      </w:rPr>
    </w:lvl>
    <w:lvl w:ilvl="7" w:tplc="DAB62740" w:tentative="1">
      <w:start w:val="1"/>
      <w:numFmt w:val="bullet"/>
      <w:lvlText w:val="o"/>
      <w:lvlJc w:val="left"/>
      <w:pPr>
        <w:ind w:left="5760" w:hanging="360"/>
      </w:pPr>
      <w:rPr>
        <w:rFonts w:ascii="Courier New" w:hAnsi="Courier New" w:cs="Courier New" w:hint="default"/>
      </w:rPr>
    </w:lvl>
    <w:lvl w:ilvl="8" w:tplc="111E203C"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16AAD7C6"/>
    <w:lvl w:ilvl="0" w:tplc="0834F020">
      <w:start w:val="1"/>
      <w:numFmt w:val="bullet"/>
      <w:lvlText w:val=""/>
      <w:lvlJc w:val="left"/>
      <w:pPr>
        <w:ind w:left="720" w:hanging="360"/>
      </w:pPr>
      <w:rPr>
        <w:rFonts w:ascii="Symbol" w:hAnsi="Symbol" w:hint="default"/>
      </w:rPr>
    </w:lvl>
    <w:lvl w:ilvl="1" w:tplc="C442C96A" w:tentative="1">
      <w:start w:val="1"/>
      <w:numFmt w:val="bullet"/>
      <w:lvlText w:val="o"/>
      <w:lvlJc w:val="left"/>
      <w:pPr>
        <w:ind w:left="1440" w:hanging="360"/>
      </w:pPr>
      <w:rPr>
        <w:rFonts w:ascii="Courier New" w:hAnsi="Courier New" w:cs="Courier New" w:hint="default"/>
      </w:rPr>
    </w:lvl>
    <w:lvl w:ilvl="2" w:tplc="82E87172" w:tentative="1">
      <w:start w:val="1"/>
      <w:numFmt w:val="bullet"/>
      <w:lvlText w:val=""/>
      <w:lvlJc w:val="left"/>
      <w:pPr>
        <w:ind w:left="2160" w:hanging="360"/>
      </w:pPr>
      <w:rPr>
        <w:rFonts w:ascii="Wingdings" w:hAnsi="Wingdings" w:hint="default"/>
      </w:rPr>
    </w:lvl>
    <w:lvl w:ilvl="3" w:tplc="C0C27316" w:tentative="1">
      <w:start w:val="1"/>
      <w:numFmt w:val="bullet"/>
      <w:lvlText w:val=""/>
      <w:lvlJc w:val="left"/>
      <w:pPr>
        <w:ind w:left="2880" w:hanging="360"/>
      </w:pPr>
      <w:rPr>
        <w:rFonts w:ascii="Symbol" w:hAnsi="Symbol" w:hint="default"/>
      </w:rPr>
    </w:lvl>
    <w:lvl w:ilvl="4" w:tplc="B3729D68" w:tentative="1">
      <w:start w:val="1"/>
      <w:numFmt w:val="bullet"/>
      <w:lvlText w:val="o"/>
      <w:lvlJc w:val="left"/>
      <w:pPr>
        <w:ind w:left="3600" w:hanging="360"/>
      </w:pPr>
      <w:rPr>
        <w:rFonts w:ascii="Courier New" w:hAnsi="Courier New" w:cs="Courier New" w:hint="default"/>
      </w:rPr>
    </w:lvl>
    <w:lvl w:ilvl="5" w:tplc="1478B266" w:tentative="1">
      <w:start w:val="1"/>
      <w:numFmt w:val="bullet"/>
      <w:lvlText w:val=""/>
      <w:lvlJc w:val="left"/>
      <w:pPr>
        <w:ind w:left="4320" w:hanging="360"/>
      </w:pPr>
      <w:rPr>
        <w:rFonts w:ascii="Wingdings" w:hAnsi="Wingdings" w:hint="default"/>
      </w:rPr>
    </w:lvl>
    <w:lvl w:ilvl="6" w:tplc="7598B0EE" w:tentative="1">
      <w:start w:val="1"/>
      <w:numFmt w:val="bullet"/>
      <w:lvlText w:val=""/>
      <w:lvlJc w:val="left"/>
      <w:pPr>
        <w:ind w:left="5040" w:hanging="360"/>
      </w:pPr>
      <w:rPr>
        <w:rFonts w:ascii="Symbol" w:hAnsi="Symbol" w:hint="default"/>
      </w:rPr>
    </w:lvl>
    <w:lvl w:ilvl="7" w:tplc="071E841E" w:tentative="1">
      <w:start w:val="1"/>
      <w:numFmt w:val="bullet"/>
      <w:lvlText w:val="o"/>
      <w:lvlJc w:val="left"/>
      <w:pPr>
        <w:ind w:left="5760" w:hanging="360"/>
      </w:pPr>
      <w:rPr>
        <w:rFonts w:ascii="Courier New" w:hAnsi="Courier New" w:cs="Courier New" w:hint="default"/>
      </w:rPr>
    </w:lvl>
    <w:lvl w:ilvl="8" w:tplc="D5825804"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C3E823B8"/>
    <w:lvl w:ilvl="0" w:tplc="DAD0EA5E">
      <w:start w:val="1"/>
      <w:numFmt w:val="bullet"/>
      <w:lvlText w:val=""/>
      <w:lvlJc w:val="left"/>
      <w:pPr>
        <w:ind w:left="720" w:hanging="360"/>
      </w:pPr>
      <w:rPr>
        <w:rFonts w:ascii="Symbol" w:hAnsi="Symbol" w:hint="default"/>
      </w:rPr>
    </w:lvl>
    <w:lvl w:ilvl="1" w:tplc="B4A6B126" w:tentative="1">
      <w:start w:val="1"/>
      <w:numFmt w:val="bullet"/>
      <w:lvlText w:val="o"/>
      <w:lvlJc w:val="left"/>
      <w:pPr>
        <w:ind w:left="1440" w:hanging="360"/>
      </w:pPr>
      <w:rPr>
        <w:rFonts w:ascii="Courier New" w:hAnsi="Courier New" w:cs="Courier New" w:hint="default"/>
      </w:rPr>
    </w:lvl>
    <w:lvl w:ilvl="2" w:tplc="6F4AD98A" w:tentative="1">
      <w:start w:val="1"/>
      <w:numFmt w:val="bullet"/>
      <w:lvlText w:val=""/>
      <w:lvlJc w:val="left"/>
      <w:pPr>
        <w:ind w:left="2160" w:hanging="360"/>
      </w:pPr>
      <w:rPr>
        <w:rFonts w:ascii="Wingdings" w:hAnsi="Wingdings" w:hint="default"/>
      </w:rPr>
    </w:lvl>
    <w:lvl w:ilvl="3" w:tplc="0C185830" w:tentative="1">
      <w:start w:val="1"/>
      <w:numFmt w:val="bullet"/>
      <w:lvlText w:val=""/>
      <w:lvlJc w:val="left"/>
      <w:pPr>
        <w:ind w:left="2880" w:hanging="360"/>
      </w:pPr>
      <w:rPr>
        <w:rFonts w:ascii="Symbol" w:hAnsi="Symbol" w:hint="default"/>
      </w:rPr>
    </w:lvl>
    <w:lvl w:ilvl="4" w:tplc="8A9275BE" w:tentative="1">
      <w:start w:val="1"/>
      <w:numFmt w:val="bullet"/>
      <w:lvlText w:val="o"/>
      <w:lvlJc w:val="left"/>
      <w:pPr>
        <w:ind w:left="3600" w:hanging="360"/>
      </w:pPr>
      <w:rPr>
        <w:rFonts w:ascii="Courier New" w:hAnsi="Courier New" w:cs="Courier New" w:hint="default"/>
      </w:rPr>
    </w:lvl>
    <w:lvl w:ilvl="5" w:tplc="83EC7256" w:tentative="1">
      <w:start w:val="1"/>
      <w:numFmt w:val="bullet"/>
      <w:lvlText w:val=""/>
      <w:lvlJc w:val="left"/>
      <w:pPr>
        <w:ind w:left="4320" w:hanging="360"/>
      </w:pPr>
      <w:rPr>
        <w:rFonts w:ascii="Wingdings" w:hAnsi="Wingdings" w:hint="default"/>
      </w:rPr>
    </w:lvl>
    <w:lvl w:ilvl="6" w:tplc="EB2EEA6A" w:tentative="1">
      <w:start w:val="1"/>
      <w:numFmt w:val="bullet"/>
      <w:lvlText w:val=""/>
      <w:lvlJc w:val="left"/>
      <w:pPr>
        <w:ind w:left="5040" w:hanging="360"/>
      </w:pPr>
      <w:rPr>
        <w:rFonts w:ascii="Symbol" w:hAnsi="Symbol" w:hint="default"/>
      </w:rPr>
    </w:lvl>
    <w:lvl w:ilvl="7" w:tplc="676652E2" w:tentative="1">
      <w:start w:val="1"/>
      <w:numFmt w:val="bullet"/>
      <w:lvlText w:val="o"/>
      <w:lvlJc w:val="left"/>
      <w:pPr>
        <w:ind w:left="5760" w:hanging="360"/>
      </w:pPr>
      <w:rPr>
        <w:rFonts w:ascii="Courier New" w:hAnsi="Courier New" w:cs="Courier New" w:hint="default"/>
      </w:rPr>
    </w:lvl>
    <w:lvl w:ilvl="8" w:tplc="3A34525C" w:tentative="1">
      <w:start w:val="1"/>
      <w:numFmt w:val="bullet"/>
      <w:lvlText w:val=""/>
      <w:lvlJc w:val="left"/>
      <w:pPr>
        <w:ind w:left="6480" w:hanging="360"/>
      </w:pPr>
      <w:rPr>
        <w:rFonts w:ascii="Wingdings" w:hAnsi="Wingdings" w:hint="default"/>
      </w:rPr>
    </w:lvl>
  </w:abstractNum>
  <w:abstractNum w:abstractNumId="17" w15:restartNumberingAfterBreak="0">
    <w:nsid w:val="06F813CE"/>
    <w:multiLevelType w:val="hybridMultilevel"/>
    <w:tmpl w:val="067C0A80"/>
    <w:lvl w:ilvl="0" w:tplc="A5DED86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07A56555"/>
    <w:multiLevelType w:val="hybridMultilevel"/>
    <w:tmpl w:val="8CD8E6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D181625"/>
    <w:multiLevelType w:val="hybridMultilevel"/>
    <w:tmpl w:val="C8DA0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EE03FF"/>
    <w:multiLevelType w:val="hybridMultilevel"/>
    <w:tmpl w:val="0BD2C6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0F6375FB"/>
    <w:multiLevelType w:val="hybridMultilevel"/>
    <w:tmpl w:val="D35AC97C"/>
    <w:lvl w:ilvl="0" w:tplc="0413000F">
      <w:start w:val="1"/>
      <w:numFmt w:val="decimal"/>
      <w:lvlText w:val="%1."/>
      <w:lvlJc w:val="left"/>
      <w:pPr>
        <w:ind w:left="360" w:hanging="360"/>
      </w:pPr>
      <w:rPr>
        <w:rFonts w:hint="default"/>
      </w:rPr>
    </w:lvl>
    <w:lvl w:ilvl="1" w:tplc="47FA9DC8">
      <w:start w:val="1"/>
      <w:numFmt w:val="bullet"/>
      <w:lvlText w:val="o"/>
      <w:lvlJc w:val="left"/>
      <w:pPr>
        <w:ind w:left="1080" w:hanging="360"/>
      </w:pPr>
      <w:rPr>
        <w:rFonts w:ascii="Courier New" w:hAnsi="Courier New" w:cs="Courier New" w:hint="default"/>
      </w:rPr>
    </w:lvl>
    <w:lvl w:ilvl="2" w:tplc="AF90D00E">
      <w:start w:val="1"/>
      <w:numFmt w:val="bullet"/>
      <w:lvlText w:val=""/>
      <w:lvlJc w:val="left"/>
      <w:pPr>
        <w:ind w:left="1800" w:hanging="360"/>
      </w:pPr>
      <w:rPr>
        <w:rFonts w:ascii="Wingdings" w:hAnsi="Wingdings" w:hint="default"/>
      </w:rPr>
    </w:lvl>
    <w:lvl w:ilvl="3" w:tplc="40AC6F92">
      <w:start w:val="1"/>
      <w:numFmt w:val="bullet"/>
      <w:lvlText w:val=""/>
      <w:lvlJc w:val="left"/>
      <w:pPr>
        <w:ind w:left="2520" w:hanging="360"/>
      </w:pPr>
      <w:rPr>
        <w:rFonts w:ascii="Symbol" w:hAnsi="Symbol" w:hint="default"/>
      </w:rPr>
    </w:lvl>
    <w:lvl w:ilvl="4" w:tplc="99CEF270">
      <w:start w:val="1"/>
      <w:numFmt w:val="bullet"/>
      <w:lvlText w:val="o"/>
      <w:lvlJc w:val="left"/>
      <w:pPr>
        <w:ind w:left="3240" w:hanging="360"/>
      </w:pPr>
      <w:rPr>
        <w:rFonts w:ascii="Courier New" w:hAnsi="Courier New" w:cs="Courier New" w:hint="default"/>
      </w:rPr>
    </w:lvl>
    <w:lvl w:ilvl="5" w:tplc="606C79E4">
      <w:start w:val="1"/>
      <w:numFmt w:val="bullet"/>
      <w:lvlText w:val=""/>
      <w:lvlJc w:val="left"/>
      <w:pPr>
        <w:ind w:left="3960" w:hanging="360"/>
      </w:pPr>
      <w:rPr>
        <w:rFonts w:ascii="Wingdings" w:hAnsi="Wingdings" w:hint="default"/>
      </w:rPr>
    </w:lvl>
    <w:lvl w:ilvl="6" w:tplc="9A32E424">
      <w:start w:val="1"/>
      <w:numFmt w:val="bullet"/>
      <w:lvlText w:val=""/>
      <w:lvlJc w:val="left"/>
      <w:pPr>
        <w:ind w:left="4680" w:hanging="360"/>
      </w:pPr>
      <w:rPr>
        <w:rFonts w:ascii="Symbol" w:hAnsi="Symbol" w:hint="default"/>
      </w:rPr>
    </w:lvl>
    <w:lvl w:ilvl="7" w:tplc="E9D4FDC4">
      <w:start w:val="1"/>
      <w:numFmt w:val="bullet"/>
      <w:lvlText w:val="o"/>
      <w:lvlJc w:val="left"/>
      <w:pPr>
        <w:ind w:left="5400" w:hanging="360"/>
      </w:pPr>
      <w:rPr>
        <w:rFonts w:ascii="Courier New" w:hAnsi="Courier New" w:cs="Courier New" w:hint="default"/>
      </w:rPr>
    </w:lvl>
    <w:lvl w:ilvl="8" w:tplc="1640003A">
      <w:start w:val="1"/>
      <w:numFmt w:val="bullet"/>
      <w:lvlText w:val=""/>
      <w:lvlJc w:val="left"/>
      <w:pPr>
        <w:ind w:left="6120" w:hanging="360"/>
      </w:pPr>
      <w:rPr>
        <w:rFonts w:ascii="Wingdings" w:hAnsi="Wingdings" w:hint="default"/>
      </w:rPr>
    </w:lvl>
  </w:abstractNum>
  <w:abstractNum w:abstractNumId="22" w15:restartNumberingAfterBreak="0">
    <w:nsid w:val="12502A89"/>
    <w:multiLevelType w:val="hybridMultilevel"/>
    <w:tmpl w:val="11BA8F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124215C"/>
    <w:multiLevelType w:val="hybridMultilevel"/>
    <w:tmpl w:val="12C8C3C6"/>
    <w:lvl w:ilvl="0" w:tplc="0413000F">
      <w:start w:val="1"/>
      <w:numFmt w:val="decimal"/>
      <w:lvlText w:val="%1."/>
      <w:lvlJc w:val="left"/>
      <w:pPr>
        <w:ind w:left="720" w:hanging="360"/>
      </w:pPr>
      <w:rPr>
        <w:rFonts w:hint="default"/>
      </w:rPr>
    </w:lvl>
    <w:lvl w:ilvl="1" w:tplc="260E7404">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3582D80"/>
    <w:multiLevelType w:val="hybridMultilevel"/>
    <w:tmpl w:val="E20444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8160575"/>
    <w:multiLevelType w:val="hybridMultilevel"/>
    <w:tmpl w:val="16EA5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1D4305"/>
    <w:multiLevelType w:val="hybridMultilevel"/>
    <w:tmpl w:val="BF9EC1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B3F422B"/>
    <w:multiLevelType w:val="hybridMultilevel"/>
    <w:tmpl w:val="58AA01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DF421D5"/>
    <w:multiLevelType w:val="hybridMultilevel"/>
    <w:tmpl w:val="B7D62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3A04AC3"/>
    <w:multiLevelType w:val="hybridMultilevel"/>
    <w:tmpl w:val="F216D0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4BD6CE8"/>
    <w:multiLevelType w:val="hybridMultilevel"/>
    <w:tmpl w:val="E20444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82654D4"/>
    <w:multiLevelType w:val="hybridMultilevel"/>
    <w:tmpl w:val="CCFEEA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DED6AD4"/>
    <w:multiLevelType w:val="hybridMultilevel"/>
    <w:tmpl w:val="24AA01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E5C1F6B"/>
    <w:multiLevelType w:val="hybridMultilevel"/>
    <w:tmpl w:val="108668CE"/>
    <w:lvl w:ilvl="0" w:tplc="0413000F">
      <w:start w:val="1"/>
      <w:numFmt w:val="decimal"/>
      <w:lvlText w:val="%1."/>
      <w:lvlJc w:val="left"/>
      <w:pPr>
        <w:ind w:left="360" w:hanging="360"/>
      </w:pPr>
      <w:rPr>
        <w:rFonts w:hint="default"/>
      </w:rPr>
    </w:lvl>
    <w:lvl w:ilvl="1" w:tplc="398E7304">
      <w:start w:val="1"/>
      <w:numFmt w:val="bullet"/>
      <w:lvlText w:val="o"/>
      <w:lvlJc w:val="left"/>
      <w:pPr>
        <w:ind w:left="1080" w:hanging="360"/>
      </w:pPr>
      <w:rPr>
        <w:rFonts w:ascii="Courier New" w:hAnsi="Courier New" w:cs="Courier New" w:hint="default"/>
      </w:rPr>
    </w:lvl>
    <w:lvl w:ilvl="2" w:tplc="D4E00DDE">
      <w:start w:val="1"/>
      <w:numFmt w:val="bullet"/>
      <w:lvlText w:val=""/>
      <w:lvlJc w:val="left"/>
      <w:pPr>
        <w:ind w:left="1800" w:hanging="360"/>
      </w:pPr>
      <w:rPr>
        <w:rFonts w:ascii="Wingdings" w:hAnsi="Wingdings" w:hint="default"/>
      </w:rPr>
    </w:lvl>
    <w:lvl w:ilvl="3" w:tplc="7EE8F350">
      <w:start w:val="1"/>
      <w:numFmt w:val="bullet"/>
      <w:lvlText w:val=""/>
      <w:lvlJc w:val="left"/>
      <w:pPr>
        <w:ind w:left="2520" w:hanging="360"/>
      </w:pPr>
      <w:rPr>
        <w:rFonts w:ascii="Symbol" w:hAnsi="Symbol" w:hint="default"/>
      </w:rPr>
    </w:lvl>
    <w:lvl w:ilvl="4" w:tplc="DB5E5ACE">
      <w:start w:val="1"/>
      <w:numFmt w:val="bullet"/>
      <w:lvlText w:val="o"/>
      <w:lvlJc w:val="left"/>
      <w:pPr>
        <w:ind w:left="3240" w:hanging="360"/>
      </w:pPr>
      <w:rPr>
        <w:rFonts w:ascii="Courier New" w:hAnsi="Courier New" w:cs="Courier New" w:hint="default"/>
      </w:rPr>
    </w:lvl>
    <w:lvl w:ilvl="5" w:tplc="EFFEA85E">
      <w:start w:val="1"/>
      <w:numFmt w:val="bullet"/>
      <w:lvlText w:val=""/>
      <w:lvlJc w:val="left"/>
      <w:pPr>
        <w:ind w:left="3960" w:hanging="360"/>
      </w:pPr>
      <w:rPr>
        <w:rFonts w:ascii="Wingdings" w:hAnsi="Wingdings" w:hint="default"/>
      </w:rPr>
    </w:lvl>
    <w:lvl w:ilvl="6" w:tplc="B74437A0">
      <w:start w:val="1"/>
      <w:numFmt w:val="bullet"/>
      <w:lvlText w:val=""/>
      <w:lvlJc w:val="left"/>
      <w:pPr>
        <w:ind w:left="4680" w:hanging="360"/>
      </w:pPr>
      <w:rPr>
        <w:rFonts w:ascii="Symbol" w:hAnsi="Symbol" w:hint="default"/>
      </w:rPr>
    </w:lvl>
    <w:lvl w:ilvl="7" w:tplc="719E4490">
      <w:start w:val="1"/>
      <w:numFmt w:val="bullet"/>
      <w:lvlText w:val="o"/>
      <w:lvlJc w:val="left"/>
      <w:pPr>
        <w:ind w:left="5400" w:hanging="360"/>
      </w:pPr>
      <w:rPr>
        <w:rFonts w:ascii="Courier New" w:hAnsi="Courier New" w:cs="Courier New" w:hint="default"/>
      </w:rPr>
    </w:lvl>
    <w:lvl w:ilvl="8" w:tplc="B84016AC">
      <w:start w:val="1"/>
      <w:numFmt w:val="bullet"/>
      <w:lvlText w:val=""/>
      <w:lvlJc w:val="left"/>
      <w:pPr>
        <w:ind w:left="6120" w:hanging="360"/>
      </w:pPr>
      <w:rPr>
        <w:rFonts w:ascii="Wingdings" w:hAnsi="Wingdings" w:hint="default"/>
      </w:rPr>
    </w:lvl>
  </w:abstractNum>
  <w:abstractNum w:abstractNumId="34" w15:restartNumberingAfterBreak="0">
    <w:nsid w:val="42186498"/>
    <w:multiLevelType w:val="hybridMultilevel"/>
    <w:tmpl w:val="41327E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465E3A24"/>
    <w:multiLevelType w:val="hybridMultilevel"/>
    <w:tmpl w:val="A350BA72"/>
    <w:lvl w:ilvl="0" w:tplc="CD803EEE">
      <w:start w:val="1"/>
      <w:numFmt w:val="decimal"/>
      <w:lvlText w:val="%1."/>
      <w:lvlJc w:val="left"/>
      <w:pPr>
        <w:ind w:left="720" w:hanging="360"/>
      </w:pPr>
      <w:rPr>
        <w:rFonts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A6B356A"/>
    <w:multiLevelType w:val="hybridMultilevel"/>
    <w:tmpl w:val="D51641AC"/>
    <w:lvl w:ilvl="0" w:tplc="4A04CC4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B1F1869"/>
    <w:multiLevelType w:val="hybridMultilevel"/>
    <w:tmpl w:val="33A479B2"/>
    <w:lvl w:ilvl="0" w:tplc="1994AB42">
      <w:start w:val="1"/>
      <w:numFmt w:val="bullet"/>
      <w:lvlText w:val=""/>
      <w:lvlJc w:val="left"/>
      <w:pPr>
        <w:ind w:left="1080" w:hanging="360"/>
      </w:pPr>
      <w:rPr>
        <w:rFonts w:ascii="Symbol" w:hAnsi="Symbol"/>
      </w:rPr>
    </w:lvl>
    <w:lvl w:ilvl="1" w:tplc="9E5005C6">
      <w:start w:val="1"/>
      <w:numFmt w:val="bullet"/>
      <w:lvlText w:val=""/>
      <w:lvlJc w:val="left"/>
      <w:pPr>
        <w:ind w:left="1080" w:hanging="360"/>
      </w:pPr>
      <w:rPr>
        <w:rFonts w:ascii="Symbol" w:hAnsi="Symbol"/>
      </w:rPr>
    </w:lvl>
    <w:lvl w:ilvl="2" w:tplc="BA7E02B8">
      <w:start w:val="1"/>
      <w:numFmt w:val="bullet"/>
      <w:lvlText w:val=""/>
      <w:lvlJc w:val="left"/>
      <w:pPr>
        <w:ind w:left="1080" w:hanging="360"/>
      </w:pPr>
      <w:rPr>
        <w:rFonts w:ascii="Symbol" w:hAnsi="Symbol"/>
      </w:rPr>
    </w:lvl>
    <w:lvl w:ilvl="3" w:tplc="A2AE80E8">
      <w:start w:val="1"/>
      <w:numFmt w:val="bullet"/>
      <w:lvlText w:val=""/>
      <w:lvlJc w:val="left"/>
      <w:pPr>
        <w:ind w:left="1080" w:hanging="360"/>
      </w:pPr>
      <w:rPr>
        <w:rFonts w:ascii="Symbol" w:hAnsi="Symbol"/>
      </w:rPr>
    </w:lvl>
    <w:lvl w:ilvl="4" w:tplc="C832D7A4">
      <w:start w:val="1"/>
      <w:numFmt w:val="bullet"/>
      <w:lvlText w:val=""/>
      <w:lvlJc w:val="left"/>
      <w:pPr>
        <w:ind w:left="1080" w:hanging="360"/>
      </w:pPr>
      <w:rPr>
        <w:rFonts w:ascii="Symbol" w:hAnsi="Symbol"/>
      </w:rPr>
    </w:lvl>
    <w:lvl w:ilvl="5" w:tplc="3528CCA8">
      <w:start w:val="1"/>
      <w:numFmt w:val="bullet"/>
      <w:lvlText w:val=""/>
      <w:lvlJc w:val="left"/>
      <w:pPr>
        <w:ind w:left="1080" w:hanging="360"/>
      </w:pPr>
      <w:rPr>
        <w:rFonts w:ascii="Symbol" w:hAnsi="Symbol"/>
      </w:rPr>
    </w:lvl>
    <w:lvl w:ilvl="6" w:tplc="CFDEF576">
      <w:start w:val="1"/>
      <w:numFmt w:val="bullet"/>
      <w:lvlText w:val=""/>
      <w:lvlJc w:val="left"/>
      <w:pPr>
        <w:ind w:left="1080" w:hanging="360"/>
      </w:pPr>
      <w:rPr>
        <w:rFonts w:ascii="Symbol" w:hAnsi="Symbol"/>
      </w:rPr>
    </w:lvl>
    <w:lvl w:ilvl="7" w:tplc="41302336">
      <w:start w:val="1"/>
      <w:numFmt w:val="bullet"/>
      <w:lvlText w:val=""/>
      <w:lvlJc w:val="left"/>
      <w:pPr>
        <w:ind w:left="1080" w:hanging="360"/>
      </w:pPr>
      <w:rPr>
        <w:rFonts w:ascii="Symbol" w:hAnsi="Symbol"/>
      </w:rPr>
    </w:lvl>
    <w:lvl w:ilvl="8" w:tplc="30F22C04">
      <w:start w:val="1"/>
      <w:numFmt w:val="bullet"/>
      <w:lvlText w:val=""/>
      <w:lvlJc w:val="left"/>
      <w:pPr>
        <w:ind w:left="1080" w:hanging="360"/>
      </w:pPr>
      <w:rPr>
        <w:rFonts w:ascii="Symbol" w:hAnsi="Symbol"/>
      </w:rPr>
    </w:lvl>
  </w:abstractNum>
  <w:abstractNum w:abstractNumId="38" w15:restartNumberingAfterBreak="0">
    <w:nsid w:val="53D008A8"/>
    <w:multiLevelType w:val="hybridMultilevel"/>
    <w:tmpl w:val="00C264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67475BA"/>
    <w:multiLevelType w:val="hybridMultilevel"/>
    <w:tmpl w:val="7DEC301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5A3D31D9"/>
    <w:multiLevelType w:val="hybridMultilevel"/>
    <w:tmpl w:val="89E6D9CA"/>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F576785"/>
    <w:multiLevelType w:val="hybridMultilevel"/>
    <w:tmpl w:val="1F205D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6EB0048"/>
    <w:multiLevelType w:val="hybridMultilevel"/>
    <w:tmpl w:val="B47EEB82"/>
    <w:lvl w:ilvl="0" w:tplc="5BC2A7EC">
      <w:start w:val="1"/>
      <w:numFmt w:val="bullet"/>
      <w:lvlText w:val="-"/>
      <w:lvlJc w:val="left"/>
      <w:pPr>
        <w:ind w:left="786" w:hanging="360"/>
      </w:pPr>
      <w:rPr>
        <w:rFonts w:ascii="Arial" w:eastAsiaTheme="minorEastAsia" w:hAnsi="Arial" w:cs="Arial" w:hint="default"/>
        <w:sz w:val="24"/>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43" w15:restartNumberingAfterBreak="0">
    <w:nsid w:val="6FF44402"/>
    <w:multiLevelType w:val="hybridMultilevel"/>
    <w:tmpl w:val="8AF0BE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12D1969"/>
    <w:multiLevelType w:val="hybridMultilevel"/>
    <w:tmpl w:val="66B6D740"/>
    <w:lvl w:ilvl="0" w:tplc="6C7C6354">
      <w:start w:val="1"/>
      <w:numFmt w:val="decimal"/>
      <w:pStyle w:val="Kop1"/>
      <w:lvlText w:val="Artikel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466345B"/>
    <w:multiLevelType w:val="hybridMultilevel"/>
    <w:tmpl w:val="9EB05298"/>
    <w:lvl w:ilvl="0" w:tplc="0413000F">
      <w:start w:val="1"/>
      <w:numFmt w:val="decimal"/>
      <w:lvlText w:val="%1."/>
      <w:lvlJc w:val="left"/>
      <w:pPr>
        <w:ind w:left="720" w:hanging="360"/>
      </w:pPr>
      <w:rPr>
        <w:rFonts w:hint="default"/>
      </w:rPr>
    </w:lvl>
    <w:lvl w:ilvl="1" w:tplc="59E88280">
      <w:start w:val="1"/>
      <w:numFmt w:val="bullet"/>
      <w:lvlText w:val="o"/>
      <w:lvlJc w:val="left"/>
      <w:pPr>
        <w:ind w:left="1440" w:hanging="360"/>
      </w:pPr>
      <w:rPr>
        <w:rFonts w:ascii="Courier New" w:hAnsi="Courier New" w:cs="Courier New" w:hint="default"/>
      </w:rPr>
    </w:lvl>
    <w:lvl w:ilvl="2" w:tplc="C9F2EE46">
      <w:start w:val="1"/>
      <w:numFmt w:val="bullet"/>
      <w:lvlText w:val=""/>
      <w:lvlJc w:val="left"/>
      <w:pPr>
        <w:ind w:left="2160" w:hanging="360"/>
      </w:pPr>
      <w:rPr>
        <w:rFonts w:ascii="Wingdings" w:hAnsi="Wingdings" w:hint="default"/>
      </w:rPr>
    </w:lvl>
    <w:lvl w:ilvl="3" w:tplc="BC48A56C">
      <w:start w:val="1"/>
      <w:numFmt w:val="bullet"/>
      <w:lvlText w:val=""/>
      <w:lvlJc w:val="left"/>
      <w:pPr>
        <w:ind w:left="2880" w:hanging="360"/>
      </w:pPr>
      <w:rPr>
        <w:rFonts w:ascii="Symbol" w:hAnsi="Symbol" w:hint="default"/>
      </w:rPr>
    </w:lvl>
    <w:lvl w:ilvl="4" w:tplc="9A4E15C2">
      <w:start w:val="1"/>
      <w:numFmt w:val="bullet"/>
      <w:lvlText w:val="o"/>
      <w:lvlJc w:val="left"/>
      <w:pPr>
        <w:ind w:left="3600" w:hanging="360"/>
      </w:pPr>
      <w:rPr>
        <w:rFonts w:ascii="Courier New" w:hAnsi="Courier New" w:cs="Courier New" w:hint="default"/>
      </w:rPr>
    </w:lvl>
    <w:lvl w:ilvl="5" w:tplc="F8DA53F8">
      <w:start w:val="1"/>
      <w:numFmt w:val="bullet"/>
      <w:lvlText w:val=""/>
      <w:lvlJc w:val="left"/>
      <w:pPr>
        <w:ind w:left="4320" w:hanging="360"/>
      </w:pPr>
      <w:rPr>
        <w:rFonts w:ascii="Wingdings" w:hAnsi="Wingdings" w:hint="default"/>
      </w:rPr>
    </w:lvl>
    <w:lvl w:ilvl="6" w:tplc="DDAA805C">
      <w:start w:val="1"/>
      <w:numFmt w:val="bullet"/>
      <w:lvlText w:val=""/>
      <w:lvlJc w:val="left"/>
      <w:pPr>
        <w:ind w:left="5040" w:hanging="360"/>
      </w:pPr>
      <w:rPr>
        <w:rFonts w:ascii="Symbol" w:hAnsi="Symbol" w:hint="default"/>
      </w:rPr>
    </w:lvl>
    <w:lvl w:ilvl="7" w:tplc="B8F28E26">
      <w:start w:val="1"/>
      <w:numFmt w:val="bullet"/>
      <w:lvlText w:val="o"/>
      <w:lvlJc w:val="left"/>
      <w:pPr>
        <w:ind w:left="5760" w:hanging="360"/>
      </w:pPr>
      <w:rPr>
        <w:rFonts w:ascii="Courier New" w:hAnsi="Courier New" w:cs="Courier New" w:hint="default"/>
      </w:rPr>
    </w:lvl>
    <w:lvl w:ilvl="8" w:tplc="D98A1492">
      <w:start w:val="1"/>
      <w:numFmt w:val="bullet"/>
      <w:lvlText w:val=""/>
      <w:lvlJc w:val="left"/>
      <w:pPr>
        <w:ind w:left="6480" w:hanging="360"/>
      </w:pPr>
      <w:rPr>
        <w:rFonts w:ascii="Wingdings" w:hAnsi="Wingdings" w:hint="default"/>
      </w:rPr>
    </w:lvl>
  </w:abstractNum>
  <w:abstractNum w:abstractNumId="46" w15:restartNumberingAfterBreak="0">
    <w:nsid w:val="750930EF"/>
    <w:multiLevelType w:val="hybridMultilevel"/>
    <w:tmpl w:val="C8DA0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D43348A"/>
    <w:multiLevelType w:val="hybridMultilevel"/>
    <w:tmpl w:val="A12460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355943">
    <w:abstractNumId w:val="0"/>
  </w:num>
  <w:num w:numId="2" w16cid:durableId="1735004681">
    <w:abstractNumId w:val="1"/>
  </w:num>
  <w:num w:numId="3" w16cid:durableId="716776891">
    <w:abstractNumId w:val="2"/>
  </w:num>
  <w:num w:numId="4" w16cid:durableId="1898973086">
    <w:abstractNumId w:val="3"/>
  </w:num>
  <w:num w:numId="5" w16cid:durableId="581258751">
    <w:abstractNumId w:val="4"/>
  </w:num>
  <w:num w:numId="6" w16cid:durableId="204296074">
    <w:abstractNumId w:val="5"/>
  </w:num>
  <w:num w:numId="7" w16cid:durableId="563832510">
    <w:abstractNumId w:val="6"/>
  </w:num>
  <w:num w:numId="8" w16cid:durableId="874732559">
    <w:abstractNumId w:val="7"/>
  </w:num>
  <w:num w:numId="9" w16cid:durableId="1212645144">
    <w:abstractNumId w:val="8"/>
  </w:num>
  <w:num w:numId="10" w16cid:durableId="1427265113">
    <w:abstractNumId w:val="9"/>
  </w:num>
  <w:num w:numId="11" w16cid:durableId="1102335931">
    <w:abstractNumId w:val="10"/>
  </w:num>
  <w:num w:numId="12" w16cid:durableId="1199320180">
    <w:abstractNumId w:val="11"/>
  </w:num>
  <w:num w:numId="13" w16cid:durableId="849027857">
    <w:abstractNumId w:val="12"/>
  </w:num>
  <w:num w:numId="14" w16cid:durableId="1886410891">
    <w:abstractNumId w:val="13"/>
  </w:num>
  <w:num w:numId="15" w16cid:durableId="1525754419">
    <w:abstractNumId w:val="14"/>
  </w:num>
  <w:num w:numId="16" w16cid:durableId="1368526106">
    <w:abstractNumId w:val="15"/>
  </w:num>
  <w:num w:numId="17" w16cid:durableId="28384989">
    <w:abstractNumId w:val="16"/>
  </w:num>
  <w:num w:numId="18" w16cid:durableId="841240241">
    <w:abstractNumId w:val="19"/>
  </w:num>
  <w:num w:numId="19" w16cid:durableId="1452358062">
    <w:abstractNumId w:val="42"/>
  </w:num>
  <w:num w:numId="20" w16cid:durableId="922759907">
    <w:abstractNumId w:val="32"/>
  </w:num>
  <w:num w:numId="21" w16cid:durableId="1210267765">
    <w:abstractNumId w:val="41"/>
  </w:num>
  <w:num w:numId="22" w16cid:durableId="777215381">
    <w:abstractNumId w:val="46"/>
  </w:num>
  <w:num w:numId="23" w16cid:durableId="646594703">
    <w:abstractNumId w:val="28"/>
  </w:num>
  <w:num w:numId="24" w16cid:durableId="228810054">
    <w:abstractNumId w:val="26"/>
  </w:num>
  <w:num w:numId="25" w16cid:durableId="2032340000">
    <w:abstractNumId w:val="20"/>
  </w:num>
  <w:num w:numId="26" w16cid:durableId="97261534">
    <w:abstractNumId w:val="38"/>
  </w:num>
  <w:num w:numId="27" w16cid:durableId="2048286785">
    <w:abstractNumId w:val="45"/>
  </w:num>
  <w:num w:numId="28" w16cid:durableId="762527742">
    <w:abstractNumId w:val="21"/>
  </w:num>
  <w:num w:numId="29" w16cid:durableId="805006882">
    <w:abstractNumId w:val="33"/>
  </w:num>
  <w:num w:numId="30" w16cid:durableId="978681065">
    <w:abstractNumId w:val="40"/>
  </w:num>
  <w:num w:numId="31" w16cid:durableId="571159056">
    <w:abstractNumId w:val="34"/>
  </w:num>
  <w:num w:numId="32" w16cid:durableId="1513496079">
    <w:abstractNumId w:val="31"/>
  </w:num>
  <w:num w:numId="33" w16cid:durableId="613024326">
    <w:abstractNumId w:val="35"/>
  </w:num>
  <w:num w:numId="34" w16cid:durableId="96878305">
    <w:abstractNumId w:val="43"/>
  </w:num>
  <w:num w:numId="35" w16cid:durableId="2104570057">
    <w:abstractNumId w:val="27"/>
  </w:num>
  <w:num w:numId="36" w16cid:durableId="392970708">
    <w:abstractNumId w:val="47"/>
  </w:num>
  <w:num w:numId="37" w16cid:durableId="611933562">
    <w:abstractNumId w:val="18"/>
  </w:num>
  <w:num w:numId="38" w16cid:durableId="1528375271">
    <w:abstractNumId w:val="23"/>
  </w:num>
  <w:num w:numId="39" w16cid:durableId="1559051639">
    <w:abstractNumId w:val="30"/>
  </w:num>
  <w:num w:numId="40" w16cid:durableId="1546259227">
    <w:abstractNumId w:val="25"/>
  </w:num>
  <w:num w:numId="41" w16cid:durableId="2127700406">
    <w:abstractNumId w:val="29"/>
  </w:num>
  <w:num w:numId="42" w16cid:durableId="842744664">
    <w:abstractNumId w:val="22"/>
  </w:num>
  <w:num w:numId="43" w16cid:durableId="1192917137">
    <w:abstractNumId w:val="17"/>
  </w:num>
  <w:num w:numId="44" w16cid:durableId="1871530054">
    <w:abstractNumId w:val="39"/>
  </w:num>
  <w:num w:numId="45" w16cid:durableId="900024835">
    <w:abstractNumId w:val="24"/>
  </w:num>
  <w:num w:numId="46" w16cid:durableId="2122144332">
    <w:abstractNumId w:val="44"/>
  </w:num>
  <w:num w:numId="47" w16cid:durableId="477110315">
    <w:abstractNumId w:val="36"/>
  </w:num>
  <w:num w:numId="48" w16cid:durableId="196086728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10F"/>
    <w:rsid w:val="00001E29"/>
    <w:rsid w:val="000057D7"/>
    <w:rsid w:val="00011704"/>
    <w:rsid w:val="00016247"/>
    <w:rsid w:val="0002259D"/>
    <w:rsid w:val="000401E9"/>
    <w:rsid w:val="00044A2E"/>
    <w:rsid w:val="000511AE"/>
    <w:rsid w:val="00082DA2"/>
    <w:rsid w:val="00085DB8"/>
    <w:rsid w:val="00086BD9"/>
    <w:rsid w:val="00090180"/>
    <w:rsid w:val="00091838"/>
    <w:rsid w:val="000931A1"/>
    <w:rsid w:val="0009707E"/>
    <w:rsid w:val="000A180C"/>
    <w:rsid w:val="000A791E"/>
    <w:rsid w:val="000B2FE9"/>
    <w:rsid w:val="000B6962"/>
    <w:rsid w:val="000C57EF"/>
    <w:rsid w:val="000D640A"/>
    <w:rsid w:val="000E19B4"/>
    <w:rsid w:val="000E464E"/>
    <w:rsid w:val="000F29AA"/>
    <w:rsid w:val="000F66E6"/>
    <w:rsid w:val="0010326A"/>
    <w:rsid w:val="00111562"/>
    <w:rsid w:val="00113B79"/>
    <w:rsid w:val="00114DF6"/>
    <w:rsid w:val="00131E3A"/>
    <w:rsid w:val="001338EE"/>
    <w:rsid w:val="00137556"/>
    <w:rsid w:val="00137A5D"/>
    <w:rsid w:val="00143004"/>
    <w:rsid w:val="00165BBA"/>
    <w:rsid w:val="00167C93"/>
    <w:rsid w:val="00171285"/>
    <w:rsid w:val="00172E13"/>
    <w:rsid w:val="0019400D"/>
    <w:rsid w:val="001A70E7"/>
    <w:rsid w:val="001B41A9"/>
    <w:rsid w:val="001B56C9"/>
    <w:rsid w:val="001C73B4"/>
    <w:rsid w:val="001D64A6"/>
    <w:rsid w:val="001E01B7"/>
    <w:rsid w:val="001E49DC"/>
    <w:rsid w:val="001E6C7F"/>
    <w:rsid w:val="001F2071"/>
    <w:rsid w:val="00200029"/>
    <w:rsid w:val="00202A72"/>
    <w:rsid w:val="00207270"/>
    <w:rsid w:val="002143FC"/>
    <w:rsid w:val="00221FF0"/>
    <w:rsid w:val="00227C13"/>
    <w:rsid w:val="00233E4A"/>
    <w:rsid w:val="0024142A"/>
    <w:rsid w:val="0026347C"/>
    <w:rsid w:val="002668AF"/>
    <w:rsid w:val="00283988"/>
    <w:rsid w:val="00286199"/>
    <w:rsid w:val="00290DD0"/>
    <w:rsid w:val="002A1004"/>
    <w:rsid w:val="002A387F"/>
    <w:rsid w:val="002A3CED"/>
    <w:rsid w:val="002A53D3"/>
    <w:rsid w:val="002B39D2"/>
    <w:rsid w:val="002C43FA"/>
    <w:rsid w:val="002E2A4C"/>
    <w:rsid w:val="002F279F"/>
    <w:rsid w:val="003104F0"/>
    <w:rsid w:val="003342FE"/>
    <w:rsid w:val="00344529"/>
    <w:rsid w:val="0034587F"/>
    <w:rsid w:val="0034610F"/>
    <w:rsid w:val="003545DE"/>
    <w:rsid w:val="00357FC4"/>
    <w:rsid w:val="0036125E"/>
    <w:rsid w:val="00372DDD"/>
    <w:rsid w:val="00375624"/>
    <w:rsid w:val="003831EE"/>
    <w:rsid w:val="00387084"/>
    <w:rsid w:val="0039439D"/>
    <w:rsid w:val="00397D5A"/>
    <w:rsid w:val="003A2F38"/>
    <w:rsid w:val="003A5E6F"/>
    <w:rsid w:val="003A5F95"/>
    <w:rsid w:val="003B126A"/>
    <w:rsid w:val="003C1491"/>
    <w:rsid w:val="003C14BF"/>
    <w:rsid w:val="003D1B16"/>
    <w:rsid w:val="003D1E9A"/>
    <w:rsid w:val="003E1C49"/>
    <w:rsid w:val="003E367C"/>
    <w:rsid w:val="003E7409"/>
    <w:rsid w:val="003E7AEF"/>
    <w:rsid w:val="003F0430"/>
    <w:rsid w:val="003F46C7"/>
    <w:rsid w:val="00401F4B"/>
    <w:rsid w:val="00411BBA"/>
    <w:rsid w:val="00411D27"/>
    <w:rsid w:val="00421521"/>
    <w:rsid w:val="0043270A"/>
    <w:rsid w:val="00441E90"/>
    <w:rsid w:val="00442596"/>
    <w:rsid w:val="00442BFF"/>
    <w:rsid w:val="00444069"/>
    <w:rsid w:val="004553F4"/>
    <w:rsid w:val="00456629"/>
    <w:rsid w:val="004645BF"/>
    <w:rsid w:val="00472F97"/>
    <w:rsid w:val="00476676"/>
    <w:rsid w:val="00481406"/>
    <w:rsid w:val="004852E6"/>
    <w:rsid w:val="0048598F"/>
    <w:rsid w:val="00494400"/>
    <w:rsid w:val="00496E5F"/>
    <w:rsid w:val="004A05D1"/>
    <w:rsid w:val="004B0E35"/>
    <w:rsid w:val="004C6D5D"/>
    <w:rsid w:val="004D697B"/>
    <w:rsid w:val="004E1E96"/>
    <w:rsid w:val="004E1F92"/>
    <w:rsid w:val="004E70DB"/>
    <w:rsid w:val="004E73B5"/>
    <w:rsid w:val="004F4A97"/>
    <w:rsid w:val="004F600C"/>
    <w:rsid w:val="00510D4E"/>
    <w:rsid w:val="00515C5D"/>
    <w:rsid w:val="00526812"/>
    <w:rsid w:val="005274DB"/>
    <w:rsid w:val="00532744"/>
    <w:rsid w:val="00537199"/>
    <w:rsid w:val="00541C65"/>
    <w:rsid w:val="00550387"/>
    <w:rsid w:val="00555DBF"/>
    <w:rsid w:val="005562D8"/>
    <w:rsid w:val="005729DA"/>
    <w:rsid w:val="005744A5"/>
    <w:rsid w:val="005823B9"/>
    <w:rsid w:val="005869D9"/>
    <w:rsid w:val="00587107"/>
    <w:rsid w:val="005A1DA9"/>
    <w:rsid w:val="005A5C9F"/>
    <w:rsid w:val="005A64BB"/>
    <w:rsid w:val="005B0816"/>
    <w:rsid w:val="005C28FE"/>
    <w:rsid w:val="005D08FE"/>
    <w:rsid w:val="005D2333"/>
    <w:rsid w:val="005D78B0"/>
    <w:rsid w:val="005E1CEA"/>
    <w:rsid w:val="005E3934"/>
    <w:rsid w:val="005E4B17"/>
    <w:rsid w:val="005F0468"/>
    <w:rsid w:val="005F21B9"/>
    <w:rsid w:val="005F6175"/>
    <w:rsid w:val="005F64D5"/>
    <w:rsid w:val="00600B00"/>
    <w:rsid w:val="00605166"/>
    <w:rsid w:val="00605D44"/>
    <w:rsid w:val="00613ECF"/>
    <w:rsid w:val="00615045"/>
    <w:rsid w:val="006248D2"/>
    <w:rsid w:val="00627C99"/>
    <w:rsid w:val="00633972"/>
    <w:rsid w:val="00635F4E"/>
    <w:rsid w:val="006365F5"/>
    <w:rsid w:val="00645145"/>
    <w:rsid w:val="00645E7F"/>
    <w:rsid w:val="0064706F"/>
    <w:rsid w:val="0065552A"/>
    <w:rsid w:val="00656CEC"/>
    <w:rsid w:val="00662BB9"/>
    <w:rsid w:val="006715AD"/>
    <w:rsid w:val="00691865"/>
    <w:rsid w:val="00692DCA"/>
    <w:rsid w:val="00696DD6"/>
    <w:rsid w:val="006978B9"/>
    <w:rsid w:val="006A0F32"/>
    <w:rsid w:val="006A419D"/>
    <w:rsid w:val="006B7F48"/>
    <w:rsid w:val="006D24C7"/>
    <w:rsid w:val="006D529B"/>
    <w:rsid w:val="006D6327"/>
    <w:rsid w:val="006E21DE"/>
    <w:rsid w:val="006E63DD"/>
    <w:rsid w:val="0070614A"/>
    <w:rsid w:val="00720058"/>
    <w:rsid w:val="007206CD"/>
    <w:rsid w:val="00741AD7"/>
    <w:rsid w:val="00744490"/>
    <w:rsid w:val="0075507D"/>
    <w:rsid w:val="00756C12"/>
    <w:rsid w:val="00757DC8"/>
    <w:rsid w:val="00760FCC"/>
    <w:rsid w:val="00776D79"/>
    <w:rsid w:val="00785A4D"/>
    <w:rsid w:val="00785AFB"/>
    <w:rsid w:val="007948D8"/>
    <w:rsid w:val="007956E3"/>
    <w:rsid w:val="007A3CA9"/>
    <w:rsid w:val="007A630A"/>
    <w:rsid w:val="007B4CFB"/>
    <w:rsid w:val="007B6DC8"/>
    <w:rsid w:val="007C01C6"/>
    <w:rsid w:val="007C0B52"/>
    <w:rsid w:val="007C5244"/>
    <w:rsid w:val="007C53CA"/>
    <w:rsid w:val="007D35CC"/>
    <w:rsid w:val="007D7AB3"/>
    <w:rsid w:val="007E274B"/>
    <w:rsid w:val="007E7B25"/>
    <w:rsid w:val="007F46D5"/>
    <w:rsid w:val="00804A87"/>
    <w:rsid w:val="0080748E"/>
    <w:rsid w:val="008115E1"/>
    <w:rsid w:val="00814ED4"/>
    <w:rsid w:val="008230F9"/>
    <w:rsid w:val="008255F8"/>
    <w:rsid w:val="00825BCB"/>
    <w:rsid w:val="008270E4"/>
    <w:rsid w:val="00830F78"/>
    <w:rsid w:val="008362C5"/>
    <w:rsid w:val="00846D27"/>
    <w:rsid w:val="00856030"/>
    <w:rsid w:val="00865C54"/>
    <w:rsid w:val="008837A3"/>
    <w:rsid w:val="008852AA"/>
    <w:rsid w:val="008A2DB2"/>
    <w:rsid w:val="008B3F39"/>
    <w:rsid w:val="008C31E3"/>
    <w:rsid w:val="008D6D0A"/>
    <w:rsid w:val="008D6EF6"/>
    <w:rsid w:val="008E0E5D"/>
    <w:rsid w:val="008E5B73"/>
    <w:rsid w:val="008E679D"/>
    <w:rsid w:val="008E78EA"/>
    <w:rsid w:val="008F7B61"/>
    <w:rsid w:val="0090243D"/>
    <w:rsid w:val="00905A1A"/>
    <w:rsid w:val="00907470"/>
    <w:rsid w:val="0090790E"/>
    <w:rsid w:val="00917D19"/>
    <w:rsid w:val="00927F39"/>
    <w:rsid w:val="00942DFD"/>
    <w:rsid w:val="00947E6C"/>
    <w:rsid w:val="009513A8"/>
    <w:rsid w:val="00953B96"/>
    <w:rsid w:val="00955AA6"/>
    <w:rsid w:val="0097432B"/>
    <w:rsid w:val="00975534"/>
    <w:rsid w:val="00990367"/>
    <w:rsid w:val="009955B2"/>
    <w:rsid w:val="009A7341"/>
    <w:rsid w:val="009D2BF1"/>
    <w:rsid w:val="009F3CE4"/>
    <w:rsid w:val="009F51B0"/>
    <w:rsid w:val="009F6206"/>
    <w:rsid w:val="009F734A"/>
    <w:rsid w:val="009F7B12"/>
    <w:rsid w:val="00A016D0"/>
    <w:rsid w:val="00A01FA5"/>
    <w:rsid w:val="00A06D74"/>
    <w:rsid w:val="00A158EA"/>
    <w:rsid w:val="00A42F60"/>
    <w:rsid w:val="00A43895"/>
    <w:rsid w:val="00A52302"/>
    <w:rsid w:val="00A53984"/>
    <w:rsid w:val="00A72C9B"/>
    <w:rsid w:val="00A93FDD"/>
    <w:rsid w:val="00A9529B"/>
    <w:rsid w:val="00AA3BD8"/>
    <w:rsid w:val="00AB4C35"/>
    <w:rsid w:val="00AD15C4"/>
    <w:rsid w:val="00AD17FA"/>
    <w:rsid w:val="00AE517B"/>
    <w:rsid w:val="00AF579D"/>
    <w:rsid w:val="00AF77BA"/>
    <w:rsid w:val="00B06419"/>
    <w:rsid w:val="00B10777"/>
    <w:rsid w:val="00B1307E"/>
    <w:rsid w:val="00B17003"/>
    <w:rsid w:val="00B364F7"/>
    <w:rsid w:val="00B3763E"/>
    <w:rsid w:val="00B417ED"/>
    <w:rsid w:val="00B508D8"/>
    <w:rsid w:val="00B51351"/>
    <w:rsid w:val="00B52712"/>
    <w:rsid w:val="00B527DB"/>
    <w:rsid w:val="00B6019A"/>
    <w:rsid w:val="00B664A3"/>
    <w:rsid w:val="00B674E2"/>
    <w:rsid w:val="00B805B8"/>
    <w:rsid w:val="00B92344"/>
    <w:rsid w:val="00B976E1"/>
    <w:rsid w:val="00BB02C9"/>
    <w:rsid w:val="00BD4E3A"/>
    <w:rsid w:val="00BF37FB"/>
    <w:rsid w:val="00C1033C"/>
    <w:rsid w:val="00C13DEA"/>
    <w:rsid w:val="00C14C71"/>
    <w:rsid w:val="00C2202C"/>
    <w:rsid w:val="00C22B9D"/>
    <w:rsid w:val="00C25CE5"/>
    <w:rsid w:val="00C25F52"/>
    <w:rsid w:val="00C31303"/>
    <w:rsid w:val="00C47072"/>
    <w:rsid w:val="00C54C7D"/>
    <w:rsid w:val="00C6257A"/>
    <w:rsid w:val="00C702A0"/>
    <w:rsid w:val="00C800E4"/>
    <w:rsid w:val="00C86D85"/>
    <w:rsid w:val="00C91964"/>
    <w:rsid w:val="00C97B9A"/>
    <w:rsid w:val="00CA112A"/>
    <w:rsid w:val="00CA36B1"/>
    <w:rsid w:val="00CB1435"/>
    <w:rsid w:val="00CB2DA9"/>
    <w:rsid w:val="00CD070F"/>
    <w:rsid w:val="00CE1798"/>
    <w:rsid w:val="00CE1BC5"/>
    <w:rsid w:val="00CF5B4D"/>
    <w:rsid w:val="00D01D87"/>
    <w:rsid w:val="00D02A72"/>
    <w:rsid w:val="00D16782"/>
    <w:rsid w:val="00D21337"/>
    <w:rsid w:val="00D27FE2"/>
    <w:rsid w:val="00D36B67"/>
    <w:rsid w:val="00D518B9"/>
    <w:rsid w:val="00D546D5"/>
    <w:rsid w:val="00D64208"/>
    <w:rsid w:val="00D7142C"/>
    <w:rsid w:val="00D77CF4"/>
    <w:rsid w:val="00D81074"/>
    <w:rsid w:val="00D84923"/>
    <w:rsid w:val="00D87567"/>
    <w:rsid w:val="00DB641A"/>
    <w:rsid w:val="00DE3459"/>
    <w:rsid w:val="00DF0689"/>
    <w:rsid w:val="00DF78D1"/>
    <w:rsid w:val="00E0330A"/>
    <w:rsid w:val="00E03E91"/>
    <w:rsid w:val="00E04D6C"/>
    <w:rsid w:val="00E06F39"/>
    <w:rsid w:val="00E16600"/>
    <w:rsid w:val="00E17696"/>
    <w:rsid w:val="00E176B9"/>
    <w:rsid w:val="00E23412"/>
    <w:rsid w:val="00E2425B"/>
    <w:rsid w:val="00E252BA"/>
    <w:rsid w:val="00E25424"/>
    <w:rsid w:val="00E25C73"/>
    <w:rsid w:val="00E31BD9"/>
    <w:rsid w:val="00E320C0"/>
    <w:rsid w:val="00E373C4"/>
    <w:rsid w:val="00E41556"/>
    <w:rsid w:val="00E55998"/>
    <w:rsid w:val="00E67203"/>
    <w:rsid w:val="00E710EF"/>
    <w:rsid w:val="00E72776"/>
    <w:rsid w:val="00E77A8D"/>
    <w:rsid w:val="00E8462B"/>
    <w:rsid w:val="00E850BC"/>
    <w:rsid w:val="00E91819"/>
    <w:rsid w:val="00E96BFF"/>
    <w:rsid w:val="00EA3E47"/>
    <w:rsid w:val="00EA45FE"/>
    <w:rsid w:val="00EB37BF"/>
    <w:rsid w:val="00EC2C2B"/>
    <w:rsid w:val="00EC5A33"/>
    <w:rsid w:val="00EE63D5"/>
    <w:rsid w:val="00EF4BE0"/>
    <w:rsid w:val="00F048B3"/>
    <w:rsid w:val="00F10647"/>
    <w:rsid w:val="00F11D5D"/>
    <w:rsid w:val="00F144B4"/>
    <w:rsid w:val="00F15A13"/>
    <w:rsid w:val="00F209D4"/>
    <w:rsid w:val="00F30F0C"/>
    <w:rsid w:val="00F34128"/>
    <w:rsid w:val="00F36142"/>
    <w:rsid w:val="00F430EA"/>
    <w:rsid w:val="00F4659C"/>
    <w:rsid w:val="00F50793"/>
    <w:rsid w:val="00F51D52"/>
    <w:rsid w:val="00F52E0A"/>
    <w:rsid w:val="00F6042E"/>
    <w:rsid w:val="00F64450"/>
    <w:rsid w:val="00F86254"/>
    <w:rsid w:val="00F91CDD"/>
    <w:rsid w:val="00F94F48"/>
    <w:rsid w:val="00FB382F"/>
    <w:rsid w:val="00FB5A99"/>
    <w:rsid w:val="00FB5DDA"/>
    <w:rsid w:val="00FD1C71"/>
    <w:rsid w:val="00FE5CD5"/>
    <w:rsid w:val="00FE64DF"/>
    <w:rsid w:val="00FE7D84"/>
    <w:rsid w:val="00FF3A25"/>
    <w:rsid w:val="0E865EDC"/>
    <w:rsid w:val="1DB8B210"/>
    <w:rsid w:val="1E9F9258"/>
    <w:rsid w:val="27FA8593"/>
    <w:rsid w:val="2D268694"/>
    <w:rsid w:val="2F5C52AF"/>
    <w:rsid w:val="30C05C6C"/>
    <w:rsid w:val="38F424B2"/>
    <w:rsid w:val="3BD5C5FF"/>
    <w:rsid w:val="46181F57"/>
    <w:rsid w:val="524A7738"/>
    <w:rsid w:val="54E810D2"/>
    <w:rsid w:val="5C3388D7"/>
    <w:rsid w:val="5C827666"/>
    <w:rsid w:val="5D8DE8BE"/>
    <w:rsid w:val="5EC3473F"/>
    <w:rsid w:val="6ED4F133"/>
    <w:rsid w:val="72E73C0F"/>
    <w:rsid w:val="7568188F"/>
    <w:rsid w:val="792976D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7869"/>
  <w15:docId w15:val="{5DF3F582-2082-4532-9337-2CAEA787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17A5"/>
    <w:rPr>
      <w:rFonts w:eastAsiaTheme="minorEastAsia" w:cstheme="minorBidi"/>
      <w:lang w:bidi="en-US"/>
    </w:rPr>
  </w:style>
  <w:style w:type="paragraph" w:styleId="Kop1">
    <w:name w:val="heading 1"/>
    <w:basedOn w:val="Standaard"/>
    <w:next w:val="Standaard"/>
    <w:link w:val="Kop1Char"/>
    <w:qFormat/>
    <w:rsid w:val="003B4D51"/>
    <w:pPr>
      <w:keepNext/>
      <w:keepLines/>
      <w:numPr>
        <w:numId w:val="46"/>
      </w:numPr>
      <w:spacing w:before="480"/>
      <w:ind w:left="720"/>
      <w:outlineLvl w:val="0"/>
    </w:pPr>
    <w:rPr>
      <w:rFonts w:asciiTheme="majorHAnsi" w:eastAsiaTheme="majorEastAsia" w:hAnsiTheme="majorHAnsi" w:cstheme="majorBidi"/>
      <w:b/>
      <w:bCs/>
      <w:color w:val="000000" w:themeColor="text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B4D51"/>
    <w:rPr>
      <w:rFonts w:asciiTheme="majorHAnsi" w:eastAsiaTheme="majorEastAsia" w:hAnsiTheme="majorHAnsi" w:cstheme="majorBidi"/>
      <w:b/>
      <w:bCs/>
      <w:color w:val="000000" w:themeColor="text1"/>
      <w:sz w:val="28"/>
      <w:szCs w:val="28"/>
    </w:rPr>
  </w:style>
  <w:style w:type="paragraph" w:styleId="Ondertitel">
    <w:name w:val="Subtitle"/>
    <w:basedOn w:val="Standaard"/>
    <w:next w:val="Standaard"/>
    <w:link w:val="OndertitelChar"/>
    <w:qFormat/>
    <w:rsid w:val="003B4D51"/>
    <w:pPr>
      <w:numPr>
        <w:ilvl w:val="1"/>
      </w:numPr>
    </w:pPr>
    <w:rPr>
      <w:rFonts w:asciiTheme="majorHAnsi" w:eastAsiaTheme="majorEastAsia" w:hAnsiTheme="majorHAnsi" w:cstheme="majorBidi"/>
      <w:i/>
      <w:iCs/>
      <w:color w:val="000000" w:themeColor="text1"/>
      <w:spacing w:val="15"/>
      <w:sz w:val="24"/>
      <w:szCs w:val="24"/>
    </w:rPr>
  </w:style>
  <w:style w:type="character" w:customStyle="1" w:styleId="OndertitelChar">
    <w:name w:val="Ondertitel Char"/>
    <w:basedOn w:val="Standaardalinea-lettertype"/>
    <w:link w:val="Ondertitel"/>
    <w:rsid w:val="003B4D51"/>
    <w:rPr>
      <w:rFonts w:asciiTheme="majorHAnsi" w:eastAsiaTheme="majorEastAsia" w:hAnsiTheme="majorHAnsi" w:cstheme="majorBidi"/>
      <w:i/>
      <w:iCs/>
      <w:color w:val="000000" w:themeColor="text1"/>
      <w:spacing w:val="15"/>
      <w:sz w:val="24"/>
      <w:szCs w:val="24"/>
    </w:rPr>
  </w:style>
  <w:style w:type="paragraph" w:styleId="Titel">
    <w:name w:val="Title"/>
    <w:basedOn w:val="Standaard"/>
    <w:next w:val="Standaard"/>
    <w:link w:val="TitelChar"/>
    <w:qFormat/>
    <w:rsid w:val="003B4D51"/>
    <w:pPr>
      <w:pBdr>
        <w:bottom w:val="single" w:sz="8" w:space="4" w:color="000000" w:themeColor="tex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elChar">
    <w:name w:val="Titel Char"/>
    <w:basedOn w:val="Standaardalinea-lettertype"/>
    <w:link w:val="Titel"/>
    <w:rsid w:val="003B4D51"/>
    <w:rPr>
      <w:rFonts w:asciiTheme="majorHAnsi" w:eastAsiaTheme="majorEastAsia" w:hAnsiTheme="majorHAnsi" w:cstheme="majorBidi"/>
      <w:color w:val="000000" w:themeColor="text1"/>
      <w:spacing w:val="5"/>
      <w:kern w:val="28"/>
      <w:sz w:val="52"/>
      <w:szCs w:val="52"/>
    </w:rPr>
  </w:style>
  <w:style w:type="character" w:styleId="Intensievebenadrukking">
    <w:name w:val="Intense Emphasis"/>
    <w:basedOn w:val="Standaardalinea-lettertype"/>
    <w:uiPriority w:val="21"/>
    <w:qFormat/>
    <w:rsid w:val="003B4D51"/>
    <w:rPr>
      <w:b/>
      <w:bCs/>
      <w:i/>
      <w:iCs/>
      <w:color w:val="000000" w:themeColor="text1"/>
    </w:rPr>
  </w:style>
  <w:style w:type="paragraph" w:styleId="Duidelijkcitaat">
    <w:name w:val="Intense Quote"/>
    <w:basedOn w:val="Standaard"/>
    <w:next w:val="Standaard"/>
    <w:link w:val="DuidelijkcitaatChar"/>
    <w:uiPriority w:val="30"/>
    <w:qFormat/>
    <w:rsid w:val="003B4D51"/>
    <w:pPr>
      <w:spacing w:after="280"/>
      <w:ind w:left="936" w:right="936"/>
    </w:pPr>
    <w:rPr>
      <w:b/>
      <w:bCs/>
      <w:i/>
      <w:iCs/>
      <w:color w:val="000000" w:themeColor="text1"/>
      <w:sz w:val="24"/>
      <w:szCs w:val="24"/>
    </w:rPr>
  </w:style>
  <w:style w:type="character" w:customStyle="1" w:styleId="DuidelijkcitaatChar">
    <w:name w:val="Duidelijk citaat Char"/>
    <w:basedOn w:val="Standaardalinea-lettertype"/>
    <w:link w:val="Duidelijkcitaat"/>
    <w:uiPriority w:val="30"/>
    <w:rsid w:val="003B4D51"/>
    <w:rPr>
      <w:b/>
      <w:bCs/>
      <w:i/>
      <w:iCs/>
      <w:color w:val="000000" w:themeColor="text1"/>
      <w:sz w:val="24"/>
      <w:szCs w:val="24"/>
    </w:rPr>
  </w:style>
  <w:style w:type="character" w:styleId="Subtieleverwijzing">
    <w:name w:val="Subtle Reference"/>
    <w:basedOn w:val="Standaardalinea-lettertype"/>
    <w:uiPriority w:val="31"/>
    <w:qFormat/>
    <w:rsid w:val="003B4D51"/>
    <w:rPr>
      <w:smallCaps/>
      <w:color w:val="000000" w:themeColor="text1"/>
      <w:u w:val="single"/>
      <w:bdr w:val="nil"/>
    </w:rPr>
  </w:style>
  <w:style w:type="character" w:styleId="Intensieveverwijzing">
    <w:name w:val="Intense Reference"/>
    <w:basedOn w:val="Standaardalinea-lettertype"/>
    <w:uiPriority w:val="32"/>
    <w:qFormat/>
    <w:rsid w:val="003B4D51"/>
    <w:rPr>
      <w:b/>
      <w:bCs/>
      <w:smallCaps/>
      <w:color w:val="000000" w:themeColor="text1"/>
      <w:spacing w:val="5"/>
      <w:u w:val="single"/>
    </w:rPr>
  </w:style>
  <w:style w:type="character" w:styleId="Subtielebenadrukking">
    <w:name w:val="Subtle Emphasis"/>
    <w:basedOn w:val="Standaardalinea-lettertype"/>
    <w:uiPriority w:val="19"/>
    <w:qFormat/>
    <w:rsid w:val="003B4D51"/>
    <w:rPr>
      <w:i/>
      <w:iCs/>
      <w:color w:val="000000" w:themeColor="text1"/>
    </w:rPr>
  </w:style>
  <w:style w:type="character" w:styleId="Nadruk">
    <w:name w:val="Emphasis"/>
    <w:basedOn w:val="Standaardalinea-lettertype"/>
    <w:qFormat/>
    <w:rsid w:val="003B4D51"/>
    <w:rPr>
      <w:i/>
      <w:iCs/>
      <w:color w:val="000000" w:themeColor="text1"/>
    </w:rPr>
  </w:style>
  <w:style w:type="character" w:styleId="Zwaar">
    <w:name w:val="Strong"/>
    <w:basedOn w:val="Standaardalinea-lettertype"/>
    <w:qFormat/>
    <w:rsid w:val="003B4D51"/>
    <w:rPr>
      <w:b/>
      <w:bCs/>
      <w:color w:val="000000" w:themeColor="text1"/>
    </w:rPr>
  </w:style>
  <w:style w:type="paragraph" w:styleId="Geenafstand">
    <w:name w:val="No Spacing"/>
    <w:uiPriority w:val="1"/>
    <w:qFormat/>
    <w:rsid w:val="003B4D51"/>
    <w:rPr>
      <w:color w:val="000000" w:themeColor="text1"/>
    </w:rPr>
  </w:style>
  <w:style w:type="paragraph" w:styleId="Citaat">
    <w:name w:val="Quote"/>
    <w:basedOn w:val="Standaard"/>
    <w:next w:val="Standaard"/>
    <w:link w:val="CitaatChar"/>
    <w:uiPriority w:val="29"/>
    <w:qFormat/>
    <w:rsid w:val="003B4D51"/>
    <w:rPr>
      <w:i/>
      <w:iCs/>
      <w:color w:val="000000" w:themeColor="text1"/>
    </w:rPr>
  </w:style>
  <w:style w:type="character" w:customStyle="1" w:styleId="CitaatChar">
    <w:name w:val="Citaat Char"/>
    <w:basedOn w:val="Standaardalinea-lettertype"/>
    <w:link w:val="Citaat"/>
    <w:uiPriority w:val="29"/>
    <w:rsid w:val="003B4D51"/>
    <w:rPr>
      <w:i/>
      <w:iCs/>
      <w:color w:val="000000" w:themeColor="text1"/>
    </w:rPr>
  </w:style>
  <w:style w:type="character" w:styleId="Titelvanboek">
    <w:name w:val="Book Title"/>
    <w:basedOn w:val="Standaardalinea-lettertype"/>
    <w:uiPriority w:val="33"/>
    <w:qFormat/>
    <w:rsid w:val="003B4D51"/>
    <w:rPr>
      <w:b/>
      <w:bCs/>
      <w:smallCaps/>
      <w:color w:val="000000" w:themeColor="text1"/>
      <w:spacing w:val="5"/>
    </w:rPr>
  </w:style>
  <w:style w:type="paragraph" w:styleId="Koptekst">
    <w:name w:val="header"/>
    <w:basedOn w:val="Standaard"/>
    <w:link w:val="KoptekstChar"/>
    <w:uiPriority w:val="99"/>
    <w:rsid w:val="009E5DB7"/>
    <w:pPr>
      <w:tabs>
        <w:tab w:val="center" w:pos="4536"/>
        <w:tab w:val="right" w:pos="9072"/>
      </w:tabs>
    </w:pPr>
  </w:style>
  <w:style w:type="character" w:customStyle="1" w:styleId="KoptekstChar">
    <w:name w:val="Koptekst Char"/>
    <w:basedOn w:val="Standaardalinea-lettertype"/>
    <w:link w:val="Koptekst"/>
    <w:uiPriority w:val="99"/>
    <w:rsid w:val="009E5DB7"/>
    <w:rPr>
      <w:rFonts w:eastAsiaTheme="minorEastAsia" w:cstheme="minorBidi"/>
      <w:lang w:bidi="en-US"/>
    </w:rPr>
  </w:style>
  <w:style w:type="paragraph" w:styleId="Voettekst">
    <w:name w:val="footer"/>
    <w:basedOn w:val="Standaard"/>
    <w:link w:val="VoettekstChar"/>
    <w:uiPriority w:val="99"/>
    <w:rsid w:val="009E5DB7"/>
    <w:pPr>
      <w:tabs>
        <w:tab w:val="center" w:pos="4536"/>
        <w:tab w:val="right" w:pos="9072"/>
      </w:tabs>
    </w:pPr>
  </w:style>
  <w:style w:type="character" w:customStyle="1" w:styleId="VoettekstChar">
    <w:name w:val="Voettekst Char"/>
    <w:basedOn w:val="Standaardalinea-lettertype"/>
    <w:link w:val="Voettekst"/>
    <w:uiPriority w:val="99"/>
    <w:rsid w:val="009E5DB7"/>
    <w:rPr>
      <w:rFonts w:eastAsiaTheme="minorEastAsia" w:cstheme="minorBidi"/>
      <w:lang w:bidi="en-US"/>
    </w:rPr>
  </w:style>
  <w:style w:type="table" w:styleId="Tabelraster">
    <w:name w:val="Table Grid"/>
    <w:aliases w:val="BFF 1 Table Grid"/>
    <w:basedOn w:val="Standaardtabel"/>
    <w:uiPriority w:val="39"/>
    <w:rsid w:val="009E5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AA239E"/>
    <w:rPr>
      <w:rFonts w:ascii="Tahoma" w:hAnsi="Tahoma" w:cs="Tahoma"/>
      <w:sz w:val="16"/>
      <w:szCs w:val="16"/>
    </w:rPr>
  </w:style>
  <w:style w:type="character" w:customStyle="1" w:styleId="BallontekstChar">
    <w:name w:val="Ballontekst Char"/>
    <w:basedOn w:val="Standaardalinea-lettertype"/>
    <w:link w:val="Ballontekst"/>
    <w:rsid w:val="00AA239E"/>
    <w:rPr>
      <w:rFonts w:ascii="Tahoma" w:eastAsiaTheme="minorEastAsia" w:hAnsi="Tahoma" w:cs="Tahoma"/>
      <w:sz w:val="16"/>
      <w:szCs w:val="16"/>
      <w:lang w:bidi="en-US"/>
    </w:rPr>
  </w:style>
  <w:style w:type="paragraph" w:styleId="Lijstalinea">
    <w:name w:val="List Paragraph"/>
    <w:aliases w:val="Reference List,Paragraaf zonder nummering,Kop 1.1,List - Number,List Paragraph11,List Paragraph2,List Paragraph Char Char,lp1,List Paragraph1,Number_1,SGLText List Paragraph,new,Normal Sentence,b1,Colorful List - Accent 11,Bullets 2,-_BOMW"/>
    <w:basedOn w:val="Standaard"/>
    <w:link w:val="LijstalineaChar"/>
    <w:uiPriority w:val="34"/>
    <w:qFormat/>
    <w:rsid w:val="00C55E6F"/>
    <w:pPr>
      <w:ind w:left="720"/>
      <w:contextualSpacing/>
    </w:pPr>
  </w:style>
  <w:style w:type="character" w:customStyle="1" w:styleId="xpreviewfield1">
    <w:name w:val="xpreviewfield1"/>
    <w:basedOn w:val="Standaardalinea-lettertype"/>
    <w:rsid w:val="00CE1BC5"/>
  </w:style>
  <w:style w:type="character" w:styleId="Verwijzingopmerking">
    <w:name w:val="annotation reference"/>
    <w:basedOn w:val="Standaardalinea-lettertype"/>
    <w:rsid w:val="00AB4C35"/>
    <w:rPr>
      <w:sz w:val="16"/>
      <w:szCs w:val="16"/>
    </w:rPr>
  </w:style>
  <w:style w:type="paragraph" w:styleId="Tekstopmerking">
    <w:name w:val="annotation text"/>
    <w:basedOn w:val="Standaard"/>
    <w:link w:val="TekstopmerkingChar"/>
    <w:rsid w:val="00AB4C35"/>
    <w:pPr>
      <w:spacing w:line="240" w:lineRule="atLeast"/>
    </w:pPr>
    <w:rPr>
      <w:rFonts w:ascii="Lucida Til VL" w:eastAsia="Times New Roman" w:hAnsi="Lucida Til VL" w:cs="Times New Roman"/>
      <w:lang w:eastAsia="nl-NL" w:bidi="ar-SA"/>
    </w:rPr>
  </w:style>
  <w:style w:type="character" w:customStyle="1" w:styleId="TekstopmerkingChar">
    <w:name w:val="Tekst opmerking Char"/>
    <w:basedOn w:val="Standaardalinea-lettertype"/>
    <w:link w:val="Tekstopmerking"/>
    <w:rsid w:val="00AB4C35"/>
    <w:rPr>
      <w:rFonts w:ascii="Lucida Til VL" w:eastAsia="Times New Roman" w:hAnsi="Lucida Til VL"/>
      <w:lang w:eastAsia="nl-NL"/>
    </w:rPr>
  </w:style>
  <w:style w:type="paragraph" w:styleId="Onderwerpvanopmerking">
    <w:name w:val="annotation subject"/>
    <w:basedOn w:val="Tekstopmerking"/>
    <w:next w:val="Tekstopmerking"/>
    <w:link w:val="OnderwerpvanopmerkingChar"/>
    <w:semiHidden/>
    <w:unhideWhenUsed/>
    <w:rsid w:val="00AB4C35"/>
    <w:pPr>
      <w:spacing w:line="240" w:lineRule="auto"/>
    </w:pPr>
    <w:rPr>
      <w:rFonts w:ascii="Arial" w:eastAsiaTheme="minorEastAsia" w:hAnsi="Arial" w:cstheme="minorBidi"/>
      <w:b/>
      <w:bCs/>
      <w:lang w:eastAsia="en-US" w:bidi="en-US"/>
    </w:rPr>
  </w:style>
  <w:style w:type="character" w:customStyle="1" w:styleId="OnderwerpvanopmerkingChar">
    <w:name w:val="Onderwerp van opmerking Char"/>
    <w:basedOn w:val="TekstopmerkingChar"/>
    <w:link w:val="Onderwerpvanopmerking"/>
    <w:semiHidden/>
    <w:rsid w:val="00AB4C35"/>
    <w:rPr>
      <w:rFonts w:ascii="Lucida Til VL" w:eastAsiaTheme="minorEastAsia" w:hAnsi="Lucida Til VL" w:cstheme="minorBidi"/>
      <w:b/>
      <w:bCs/>
      <w:lang w:eastAsia="nl-NL" w:bidi="en-US"/>
    </w:rPr>
  </w:style>
  <w:style w:type="character" w:customStyle="1" w:styleId="LijstalineaChar">
    <w:name w:val="Lijstalinea Char"/>
    <w:aliases w:val="Reference List Char,Paragraaf zonder nummering Char,Kop 1.1 Char,List - Number Char,List Paragraph11 Char,List Paragraph2 Char,List Paragraph Char Char Char,lp1 Char,List Paragraph1 Char,Number_1 Char,SGLText List Paragraph Char,b1 Char"/>
    <w:basedOn w:val="Standaardalinea-lettertype"/>
    <w:link w:val="Lijstalinea"/>
    <w:uiPriority w:val="34"/>
    <w:qFormat/>
    <w:locked/>
    <w:rsid w:val="001A70E7"/>
    <w:rPr>
      <w:rFonts w:eastAsiaTheme="minorEastAsia" w:cstheme="minorBidi"/>
      <w:lang w:bidi="en-US"/>
    </w:rPr>
  </w:style>
  <w:style w:type="paragraph" w:styleId="Revisie">
    <w:name w:val="Revision"/>
    <w:hidden/>
    <w:uiPriority w:val="99"/>
    <w:semiHidden/>
    <w:rsid w:val="001A70E7"/>
    <w:rPr>
      <w:rFonts w:eastAsiaTheme="minorEastAsia" w:cstheme="minorBidi"/>
      <w:lang w:bidi="en-US"/>
    </w:rPr>
  </w:style>
  <w:style w:type="character" w:styleId="Vermelding">
    <w:name w:val="Mention"/>
    <w:basedOn w:val="Standaardalinea-lettertype"/>
    <w:uiPriority w:val="99"/>
    <w:unhideWhenUsed/>
    <w:rsid w:val="00696DD6"/>
    <w:rPr>
      <w:color w:val="2B579A"/>
      <w:shd w:val="clear" w:color="auto" w:fill="E1DFDD"/>
    </w:rPr>
  </w:style>
  <w:style w:type="character" w:styleId="Hyperlink">
    <w:name w:val="Hyperlink"/>
    <w:basedOn w:val="Standaardalinea-lettertype"/>
    <w:uiPriority w:val="99"/>
    <w:unhideWhenUsed/>
    <w:rsid w:val="003F46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118667">
      <w:bodyDiv w:val="1"/>
      <w:marLeft w:val="0"/>
      <w:marRight w:val="0"/>
      <w:marTop w:val="0"/>
      <w:marBottom w:val="0"/>
      <w:divBdr>
        <w:top w:val="none" w:sz="0" w:space="0" w:color="auto"/>
        <w:left w:val="none" w:sz="0" w:space="0" w:color="auto"/>
        <w:bottom w:val="none" w:sz="0" w:space="0" w:color="auto"/>
        <w:right w:val="none" w:sz="0" w:space="0" w:color="auto"/>
      </w:divBdr>
    </w:div>
    <w:div w:id="204420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lmond.nl/1/facturen/verzoek-aanleveren-e-facturen-voor-gemeente-helmon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4.safelinks.protection.outlook.com/?url=https%3A%2F%2Fwww.helmond.nl%2Ffacturen&amp;data=05%7C01%7CH.van.den.Heuvel%40helmond.nl%7C3f3ee3d117aa4c763e0208db9cd55cad%7C7f263ce8b1294c08b21c36d0ebea0d03%7C0%7C0%7C638276212416763538%7CUnknown%7CTWFpbGZsb3d8eyJWIjoiMC4wLjAwMDAiLCJQIjoiV2luMzIiLCJBTiI6Ik1haWwiLCJXVCI6Mn0%3D%7C3000%7C%7C%7C&amp;sdata=nQiaL1LphcuuZsXlH1RXPEQsisi3svxr8zzRyrEbcUc%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elmond 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BC668F127D504C806B272C7C3268F3" ma:contentTypeVersion="18" ma:contentTypeDescription="Create a new document." ma:contentTypeScope="" ma:versionID="7d692bb3627c5740b81602f17dd2ce81">
  <xsd:schema xmlns:xsd="http://www.w3.org/2001/XMLSchema" xmlns:xs="http://www.w3.org/2001/XMLSchema" xmlns:p="http://schemas.microsoft.com/office/2006/metadata/properties" xmlns:ns2="75cadf5d-d623-41f6-b309-f1d16f584ea5" xmlns:ns3="f7856e71-f71b-4e93-8585-d119d6c368f0" targetNamespace="http://schemas.microsoft.com/office/2006/metadata/properties" ma:root="true" ma:fieldsID="19ac8096bce15109cc841a6a7adff68c" ns2:_="" ns3:_="">
    <xsd:import namespace="75cadf5d-d623-41f6-b309-f1d16f584ea5"/>
    <xsd:import namespace="f7856e71-f71b-4e93-8585-d119d6c36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adf5d-d623-41f6-b309-f1d16f584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56e71-f71b-4e93-8585-d119d6c368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1b3b93-b55a-4a65-8bd7-392dcbcb989c}" ma:internalName="TaxCatchAll" ma:showField="CatchAllData" ma:web="f7856e71-f71b-4e93-8585-d119d6c36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cadf5d-d623-41f6-b309-f1d16f584ea5">
      <Terms xmlns="http://schemas.microsoft.com/office/infopath/2007/PartnerControls"/>
    </lcf76f155ced4ddcb4097134ff3c332f>
    <TaxCatchAll xmlns="f7856e71-f71b-4e93-8585-d119d6c368f0" xsi:nil="true"/>
    <SharedWithUsers xmlns="f7856e71-f71b-4e93-8585-d119d6c368f0">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09F36-D6C9-4DC5-A521-10D550468A5B}">
  <ds:schemaRefs>
    <ds:schemaRef ds:uri="http://schemas.openxmlformats.org/officeDocument/2006/bibliography"/>
  </ds:schemaRefs>
</ds:datastoreItem>
</file>

<file path=customXml/itemProps2.xml><?xml version="1.0" encoding="utf-8"?>
<ds:datastoreItem xmlns:ds="http://schemas.openxmlformats.org/officeDocument/2006/customXml" ds:itemID="{22A6BA4A-6129-4F7C-BEE1-73D5759AB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adf5d-d623-41f6-b309-f1d16f584ea5"/>
    <ds:schemaRef ds:uri="f7856e71-f71b-4e93-8585-d119d6c36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FC35D-81E4-4888-BA13-D37A540BDC06}">
  <ds:schemaRefs>
    <ds:schemaRef ds:uri="http://schemas.microsoft.com/sharepoint/v3/contenttype/forms"/>
  </ds:schemaRefs>
</ds:datastoreItem>
</file>

<file path=customXml/itemProps4.xml><?xml version="1.0" encoding="utf-8"?>
<ds:datastoreItem xmlns:ds="http://schemas.openxmlformats.org/officeDocument/2006/customXml" ds:itemID="{02140E67-286A-4D7E-A51D-3978017A2640}">
  <ds:schemaRefs>
    <ds:schemaRef ds:uri="http://schemas.microsoft.com/office/2006/metadata/properties"/>
    <ds:schemaRef ds:uri="http://schemas.microsoft.com/office/infopath/2007/PartnerControls"/>
    <ds:schemaRef ds:uri="75cadf5d-d623-41f6-b309-f1d16f584ea5"/>
    <ds:schemaRef ds:uri="f7856e71-f71b-4e93-8585-d119d6c368f0"/>
  </ds:schemaRefs>
</ds:datastoreItem>
</file>

<file path=customXml/itemProps5.xml><?xml version="1.0" encoding="utf-8"?>
<ds:datastoreItem xmlns:ds="http://schemas.openxmlformats.org/officeDocument/2006/customXml" ds:itemID="{E681032E-8B09-45C4-A4E4-D301602FA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1643</Words>
  <Characters>9039</Characters>
  <Application>Microsoft Office Word</Application>
  <DocSecurity>0</DocSecurity>
  <Lines>75</Lines>
  <Paragraphs>21</Paragraphs>
  <ScaleCrop>false</ScaleCrop>
  <Company>Gemeente Helmond</Company>
  <LinksUpToDate>false</LinksUpToDate>
  <CharactersWithSpaces>10661</CharactersWithSpaces>
  <SharedDoc>false</SharedDoc>
  <HLinks>
    <vt:vector size="12" baseType="variant">
      <vt:variant>
        <vt:i4>1245218</vt:i4>
      </vt:variant>
      <vt:variant>
        <vt:i4>15</vt:i4>
      </vt:variant>
      <vt:variant>
        <vt:i4>0</vt:i4>
      </vt:variant>
      <vt:variant>
        <vt:i4>5</vt:i4>
      </vt:variant>
      <vt:variant>
        <vt:lpwstr>mailto:facturen@helmond.nl</vt:lpwstr>
      </vt:variant>
      <vt:variant>
        <vt:lpwstr/>
      </vt:variant>
      <vt:variant>
        <vt:i4>6684716</vt:i4>
      </vt:variant>
      <vt:variant>
        <vt:i4>12</vt:i4>
      </vt:variant>
      <vt:variant>
        <vt:i4>0</vt:i4>
      </vt:variant>
      <vt:variant>
        <vt:i4>5</vt:i4>
      </vt:variant>
      <vt:variant>
        <vt:lpwstr>https://eur04.safelinks.protection.outlook.com/?url=https%3A%2F%2Fwww.helmond.nl%2Ffacturen&amp;data=05%7C01%7CH.van.den.Heuvel%40helmond.nl%7C3f3ee3d117aa4c763e0208db9cd55cad%7C7f263ce8b1294c08b21c36d0ebea0d03%7C0%7C0%7C638276212416763538%7CUnknown%7CTWFpbGZsb3d8eyJWIjoiMC4wLjAwMDAiLCJQIjoiV2luMzIiLCJBTiI6Ik1haWwiLCJXVCI6Mn0%3D%7C3000%7C%7C%7C&amp;sdata=nQiaL1LphcuuZsXlH1RXPEQsisi3svxr8zzRyrEbcU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Broek, Ruud</dc:creator>
  <cp:keywords/>
  <cp:lastModifiedBy>Nelissen, Janny</cp:lastModifiedBy>
  <cp:revision>40</cp:revision>
  <dcterms:created xsi:type="dcterms:W3CDTF">2026-01-22T08:41:00Z</dcterms:created>
  <dcterms:modified xsi:type="dcterms:W3CDTF">2026-01-22T10:34:00Z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0x01010005BC668F127D504C806B272C7C3268F3</vt:lpwstr>
  </property>
  <property fmtid="{D5CDD505-2E9C-101B-9397-08002B2CF9AE}" pid="3" name="MSIP_Label_809b38bc-0ed8-48ce-ab09-5250aa17f0d6_Enabled">
    <vt:lpwstr>true</vt:lpwstr>
  </property>
  <property fmtid="{D5CDD505-2E9C-101B-9397-08002B2CF9AE}" pid="4" name="MSIP_Label_809b38bc-0ed8-48ce-ab09-5250aa17f0d6_SetDate">
    <vt:lpwstr>2022-11-02T15:18:38Z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8d01b7b7-7bf6-49c7-ab59-40e28d06d4d8</vt:lpwstr>
  </property>
  <property fmtid="{D5CDD505-2E9C-101B-9397-08002B2CF9AE}" pid="9" name="MSIP_Label_809b38bc-0ed8-48ce-ab09-5250aa17f0d6_ContentBits">
    <vt:lpwstr>0</vt:lpwstr>
  </property>
  <property fmtid="{D5CDD505-2E9C-101B-9397-08002B2CF9AE}" pid="10" name="xd_ProgID">
    <vt:lpwstr/>
  </property>
  <property fmtid="{D5CDD505-2E9C-101B-9397-08002B2CF9AE}" pid="11" name="MediaServiceImageTags">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