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EC969" w14:textId="77777777" w:rsidR="00CF05F5" w:rsidRDefault="00CF05F5" w:rsidP="00052D21">
      <w:pPr>
        <w:pStyle w:val="Titel"/>
        <w:spacing w:line="276" w:lineRule="auto"/>
        <w:rPr>
          <w:rFonts w:ascii="Verdana" w:hAnsi="Verdana"/>
          <w:sz w:val="40"/>
          <w:szCs w:val="40"/>
        </w:rPr>
      </w:pPr>
    </w:p>
    <w:p w14:paraId="06D08755" w14:textId="00B76367" w:rsidR="00052D21" w:rsidRPr="00052D21" w:rsidRDefault="00215E9D" w:rsidP="00052D21">
      <w:pPr>
        <w:pStyle w:val="Titel"/>
        <w:spacing w:line="276" w:lineRule="auto"/>
        <w:rPr>
          <w:rFonts w:ascii="Verdana" w:hAnsi="Verdana"/>
          <w:sz w:val="40"/>
          <w:szCs w:val="40"/>
        </w:rPr>
      </w:pPr>
      <w:r w:rsidRPr="4E81D3C9">
        <w:rPr>
          <w:rFonts w:ascii="Verdana" w:hAnsi="Verdana"/>
          <w:sz w:val="40"/>
          <w:szCs w:val="40"/>
        </w:rPr>
        <w:t>V</w:t>
      </w:r>
      <w:r w:rsidR="0710071C" w:rsidRPr="4E81D3C9">
        <w:rPr>
          <w:rFonts w:ascii="Verdana" w:hAnsi="Verdana"/>
          <w:sz w:val="40"/>
          <w:szCs w:val="40"/>
        </w:rPr>
        <w:t xml:space="preserve">erwerkersovereenkomst GGD </w:t>
      </w:r>
      <w:r w:rsidR="0710071C" w:rsidRPr="4E81D3C9">
        <w:rPr>
          <w:rFonts w:ascii="Verdana" w:hAnsi="Verdana"/>
          <w:sz w:val="40"/>
          <w:szCs w:val="40"/>
          <w:highlight w:val="cyan"/>
        </w:rPr>
        <w:t>[Naam GGD]</w:t>
      </w:r>
      <w:r w:rsidR="0710071C" w:rsidRPr="4E81D3C9">
        <w:rPr>
          <w:rFonts w:ascii="Verdana" w:hAnsi="Verdana"/>
          <w:sz w:val="40"/>
          <w:szCs w:val="40"/>
        </w:rPr>
        <w:t xml:space="preserve"> </w:t>
      </w:r>
      <w:r w:rsidR="0710071C" w:rsidRPr="4E81D3C9">
        <w:rPr>
          <w:rFonts w:ascii="Verdana" w:hAnsi="Verdana"/>
          <w:sz w:val="40"/>
          <w:szCs w:val="40"/>
          <w:highlight w:val="cyan"/>
        </w:rPr>
        <w:t xml:space="preserve">&amp; </w:t>
      </w:r>
      <w:r w:rsidR="2AF8A8A6" w:rsidRPr="4E81D3C9">
        <w:rPr>
          <w:rFonts w:ascii="Verdana" w:hAnsi="Verdana"/>
          <w:sz w:val="40"/>
          <w:szCs w:val="40"/>
          <w:highlight w:val="cyan"/>
        </w:rPr>
        <w:t>[Opdrachtnemer]</w:t>
      </w:r>
    </w:p>
    <w:p w14:paraId="6B60CE52" w14:textId="2323AD4F" w:rsidR="2548D74E" w:rsidRDefault="2548D74E" w:rsidP="2548D74E">
      <w:pPr>
        <w:tabs>
          <w:tab w:val="left" w:pos="284"/>
          <w:tab w:val="num" w:pos="360"/>
        </w:tabs>
        <w:spacing w:after="0" w:line="300" w:lineRule="exact"/>
        <w:rPr>
          <w:rFonts w:ascii="Aptos" w:eastAsia="Aptos" w:hAnsi="Aptos" w:cs="Aptos"/>
          <w:b/>
          <w:bCs/>
          <w:color w:val="196B24"/>
          <w:sz w:val="20"/>
          <w:szCs w:val="20"/>
        </w:rPr>
      </w:pPr>
    </w:p>
    <w:p w14:paraId="5C8C2F5C" w14:textId="77777777" w:rsidR="00D6321A" w:rsidRPr="00D6321A" w:rsidRDefault="00D6321A" w:rsidP="00D6321A">
      <w:pPr>
        <w:pStyle w:val="04Tussenkop"/>
        <w:numPr>
          <w:ilvl w:val="0"/>
          <w:numId w:val="0"/>
        </w:numPr>
        <w:ind w:left="227" w:hanging="227"/>
        <w:rPr>
          <w:rFonts w:ascii="Verdana" w:hAnsi="Verdana"/>
          <w:color w:val="auto"/>
          <w:szCs w:val="20"/>
        </w:rPr>
      </w:pPr>
      <w:r w:rsidRPr="00D6321A">
        <w:rPr>
          <w:rFonts w:ascii="Verdana" w:hAnsi="Verdana"/>
          <w:color w:val="auto"/>
          <w:szCs w:val="20"/>
        </w:rPr>
        <w:t>De ondergetekenden:</w:t>
      </w:r>
    </w:p>
    <w:p w14:paraId="0901D309" w14:textId="77777777" w:rsidR="00D6321A" w:rsidRPr="00D6321A" w:rsidRDefault="00D6321A" w:rsidP="00D6321A">
      <w:pPr>
        <w:pStyle w:val="05Broodtekst"/>
        <w:rPr>
          <w:rFonts w:ascii="Verdana" w:hAnsi="Verdana"/>
          <w:b/>
          <w:bCs/>
          <w:color w:val="auto"/>
          <w:sz w:val="20"/>
          <w:szCs w:val="20"/>
        </w:rPr>
      </w:pPr>
    </w:p>
    <w:p w14:paraId="2609C85A" w14:textId="3B6A782E" w:rsidR="00D6321A" w:rsidRPr="00D6321A" w:rsidRDefault="00D6321A" w:rsidP="00D6321A">
      <w:pPr>
        <w:pStyle w:val="05Broodtekst"/>
        <w:rPr>
          <w:rFonts w:ascii="Verdana" w:hAnsi="Verdana"/>
          <w:color w:val="auto"/>
          <w:sz w:val="20"/>
          <w:szCs w:val="20"/>
          <w:highlight w:val="cyan"/>
        </w:rPr>
      </w:pPr>
      <w:r w:rsidRPr="00D6321A">
        <w:rPr>
          <w:rFonts w:ascii="Verdana" w:hAnsi="Verdana"/>
          <w:b/>
          <w:bCs/>
          <w:color w:val="auto"/>
          <w:sz w:val="20"/>
          <w:szCs w:val="20"/>
          <w:highlight w:val="cyan"/>
        </w:rPr>
        <w:t>[Officiële tenaamstelling GGD]</w:t>
      </w:r>
      <w:r w:rsidRPr="00D6321A">
        <w:rPr>
          <w:rFonts w:ascii="Verdana" w:hAnsi="Verdana"/>
          <w:b/>
          <w:bCs/>
          <w:color w:val="auto"/>
          <w:sz w:val="20"/>
          <w:szCs w:val="20"/>
        </w:rPr>
        <w:t xml:space="preserve"> </w:t>
      </w:r>
      <w:proofErr w:type="spellStart"/>
      <w:r w:rsidRPr="00D6321A">
        <w:rPr>
          <w:rFonts w:ascii="Verdana" w:hAnsi="Verdana"/>
          <w:color w:val="auto"/>
          <w:sz w:val="20"/>
          <w:szCs w:val="20"/>
        </w:rPr>
        <w:t>h.o.d.n</w:t>
      </w:r>
      <w:proofErr w:type="spellEnd"/>
      <w:r w:rsidRPr="00D6321A">
        <w:rPr>
          <w:rFonts w:ascii="Verdana" w:hAnsi="Verdana"/>
          <w:color w:val="auto"/>
          <w:sz w:val="20"/>
          <w:szCs w:val="20"/>
        </w:rPr>
        <w:t xml:space="preserve">. </w:t>
      </w:r>
      <w:r w:rsidRPr="00D6321A">
        <w:rPr>
          <w:rFonts w:ascii="Verdana" w:hAnsi="Verdana"/>
          <w:b/>
          <w:bCs/>
          <w:color w:val="auto"/>
          <w:sz w:val="20"/>
          <w:szCs w:val="20"/>
          <w:highlight w:val="cyan"/>
        </w:rPr>
        <w:t>[Korte naam GGD]</w:t>
      </w:r>
      <w:r w:rsidRPr="00D6321A">
        <w:rPr>
          <w:rFonts w:ascii="Verdana" w:hAnsi="Verdana"/>
          <w:color w:val="auto"/>
          <w:sz w:val="20"/>
          <w:szCs w:val="20"/>
        </w:rPr>
        <w:t xml:space="preserve"> gevestigd te </w:t>
      </w:r>
      <w:r w:rsidRPr="00D6321A">
        <w:rPr>
          <w:rFonts w:ascii="Verdana" w:hAnsi="Verdana"/>
          <w:color w:val="auto"/>
          <w:sz w:val="20"/>
          <w:szCs w:val="20"/>
          <w:highlight w:val="cyan"/>
        </w:rPr>
        <w:t>[adres]</w:t>
      </w:r>
      <w:r w:rsidRPr="00D6321A">
        <w:rPr>
          <w:rFonts w:ascii="Verdana" w:hAnsi="Verdana"/>
          <w:color w:val="auto"/>
          <w:sz w:val="20"/>
          <w:szCs w:val="20"/>
        </w:rPr>
        <w:t xml:space="preserve"> en ingeschreven in het register van de Kamer van Koophandel onder nummer </w:t>
      </w:r>
      <w:r w:rsidRPr="00D6321A">
        <w:rPr>
          <w:rFonts w:ascii="Verdana" w:hAnsi="Verdana"/>
          <w:color w:val="auto"/>
          <w:sz w:val="20"/>
          <w:szCs w:val="20"/>
          <w:highlight w:val="cyan"/>
        </w:rPr>
        <w:t>[KVK-nummer]</w:t>
      </w:r>
      <w:r w:rsidRPr="00D6321A">
        <w:rPr>
          <w:rFonts w:ascii="Verdana" w:hAnsi="Verdana"/>
          <w:color w:val="auto"/>
          <w:sz w:val="20"/>
          <w:szCs w:val="20"/>
        </w:rPr>
        <w:t xml:space="preserve">, in deze rechtsgeldig vertegenwoordigd door </w:t>
      </w:r>
      <w:r w:rsidRPr="00D6321A">
        <w:rPr>
          <w:rFonts w:ascii="Verdana" w:hAnsi="Verdana"/>
          <w:color w:val="auto"/>
          <w:sz w:val="20"/>
          <w:szCs w:val="20"/>
          <w:highlight w:val="cyan"/>
        </w:rPr>
        <w:t xml:space="preserve">de heer/mevrouw </w:t>
      </w:r>
      <w:r w:rsidRPr="00D6321A">
        <w:rPr>
          <w:rFonts w:ascii="Verdana" w:hAnsi="Verdana"/>
          <w:color w:val="auto"/>
          <w:sz w:val="20"/>
          <w:szCs w:val="20"/>
          <w:highlight w:val="cyan"/>
        </w:rPr>
        <w:fldChar w:fldCharType="begin">
          <w:ffData>
            <w:name w:val=""/>
            <w:enabled/>
            <w:calcOnExit w:val="0"/>
            <w:textInput>
              <w:default w:val="voorletters + achternaam"/>
            </w:textInput>
          </w:ffData>
        </w:fldChar>
      </w:r>
      <w:r w:rsidRPr="00D6321A">
        <w:rPr>
          <w:rFonts w:ascii="Verdana" w:hAnsi="Verdana"/>
          <w:color w:val="auto"/>
          <w:sz w:val="20"/>
          <w:szCs w:val="20"/>
          <w:highlight w:val="cyan"/>
        </w:rPr>
        <w:instrText xml:space="preserve"> FORMTEXT </w:instrText>
      </w:r>
      <w:r w:rsidRPr="00D6321A">
        <w:rPr>
          <w:rFonts w:ascii="Verdana" w:hAnsi="Verdana"/>
          <w:color w:val="auto"/>
          <w:sz w:val="20"/>
          <w:szCs w:val="20"/>
          <w:highlight w:val="cyan"/>
        </w:rPr>
      </w:r>
      <w:r w:rsidRPr="00D6321A">
        <w:rPr>
          <w:rFonts w:ascii="Verdana" w:hAnsi="Verdana"/>
          <w:color w:val="auto"/>
          <w:sz w:val="20"/>
          <w:szCs w:val="20"/>
          <w:highlight w:val="cyan"/>
        </w:rPr>
        <w:fldChar w:fldCharType="separate"/>
      </w:r>
      <w:r w:rsidRPr="00D6321A">
        <w:rPr>
          <w:rFonts w:ascii="Verdana" w:hAnsi="Verdana"/>
          <w:noProof/>
          <w:color w:val="auto"/>
          <w:sz w:val="20"/>
          <w:szCs w:val="20"/>
          <w:highlight w:val="cyan"/>
        </w:rPr>
        <w:t>voorletters + achternaam</w:t>
      </w:r>
      <w:r w:rsidRPr="00D6321A">
        <w:rPr>
          <w:rFonts w:ascii="Verdana" w:hAnsi="Verdana"/>
          <w:color w:val="auto"/>
          <w:sz w:val="20"/>
          <w:szCs w:val="20"/>
          <w:highlight w:val="cyan"/>
        </w:rPr>
        <w:fldChar w:fldCharType="end"/>
      </w:r>
      <w:r w:rsidRPr="00D6321A">
        <w:rPr>
          <w:rFonts w:ascii="Verdana" w:hAnsi="Verdana"/>
          <w:color w:val="auto"/>
          <w:sz w:val="20"/>
          <w:szCs w:val="20"/>
          <w:highlight w:val="cyan"/>
        </w:rPr>
        <w:t xml:space="preserve">, </w:t>
      </w:r>
      <w:r w:rsidRPr="00D6321A">
        <w:rPr>
          <w:rFonts w:ascii="Verdana" w:hAnsi="Verdana"/>
          <w:color w:val="auto"/>
          <w:sz w:val="20"/>
          <w:szCs w:val="20"/>
          <w:highlight w:val="cyan"/>
        </w:rPr>
        <w:fldChar w:fldCharType="begin">
          <w:ffData>
            <w:name w:val=""/>
            <w:enabled/>
            <w:calcOnExit w:val="0"/>
            <w:textInput>
              <w:default w:val="functie"/>
            </w:textInput>
          </w:ffData>
        </w:fldChar>
      </w:r>
      <w:r w:rsidRPr="00D6321A">
        <w:rPr>
          <w:rFonts w:ascii="Verdana" w:hAnsi="Verdana"/>
          <w:color w:val="auto"/>
          <w:sz w:val="20"/>
          <w:szCs w:val="20"/>
          <w:highlight w:val="cyan"/>
        </w:rPr>
        <w:instrText xml:space="preserve"> FORMTEXT </w:instrText>
      </w:r>
      <w:r w:rsidRPr="00D6321A">
        <w:rPr>
          <w:rFonts w:ascii="Verdana" w:hAnsi="Verdana"/>
          <w:color w:val="auto"/>
          <w:sz w:val="20"/>
          <w:szCs w:val="20"/>
          <w:highlight w:val="cyan"/>
        </w:rPr>
      </w:r>
      <w:r w:rsidRPr="00D6321A">
        <w:rPr>
          <w:rFonts w:ascii="Verdana" w:hAnsi="Verdana"/>
          <w:color w:val="auto"/>
          <w:sz w:val="20"/>
          <w:szCs w:val="20"/>
          <w:highlight w:val="cyan"/>
        </w:rPr>
        <w:fldChar w:fldCharType="separate"/>
      </w:r>
      <w:r w:rsidRPr="00D6321A">
        <w:rPr>
          <w:rFonts w:ascii="Verdana" w:hAnsi="Verdana"/>
          <w:noProof/>
          <w:color w:val="auto"/>
          <w:sz w:val="20"/>
          <w:szCs w:val="20"/>
          <w:highlight w:val="cyan"/>
        </w:rPr>
        <w:t>functie</w:t>
      </w:r>
      <w:r w:rsidRPr="00D6321A">
        <w:rPr>
          <w:rFonts w:ascii="Verdana" w:hAnsi="Verdana"/>
          <w:color w:val="auto"/>
          <w:sz w:val="20"/>
          <w:szCs w:val="20"/>
          <w:highlight w:val="cyan"/>
        </w:rPr>
        <w:fldChar w:fldCharType="end"/>
      </w:r>
      <w:r w:rsidRPr="6FF35551">
        <w:rPr>
          <w:rFonts w:ascii="Verdana" w:hAnsi="Verdana"/>
          <w:color w:val="auto"/>
          <w:sz w:val="20"/>
          <w:szCs w:val="20"/>
          <w:highlight w:val="cyan"/>
        </w:rPr>
        <w:t>,</w:t>
      </w:r>
    </w:p>
    <w:p w14:paraId="6057F47E" w14:textId="77777777" w:rsidR="00D6321A" w:rsidRPr="00D6321A" w:rsidRDefault="00D6321A" w:rsidP="00D6321A">
      <w:pPr>
        <w:pStyle w:val="05Broodtekst"/>
        <w:rPr>
          <w:rFonts w:ascii="Verdana" w:hAnsi="Verdana"/>
          <w:color w:val="auto"/>
          <w:sz w:val="20"/>
          <w:szCs w:val="20"/>
        </w:rPr>
      </w:pPr>
    </w:p>
    <w:p w14:paraId="294B70C6" w14:textId="77777777" w:rsidR="00D6321A" w:rsidRPr="00D6321A" w:rsidRDefault="00D6321A" w:rsidP="00D6321A">
      <w:pPr>
        <w:pStyle w:val="05Broodtekst"/>
        <w:rPr>
          <w:rFonts w:ascii="Verdana" w:hAnsi="Verdana"/>
          <w:color w:val="auto"/>
          <w:sz w:val="20"/>
          <w:szCs w:val="20"/>
        </w:rPr>
      </w:pPr>
      <w:r w:rsidRPr="00D6321A">
        <w:rPr>
          <w:rFonts w:ascii="Verdana" w:hAnsi="Verdana"/>
          <w:color w:val="auto"/>
          <w:sz w:val="20"/>
          <w:szCs w:val="20"/>
        </w:rPr>
        <w:t>en</w:t>
      </w:r>
    </w:p>
    <w:p w14:paraId="4E321E17" w14:textId="77777777" w:rsidR="00D6321A" w:rsidRPr="00D6321A" w:rsidRDefault="00D6321A" w:rsidP="00D6321A">
      <w:pPr>
        <w:pStyle w:val="05Broodtekst"/>
        <w:rPr>
          <w:rFonts w:ascii="Verdana" w:hAnsi="Verdana"/>
          <w:b/>
          <w:bCs/>
          <w:color w:val="auto"/>
          <w:sz w:val="20"/>
          <w:szCs w:val="20"/>
        </w:rPr>
      </w:pPr>
    </w:p>
    <w:p w14:paraId="386AEA0E" w14:textId="4ABBEE11" w:rsidR="7BDAD379" w:rsidRDefault="7BDAD379" w:rsidP="6FF35551">
      <w:pPr>
        <w:pStyle w:val="05Broodtekst"/>
        <w:rPr>
          <w:rFonts w:ascii="Verdana" w:hAnsi="Verdana"/>
          <w:color w:val="auto"/>
          <w:sz w:val="20"/>
          <w:szCs w:val="20"/>
        </w:rPr>
      </w:pPr>
      <w:r w:rsidRPr="29BBC0DF">
        <w:rPr>
          <w:rFonts w:ascii="Verdana" w:hAnsi="Verdana"/>
          <w:b/>
          <w:bCs/>
          <w:color w:val="auto"/>
          <w:sz w:val="20"/>
          <w:szCs w:val="20"/>
          <w:highlight w:val="cyan"/>
        </w:rPr>
        <w:t>Opdrachtnemer</w:t>
      </w:r>
      <w:r w:rsidR="00D6321A" w:rsidRPr="29BBC0DF">
        <w:rPr>
          <w:rFonts w:ascii="Verdana" w:hAnsi="Verdana"/>
          <w:b/>
          <w:bCs/>
          <w:color w:val="auto"/>
          <w:sz w:val="20"/>
          <w:szCs w:val="20"/>
          <w:highlight w:val="cyan"/>
        </w:rPr>
        <w:t>,</w:t>
      </w:r>
      <w:r w:rsidR="00D6321A" w:rsidRPr="29BBC0DF">
        <w:rPr>
          <w:rFonts w:ascii="Verdana" w:hAnsi="Verdana"/>
          <w:b/>
          <w:bCs/>
          <w:color w:val="auto"/>
          <w:sz w:val="20"/>
          <w:szCs w:val="20"/>
        </w:rPr>
        <w:t xml:space="preserve"> </w:t>
      </w:r>
      <w:r w:rsidR="00D6321A" w:rsidRPr="29BBC0DF">
        <w:rPr>
          <w:rFonts w:ascii="Verdana" w:hAnsi="Verdana"/>
          <w:color w:val="auto"/>
          <w:sz w:val="20"/>
          <w:szCs w:val="20"/>
        </w:rPr>
        <w:t xml:space="preserve">gevestigd aan </w:t>
      </w:r>
      <w:r w:rsidR="75F86F37" w:rsidRPr="29BBC0DF">
        <w:rPr>
          <w:rFonts w:ascii="Verdana" w:hAnsi="Verdana"/>
          <w:color w:val="auto"/>
          <w:sz w:val="20"/>
          <w:szCs w:val="20"/>
          <w:highlight w:val="cyan"/>
        </w:rPr>
        <w:t>[adres en postcode]</w:t>
      </w:r>
      <w:r w:rsidR="00D6321A" w:rsidRPr="29BBC0DF">
        <w:rPr>
          <w:rFonts w:ascii="Verdana" w:hAnsi="Verdana"/>
          <w:color w:val="auto"/>
          <w:sz w:val="20"/>
          <w:szCs w:val="20"/>
        </w:rPr>
        <w:t xml:space="preserve">, en ingeschreven in het register van de Kamer van Koophandel onder nummer </w:t>
      </w:r>
      <w:r w:rsidR="4901E72A" w:rsidRPr="29BBC0DF">
        <w:rPr>
          <w:rFonts w:ascii="Verdana" w:hAnsi="Verdana"/>
          <w:color w:val="auto"/>
          <w:sz w:val="20"/>
          <w:szCs w:val="20"/>
          <w:highlight w:val="cyan"/>
        </w:rPr>
        <w:t>[</w:t>
      </w:r>
      <w:proofErr w:type="spellStart"/>
      <w:r w:rsidR="4901E72A" w:rsidRPr="29BBC0DF">
        <w:rPr>
          <w:rFonts w:ascii="Verdana" w:hAnsi="Verdana"/>
          <w:color w:val="auto"/>
          <w:sz w:val="20"/>
          <w:szCs w:val="20"/>
          <w:highlight w:val="cyan"/>
        </w:rPr>
        <w:t>kvk</w:t>
      </w:r>
      <w:proofErr w:type="spellEnd"/>
      <w:r w:rsidR="4901E72A" w:rsidRPr="29BBC0DF">
        <w:rPr>
          <w:rFonts w:ascii="Verdana" w:hAnsi="Verdana"/>
          <w:color w:val="auto"/>
          <w:sz w:val="20"/>
          <w:szCs w:val="20"/>
          <w:highlight w:val="cyan"/>
        </w:rPr>
        <w:t xml:space="preserve"> nummer]</w:t>
      </w:r>
      <w:r w:rsidR="00D6321A" w:rsidRPr="29BBC0DF">
        <w:rPr>
          <w:rFonts w:ascii="Verdana" w:hAnsi="Verdana"/>
          <w:color w:val="auto"/>
          <w:sz w:val="20"/>
          <w:szCs w:val="20"/>
        </w:rPr>
        <w:t>,</w:t>
      </w:r>
      <w:r w:rsidR="00D6321A" w:rsidRPr="29BBC0DF">
        <w:rPr>
          <w:rFonts w:ascii="Verdana" w:hAnsi="Verdana"/>
          <w:b/>
          <w:bCs/>
          <w:color w:val="auto"/>
          <w:sz w:val="20"/>
          <w:szCs w:val="20"/>
        </w:rPr>
        <w:t xml:space="preserve"> </w:t>
      </w:r>
      <w:r w:rsidR="00D6321A" w:rsidRPr="29BBC0DF">
        <w:rPr>
          <w:rFonts w:ascii="Verdana" w:hAnsi="Verdana"/>
          <w:color w:val="auto"/>
          <w:sz w:val="20"/>
          <w:szCs w:val="20"/>
        </w:rPr>
        <w:t xml:space="preserve">in deze rechtsgeldig vertegenwoordigd door </w:t>
      </w:r>
      <w:r w:rsidR="31BA5D4A" w:rsidRPr="29BBC0DF">
        <w:rPr>
          <w:rFonts w:ascii="Verdana" w:hAnsi="Verdana"/>
          <w:color w:val="auto"/>
          <w:sz w:val="20"/>
          <w:szCs w:val="20"/>
          <w:highlight w:val="cyan"/>
        </w:rPr>
        <w:t xml:space="preserve">[de heer/mevrouw voorletters + achternaam] </w:t>
      </w:r>
      <w:r w:rsidR="00D6321A" w:rsidRPr="29BBC0DF">
        <w:rPr>
          <w:rFonts w:ascii="Verdana" w:hAnsi="Verdana"/>
          <w:color w:val="auto"/>
          <w:sz w:val="20"/>
          <w:szCs w:val="20"/>
          <w:highlight w:val="cyan"/>
        </w:rPr>
        <w:t xml:space="preserve">, </w:t>
      </w:r>
      <w:r w:rsidR="07A4F6A1" w:rsidRPr="29BBC0DF">
        <w:rPr>
          <w:rFonts w:ascii="Verdana" w:hAnsi="Verdana"/>
          <w:color w:val="auto"/>
          <w:sz w:val="20"/>
          <w:szCs w:val="20"/>
          <w:highlight w:val="cyan"/>
        </w:rPr>
        <w:t>[functie].</w:t>
      </w:r>
    </w:p>
    <w:p w14:paraId="2503801A" w14:textId="77777777" w:rsidR="00D6321A" w:rsidRPr="00D6321A" w:rsidRDefault="00D6321A" w:rsidP="00D6321A">
      <w:pPr>
        <w:pStyle w:val="05Broodtekst"/>
        <w:rPr>
          <w:rFonts w:ascii="Verdana" w:hAnsi="Verdana"/>
          <w:color w:val="auto"/>
          <w:sz w:val="20"/>
          <w:szCs w:val="20"/>
        </w:rPr>
      </w:pPr>
    </w:p>
    <w:p w14:paraId="12563074" w14:textId="77777777" w:rsidR="00D6321A" w:rsidRPr="00D6321A" w:rsidRDefault="00D6321A" w:rsidP="00D6321A">
      <w:pPr>
        <w:pStyle w:val="05Broodtekst"/>
        <w:rPr>
          <w:rFonts w:ascii="Verdana" w:hAnsi="Verdana"/>
          <w:color w:val="auto"/>
          <w:sz w:val="20"/>
          <w:szCs w:val="20"/>
        </w:rPr>
      </w:pPr>
      <w:r w:rsidRPr="00D6321A">
        <w:rPr>
          <w:rFonts w:ascii="Verdana" w:hAnsi="Verdana"/>
          <w:color w:val="auto"/>
          <w:sz w:val="20"/>
          <w:szCs w:val="20"/>
        </w:rPr>
        <w:t>Hierna gezamenlijk ook aan te duiden als: “</w:t>
      </w:r>
      <w:r w:rsidRPr="00D6321A">
        <w:rPr>
          <w:rFonts w:ascii="Verdana" w:hAnsi="Verdana"/>
          <w:b/>
          <w:bCs/>
          <w:color w:val="auto"/>
          <w:sz w:val="20"/>
          <w:szCs w:val="20"/>
        </w:rPr>
        <w:t>Partijen</w:t>
      </w:r>
      <w:r w:rsidRPr="00D6321A">
        <w:rPr>
          <w:rFonts w:ascii="Verdana" w:hAnsi="Verdana"/>
          <w:color w:val="auto"/>
          <w:sz w:val="20"/>
          <w:szCs w:val="20"/>
        </w:rPr>
        <w:t>” en afzonderlijk als “</w:t>
      </w:r>
      <w:r w:rsidRPr="00D6321A">
        <w:rPr>
          <w:rFonts w:ascii="Verdana" w:hAnsi="Verdana"/>
          <w:b/>
          <w:bCs/>
          <w:color w:val="auto"/>
          <w:sz w:val="20"/>
          <w:szCs w:val="20"/>
        </w:rPr>
        <w:t>Partij</w:t>
      </w:r>
      <w:r w:rsidRPr="00D6321A">
        <w:rPr>
          <w:rFonts w:ascii="Verdana" w:hAnsi="Verdana"/>
          <w:color w:val="auto"/>
          <w:sz w:val="20"/>
          <w:szCs w:val="20"/>
        </w:rPr>
        <w:t>”</w:t>
      </w:r>
    </w:p>
    <w:p w14:paraId="29791E5C" w14:textId="77777777" w:rsidR="00D6321A" w:rsidRDefault="00D6321A" w:rsidP="00052D21">
      <w:pPr>
        <w:spacing w:line="276" w:lineRule="auto"/>
        <w:rPr>
          <w:rFonts w:ascii="Verdana" w:hAnsi="Verdana"/>
          <w:b/>
          <w:bCs/>
          <w:sz w:val="20"/>
          <w:szCs w:val="20"/>
        </w:rPr>
      </w:pPr>
    </w:p>
    <w:p w14:paraId="41FB111C" w14:textId="46E0646A" w:rsidR="00052D21" w:rsidRPr="00052D21" w:rsidRDefault="00052D21" w:rsidP="00052D21">
      <w:pPr>
        <w:spacing w:line="276" w:lineRule="auto"/>
        <w:rPr>
          <w:rFonts w:ascii="Verdana" w:hAnsi="Verdana"/>
          <w:b/>
          <w:bCs/>
          <w:sz w:val="20"/>
          <w:szCs w:val="20"/>
        </w:rPr>
      </w:pPr>
      <w:r w:rsidRPr="00052D21">
        <w:rPr>
          <w:rFonts w:ascii="Verdana" w:hAnsi="Verdana"/>
          <w:b/>
          <w:bCs/>
          <w:sz w:val="20"/>
          <w:szCs w:val="20"/>
        </w:rPr>
        <w:t>Overwegende</w:t>
      </w:r>
      <w:r w:rsidR="674DFD10" w:rsidRPr="42059EBB">
        <w:rPr>
          <w:rFonts w:ascii="Verdana" w:hAnsi="Verdana"/>
          <w:b/>
          <w:bCs/>
          <w:sz w:val="20"/>
          <w:szCs w:val="20"/>
        </w:rPr>
        <w:t xml:space="preserve"> </w:t>
      </w:r>
      <w:r w:rsidR="674DFD10" w:rsidRPr="31D224AF">
        <w:rPr>
          <w:rFonts w:ascii="Verdana" w:hAnsi="Verdana"/>
          <w:b/>
          <w:bCs/>
          <w:sz w:val="20"/>
          <w:szCs w:val="20"/>
        </w:rPr>
        <w:t>dat</w:t>
      </w:r>
      <w:r w:rsidRPr="00052D21">
        <w:rPr>
          <w:rFonts w:ascii="Verdana" w:hAnsi="Verdana"/>
          <w:b/>
          <w:bCs/>
          <w:sz w:val="20"/>
          <w:szCs w:val="20"/>
        </w:rPr>
        <w:t xml:space="preserve">: </w:t>
      </w:r>
    </w:p>
    <w:p w14:paraId="57CC2694" w14:textId="3FAC6E46" w:rsidR="00052D21" w:rsidRPr="00052D21" w:rsidRDefault="5B63AEBD" w:rsidP="00052D21">
      <w:pPr>
        <w:pStyle w:val="Lijstalinea"/>
        <w:numPr>
          <w:ilvl w:val="0"/>
          <w:numId w:val="2"/>
        </w:numPr>
        <w:spacing w:line="276" w:lineRule="auto"/>
        <w:rPr>
          <w:rFonts w:ascii="Verdana" w:hAnsi="Verdana"/>
          <w:sz w:val="20"/>
          <w:szCs w:val="20"/>
        </w:rPr>
      </w:pPr>
      <w:r w:rsidRPr="29BBC0DF">
        <w:rPr>
          <w:rFonts w:ascii="Verdana" w:hAnsi="Verdana"/>
          <w:sz w:val="20"/>
          <w:szCs w:val="20"/>
        </w:rPr>
        <w:t>P</w:t>
      </w:r>
      <w:r w:rsidR="0710071C" w:rsidRPr="29BBC0DF">
        <w:rPr>
          <w:rFonts w:ascii="Verdana" w:hAnsi="Verdana"/>
          <w:sz w:val="20"/>
          <w:szCs w:val="20"/>
        </w:rPr>
        <w:t xml:space="preserve">artijen </w:t>
      </w:r>
      <w:r w:rsidR="002F24FA" w:rsidRPr="29BBC0DF">
        <w:rPr>
          <w:rFonts w:ascii="Verdana" w:hAnsi="Verdana"/>
          <w:sz w:val="20"/>
          <w:szCs w:val="20"/>
        </w:rPr>
        <w:t xml:space="preserve">in </w:t>
      </w:r>
      <w:r w:rsidR="0086588A" w:rsidRPr="0086588A">
        <w:rPr>
          <w:rFonts w:ascii="Verdana" w:hAnsi="Verdana"/>
          <w:sz w:val="20"/>
          <w:szCs w:val="20"/>
          <w:highlight w:val="cyan"/>
        </w:rPr>
        <w:t>XXX</w:t>
      </w:r>
      <w:r w:rsidR="002F24FA" w:rsidRPr="29BBC0DF">
        <w:rPr>
          <w:rFonts w:ascii="Verdana" w:hAnsi="Verdana"/>
          <w:sz w:val="20"/>
          <w:szCs w:val="20"/>
        </w:rPr>
        <w:t xml:space="preserve"> </w:t>
      </w:r>
      <w:r w:rsidR="0710071C" w:rsidRPr="29BBC0DF">
        <w:rPr>
          <w:rFonts w:ascii="Verdana" w:hAnsi="Verdana"/>
          <w:sz w:val="20"/>
          <w:szCs w:val="20"/>
        </w:rPr>
        <w:t xml:space="preserve">een </w:t>
      </w:r>
      <w:r w:rsidR="002B45FF">
        <w:rPr>
          <w:rFonts w:ascii="Verdana" w:hAnsi="Verdana"/>
          <w:sz w:val="20"/>
          <w:szCs w:val="20"/>
        </w:rPr>
        <w:t>Nadere o</w:t>
      </w:r>
      <w:r w:rsidR="009E4036" w:rsidRPr="29BBC0DF">
        <w:rPr>
          <w:rFonts w:ascii="Verdana" w:hAnsi="Verdana"/>
          <w:sz w:val="20"/>
          <w:szCs w:val="20"/>
        </w:rPr>
        <w:t xml:space="preserve">vereenkomst </w:t>
      </w:r>
      <w:r w:rsidR="0710071C" w:rsidRPr="29BBC0DF">
        <w:rPr>
          <w:rFonts w:ascii="Verdana" w:hAnsi="Verdana"/>
          <w:sz w:val="20"/>
          <w:szCs w:val="20"/>
        </w:rPr>
        <w:t>hebben gesloten met betrekking tot het verrichten van</w:t>
      </w:r>
      <w:r w:rsidR="40E64F0F" w:rsidRPr="29BBC0DF">
        <w:rPr>
          <w:rFonts w:ascii="Verdana" w:hAnsi="Verdana"/>
          <w:sz w:val="20"/>
          <w:szCs w:val="20"/>
        </w:rPr>
        <w:t xml:space="preserve"> </w:t>
      </w:r>
      <w:r w:rsidR="0086588A" w:rsidRPr="0086588A">
        <w:rPr>
          <w:rFonts w:ascii="Verdana" w:hAnsi="Verdana"/>
          <w:sz w:val="20"/>
          <w:szCs w:val="20"/>
          <w:highlight w:val="cyan"/>
        </w:rPr>
        <w:t>XXX</w:t>
      </w:r>
      <w:r w:rsidR="0086588A">
        <w:rPr>
          <w:rFonts w:ascii="Verdana" w:hAnsi="Verdana"/>
          <w:sz w:val="20"/>
          <w:szCs w:val="20"/>
        </w:rPr>
        <w:t xml:space="preserve"> </w:t>
      </w:r>
      <w:r w:rsidR="00C27FAC" w:rsidRPr="29BBC0DF">
        <w:rPr>
          <w:rFonts w:ascii="Verdana" w:hAnsi="Verdana"/>
          <w:sz w:val="20"/>
          <w:szCs w:val="20"/>
        </w:rPr>
        <w:t>met kenmerk</w:t>
      </w:r>
      <w:r w:rsidR="009E4036" w:rsidRPr="29BBC0DF">
        <w:rPr>
          <w:rFonts w:ascii="Verdana" w:hAnsi="Verdana"/>
          <w:sz w:val="20"/>
          <w:szCs w:val="20"/>
        </w:rPr>
        <w:t xml:space="preserve"> </w:t>
      </w:r>
      <w:r w:rsidR="009E4036" w:rsidRPr="29BBC0DF">
        <w:rPr>
          <w:rFonts w:ascii="Verdana" w:hAnsi="Verdana"/>
          <w:sz w:val="20"/>
          <w:szCs w:val="20"/>
          <w:highlight w:val="cyan"/>
        </w:rPr>
        <w:t>XXX</w:t>
      </w:r>
      <w:r w:rsidR="0710071C" w:rsidRPr="29BBC0DF">
        <w:rPr>
          <w:rFonts w:ascii="Verdana" w:hAnsi="Verdana"/>
          <w:sz w:val="20"/>
          <w:szCs w:val="20"/>
        </w:rPr>
        <w:t xml:space="preserve">. Ter uitvoering van de </w:t>
      </w:r>
      <w:r w:rsidR="009E4036" w:rsidRPr="29BBC0DF">
        <w:rPr>
          <w:rFonts w:ascii="Verdana" w:hAnsi="Verdana"/>
          <w:sz w:val="20"/>
          <w:szCs w:val="20"/>
        </w:rPr>
        <w:t xml:space="preserve">Overeenkomst </w:t>
      </w:r>
      <w:r w:rsidR="0710071C" w:rsidRPr="29BBC0DF">
        <w:rPr>
          <w:rFonts w:ascii="Verdana" w:hAnsi="Verdana"/>
          <w:sz w:val="20"/>
          <w:szCs w:val="20"/>
        </w:rPr>
        <w:t xml:space="preserve">verwerkt </w:t>
      </w:r>
      <w:r w:rsidR="75530705" w:rsidRPr="29BBC0DF">
        <w:rPr>
          <w:rFonts w:ascii="Verdana" w:hAnsi="Verdana"/>
          <w:sz w:val="20"/>
          <w:szCs w:val="20"/>
          <w:highlight w:val="cyan"/>
        </w:rPr>
        <w:t>[opdrachtnemer]</w:t>
      </w:r>
      <w:r w:rsidR="0710071C" w:rsidRPr="29BBC0DF">
        <w:rPr>
          <w:rFonts w:ascii="Verdana" w:hAnsi="Verdana"/>
          <w:sz w:val="20"/>
          <w:szCs w:val="20"/>
        </w:rPr>
        <w:t xml:space="preserve"> persoonsgegevens in opdracht </w:t>
      </w:r>
      <w:r w:rsidR="75A847CD" w:rsidRPr="29BBC0DF">
        <w:rPr>
          <w:rFonts w:ascii="Verdana" w:hAnsi="Verdana"/>
          <w:sz w:val="20"/>
          <w:szCs w:val="20"/>
        </w:rPr>
        <w:t xml:space="preserve">van </w:t>
      </w:r>
      <w:r w:rsidR="0710071C" w:rsidRPr="29BBC0DF">
        <w:rPr>
          <w:rFonts w:ascii="Verdana" w:hAnsi="Verdana"/>
          <w:sz w:val="20"/>
          <w:szCs w:val="20"/>
        </w:rPr>
        <w:t xml:space="preserve">GGD </w:t>
      </w:r>
      <w:r w:rsidR="0710071C" w:rsidRPr="29BBC0DF">
        <w:rPr>
          <w:rFonts w:ascii="Verdana" w:hAnsi="Verdana"/>
          <w:sz w:val="20"/>
          <w:szCs w:val="20"/>
          <w:highlight w:val="cyan"/>
        </w:rPr>
        <w:t>[Naam GGD]</w:t>
      </w:r>
      <w:r w:rsidR="5E920A11" w:rsidRPr="29BBC0DF">
        <w:rPr>
          <w:rFonts w:ascii="Verdana" w:hAnsi="Verdana"/>
          <w:sz w:val="20"/>
          <w:szCs w:val="20"/>
        </w:rPr>
        <w:t>;</w:t>
      </w:r>
    </w:p>
    <w:p w14:paraId="4DF0D993" w14:textId="63A498BC" w:rsidR="00052D21" w:rsidRPr="00052D21" w:rsidRDefault="0710071C" w:rsidP="00052D21">
      <w:pPr>
        <w:pStyle w:val="Lijstalinea"/>
        <w:numPr>
          <w:ilvl w:val="0"/>
          <w:numId w:val="2"/>
        </w:numPr>
        <w:spacing w:line="276" w:lineRule="auto"/>
        <w:rPr>
          <w:rFonts w:ascii="Verdana" w:hAnsi="Verdana"/>
          <w:sz w:val="20"/>
          <w:szCs w:val="20"/>
        </w:rPr>
      </w:pPr>
      <w:r w:rsidRPr="29BBC0DF">
        <w:rPr>
          <w:rFonts w:ascii="Verdana" w:hAnsi="Verdana"/>
          <w:sz w:val="20"/>
          <w:szCs w:val="20"/>
        </w:rPr>
        <w:t xml:space="preserve">GGD </w:t>
      </w:r>
      <w:r w:rsidRPr="29BBC0DF">
        <w:rPr>
          <w:rFonts w:ascii="Verdana" w:hAnsi="Verdana"/>
          <w:sz w:val="20"/>
          <w:szCs w:val="20"/>
          <w:highlight w:val="cyan"/>
        </w:rPr>
        <w:t>[</w:t>
      </w:r>
      <w:r w:rsidR="00C62FD9" w:rsidRPr="29BBC0DF">
        <w:rPr>
          <w:rFonts w:ascii="Verdana" w:hAnsi="Verdana"/>
          <w:sz w:val="20"/>
          <w:szCs w:val="20"/>
          <w:highlight w:val="cyan"/>
        </w:rPr>
        <w:t>N</w:t>
      </w:r>
      <w:r w:rsidRPr="29BBC0DF">
        <w:rPr>
          <w:rFonts w:ascii="Verdana" w:hAnsi="Verdana"/>
          <w:sz w:val="20"/>
          <w:szCs w:val="20"/>
          <w:highlight w:val="cyan"/>
        </w:rPr>
        <w:t>aam</w:t>
      </w:r>
      <w:r w:rsidR="006A32E4" w:rsidRPr="29BBC0DF">
        <w:rPr>
          <w:rFonts w:ascii="Verdana" w:hAnsi="Verdana"/>
          <w:sz w:val="20"/>
          <w:szCs w:val="20"/>
          <w:highlight w:val="cyan"/>
        </w:rPr>
        <w:t xml:space="preserve"> GGD</w:t>
      </w:r>
      <w:r w:rsidRPr="29BBC0DF">
        <w:rPr>
          <w:rFonts w:ascii="Verdana" w:hAnsi="Verdana"/>
          <w:sz w:val="20"/>
          <w:szCs w:val="20"/>
          <w:highlight w:val="cyan"/>
        </w:rPr>
        <w:t>]</w:t>
      </w:r>
      <w:r w:rsidRPr="29BBC0DF">
        <w:rPr>
          <w:rFonts w:ascii="Verdana" w:hAnsi="Verdana"/>
          <w:sz w:val="20"/>
          <w:szCs w:val="20"/>
        </w:rPr>
        <w:t xml:space="preserve"> aan te merken is al</w:t>
      </w:r>
      <w:r w:rsidR="006D42F8" w:rsidRPr="29BBC0DF">
        <w:rPr>
          <w:rFonts w:ascii="Verdana" w:hAnsi="Verdana"/>
          <w:sz w:val="20"/>
          <w:szCs w:val="20"/>
        </w:rPr>
        <w:t>s</w:t>
      </w:r>
      <w:r w:rsidRPr="29BBC0DF">
        <w:rPr>
          <w:rFonts w:ascii="Verdana" w:hAnsi="Verdana"/>
          <w:sz w:val="20"/>
          <w:szCs w:val="20"/>
        </w:rPr>
        <w:t xml:space="preserve"> Verwerkingsverantwoordelijke en dat </w:t>
      </w:r>
      <w:r w:rsidR="79249DDC" w:rsidRPr="29BBC0DF">
        <w:rPr>
          <w:rFonts w:ascii="Verdana" w:hAnsi="Verdana"/>
          <w:sz w:val="20"/>
          <w:szCs w:val="20"/>
          <w:highlight w:val="cyan"/>
        </w:rPr>
        <w:t>[opdrachtnemer]</w:t>
      </w:r>
      <w:r w:rsidRPr="29BBC0DF">
        <w:rPr>
          <w:rFonts w:ascii="Verdana" w:hAnsi="Verdana"/>
          <w:sz w:val="20"/>
          <w:szCs w:val="20"/>
        </w:rPr>
        <w:t xml:space="preserve"> aan te merken is als Verwerker en</w:t>
      </w:r>
      <w:r w:rsidR="597CC255" w:rsidRPr="29BBC0DF">
        <w:rPr>
          <w:rFonts w:ascii="Verdana" w:hAnsi="Verdana"/>
          <w:sz w:val="20"/>
          <w:szCs w:val="20"/>
        </w:rPr>
        <w:t xml:space="preserve"> dat aan </w:t>
      </w:r>
      <w:r w:rsidR="00D6321A" w:rsidRPr="29BBC0DF">
        <w:rPr>
          <w:rFonts w:ascii="Verdana" w:hAnsi="Verdana"/>
          <w:sz w:val="20"/>
          <w:szCs w:val="20"/>
        </w:rPr>
        <w:t>P</w:t>
      </w:r>
      <w:r w:rsidR="597CC255" w:rsidRPr="29BBC0DF">
        <w:rPr>
          <w:rFonts w:ascii="Verdana" w:hAnsi="Verdana"/>
          <w:sz w:val="20"/>
          <w:szCs w:val="20"/>
        </w:rPr>
        <w:t>artijen</w:t>
      </w:r>
      <w:r w:rsidRPr="29BBC0DF">
        <w:rPr>
          <w:rFonts w:ascii="Verdana" w:hAnsi="Verdana"/>
          <w:sz w:val="20"/>
          <w:szCs w:val="20"/>
        </w:rPr>
        <w:t xml:space="preserve"> op deze manier wordt gerefereerd in deze overeenkomst</w:t>
      </w:r>
      <w:r w:rsidR="5E920A11" w:rsidRPr="29BBC0DF">
        <w:rPr>
          <w:rFonts w:ascii="Verdana" w:hAnsi="Verdana"/>
          <w:sz w:val="20"/>
          <w:szCs w:val="20"/>
        </w:rPr>
        <w:t>;</w:t>
      </w:r>
    </w:p>
    <w:p w14:paraId="2BD7C621" w14:textId="09B35206" w:rsidR="00052D21" w:rsidRPr="00052D21" w:rsidRDefault="00052D21" w:rsidP="00052D21">
      <w:pPr>
        <w:pStyle w:val="Lijstalinea"/>
        <w:numPr>
          <w:ilvl w:val="0"/>
          <w:numId w:val="2"/>
        </w:numPr>
        <w:spacing w:line="276" w:lineRule="auto"/>
        <w:rPr>
          <w:rFonts w:ascii="Verdana" w:hAnsi="Verdana"/>
          <w:sz w:val="20"/>
          <w:szCs w:val="20"/>
        </w:rPr>
      </w:pPr>
      <w:r w:rsidRPr="00052D21">
        <w:rPr>
          <w:rFonts w:ascii="Verdana" w:hAnsi="Verdana"/>
          <w:sz w:val="20"/>
          <w:szCs w:val="20"/>
        </w:rPr>
        <w:t>In opdracht van de Verwerkingsverantwoordelijke verwerkt de Verwerker Persoonsgegevens</w:t>
      </w:r>
      <w:r w:rsidR="7CD50BD2" w:rsidRPr="3EE55FEE">
        <w:rPr>
          <w:rFonts w:ascii="Verdana" w:hAnsi="Verdana"/>
          <w:sz w:val="20"/>
          <w:szCs w:val="20"/>
        </w:rPr>
        <w:t xml:space="preserve"> </w:t>
      </w:r>
      <w:r w:rsidR="7CD50BD2" w:rsidRPr="08B9A4DB">
        <w:rPr>
          <w:rFonts w:ascii="Verdana" w:hAnsi="Verdana"/>
          <w:sz w:val="20"/>
          <w:szCs w:val="20"/>
        </w:rPr>
        <w:t xml:space="preserve">(zoals benoemd in </w:t>
      </w:r>
      <w:r w:rsidR="7CD50BD2" w:rsidRPr="1A055A5E">
        <w:rPr>
          <w:rFonts w:ascii="Verdana" w:hAnsi="Verdana"/>
          <w:sz w:val="20"/>
          <w:szCs w:val="20"/>
        </w:rPr>
        <w:t xml:space="preserve">Bijlage </w:t>
      </w:r>
      <w:r w:rsidR="7CD50BD2" w:rsidRPr="76B34456">
        <w:rPr>
          <w:rFonts w:ascii="Verdana" w:hAnsi="Verdana"/>
          <w:sz w:val="20"/>
          <w:szCs w:val="20"/>
        </w:rPr>
        <w:t>I)</w:t>
      </w:r>
      <w:r w:rsidR="002A6C9E" w:rsidRPr="76B34456">
        <w:rPr>
          <w:rFonts w:ascii="Verdana" w:hAnsi="Verdana"/>
          <w:sz w:val="20"/>
          <w:szCs w:val="20"/>
        </w:rPr>
        <w:t>;</w:t>
      </w:r>
    </w:p>
    <w:p w14:paraId="0FD89EC8" w14:textId="1DA68A1F" w:rsidR="00052D21" w:rsidRPr="00052D21" w:rsidRDefault="0710071C" w:rsidP="00052D21">
      <w:pPr>
        <w:pStyle w:val="Lijstalinea"/>
        <w:numPr>
          <w:ilvl w:val="0"/>
          <w:numId w:val="2"/>
        </w:numPr>
        <w:spacing w:line="276" w:lineRule="auto"/>
        <w:rPr>
          <w:rFonts w:ascii="Verdana" w:hAnsi="Verdana"/>
          <w:sz w:val="20"/>
          <w:szCs w:val="20"/>
        </w:rPr>
      </w:pPr>
      <w:r w:rsidRPr="7B11C2DC">
        <w:rPr>
          <w:rFonts w:ascii="Verdana" w:hAnsi="Verdana"/>
          <w:sz w:val="20"/>
          <w:szCs w:val="20"/>
        </w:rPr>
        <w:t xml:space="preserve">Op de </w:t>
      </w:r>
      <w:r w:rsidR="7B35D51F" w:rsidRPr="7B11C2DC">
        <w:rPr>
          <w:rFonts w:ascii="Verdana" w:hAnsi="Verdana"/>
          <w:sz w:val="20"/>
          <w:szCs w:val="20"/>
        </w:rPr>
        <w:t>V</w:t>
      </w:r>
      <w:r w:rsidRPr="7B11C2DC">
        <w:rPr>
          <w:rFonts w:ascii="Verdana" w:hAnsi="Verdana"/>
          <w:sz w:val="20"/>
          <w:szCs w:val="20"/>
        </w:rPr>
        <w:t xml:space="preserve">erwerking van Persoonsgegevens zijn de Algemene </w:t>
      </w:r>
      <w:r w:rsidR="64F461A3" w:rsidRPr="7B11C2DC">
        <w:rPr>
          <w:rFonts w:ascii="Verdana" w:hAnsi="Verdana"/>
          <w:sz w:val="20"/>
          <w:szCs w:val="20"/>
        </w:rPr>
        <w:t>v</w:t>
      </w:r>
      <w:r w:rsidRPr="7B11C2DC">
        <w:rPr>
          <w:rFonts w:ascii="Verdana" w:hAnsi="Verdana"/>
          <w:sz w:val="20"/>
          <w:szCs w:val="20"/>
        </w:rPr>
        <w:t xml:space="preserve">erordening </w:t>
      </w:r>
      <w:r w:rsidR="3DC9CBC0" w:rsidRPr="7B11C2DC">
        <w:rPr>
          <w:rFonts w:ascii="Verdana" w:hAnsi="Verdana"/>
          <w:sz w:val="20"/>
          <w:szCs w:val="20"/>
        </w:rPr>
        <w:t>g</w:t>
      </w:r>
      <w:r w:rsidRPr="7B11C2DC">
        <w:rPr>
          <w:rFonts w:ascii="Verdana" w:hAnsi="Verdana"/>
          <w:sz w:val="20"/>
          <w:szCs w:val="20"/>
        </w:rPr>
        <w:t>egevensbescherming (AVG) en de Uitvoeringswet AVG (UAVG) van toepassing;</w:t>
      </w:r>
    </w:p>
    <w:p w14:paraId="04501A61" w14:textId="512F9194" w:rsidR="00052D21" w:rsidRPr="00052D21" w:rsidRDefault="00D6321A" w:rsidP="00052D21">
      <w:pPr>
        <w:pStyle w:val="Lijstalinea"/>
        <w:numPr>
          <w:ilvl w:val="0"/>
          <w:numId w:val="2"/>
        </w:numPr>
        <w:spacing w:line="276" w:lineRule="auto"/>
        <w:rPr>
          <w:rFonts w:ascii="Verdana" w:hAnsi="Verdana"/>
          <w:sz w:val="20"/>
          <w:szCs w:val="20"/>
        </w:rPr>
      </w:pPr>
      <w:r>
        <w:rPr>
          <w:rFonts w:ascii="Verdana" w:hAnsi="Verdana"/>
          <w:sz w:val="20"/>
          <w:szCs w:val="20"/>
        </w:rPr>
        <w:t>Verwerkingsverantwoordelijk en Verwerker</w:t>
      </w:r>
      <w:r w:rsidR="0710071C" w:rsidRPr="7B11C2DC">
        <w:rPr>
          <w:rFonts w:ascii="Verdana" w:hAnsi="Verdana"/>
          <w:sz w:val="20"/>
          <w:szCs w:val="20"/>
        </w:rPr>
        <w:t xml:space="preserve"> willen in aanvulling op de AVG en de UAVG de volgende afspraken over de verwerking van Persoonsgegevens vastleggen in deze </w:t>
      </w:r>
      <w:r w:rsidR="62804550" w:rsidRPr="7B11C2DC">
        <w:rPr>
          <w:rFonts w:ascii="Verdana" w:hAnsi="Verdana"/>
          <w:sz w:val="20"/>
          <w:szCs w:val="20"/>
        </w:rPr>
        <w:t>V</w:t>
      </w:r>
      <w:r w:rsidR="0710071C" w:rsidRPr="7B11C2DC">
        <w:rPr>
          <w:rFonts w:ascii="Verdana" w:hAnsi="Verdana"/>
          <w:sz w:val="20"/>
          <w:szCs w:val="20"/>
        </w:rPr>
        <w:t xml:space="preserve">erwerkersovereenkomst. </w:t>
      </w:r>
    </w:p>
    <w:p w14:paraId="5F81EB12" w14:textId="77777777" w:rsidR="00D6321A" w:rsidRDefault="00D6321A">
      <w:pPr>
        <w:spacing w:line="259" w:lineRule="auto"/>
        <w:rPr>
          <w:rFonts w:ascii="Verdana" w:hAnsi="Verdana"/>
          <w:i/>
          <w:iCs/>
          <w:sz w:val="20"/>
          <w:szCs w:val="20"/>
        </w:rPr>
      </w:pPr>
      <w:r>
        <w:rPr>
          <w:rFonts w:ascii="Verdana" w:hAnsi="Verdana"/>
          <w:i/>
          <w:iCs/>
          <w:sz w:val="20"/>
          <w:szCs w:val="20"/>
        </w:rPr>
        <w:br w:type="page"/>
      </w:r>
    </w:p>
    <w:p w14:paraId="1010A5CD" w14:textId="20FE86B1" w:rsidR="00052D21" w:rsidRPr="00052D21" w:rsidRDefault="00052D21" w:rsidP="00052D21">
      <w:pPr>
        <w:spacing w:line="276" w:lineRule="auto"/>
        <w:rPr>
          <w:rFonts w:ascii="Verdana" w:hAnsi="Verdana"/>
          <w:i/>
          <w:iCs/>
          <w:sz w:val="20"/>
          <w:szCs w:val="20"/>
        </w:rPr>
      </w:pPr>
      <w:r w:rsidRPr="00052D21">
        <w:rPr>
          <w:rFonts w:ascii="Verdana" w:hAnsi="Verdana"/>
          <w:i/>
          <w:iCs/>
          <w:sz w:val="20"/>
          <w:szCs w:val="20"/>
        </w:rPr>
        <w:lastRenderedPageBreak/>
        <w:t>Verklaren te zijn overeengekomen als volgt:</w:t>
      </w:r>
    </w:p>
    <w:p w14:paraId="69B5638A" w14:textId="1FAFF489" w:rsidR="00052D21" w:rsidRPr="00052D21" w:rsidRDefault="00052D21" w:rsidP="00F04E88">
      <w:pPr>
        <w:pStyle w:val="Kop2"/>
      </w:pPr>
      <w:r w:rsidRPr="00052D21">
        <w:t>Artikel 1</w:t>
      </w:r>
      <w:r>
        <w:t>:</w:t>
      </w:r>
      <w:r w:rsidRPr="00052D21">
        <w:t xml:space="preserve"> Definities</w:t>
      </w:r>
    </w:p>
    <w:p w14:paraId="6EB89C91" w14:textId="77777777" w:rsidR="00052D21" w:rsidRPr="00052D21" w:rsidRDefault="00052D21" w:rsidP="00052D21">
      <w:pPr>
        <w:pStyle w:val="Lijstalinea"/>
        <w:numPr>
          <w:ilvl w:val="1"/>
          <w:numId w:val="3"/>
        </w:numPr>
        <w:spacing w:line="276" w:lineRule="auto"/>
        <w:rPr>
          <w:rFonts w:ascii="Verdana" w:hAnsi="Verdana"/>
          <w:sz w:val="20"/>
          <w:szCs w:val="20"/>
        </w:rPr>
      </w:pPr>
      <w:r w:rsidRPr="00052D21">
        <w:rPr>
          <w:rFonts w:ascii="Verdana" w:hAnsi="Verdana"/>
          <w:sz w:val="20"/>
          <w:szCs w:val="20"/>
        </w:rPr>
        <w:t xml:space="preserve">Begrippen uit de AVG en de UAVG die in deze Verwerkersovereenkomst worden gebruikt, hebben dezelfde betekenis. </w:t>
      </w:r>
    </w:p>
    <w:p w14:paraId="3B5B550C" w14:textId="558F7EAC" w:rsidR="00052D21" w:rsidRPr="00052D21" w:rsidRDefault="00052D21" w:rsidP="00F04E88">
      <w:pPr>
        <w:pStyle w:val="Kop2"/>
      </w:pPr>
      <w:r w:rsidRPr="00052D21">
        <w:t>Artikel 2</w:t>
      </w:r>
      <w:r>
        <w:t>:</w:t>
      </w:r>
      <w:r w:rsidRPr="00052D21">
        <w:t xml:space="preserve"> Ingangsdatum en duur</w:t>
      </w:r>
    </w:p>
    <w:p w14:paraId="39DA7644" w14:textId="621A3BB7" w:rsidR="00052D21" w:rsidRPr="00052D21" w:rsidRDefault="00052D21" w:rsidP="00052D21">
      <w:pPr>
        <w:spacing w:line="276" w:lineRule="auto"/>
        <w:rPr>
          <w:rFonts w:ascii="Verdana" w:hAnsi="Verdana"/>
          <w:sz w:val="20"/>
          <w:szCs w:val="20"/>
        </w:rPr>
      </w:pPr>
      <w:r w:rsidRPr="00052D21">
        <w:rPr>
          <w:rFonts w:ascii="Verdana" w:hAnsi="Verdana"/>
          <w:sz w:val="20"/>
          <w:szCs w:val="20"/>
        </w:rPr>
        <w:t xml:space="preserve">2.1 Deze Verwerkersovereenkomst gaat in op het moment dat de </w:t>
      </w:r>
      <w:r w:rsidR="0007278E">
        <w:rPr>
          <w:rFonts w:ascii="Verdana" w:hAnsi="Verdana"/>
          <w:sz w:val="20"/>
          <w:szCs w:val="20"/>
        </w:rPr>
        <w:t>Overeenkomst</w:t>
      </w:r>
      <w:r w:rsidRPr="00052D21">
        <w:rPr>
          <w:rFonts w:ascii="Verdana" w:hAnsi="Verdana"/>
          <w:sz w:val="20"/>
          <w:szCs w:val="20"/>
        </w:rPr>
        <w:t xml:space="preserve"> tot stand is gekomen, tenzij </w:t>
      </w:r>
      <w:r w:rsidR="00D6321A">
        <w:rPr>
          <w:rFonts w:ascii="Verdana" w:hAnsi="Verdana"/>
          <w:sz w:val="20"/>
          <w:szCs w:val="20"/>
        </w:rPr>
        <w:t>Verwerkingsverantwoordelijke en Verwerker</w:t>
      </w:r>
      <w:r w:rsidRPr="00052D21">
        <w:rPr>
          <w:rFonts w:ascii="Verdana" w:hAnsi="Verdana"/>
          <w:sz w:val="20"/>
          <w:szCs w:val="20"/>
        </w:rPr>
        <w:t xml:space="preserve"> anders overeenkomen. </w:t>
      </w:r>
    </w:p>
    <w:p w14:paraId="0CF7DE6E" w14:textId="16423314" w:rsidR="00052D21" w:rsidRPr="00052D21" w:rsidRDefault="00052D21" w:rsidP="00052D21">
      <w:pPr>
        <w:spacing w:line="276" w:lineRule="auto"/>
        <w:rPr>
          <w:rFonts w:ascii="Verdana" w:hAnsi="Verdana"/>
          <w:sz w:val="20"/>
          <w:szCs w:val="20"/>
        </w:rPr>
      </w:pPr>
      <w:r w:rsidRPr="7B11C2DC">
        <w:rPr>
          <w:rFonts w:ascii="Verdana" w:hAnsi="Verdana"/>
          <w:sz w:val="20"/>
          <w:szCs w:val="20"/>
        </w:rPr>
        <w:t xml:space="preserve">2.2 Deze Verwerkersovereenkomst eindigt op het moment dat de </w:t>
      </w:r>
      <w:r w:rsidR="79E8217E" w:rsidRPr="7B11C2DC">
        <w:rPr>
          <w:rFonts w:ascii="Verdana" w:hAnsi="Verdana"/>
          <w:sz w:val="20"/>
          <w:szCs w:val="20"/>
        </w:rPr>
        <w:t>V</w:t>
      </w:r>
      <w:r w:rsidRPr="7B11C2DC">
        <w:rPr>
          <w:rFonts w:ascii="Verdana" w:hAnsi="Verdana"/>
          <w:sz w:val="20"/>
          <w:szCs w:val="20"/>
        </w:rPr>
        <w:t xml:space="preserve">erwerking van Persoonsgegevens op grond van de </w:t>
      </w:r>
      <w:r w:rsidR="0007278E" w:rsidRPr="7B11C2DC">
        <w:rPr>
          <w:rFonts w:ascii="Verdana" w:hAnsi="Verdana"/>
          <w:sz w:val="20"/>
          <w:szCs w:val="20"/>
        </w:rPr>
        <w:t>Overeenkomst</w:t>
      </w:r>
      <w:r w:rsidRPr="7B11C2DC">
        <w:rPr>
          <w:rFonts w:ascii="Verdana" w:hAnsi="Verdana"/>
          <w:sz w:val="20"/>
          <w:szCs w:val="20"/>
        </w:rPr>
        <w:t xml:space="preserve"> is beëindigd en de afspraken over het teruggeven en/of wissen van Persoonsgegevens zijn nagekomen. </w:t>
      </w:r>
    </w:p>
    <w:p w14:paraId="1ABBE9C6" w14:textId="54E3B9A3" w:rsidR="00052D21" w:rsidRPr="00052D21" w:rsidRDefault="00052D21" w:rsidP="00F04E88">
      <w:pPr>
        <w:pStyle w:val="Kop2"/>
        <w:rPr>
          <w:sz w:val="20"/>
          <w:szCs w:val="20"/>
        </w:rPr>
      </w:pPr>
      <w:r>
        <w:t>Artikel 3: Het doel van de</w:t>
      </w:r>
      <w:r w:rsidR="00432B08">
        <w:t xml:space="preserve"> </w:t>
      </w:r>
      <w:r w:rsidR="002B6621">
        <w:t>V</w:t>
      </w:r>
      <w:r>
        <w:t>erwerking van de vragenlijsten</w:t>
      </w:r>
    </w:p>
    <w:p w14:paraId="2C7855E3" w14:textId="0E9835F7" w:rsidR="00052D21" w:rsidRDefault="0710071C">
      <w:pPr>
        <w:spacing w:line="276" w:lineRule="auto"/>
        <w:rPr>
          <w:rFonts w:ascii="Verdana" w:hAnsi="Verdana"/>
          <w:sz w:val="20"/>
          <w:szCs w:val="20"/>
        </w:rPr>
      </w:pPr>
      <w:r w:rsidRPr="03370ADA">
        <w:rPr>
          <w:rFonts w:ascii="Verdana" w:hAnsi="Verdana"/>
          <w:sz w:val="20"/>
          <w:szCs w:val="20"/>
        </w:rPr>
        <w:t xml:space="preserve">3.1 </w:t>
      </w:r>
      <w:r w:rsidR="2D91BFAB">
        <w:t>He</w:t>
      </w:r>
      <w:r w:rsidR="2D91BFAB" w:rsidRPr="003B2CF5">
        <w:rPr>
          <w:rFonts w:ascii="Verdana" w:hAnsi="Verdana"/>
          <w:sz w:val="20"/>
          <w:szCs w:val="20"/>
        </w:rPr>
        <w:t xml:space="preserve">t doel van de verwerking is om </w:t>
      </w:r>
      <w:r w:rsidR="1C0DC1C5" w:rsidRPr="03370ADA">
        <w:rPr>
          <w:rFonts w:ascii="Verdana" w:hAnsi="Verdana"/>
          <w:sz w:val="20"/>
          <w:szCs w:val="20"/>
        </w:rPr>
        <w:t>a</w:t>
      </w:r>
      <w:r w:rsidRPr="03370ADA">
        <w:rPr>
          <w:rFonts w:ascii="Verdana" w:hAnsi="Verdana"/>
          <w:sz w:val="20"/>
          <w:szCs w:val="20"/>
        </w:rPr>
        <w:t xml:space="preserve">an de hand van een vragenlijstonderzoek over de gezondheid, het welzijn en de leefstijl inzicht </w:t>
      </w:r>
      <w:r w:rsidR="4EC37F34" w:rsidRPr="03370ADA">
        <w:rPr>
          <w:rFonts w:ascii="Verdana" w:hAnsi="Verdana"/>
          <w:sz w:val="20"/>
          <w:szCs w:val="20"/>
        </w:rPr>
        <w:t xml:space="preserve">te </w:t>
      </w:r>
      <w:r w:rsidRPr="03370ADA">
        <w:rPr>
          <w:rFonts w:ascii="Verdana" w:hAnsi="Verdana"/>
          <w:sz w:val="20"/>
          <w:szCs w:val="20"/>
        </w:rPr>
        <w:t>verkrijgen</w:t>
      </w:r>
      <w:r w:rsidR="009108A1">
        <w:rPr>
          <w:rFonts w:ascii="Verdana" w:hAnsi="Verdana"/>
          <w:sz w:val="20"/>
          <w:szCs w:val="20"/>
        </w:rPr>
        <w:t xml:space="preserve"> op </w:t>
      </w:r>
      <w:r w:rsidR="00480DFF">
        <w:rPr>
          <w:rFonts w:ascii="Verdana" w:hAnsi="Verdana"/>
          <w:sz w:val="20"/>
          <w:szCs w:val="20"/>
        </w:rPr>
        <w:t>lokaal, regionaal en landelijk niveau</w:t>
      </w:r>
      <w:r w:rsidRPr="03370ADA">
        <w:rPr>
          <w:rFonts w:ascii="Verdana" w:hAnsi="Verdana"/>
          <w:sz w:val="20"/>
          <w:szCs w:val="20"/>
        </w:rPr>
        <w:t xml:space="preserve"> in de gezondheidssituatie van </w:t>
      </w:r>
      <w:r w:rsidR="000E4708" w:rsidRPr="000E4708">
        <w:rPr>
          <w:rFonts w:ascii="Verdana" w:hAnsi="Verdana"/>
          <w:sz w:val="20"/>
          <w:szCs w:val="20"/>
          <w:highlight w:val="cyan"/>
        </w:rPr>
        <w:t>XXX</w:t>
      </w:r>
      <w:r w:rsidRPr="03370ADA">
        <w:rPr>
          <w:rFonts w:ascii="Verdana" w:hAnsi="Verdana"/>
          <w:sz w:val="20"/>
          <w:szCs w:val="20"/>
        </w:rPr>
        <w:t xml:space="preserve">. Het is daarom niet uit te sluiten dat bijzondere persoonsgegevens worden verwerkt. </w:t>
      </w:r>
    </w:p>
    <w:p w14:paraId="5557825D" w14:textId="523E9A3A" w:rsidR="00052D21" w:rsidRPr="00052D21" w:rsidRDefault="00052D21" w:rsidP="00052D21">
      <w:pPr>
        <w:spacing w:line="276" w:lineRule="auto"/>
        <w:rPr>
          <w:rFonts w:ascii="Verdana" w:hAnsi="Verdana"/>
          <w:sz w:val="20"/>
          <w:szCs w:val="20"/>
        </w:rPr>
      </w:pPr>
      <w:r w:rsidRPr="00052D21">
        <w:rPr>
          <w:rFonts w:ascii="Verdana" w:hAnsi="Verdana"/>
          <w:sz w:val="20"/>
          <w:szCs w:val="20"/>
        </w:rPr>
        <w:t>3.2 Verwerker</w:t>
      </w:r>
      <w:r w:rsidR="00C56CC2">
        <w:rPr>
          <w:rFonts w:ascii="Verdana" w:hAnsi="Verdana"/>
          <w:sz w:val="20"/>
          <w:szCs w:val="20"/>
        </w:rPr>
        <w:t xml:space="preserve"> verwerkt</w:t>
      </w:r>
      <w:r w:rsidRPr="00052D21">
        <w:rPr>
          <w:rFonts w:ascii="Verdana" w:hAnsi="Verdana"/>
          <w:sz w:val="20"/>
          <w:szCs w:val="20"/>
        </w:rPr>
        <w:t xml:space="preserve"> </w:t>
      </w:r>
      <w:r w:rsidR="002318DB">
        <w:rPr>
          <w:rFonts w:ascii="Verdana" w:hAnsi="Verdana"/>
          <w:sz w:val="20"/>
          <w:szCs w:val="20"/>
        </w:rPr>
        <w:t xml:space="preserve">de te verzamelen </w:t>
      </w:r>
      <w:r w:rsidRPr="00052D21">
        <w:rPr>
          <w:rFonts w:ascii="Verdana" w:hAnsi="Verdana"/>
          <w:sz w:val="20"/>
          <w:szCs w:val="20"/>
        </w:rPr>
        <w:t xml:space="preserve">Persoonsgegevens uitsluitend in opdracht van </w:t>
      </w:r>
      <w:r w:rsidR="00C56CC2">
        <w:rPr>
          <w:rFonts w:ascii="Verdana" w:hAnsi="Verdana"/>
          <w:sz w:val="20"/>
          <w:szCs w:val="20"/>
        </w:rPr>
        <w:t xml:space="preserve">of via de </w:t>
      </w:r>
      <w:r w:rsidRPr="00052D21">
        <w:rPr>
          <w:rFonts w:ascii="Verdana" w:hAnsi="Verdana"/>
          <w:sz w:val="20"/>
          <w:szCs w:val="20"/>
        </w:rPr>
        <w:t xml:space="preserve">Verwerkingsverantwoordelijke voor de uitvoering van de </w:t>
      </w:r>
      <w:r w:rsidR="0007278E">
        <w:rPr>
          <w:rFonts w:ascii="Verdana" w:hAnsi="Verdana"/>
          <w:sz w:val="20"/>
          <w:szCs w:val="20"/>
        </w:rPr>
        <w:t>O</w:t>
      </w:r>
      <w:r w:rsidRPr="00052D21">
        <w:rPr>
          <w:rFonts w:ascii="Verdana" w:hAnsi="Verdana"/>
          <w:sz w:val="20"/>
          <w:szCs w:val="20"/>
        </w:rPr>
        <w:t xml:space="preserve">vereenkomst en uitsluitend overeenkomstig schriftelijke instructies van Verwerkingsverantwoordelijke. Afwijking hiervan kan alleen als wettelijke verplichtingen of bindende uitspraken van de toezichthoudende autoriteit of een bevoegde rechter anders bepalen, of een op Verwerker van toepassing zijnde Unierechtelijke of lidstaatrechtelijke wettelijke bepaling hem tot verwerking verplicht. In dat geval zal Verwerker Verwerkingsverantwoordelijke, voorafgaand aan de verwerking, daarvan in kennis stellen, tenzij deze kennisgeving om gewichtige redenen van algemeen belang is verboden.  </w:t>
      </w:r>
    </w:p>
    <w:p w14:paraId="19310952" w14:textId="77777777" w:rsidR="00052D21" w:rsidRPr="00052D21" w:rsidRDefault="00052D21" w:rsidP="00F04E88">
      <w:pPr>
        <w:pStyle w:val="Kop2"/>
      </w:pPr>
      <w:r w:rsidRPr="00052D21">
        <w:t xml:space="preserve">Artikel 4: Onderwerp van deze Verwerkersovereenkomst </w:t>
      </w:r>
    </w:p>
    <w:p w14:paraId="093F58F9" w14:textId="4107265D" w:rsidR="00052D21" w:rsidRPr="00052D21" w:rsidRDefault="00052D21" w:rsidP="00052D21">
      <w:pPr>
        <w:spacing w:line="276" w:lineRule="auto"/>
        <w:rPr>
          <w:rFonts w:ascii="Verdana" w:hAnsi="Verdana"/>
          <w:sz w:val="20"/>
          <w:szCs w:val="20"/>
        </w:rPr>
      </w:pPr>
      <w:r w:rsidRPr="00052D21">
        <w:rPr>
          <w:rFonts w:ascii="Verdana" w:hAnsi="Verdana"/>
          <w:sz w:val="20"/>
          <w:szCs w:val="20"/>
        </w:rPr>
        <w:t xml:space="preserve">4.1 Deze Verwerkersovereenkomst heeft betrekking op de verwerking van Persoonsgegevens door Verwerker in opdracht en instructie van de Verwerkingsverantwoordelijke die uitsluitend plaatsvindt in het kader van de uitvoering </w:t>
      </w:r>
      <w:r w:rsidRPr="00584C19">
        <w:rPr>
          <w:rFonts w:ascii="Verdana" w:hAnsi="Verdana"/>
          <w:sz w:val="20"/>
          <w:szCs w:val="20"/>
        </w:rPr>
        <w:t xml:space="preserve">van de </w:t>
      </w:r>
      <w:r w:rsidR="0007278E">
        <w:rPr>
          <w:rFonts w:ascii="Verdana" w:hAnsi="Verdana"/>
          <w:sz w:val="20"/>
          <w:szCs w:val="20"/>
        </w:rPr>
        <w:t>Overeenkomst</w:t>
      </w:r>
      <w:r w:rsidRPr="00584C19">
        <w:rPr>
          <w:rFonts w:ascii="Verdana" w:hAnsi="Verdana"/>
          <w:sz w:val="20"/>
          <w:szCs w:val="20"/>
        </w:rPr>
        <w:t>.</w:t>
      </w:r>
    </w:p>
    <w:p w14:paraId="5E44F530" w14:textId="1DC526FF" w:rsidR="00052D21" w:rsidRPr="00052D21" w:rsidRDefault="00052D21" w:rsidP="00052D21">
      <w:pPr>
        <w:spacing w:line="276" w:lineRule="auto"/>
        <w:rPr>
          <w:rStyle w:val="eop"/>
          <w:rFonts w:ascii="Verdana" w:hAnsi="Verdana"/>
          <w:color w:val="000000"/>
          <w:shd w:val="clear" w:color="auto" w:fill="FFFFFF"/>
        </w:rPr>
      </w:pPr>
      <w:r w:rsidRPr="00052D21">
        <w:rPr>
          <w:rFonts w:ascii="Verdana" w:hAnsi="Verdana"/>
          <w:sz w:val="20"/>
          <w:szCs w:val="20"/>
        </w:rPr>
        <w:t xml:space="preserve">4.2 </w:t>
      </w:r>
      <w:r w:rsidR="00D6321A">
        <w:rPr>
          <w:rStyle w:val="normaltextrun"/>
          <w:rFonts w:ascii="Verdana" w:hAnsi="Verdana"/>
          <w:color w:val="000000"/>
          <w:sz w:val="20"/>
          <w:szCs w:val="20"/>
          <w:shd w:val="clear" w:color="auto" w:fill="FFFFFF"/>
        </w:rPr>
        <w:t>Verwerkingsverantwoordelijke n Verwerker</w:t>
      </w:r>
      <w:r w:rsidRPr="00052D21">
        <w:rPr>
          <w:rStyle w:val="normaltextrun"/>
          <w:rFonts w:ascii="Verdana" w:hAnsi="Verdana"/>
          <w:color w:val="000000"/>
          <w:sz w:val="20"/>
          <w:szCs w:val="20"/>
          <w:shd w:val="clear" w:color="auto" w:fill="FFFFFF"/>
        </w:rPr>
        <w:t xml:space="preserve"> leggen in </w:t>
      </w:r>
      <w:r w:rsidRPr="00052D21">
        <w:rPr>
          <w:rStyle w:val="normaltextrun"/>
          <w:rFonts w:ascii="Verdana" w:hAnsi="Verdana"/>
          <w:b/>
          <w:bCs/>
          <w:color w:val="000000"/>
          <w:sz w:val="20"/>
          <w:szCs w:val="20"/>
          <w:shd w:val="clear" w:color="auto" w:fill="FFFFFF"/>
        </w:rPr>
        <w:t>Bijlage 1</w:t>
      </w:r>
      <w:r w:rsidRPr="00052D21">
        <w:rPr>
          <w:rStyle w:val="normaltextrun"/>
          <w:rFonts w:ascii="Verdana" w:hAnsi="Verdana"/>
          <w:color w:val="000000"/>
          <w:sz w:val="20"/>
          <w:szCs w:val="20"/>
          <w:shd w:val="clear" w:color="auto" w:fill="FFFFFF"/>
        </w:rPr>
        <w:t xml:space="preserve"> vast welke Verwerkingen de Verwerker in opdracht van de Verwerkingsverantwoordelijke uitvoert. Verwerker is uitsluitend tot de in </w:t>
      </w:r>
      <w:r w:rsidRPr="00052D21">
        <w:rPr>
          <w:rStyle w:val="normaltextrun"/>
          <w:rFonts w:ascii="Verdana" w:hAnsi="Verdana"/>
          <w:b/>
          <w:bCs/>
          <w:color w:val="000000"/>
          <w:sz w:val="20"/>
          <w:szCs w:val="20"/>
          <w:shd w:val="clear" w:color="auto" w:fill="FFFFFF"/>
        </w:rPr>
        <w:t>Bijlage 1</w:t>
      </w:r>
      <w:r w:rsidRPr="00052D21">
        <w:rPr>
          <w:rStyle w:val="normaltextrun"/>
          <w:rFonts w:ascii="Verdana" w:hAnsi="Verdana"/>
          <w:color w:val="000000"/>
          <w:sz w:val="20"/>
          <w:szCs w:val="20"/>
          <w:shd w:val="clear" w:color="auto" w:fill="FFFFFF"/>
        </w:rPr>
        <w:t xml:space="preserve"> gespecificeerde Verwerkingen gerechtigd. </w:t>
      </w:r>
      <w:r w:rsidRPr="00052D21">
        <w:rPr>
          <w:rStyle w:val="eop"/>
          <w:rFonts w:ascii="Verdana" w:hAnsi="Verdana"/>
          <w:color w:val="000000"/>
          <w:sz w:val="20"/>
          <w:szCs w:val="20"/>
          <w:shd w:val="clear" w:color="auto" w:fill="FFFFFF"/>
        </w:rPr>
        <w:t> </w:t>
      </w:r>
    </w:p>
    <w:p w14:paraId="167F1D23" w14:textId="022B146F" w:rsidR="00052D21" w:rsidRPr="00584C19" w:rsidRDefault="00052D21" w:rsidP="00052D21">
      <w:pPr>
        <w:spacing w:line="276" w:lineRule="auto"/>
        <w:rPr>
          <w:rStyle w:val="eop"/>
          <w:rFonts w:ascii="Verdana" w:hAnsi="Verdana"/>
          <w:color w:val="000000"/>
          <w:sz w:val="20"/>
          <w:szCs w:val="20"/>
          <w:shd w:val="clear" w:color="auto" w:fill="FFFFFF"/>
        </w:rPr>
      </w:pPr>
      <w:r w:rsidRPr="00584C19">
        <w:rPr>
          <w:rStyle w:val="eop"/>
          <w:rFonts w:ascii="Verdana" w:hAnsi="Verdana"/>
          <w:color w:val="000000"/>
          <w:sz w:val="20"/>
          <w:szCs w:val="20"/>
          <w:shd w:val="clear" w:color="auto" w:fill="FFFFFF"/>
        </w:rPr>
        <w:t xml:space="preserve">4.3 Deze Verwerkersovereenkomst en Bijlagen maken onlosmakelijk deel uit van de </w:t>
      </w:r>
      <w:r w:rsidR="0007278E">
        <w:rPr>
          <w:rStyle w:val="eop"/>
          <w:rFonts w:ascii="Verdana" w:hAnsi="Verdana"/>
          <w:color w:val="000000"/>
          <w:sz w:val="20"/>
          <w:szCs w:val="20"/>
          <w:shd w:val="clear" w:color="auto" w:fill="FFFFFF"/>
        </w:rPr>
        <w:t>Overeenkomst</w:t>
      </w:r>
      <w:r w:rsidRPr="00584C19">
        <w:rPr>
          <w:rStyle w:val="eop"/>
          <w:rFonts w:ascii="Verdana" w:hAnsi="Verdana"/>
          <w:color w:val="000000"/>
          <w:sz w:val="20"/>
          <w:szCs w:val="20"/>
          <w:shd w:val="clear" w:color="auto" w:fill="FFFFFF"/>
        </w:rPr>
        <w:t xml:space="preserve">. Voor zover het bepaalde in de Verwerkersovereenkomst en/of Bijlagen strijdig is met het bepaalde in de </w:t>
      </w:r>
      <w:r w:rsidR="0007278E">
        <w:rPr>
          <w:rStyle w:val="eop"/>
          <w:rFonts w:ascii="Verdana" w:hAnsi="Verdana"/>
          <w:color w:val="000000"/>
          <w:sz w:val="20"/>
          <w:szCs w:val="20"/>
          <w:shd w:val="clear" w:color="auto" w:fill="FFFFFF"/>
        </w:rPr>
        <w:t>Overeenkomst</w:t>
      </w:r>
      <w:r w:rsidRPr="00584C19">
        <w:rPr>
          <w:rStyle w:val="eop"/>
          <w:rFonts w:ascii="Verdana" w:hAnsi="Verdana"/>
          <w:color w:val="000000"/>
          <w:sz w:val="20"/>
          <w:szCs w:val="20"/>
          <w:shd w:val="clear" w:color="auto" w:fill="FFFFFF"/>
        </w:rPr>
        <w:t>, prevaleert het bepaalde in de Verwerkersovereenkomst/Bijlagen.</w:t>
      </w:r>
    </w:p>
    <w:p w14:paraId="258D945E" w14:textId="14665D89" w:rsidR="00052D21" w:rsidRPr="00584C19" w:rsidRDefault="00052D21" w:rsidP="00052D21">
      <w:pPr>
        <w:spacing w:line="276" w:lineRule="auto"/>
        <w:rPr>
          <w:rFonts w:ascii="Verdana" w:hAnsi="Verdana"/>
        </w:rPr>
      </w:pPr>
      <w:r w:rsidRPr="00584C19">
        <w:rPr>
          <w:rFonts w:ascii="Verdana" w:hAnsi="Verdana"/>
          <w:sz w:val="20"/>
          <w:szCs w:val="20"/>
        </w:rPr>
        <w:t>4.4 Verwerkingsverantwoordelijke</w:t>
      </w:r>
      <w:r w:rsidR="00D6321A">
        <w:rPr>
          <w:rFonts w:ascii="Verdana" w:hAnsi="Verdana"/>
          <w:sz w:val="20"/>
          <w:szCs w:val="20"/>
        </w:rPr>
        <w:t xml:space="preserve"> en </w:t>
      </w:r>
      <w:r w:rsidR="00D6321A" w:rsidRPr="00584C19">
        <w:rPr>
          <w:rFonts w:ascii="Verdana" w:hAnsi="Verdana"/>
          <w:sz w:val="20"/>
          <w:szCs w:val="20"/>
        </w:rPr>
        <w:t>Verwerker</w:t>
      </w:r>
      <w:r w:rsidRPr="00584C19">
        <w:rPr>
          <w:rFonts w:ascii="Verdana" w:hAnsi="Verdana"/>
          <w:sz w:val="20"/>
          <w:szCs w:val="20"/>
        </w:rPr>
        <w:t xml:space="preserve"> zullen handelen conform de toepasselijke wet- en regelgeving waaronder begrepen de wet- en regelgeving op het gebied van bescherming van Persoonsgegevens zoals de AVG. Verwerker verplicht zich voorts zich te gedragen overeenkomstig de gedragscodes die ingevolge de NEN 7510 en ISO 27001 norm van toepassing zijn.</w:t>
      </w:r>
    </w:p>
    <w:p w14:paraId="4381AD05" w14:textId="41797D8C" w:rsidR="00052D21" w:rsidRPr="00584C19" w:rsidRDefault="00052D21" w:rsidP="00052D21">
      <w:pPr>
        <w:spacing w:line="276" w:lineRule="auto"/>
        <w:rPr>
          <w:rFonts w:ascii="Verdana" w:hAnsi="Verdana"/>
          <w:sz w:val="20"/>
          <w:szCs w:val="20"/>
        </w:rPr>
      </w:pPr>
      <w:r w:rsidRPr="00584C19">
        <w:rPr>
          <w:rFonts w:ascii="Verdana" w:hAnsi="Verdana"/>
          <w:sz w:val="20"/>
          <w:szCs w:val="20"/>
        </w:rPr>
        <w:lastRenderedPageBreak/>
        <w:t xml:space="preserve">4.5 Verwerker zal alle schriftelijke instructies omschreven in de Verwerkersovereenkomst en de </w:t>
      </w:r>
      <w:r w:rsidR="0007278E">
        <w:rPr>
          <w:rFonts w:ascii="Verdana" w:hAnsi="Verdana"/>
          <w:sz w:val="20"/>
          <w:szCs w:val="20"/>
        </w:rPr>
        <w:t>Overeenkomst</w:t>
      </w:r>
      <w:r w:rsidRPr="00584C19">
        <w:rPr>
          <w:rFonts w:ascii="Verdana" w:hAnsi="Verdana"/>
          <w:sz w:val="20"/>
          <w:szCs w:val="20"/>
        </w:rPr>
        <w:t xml:space="preserve"> van Verwerkingsverantwoordelijke in verband met de Verwerking van de Persoonsgegevens opvolgen.</w:t>
      </w:r>
    </w:p>
    <w:p w14:paraId="60D76E9C" w14:textId="15E719C1" w:rsidR="00052D21" w:rsidRPr="00052D21" w:rsidRDefault="00052D21" w:rsidP="00052D21">
      <w:pPr>
        <w:spacing w:line="276" w:lineRule="auto"/>
        <w:rPr>
          <w:rFonts w:ascii="Verdana" w:hAnsi="Verdana"/>
          <w:sz w:val="20"/>
          <w:szCs w:val="20"/>
        </w:rPr>
      </w:pPr>
      <w:r w:rsidRPr="7637D5BA">
        <w:rPr>
          <w:rFonts w:ascii="Verdana" w:hAnsi="Verdana"/>
          <w:sz w:val="20"/>
          <w:szCs w:val="20"/>
        </w:rPr>
        <w:t>4.6 Verwerker verwerkt alleen in opdracht van de Verwerkingsverantwoordelijke. Verwerker zal de Persoonsgegevens niet voor eigen doeleinde</w:t>
      </w:r>
      <w:r w:rsidR="00A940DF" w:rsidRPr="7637D5BA">
        <w:rPr>
          <w:rFonts w:ascii="Verdana" w:hAnsi="Verdana"/>
          <w:sz w:val="20"/>
          <w:szCs w:val="20"/>
        </w:rPr>
        <w:t>n</w:t>
      </w:r>
      <w:r w:rsidRPr="7637D5BA">
        <w:rPr>
          <w:rFonts w:ascii="Verdana" w:hAnsi="Verdana"/>
          <w:sz w:val="20"/>
          <w:szCs w:val="20"/>
        </w:rPr>
        <w:t xml:space="preserve"> verwerken. </w:t>
      </w:r>
      <w:r w:rsidR="00B0542E" w:rsidRPr="7637D5BA">
        <w:rPr>
          <w:rFonts w:ascii="Verdana" w:hAnsi="Verdana"/>
          <w:sz w:val="20"/>
          <w:szCs w:val="20"/>
        </w:rPr>
        <w:t>Verwerker zal de vragenlijsten niet inzien tenzij dit absoluut noodzakelijk is voor de uitvoering van de opdracht, waarvan de ver</w:t>
      </w:r>
      <w:r w:rsidR="50F3E445" w:rsidRPr="7637D5BA">
        <w:rPr>
          <w:rFonts w:ascii="Verdana" w:hAnsi="Verdana"/>
          <w:sz w:val="20"/>
          <w:szCs w:val="20"/>
        </w:rPr>
        <w:t>wer</w:t>
      </w:r>
      <w:r w:rsidR="00B0542E" w:rsidRPr="7637D5BA">
        <w:rPr>
          <w:rFonts w:ascii="Verdana" w:hAnsi="Verdana"/>
          <w:sz w:val="20"/>
          <w:szCs w:val="20"/>
        </w:rPr>
        <w:t xml:space="preserve">kingsverantwoordelijke op de hoogte zal worden gebracht en Verwerker doet geen pogingen om de vragenlijsten te herleiden. </w:t>
      </w:r>
    </w:p>
    <w:p w14:paraId="7F2144AE" w14:textId="77777777" w:rsidR="00052D21" w:rsidRPr="00052D21" w:rsidRDefault="00052D21" w:rsidP="00F04E88">
      <w:pPr>
        <w:pStyle w:val="Kop2"/>
      </w:pPr>
      <w:r w:rsidRPr="00052D21">
        <w:t>Artikel 5: Beveiliging Persoonsgegevens</w:t>
      </w:r>
    </w:p>
    <w:p w14:paraId="3A54CDEF" w14:textId="7461CF09" w:rsidR="00052D21" w:rsidRPr="00052D21" w:rsidRDefault="0710071C" w:rsidP="00052D21">
      <w:pPr>
        <w:spacing w:line="276" w:lineRule="auto"/>
        <w:rPr>
          <w:rStyle w:val="normaltextrun"/>
          <w:rFonts w:ascii="Verdana" w:hAnsi="Verdana"/>
          <w:color w:val="000000"/>
          <w:sz w:val="20"/>
          <w:szCs w:val="20"/>
          <w:shd w:val="clear" w:color="auto" w:fill="FFFFFF"/>
        </w:rPr>
      </w:pPr>
      <w:r w:rsidRPr="00052D21">
        <w:rPr>
          <w:rStyle w:val="normaltextrun"/>
          <w:rFonts w:ascii="Verdana" w:hAnsi="Verdana"/>
          <w:color w:val="000000"/>
          <w:sz w:val="20"/>
          <w:szCs w:val="20"/>
          <w:shd w:val="clear" w:color="auto" w:fill="FFFFFF"/>
        </w:rPr>
        <w:t xml:space="preserve">5.1 De technische beveiliging van het ophalen, bewaren en verzenden van de vragenlijst van de betrokkenen is de verantwoordelijkheid van </w:t>
      </w:r>
      <w:r w:rsidR="5FE358B9" w:rsidRPr="00052D21">
        <w:rPr>
          <w:rStyle w:val="normaltextrun"/>
          <w:rFonts w:ascii="Verdana" w:hAnsi="Verdana"/>
          <w:color w:val="000000"/>
          <w:sz w:val="20"/>
          <w:szCs w:val="20"/>
          <w:shd w:val="clear" w:color="auto" w:fill="FFFFFF"/>
        </w:rPr>
        <w:t>Verwerker</w:t>
      </w:r>
      <w:r w:rsidRPr="00052D21">
        <w:rPr>
          <w:rStyle w:val="normaltextrun"/>
          <w:rFonts w:ascii="Verdana" w:hAnsi="Verdana"/>
          <w:color w:val="000000"/>
          <w:sz w:val="20"/>
          <w:szCs w:val="20"/>
          <w:shd w:val="clear" w:color="auto" w:fill="FFFFFF"/>
        </w:rPr>
        <w:t>.</w:t>
      </w:r>
      <w:r w:rsidRPr="00052D21">
        <w:rPr>
          <w:rStyle w:val="normaltextrun"/>
          <w:rFonts w:ascii="Verdana" w:hAnsi="Verdana" w:cs="Arial"/>
          <w:color w:val="000000"/>
          <w:sz w:val="20"/>
          <w:szCs w:val="20"/>
          <w:shd w:val="clear" w:color="auto" w:fill="FFFFFF"/>
        </w:rPr>
        <w:t> </w:t>
      </w:r>
      <w:r w:rsidR="7538F84D" w:rsidRPr="00052D21">
        <w:rPr>
          <w:rStyle w:val="normaltextrun"/>
          <w:rFonts w:ascii="Verdana" w:hAnsi="Verdana"/>
          <w:color w:val="000000"/>
          <w:sz w:val="20"/>
          <w:szCs w:val="20"/>
          <w:shd w:val="clear" w:color="auto" w:fill="FFFFFF"/>
        </w:rPr>
        <w:t>Verwerker</w:t>
      </w:r>
      <w:r w:rsidR="00F0320F">
        <w:rPr>
          <w:rStyle w:val="normaltextrun"/>
          <w:rFonts w:ascii="Verdana" w:hAnsi="Verdana"/>
          <w:color w:val="000000"/>
          <w:sz w:val="20"/>
          <w:szCs w:val="20"/>
          <w:shd w:val="clear" w:color="auto" w:fill="FFFFFF"/>
        </w:rPr>
        <w:t xml:space="preserve"> </w:t>
      </w:r>
      <w:r w:rsidR="001235EB">
        <w:rPr>
          <w:rStyle w:val="normaltextrun"/>
          <w:rFonts w:ascii="Verdana" w:hAnsi="Verdana"/>
          <w:color w:val="000000"/>
          <w:sz w:val="20"/>
          <w:szCs w:val="20"/>
          <w:shd w:val="clear" w:color="auto" w:fill="FFFFFF"/>
        </w:rPr>
        <w:t>en eventuele Subverwerkers</w:t>
      </w:r>
      <w:r w:rsidR="7538F84D" w:rsidRPr="00052D21">
        <w:rPr>
          <w:rStyle w:val="normaltextrun"/>
          <w:rFonts w:ascii="Verdana" w:hAnsi="Verdana"/>
          <w:color w:val="000000"/>
          <w:sz w:val="20"/>
          <w:szCs w:val="20"/>
          <w:shd w:val="clear" w:color="auto" w:fill="FFFFFF"/>
        </w:rPr>
        <w:t xml:space="preserve"> </w:t>
      </w:r>
      <w:r w:rsidR="001235EB">
        <w:rPr>
          <w:rStyle w:val="normaltextrun"/>
          <w:rFonts w:ascii="Verdana" w:hAnsi="Verdana"/>
          <w:color w:val="000000"/>
          <w:sz w:val="20"/>
          <w:szCs w:val="20"/>
          <w:shd w:val="clear" w:color="auto" w:fill="FFFFFF"/>
        </w:rPr>
        <w:t>werken</w:t>
      </w:r>
      <w:r w:rsidRPr="00052D21">
        <w:rPr>
          <w:rStyle w:val="normaltextrun"/>
          <w:rFonts w:ascii="Verdana" w:hAnsi="Verdana"/>
          <w:color w:val="000000"/>
          <w:sz w:val="20"/>
          <w:szCs w:val="20"/>
          <w:shd w:val="clear" w:color="auto" w:fill="FFFFFF"/>
        </w:rPr>
        <w:t xml:space="preserve"> in overeenstemming met ISO</w:t>
      </w:r>
      <w:r w:rsidR="4C45D94E" w:rsidRPr="00052D21">
        <w:rPr>
          <w:rStyle w:val="normaltextrun"/>
          <w:rFonts w:ascii="Verdana" w:hAnsi="Verdana"/>
          <w:color w:val="000000"/>
          <w:sz w:val="20"/>
          <w:szCs w:val="20"/>
          <w:shd w:val="clear" w:color="auto" w:fill="FFFFFF"/>
        </w:rPr>
        <w:t xml:space="preserve"> </w:t>
      </w:r>
      <w:r w:rsidRPr="00052D21">
        <w:rPr>
          <w:rStyle w:val="normaltextrun"/>
          <w:rFonts w:ascii="Verdana" w:hAnsi="Verdana"/>
          <w:color w:val="000000"/>
          <w:sz w:val="20"/>
          <w:szCs w:val="20"/>
          <w:shd w:val="clear" w:color="auto" w:fill="FFFFFF"/>
        </w:rPr>
        <w:t xml:space="preserve">27001 en is hiervoor gecertificeerd. Dit betekent dat </w:t>
      </w:r>
      <w:r w:rsidR="671FD430" w:rsidRPr="29BBC0DF">
        <w:rPr>
          <w:rStyle w:val="normaltextrun"/>
          <w:rFonts w:ascii="Verdana" w:hAnsi="Verdana"/>
          <w:color w:val="000000"/>
          <w:sz w:val="20"/>
          <w:szCs w:val="20"/>
          <w:highlight w:val="cyan"/>
          <w:shd w:val="clear" w:color="auto" w:fill="FFFFFF"/>
        </w:rPr>
        <w:t>[opdrachtnemer]</w:t>
      </w:r>
      <w:r w:rsidRPr="00052D21">
        <w:rPr>
          <w:rStyle w:val="normaltextrun"/>
          <w:rFonts w:ascii="Verdana" w:hAnsi="Verdana"/>
          <w:color w:val="000000"/>
          <w:sz w:val="20"/>
          <w:szCs w:val="20"/>
          <w:shd w:val="clear" w:color="auto" w:fill="FFFFFF"/>
        </w:rPr>
        <w:t xml:space="preserve"> een passend en geïmplementeerd beveiligingsbeleid heeft voor de verwerking van persoonsgegevens in de zin van de AVG. </w:t>
      </w:r>
    </w:p>
    <w:p w14:paraId="626D1414" w14:textId="47B85E55" w:rsidR="00052D21" w:rsidRPr="00052D21" w:rsidRDefault="00052D21" w:rsidP="00052D21">
      <w:pPr>
        <w:pStyle w:val="lst11"/>
        <w:numPr>
          <w:ilvl w:val="0"/>
          <w:numId w:val="0"/>
        </w:numPr>
        <w:tabs>
          <w:tab w:val="left" w:pos="708"/>
        </w:tabs>
        <w:rPr>
          <w:rFonts w:ascii="Verdana" w:hAnsi="Verdana"/>
        </w:rPr>
      </w:pPr>
      <w:r w:rsidRPr="00052D21">
        <w:rPr>
          <w:rStyle w:val="normaltextrun"/>
          <w:rFonts w:ascii="Verdana" w:eastAsiaTheme="majorEastAsia" w:hAnsi="Verdana"/>
          <w:color w:val="000000"/>
          <w:sz w:val="20"/>
          <w:szCs w:val="20"/>
          <w:shd w:val="clear" w:color="auto" w:fill="FFFFFF"/>
        </w:rPr>
        <w:t xml:space="preserve">5.2 </w:t>
      </w:r>
      <w:r w:rsidRPr="00052D21">
        <w:rPr>
          <w:rFonts w:ascii="Verdana" w:hAnsi="Verdana"/>
          <w:sz w:val="20"/>
          <w:szCs w:val="20"/>
        </w:rPr>
        <w:t xml:space="preserve">Verwerker zal aantoonbaar, passende en doeltreffende technische en organisatorische beveiligingsmaatregelen nemen, om een op het risico afgestemd beveiligingsniveau te waarborgen opdat de Verwerking aan de vereisten van de AVG en andere toepasselijke wet- en regelgeving betreffende de Verwerking van Persoonsgegevens voldoet en de bescherming van de rechten van Betrokkenen is gewaarborgd. In deze beveiligingsmaatregelen zijn de mogelijk in de </w:t>
      </w:r>
      <w:r w:rsidR="0007278E">
        <w:rPr>
          <w:rFonts w:ascii="Verdana" w:hAnsi="Verdana"/>
          <w:sz w:val="20"/>
          <w:szCs w:val="20"/>
        </w:rPr>
        <w:t>Overeenkomst</w:t>
      </w:r>
      <w:r w:rsidRPr="00052D21">
        <w:rPr>
          <w:rFonts w:ascii="Verdana" w:hAnsi="Verdana"/>
          <w:sz w:val="20"/>
          <w:szCs w:val="20"/>
        </w:rPr>
        <w:t xml:space="preserve"> reeds bepaalde maatregelen begrepen. De maatregelen omvatten in ieder geval:</w:t>
      </w:r>
    </w:p>
    <w:p w14:paraId="0DA81D55" w14:textId="77777777" w:rsidR="00052D21" w:rsidRPr="00052D21" w:rsidRDefault="00052D21" w:rsidP="00052D21">
      <w:pPr>
        <w:pStyle w:val="lst11"/>
        <w:numPr>
          <w:ilvl w:val="0"/>
          <w:numId w:val="4"/>
        </w:numPr>
        <w:tabs>
          <w:tab w:val="left" w:pos="708"/>
        </w:tabs>
        <w:rPr>
          <w:rFonts w:ascii="Verdana" w:hAnsi="Verdana"/>
          <w:sz w:val="20"/>
          <w:szCs w:val="20"/>
        </w:rPr>
      </w:pPr>
      <w:r w:rsidRPr="00052D21">
        <w:rPr>
          <w:rFonts w:ascii="Verdana" w:hAnsi="Verdana"/>
          <w:sz w:val="20"/>
          <w:szCs w:val="20"/>
        </w:rPr>
        <w:t>Maatregelen om te waarborgen dat enkel bevoegde Medewerkers toegang hebben tot de Persoonsgegevens voor de doeleinden die zijn uiteengezet;</w:t>
      </w:r>
    </w:p>
    <w:p w14:paraId="057A0619" w14:textId="77777777" w:rsidR="00052D21" w:rsidRPr="00052D21" w:rsidRDefault="00052D21" w:rsidP="00052D21">
      <w:pPr>
        <w:pStyle w:val="lst11"/>
        <w:numPr>
          <w:ilvl w:val="0"/>
          <w:numId w:val="5"/>
        </w:numPr>
        <w:tabs>
          <w:tab w:val="left" w:pos="708"/>
        </w:tabs>
        <w:rPr>
          <w:rFonts w:ascii="Verdana" w:hAnsi="Verdana"/>
          <w:sz w:val="20"/>
          <w:szCs w:val="20"/>
        </w:rPr>
      </w:pPr>
      <w:r w:rsidRPr="00052D21">
        <w:rPr>
          <w:rFonts w:ascii="Verdana" w:hAnsi="Verdana"/>
          <w:sz w:val="20"/>
          <w:szCs w:val="20"/>
        </w:rPr>
        <w:t>Maatregelen waarbij de Verwerker zijn Medewerkers en Subverwerkers uitsluitend toegang geeft tot Persoonsgegevens via op naam gestelde accounts, waarbij het gebruik van die accounts adequaat gelogd wordt en waarbij de betreffende accounts alleen toegang geven tot die Persoonsgegevens waartoe de toegang voor de betreffende (rechts)persoon noodzakelijk is;</w:t>
      </w:r>
    </w:p>
    <w:p w14:paraId="354893BF" w14:textId="77777777" w:rsidR="00052D21" w:rsidRPr="00052D21" w:rsidRDefault="00052D21" w:rsidP="00052D21">
      <w:pPr>
        <w:pStyle w:val="lst11"/>
        <w:numPr>
          <w:ilvl w:val="0"/>
          <w:numId w:val="5"/>
        </w:numPr>
        <w:tabs>
          <w:tab w:val="left" w:pos="708"/>
        </w:tabs>
        <w:rPr>
          <w:rFonts w:ascii="Verdana" w:hAnsi="Verdana"/>
          <w:sz w:val="20"/>
          <w:szCs w:val="20"/>
        </w:rPr>
      </w:pPr>
      <w:r w:rsidRPr="00052D21">
        <w:rPr>
          <w:rFonts w:ascii="Verdana" w:hAnsi="Verdana"/>
          <w:sz w:val="20"/>
          <w:szCs w:val="20"/>
        </w:rPr>
        <w:t>Maatregelen om de Persoonsgegevens te beschermen tegen onopzettelijke of onrechtmatige vernietiging, onopzettelijk verlies of wijziging, onbevoegde of onrechtmatige opslag, verwerking, toegang of openbaarmaking;</w:t>
      </w:r>
    </w:p>
    <w:p w14:paraId="3C58D5BD" w14:textId="77777777" w:rsidR="00052D21" w:rsidRPr="00052D21" w:rsidRDefault="00052D21" w:rsidP="00052D21">
      <w:pPr>
        <w:pStyle w:val="lst11"/>
        <w:numPr>
          <w:ilvl w:val="0"/>
          <w:numId w:val="5"/>
        </w:numPr>
        <w:tabs>
          <w:tab w:val="left" w:pos="708"/>
        </w:tabs>
        <w:rPr>
          <w:rFonts w:ascii="Verdana" w:hAnsi="Verdana"/>
          <w:sz w:val="20"/>
          <w:szCs w:val="20"/>
        </w:rPr>
      </w:pPr>
      <w:r w:rsidRPr="00052D21">
        <w:rPr>
          <w:rFonts w:ascii="Verdana" w:hAnsi="Verdana"/>
          <w:sz w:val="20"/>
          <w:szCs w:val="20"/>
        </w:rPr>
        <w:t>Maatregelen om de tijdige beschikbaarheid van de Persoonsgegevens te garanderen;</w:t>
      </w:r>
    </w:p>
    <w:p w14:paraId="370C74D9" w14:textId="52F656A8" w:rsidR="00052D21" w:rsidRPr="00052D21" w:rsidRDefault="00AA0869" w:rsidP="00052D21">
      <w:pPr>
        <w:pStyle w:val="lst11"/>
        <w:numPr>
          <w:ilvl w:val="0"/>
          <w:numId w:val="5"/>
        </w:numPr>
        <w:tabs>
          <w:tab w:val="left" w:pos="708"/>
        </w:tabs>
        <w:rPr>
          <w:rFonts w:ascii="Verdana" w:hAnsi="Verdana"/>
          <w:sz w:val="20"/>
          <w:szCs w:val="20"/>
        </w:rPr>
      </w:pPr>
      <w:r w:rsidRPr="00052D21">
        <w:rPr>
          <w:rFonts w:ascii="Verdana" w:hAnsi="Verdana"/>
          <w:sz w:val="20"/>
          <w:szCs w:val="20"/>
        </w:rPr>
        <w:t>De</w:t>
      </w:r>
      <w:r w:rsidR="00052D21" w:rsidRPr="00052D21">
        <w:rPr>
          <w:rFonts w:ascii="Verdana" w:hAnsi="Verdana"/>
          <w:sz w:val="20"/>
          <w:szCs w:val="20"/>
        </w:rPr>
        <w:t xml:space="preserve"> overige maatregelen die </w:t>
      </w:r>
      <w:r w:rsidR="00D6321A">
        <w:rPr>
          <w:rFonts w:ascii="Verdana" w:hAnsi="Verdana"/>
          <w:sz w:val="20"/>
          <w:szCs w:val="20"/>
        </w:rPr>
        <w:t>Verwerkingsverantwoordelijke en Verwerker</w:t>
      </w:r>
      <w:r w:rsidR="00052D21" w:rsidRPr="00052D21">
        <w:rPr>
          <w:rFonts w:ascii="Verdana" w:hAnsi="Verdana"/>
          <w:sz w:val="20"/>
          <w:szCs w:val="20"/>
        </w:rPr>
        <w:t xml:space="preserve"> zijn overeengekomen zoals vastgelegd in </w:t>
      </w:r>
      <w:r w:rsidR="00052D21" w:rsidRPr="00052D21">
        <w:rPr>
          <w:rFonts w:ascii="Verdana" w:hAnsi="Verdana"/>
          <w:b/>
          <w:bCs/>
          <w:sz w:val="20"/>
          <w:szCs w:val="20"/>
        </w:rPr>
        <w:t>Bijlage 2</w:t>
      </w:r>
      <w:r w:rsidR="00052D21" w:rsidRPr="00052D21">
        <w:rPr>
          <w:rFonts w:ascii="Verdana" w:hAnsi="Verdana"/>
          <w:sz w:val="20"/>
          <w:szCs w:val="20"/>
        </w:rPr>
        <w:t>.</w:t>
      </w:r>
    </w:p>
    <w:p w14:paraId="73EB83B8" w14:textId="77777777" w:rsidR="00052D21" w:rsidRPr="00052D21" w:rsidRDefault="00052D21" w:rsidP="00052D21">
      <w:pPr>
        <w:pStyle w:val="lst11"/>
        <w:numPr>
          <w:ilvl w:val="0"/>
          <w:numId w:val="0"/>
        </w:numPr>
        <w:tabs>
          <w:tab w:val="left" w:pos="708"/>
        </w:tabs>
        <w:ind w:left="720"/>
        <w:rPr>
          <w:rFonts w:ascii="Verdana" w:hAnsi="Verdana"/>
          <w:sz w:val="20"/>
          <w:szCs w:val="20"/>
        </w:rPr>
      </w:pPr>
    </w:p>
    <w:p w14:paraId="2D291059" w14:textId="6846D969" w:rsidR="00052D21" w:rsidRDefault="00052D21" w:rsidP="00052D21">
      <w:pPr>
        <w:pStyle w:val="lst11"/>
        <w:numPr>
          <w:ilvl w:val="0"/>
          <w:numId w:val="0"/>
        </w:numPr>
        <w:tabs>
          <w:tab w:val="left" w:pos="708"/>
        </w:tabs>
        <w:rPr>
          <w:rFonts w:ascii="Verdana" w:hAnsi="Verdana"/>
          <w:sz w:val="20"/>
          <w:szCs w:val="20"/>
        </w:rPr>
      </w:pPr>
      <w:r w:rsidRPr="00052D21">
        <w:rPr>
          <w:rFonts w:ascii="Verdana" w:hAnsi="Verdana"/>
          <w:sz w:val="20"/>
          <w:szCs w:val="20"/>
        </w:rPr>
        <w:t>5.3 Bij de beoordeling van het passende beveiligingsniveau houdt Verwerker rekening met de stand van de techniek, de uitvoeringskosten, alsook met de aard, de omvang, de context en de verwerkingsdoeleinden en de qua waarschijnlijkheid en ernst uiteenlopende risico's voor de rechten en vrijheden van personen, vooral als gevolg van de vernietiging, het verlies, de wijziging of de ongeoorloofde verstrekking van of ongeoorloofde toegang tot doorgezonden, opgeslagen of anderszins verwerkte gegevens, hetzij per ongeluk hetzij onrechtmatig.</w:t>
      </w:r>
      <w:r w:rsidRPr="00052D21">
        <w:rPr>
          <w:rFonts w:ascii="Verdana" w:hAnsi="Verdana"/>
          <w:sz w:val="20"/>
          <w:szCs w:val="20"/>
        </w:rPr>
        <w:br/>
      </w:r>
    </w:p>
    <w:p w14:paraId="010F745B" w14:textId="29F73152" w:rsidR="00052D21" w:rsidRPr="00052D21" w:rsidRDefault="00052D21" w:rsidP="00F04E88">
      <w:pPr>
        <w:pStyle w:val="Kop2"/>
      </w:pPr>
      <w:r w:rsidRPr="00052D21">
        <w:lastRenderedPageBreak/>
        <w:t>Artikel 6</w:t>
      </w:r>
      <w:r>
        <w:t xml:space="preserve">: </w:t>
      </w:r>
      <w:r w:rsidRPr="00052D21">
        <w:t>Inbreuk in verband met Persoonsgegevens</w:t>
      </w:r>
    </w:p>
    <w:p w14:paraId="1B64EC64" w14:textId="1807A3EF" w:rsidR="00052D21" w:rsidRPr="00052D21" w:rsidRDefault="00052D21" w:rsidP="00052D21">
      <w:pPr>
        <w:pStyle w:val="lst11"/>
        <w:numPr>
          <w:ilvl w:val="0"/>
          <w:numId w:val="0"/>
        </w:numPr>
        <w:tabs>
          <w:tab w:val="left" w:pos="708"/>
        </w:tabs>
        <w:rPr>
          <w:rFonts w:ascii="Verdana" w:hAnsi="Verdana"/>
          <w:sz w:val="20"/>
          <w:szCs w:val="20"/>
        </w:rPr>
      </w:pPr>
      <w:r>
        <w:rPr>
          <w:rFonts w:ascii="Verdana" w:hAnsi="Verdana"/>
          <w:sz w:val="20"/>
          <w:szCs w:val="20"/>
        </w:rPr>
        <w:t>6</w:t>
      </w:r>
      <w:r w:rsidRPr="00052D21">
        <w:rPr>
          <w:rFonts w:ascii="Verdana" w:hAnsi="Verdana"/>
          <w:sz w:val="20"/>
          <w:szCs w:val="20"/>
        </w:rPr>
        <w:t>.</w:t>
      </w:r>
      <w:r>
        <w:rPr>
          <w:rFonts w:ascii="Verdana" w:hAnsi="Verdana"/>
          <w:sz w:val="20"/>
          <w:szCs w:val="20"/>
        </w:rPr>
        <w:t>1</w:t>
      </w:r>
      <w:r w:rsidRPr="00052D21">
        <w:rPr>
          <w:rFonts w:ascii="Verdana" w:hAnsi="Verdana"/>
          <w:sz w:val="20"/>
          <w:szCs w:val="20"/>
        </w:rPr>
        <w:t xml:space="preserve"> </w:t>
      </w:r>
      <w:r w:rsidR="00D6321A">
        <w:rPr>
          <w:rFonts w:ascii="Verdana" w:hAnsi="Verdana"/>
          <w:sz w:val="20"/>
          <w:szCs w:val="20"/>
        </w:rPr>
        <w:t>Verwerkingsverantwoordelijke en Verwerker</w:t>
      </w:r>
      <w:r w:rsidR="00D6321A" w:rsidRPr="00052D21">
        <w:rPr>
          <w:rFonts w:ascii="Verdana" w:hAnsi="Verdana"/>
          <w:sz w:val="20"/>
          <w:szCs w:val="20"/>
        </w:rPr>
        <w:t xml:space="preserve"> </w:t>
      </w:r>
      <w:r w:rsidRPr="00052D21">
        <w:rPr>
          <w:rFonts w:ascii="Verdana" w:hAnsi="Verdana"/>
          <w:sz w:val="20"/>
          <w:szCs w:val="20"/>
        </w:rPr>
        <w:t xml:space="preserve">erkennen dat beveiligingseisen voortdurend veranderen en dat een effectieve beveiliging frequente evaluatie en regelmatige verbetering van verouderde beveiligingsmaatregelen vereist. </w:t>
      </w:r>
    </w:p>
    <w:p w14:paraId="09CD8BCD" w14:textId="77777777" w:rsidR="00052D21" w:rsidRPr="00052D21" w:rsidRDefault="00052D21" w:rsidP="00052D21">
      <w:pPr>
        <w:pStyle w:val="lst11"/>
        <w:numPr>
          <w:ilvl w:val="0"/>
          <w:numId w:val="0"/>
        </w:numPr>
        <w:tabs>
          <w:tab w:val="left" w:pos="708"/>
        </w:tabs>
        <w:rPr>
          <w:rFonts w:ascii="Verdana" w:hAnsi="Verdana"/>
          <w:sz w:val="20"/>
          <w:szCs w:val="20"/>
        </w:rPr>
      </w:pPr>
      <w:r w:rsidRPr="00052D21">
        <w:rPr>
          <w:rFonts w:ascii="Verdana" w:hAnsi="Verdana"/>
          <w:sz w:val="20"/>
          <w:szCs w:val="20"/>
        </w:rPr>
        <w:t xml:space="preserve">Indien zich een Beveiligingsincident of een vermoeden van een Beveiligingsincident voordoet bij Verwerker, waarbij Persoonsgegevens zijn blootgesteld aan verlies of onrechtmatige verwerking, dan zal Verwerker hier onmiddellijk, zonder onredelijke vertraging, – doch uiterlijk binnen 24 uur – melding van maken bij de contactpersoon van Verwerkingsverantwoordelijke, zoals vermeld in </w:t>
      </w:r>
      <w:r w:rsidRPr="00052D21">
        <w:rPr>
          <w:rFonts w:ascii="Verdana" w:hAnsi="Verdana"/>
          <w:b/>
          <w:bCs/>
          <w:sz w:val="20"/>
          <w:szCs w:val="20"/>
        </w:rPr>
        <w:t>Bijlage 1</w:t>
      </w:r>
      <w:r w:rsidRPr="00052D21">
        <w:rPr>
          <w:rFonts w:ascii="Verdana" w:hAnsi="Verdana"/>
          <w:sz w:val="20"/>
          <w:szCs w:val="20"/>
        </w:rPr>
        <w:t>. Verwerker zal Verwerkingsverantwoordelijke gedetailleerd op de hoogte stellen van een dergelijke inbreuk op de beveiliging van Persoonsgegevens, die ten minste omvat de aard van de inbreuk, de gevolgen hiervan, de instanties waar meer informatie over de inbreuk kan worden verkregen en de aanbevolen maatregelen om de negatieve gevolgen van de inbreuk te beperken. De informatieverstrekking aan de Verwerkingsverantwoordelijke komt overeen met het meest recente formulier datalekken van de Autoriteit Persoonsgegevens, welke te vinden is op de website van de Autoriteit Persoonsgegevens. De Verwerker garandeert dat de verstrekte informatie, voor zover bekend bij Verwerker op dat moment, volledig, correct en accuraat is.</w:t>
      </w:r>
    </w:p>
    <w:p w14:paraId="2D78F849" w14:textId="77777777" w:rsidR="00052D21" w:rsidRPr="00052D21" w:rsidRDefault="00052D21" w:rsidP="00052D21">
      <w:pPr>
        <w:pStyle w:val="lst11"/>
        <w:numPr>
          <w:ilvl w:val="0"/>
          <w:numId w:val="0"/>
        </w:numPr>
        <w:tabs>
          <w:tab w:val="left" w:pos="708"/>
        </w:tabs>
        <w:rPr>
          <w:rFonts w:ascii="Verdana" w:hAnsi="Verdana"/>
          <w:sz w:val="20"/>
          <w:szCs w:val="20"/>
        </w:rPr>
      </w:pPr>
    </w:p>
    <w:p w14:paraId="14D9E6EF" w14:textId="5339E87C" w:rsidR="00052D21" w:rsidRPr="00052D21" w:rsidRDefault="00052D21" w:rsidP="00052D21">
      <w:pPr>
        <w:pStyle w:val="lst11"/>
        <w:numPr>
          <w:ilvl w:val="0"/>
          <w:numId w:val="0"/>
        </w:numPr>
        <w:tabs>
          <w:tab w:val="left" w:pos="708"/>
        </w:tabs>
        <w:rPr>
          <w:rFonts w:ascii="Verdana" w:hAnsi="Verdana"/>
          <w:sz w:val="20"/>
          <w:szCs w:val="20"/>
        </w:rPr>
      </w:pPr>
      <w:r>
        <w:rPr>
          <w:rFonts w:ascii="Verdana" w:hAnsi="Verdana"/>
          <w:sz w:val="20"/>
          <w:szCs w:val="20"/>
        </w:rPr>
        <w:t>6</w:t>
      </w:r>
      <w:r w:rsidRPr="00052D21">
        <w:rPr>
          <w:rFonts w:ascii="Verdana" w:hAnsi="Verdana"/>
          <w:sz w:val="20"/>
          <w:szCs w:val="20"/>
        </w:rPr>
        <w:t>.</w:t>
      </w:r>
      <w:r>
        <w:rPr>
          <w:rFonts w:ascii="Verdana" w:hAnsi="Verdana"/>
          <w:sz w:val="20"/>
          <w:szCs w:val="20"/>
        </w:rPr>
        <w:t>2</w:t>
      </w:r>
      <w:r w:rsidRPr="00052D21">
        <w:rPr>
          <w:rFonts w:ascii="Verdana" w:hAnsi="Verdana"/>
          <w:sz w:val="20"/>
          <w:szCs w:val="20"/>
        </w:rPr>
        <w:t xml:space="preserve"> Indien en voor zover het voor Verwerker niet mogelijk is om alle informatie uit het formulier datalekken van de Autoriteit Persoonsgegevens gelijktijdig te verstekken, kan de informatie zonder onredelijke vertraging op een later tijdstip worden verstrekt aan Verwerkingsverantwoordelijke.</w:t>
      </w:r>
    </w:p>
    <w:p w14:paraId="067D0D35" w14:textId="77777777" w:rsidR="00052D21" w:rsidRPr="00052D21" w:rsidRDefault="00052D21" w:rsidP="00052D21">
      <w:pPr>
        <w:pStyle w:val="lst11"/>
        <w:numPr>
          <w:ilvl w:val="0"/>
          <w:numId w:val="0"/>
        </w:numPr>
        <w:tabs>
          <w:tab w:val="left" w:pos="708"/>
        </w:tabs>
        <w:ind w:left="360"/>
        <w:rPr>
          <w:rFonts w:ascii="Verdana" w:hAnsi="Verdana"/>
          <w:sz w:val="20"/>
          <w:szCs w:val="20"/>
        </w:rPr>
      </w:pPr>
    </w:p>
    <w:p w14:paraId="06706E71" w14:textId="5EFB9826" w:rsidR="00052D21" w:rsidRPr="00052D21" w:rsidRDefault="00052D21" w:rsidP="00052D21">
      <w:pPr>
        <w:pStyle w:val="lst11"/>
        <w:numPr>
          <w:ilvl w:val="0"/>
          <w:numId w:val="0"/>
        </w:numPr>
        <w:tabs>
          <w:tab w:val="left" w:pos="708"/>
        </w:tabs>
        <w:rPr>
          <w:rFonts w:ascii="Verdana" w:hAnsi="Verdana"/>
          <w:sz w:val="20"/>
          <w:szCs w:val="20"/>
        </w:rPr>
      </w:pPr>
      <w:r>
        <w:rPr>
          <w:rFonts w:ascii="Verdana" w:hAnsi="Verdana"/>
          <w:sz w:val="20"/>
          <w:szCs w:val="20"/>
        </w:rPr>
        <w:t>6</w:t>
      </w:r>
      <w:r w:rsidRPr="00052D21">
        <w:rPr>
          <w:rFonts w:ascii="Verdana" w:hAnsi="Verdana"/>
          <w:sz w:val="20"/>
          <w:szCs w:val="20"/>
        </w:rPr>
        <w:t>.</w:t>
      </w:r>
      <w:r>
        <w:rPr>
          <w:rFonts w:ascii="Verdana" w:hAnsi="Verdana"/>
          <w:sz w:val="20"/>
          <w:szCs w:val="20"/>
        </w:rPr>
        <w:t>3</w:t>
      </w:r>
      <w:r w:rsidRPr="00052D21">
        <w:rPr>
          <w:rFonts w:ascii="Verdana" w:hAnsi="Verdana"/>
          <w:sz w:val="20"/>
          <w:szCs w:val="20"/>
        </w:rPr>
        <w:t xml:space="preserve"> Verwerker onthoudt zich van het doen van meldingen omtrent Inbreuken in verband met Persoonsgegevens aan de Toezichthoudende autoriteit en/of de getroffen Betrokkenen, tenzij op uitdrukkelijk Schriftelijk verzoek van Verwerkingsverantwoordelijke.</w:t>
      </w:r>
    </w:p>
    <w:p w14:paraId="2249A3C5" w14:textId="77777777" w:rsidR="00052D21" w:rsidRPr="00052D21" w:rsidRDefault="00052D21" w:rsidP="00052D21">
      <w:pPr>
        <w:pStyle w:val="lst11"/>
        <w:numPr>
          <w:ilvl w:val="0"/>
          <w:numId w:val="0"/>
        </w:numPr>
        <w:tabs>
          <w:tab w:val="left" w:pos="708"/>
        </w:tabs>
        <w:rPr>
          <w:rFonts w:ascii="Verdana" w:hAnsi="Verdana"/>
          <w:sz w:val="20"/>
          <w:szCs w:val="20"/>
        </w:rPr>
      </w:pPr>
    </w:p>
    <w:p w14:paraId="7E1C7150" w14:textId="1342274F" w:rsidR="00052D21" w:rsidRPr="00052D21" w:rsidRDefault="00052D21" w:rsidP="00F04E88">
      <w:pPr>
        <w:pStyle w:val="Kop2"/>
        <w:rPr>
          <w:rStyle w:val="normaltextrun"/>
        </w:rPr>
      </w:pPr>
      <w:r w:rsidRPr="00052D21">
        <w:rPr>
          <w:rStyle w:val="normaltextrun"/>
        </w:rPr>
        <w:t xml:space="preserve">Artikel </w:t>
      </w:r>
      <w:r>
        <w:rPr>
          <w:rStyle w:val="normaltextrun"/>
        </w:rPr>
        <w:t>7:</w:t>
      </w:r>
      <w:r w:rsidRPr="00052D21">
        <w:rPr>
          <w:rStyle w:val="normaltextrun"/>
        </w:rPr>
        <w:t xml:space="preserve"> Geheimhoudingsplicht </w:t>
      </w:r>
    </w:p>
    <w:p w14:paraId="24340579" w14:textId="520F5441" w:rsidR="00052D21" w:rsidRPr="00052D21" w:rsidRDefault="00052D21" w:rsidP="00052D21">
      <w:pPr>
        <w:spacing w:line="276" w:lineRule="auto"/>
        <w:rPr>
          <w:rStyle w:val="normaltextrun"/>
          <w:rFonts w:ascii="Verdana" w:hAnsi="Verdana"/>
          <w:color w:val="000000"/>
          <w:sz w:val="20"/>
          <w:szCs w:val="20"/>
          <w:shd w:val="clear" w:color="auto" w:fill="FFFFFF"/>
        </w:rPr>
      </w:pPr>
      <w:r>
        <w:rPr>
          <w:rStyle w:val="normaltextrun"/>
          <w:rFonts w:ascii="Verdana" w:hAnsi="Verdana"/>
          <w:color w:val="000000"/>
          <w:sz w:val="20"/>
          <w:szCs w:val="20"/>
          <w:shd w:val="clear" w:color="auto" w:fill="FFFFFF"/>
        </w:rPr>
        <w:t>7</w:t>
      </w:r>
      <w:r w:rsidRPr="00052D21">
        <w:rPr>
          <w:rStyle w:val="normaltextrun"/>
          <w:rFonts w:ascii="Verdana" w:hAnsi="Verdana"/>
          <w:color w:val="000000"/>
          <w:sz w:val="20"/>
          <w:szCs w:val="20"/>
          <w:shd w:val="clear" w:color="auto" w:fill="FFFFFF"/>
        </w:rPr>
        <w:t>.1 Alle Persoonsgegevens worden als vertrouwelijke gegevens gekwalificeerd en dienen als zodanig te worden behandeld. Desbetreffende Persoonsgegevens worden op geen enkele wijze intern of extern bekend gemaakt, behalve voor zover:</w:t>
      </w:r>
    </w:p>
    <w:p w14:paraId="7AC2ACB9" w14:textId="68ED6450" w:rsidR="00052D21" w:rsidRPr="00052D21" w:rsidRDefault="00052D21" w:rsidP="00052D21">
      <w:pPr>
        <w:spacing w:line="276" w:lineRule="auto"/>
        <w:rPr>
          <w:rStyle w:val="normaltextrun"/>
          <w:rFonts w:ascii="Verdana" w:hAnsi="Verdana"/>
          <w:color w:val="000000"/>
          <w:sz w:val="20"/>
          <w:szCs w:val="20"/>
          <w:shd w:val="clear" w:color="auto" w:fill="FFFFFF"/>
        </w:rPr>
      </w:pPr>
      <w:r w:rsidRPr="00052D21">
        <w:rPr>
          <w:rStyle w:val="normaltextrun"/>
          <w:rFonts w:ascii="Verdana" w:hAnsi="Verdana"/>
          <w:color w:val="000000"/>
          <w:sz w:val="20"/>
          <w:szCs w:val="20"/>
          <w:shd w:val="clear" w:color="auto" w:fill="FFFFFF"/>
        </w:rPr>
        <w:t xml:space="preserve">i. Bekendmaking en/of verstrekking van de Persoonsgegevens in het kader van de uitvoering van de </w:t>
      </w:r>
      <w:r w:rsidR="0007278E">
        <w:rPr>
          <w:rStyle w:val="normaltextrun"/>
          <w:rFonts w:ascii="Verdana" w:hAnsi="Verdana"/>
          <w:color w:val="000000"/>
          <w:sz w:val="20"/>
          <w:szCs w:val="20"/>
          <w:shd w:val="clear" w:color="auto" w:fill="FFFFFF"/>
        </w:rPr>
        <w:t>Overeenkomst</w:t>
      </w:r>
      <w:r w:rsidRPr="00052D21">
        <w:rPr>
          <w:rStyle w:val="normaltextrun"/>
          <w:rFonts w:ascii="Verdana" w:hAnsi="Verdana"/>
          <w:color w:val="000000"/>
          <w:sz w:val="20"/>
          <w:szCs w:val="20"/>
          <w:shd w:val="clear" w:color="auto" w:fill="FFFFFF"/>
        </w:rPr>
        <w:t xml:space="preserve"> of Verwerkersovereenkomst noodzakelijk is;</w:t>
      </w:r>
    </w:p>
    <w:p w14:paraId="19693723" w14:textId="34D91F03" w:rsidR="00052D21" w:rsidRPr="00052D21" w:rsidRDefault="00052D21" w:rsidP="00052D21">
      <w:pPr>
        <w:spacing w:line="276" w:lineRule="auto"/>
        <w:rPr>
          <w:rStyle w:val="normaltextrun"/>
          <w:rFonts w:ascii="Verdana" w:hAnsi="Verdana"/>
          <w:color w:val="000000"/>
          <w:sz w:val="20"/>
          <w:szCs w:val="20"/>
          <w:shd w:val="clear" w:color="auto" w:fill="FFFFFF"/>
        </w:rPr>
      </w:pPr>
      <w:r w:rsidRPr="00052D21">
        <w:rPr>
          <w:rStyle w:val="normaltextrun"/>
          <w:rFonts w:ascii="Verdana" w:hAnsi="Verdana"/>
          <w:color w:val="000000"/>
          <w:sz w:val="20"/>
          <w:szCs w:val="20"/>
          <w:shd w:val="clear" w:color="auto" w:fill="FFFFFF"/>
        </w:rPr>
        <w:t xml:space="preserve">ii. Enig voorschrift van dwingend Unie- of lidstatelijk recht of een daarop gebaseerde in kracht van gewijsde gegane rechterlijke uitspraak van een bevoegde rechtbank, </w:t>
      </w:r>
      <w:r w:rsidR="00D6321A">
        <w:rPr>
          <w:rFonts w:ascii="Verdana" w:hAnsi="Verdana"/>
          <w:sz w:val="20"/>
          <w:szCs w:val="20"/>
        </w:rPr>
        <w:t>Verwerkingsverantwoordelijke en Verwerker</w:t>
      </w:r>
      <w:r w:rsidR="00D6321A" w:rsidRPr="00052D21">
        <w:rPr>
          <w:rStyle w:val="normaltextrun"/>
          <w:rFonts w:ascii="Verdana" w:hAnsi="Verdana"/>
          <w:color w:val="000000"/>
          <w:sz w:val="20"/>
          <w:szCs w:val="20"/>
          <w:shd w:val="clear" w:color="auto" w:fill="FFFFFF"/>
        </w:rPr>
        <w:t xml:space="preserve"> </w:t>
      </w:r>
      <w:r w:rsidRPr="00052D21">
        <w:rPr>
          <w:rStyle w:val="normaltextrun"/>
          <w:rFonts w:ascii="Verdana" w:hAnsi="Verdana"/>
          <w:color w:val="000000"/>
          <w:sz w:val="20"/>
          <w:szCs w:val="20"/>
          <w:shd w:val="clear" w:color="auto" w:fill="FFFFFF"/>
        </w:rPr>
        <w:t>tot bekendmaking, verstrekking en/of doorgifte van die Persoonsgegevens verplicht;</w:t>
      </w:r>
    </w:p>
    <w:p w14:paraId="7474EBFD" w14:textId="77777777" w:rsidR="00052D21" w:rsidRPr="00052D21" w:rsidRDefault="00052D21" w:rsidP="00052D21">
      <w:pPr>
        <w:spacing w:line="276" w:lineRule="auto"/>
        <w:rPr>
          <w:rStyle w:val="normaltextrun"/>
          <w:rFonts w:ascii="Verdana" w:hAnsi="Verdana"/>
          <w:color w:val="000000"/>
          <w:sz w:val="20"/>
          <w:szCs w:val="20"/>
          <w:shd w:val="clear" w:color="auto" w:fill="FFFFFF"/>
        </w:rPr>
      </w:pPr>
      <w:r w:rsidRPr="00052D21">
        <w:rPr>
          <w:rStyle w:val="normaltextrun"/>
          <w:rFonts w:ascii="Verdana" w:hAnsi="Verdana"/>
          <w:color w:val="000000"/>
          <w:sz w:val="20"/>
          <w:szCs w:val="20"/>
          <w:shd w:val="clear" w:color="auto" w:fill="FFFFFF"/>
        </w:rPr>
        <w:t>iii. Bekendmaking en/of verstrekking van die Persoonsgegevens geschiedt met voorafgaande Schriftelijke toestemming van de andere Partij.</w:t>
      </w:r>
    </w:p>
    <w:p w14:paraId="448E448B" w14:textId="78D3991E" w:rsidR="00052D21" w:rsidRPr="00052D21" w:rsidRDefault="00052D21" w:rsidP="00052D21">
      <w:pPr>
        <w:spacing w:line="276" w:lineRule="auto"/>
        <w:rPr>
          <w:rStyle w:val="normaltextrun"/>
          <w:rFonts w:ascii="Verdana" w:hAnsi="Verdana"/>
          <w:color w:val="000000"/>
          <w:sz w:val="20"/>
          <w:szCs w:val="20"/>
          <w:shd w:val="clear" w:color="auto" w:fill="FFFFFF"/>
        </w:rPr>
      </w:pPr>
      <w:r>
        <w:rPr>
          <w:rStyle w:val="normaltextrun"/>
          <w:rFonts w:ascii="Verdana" w:hAnsi="Verdana"/>
          <w:color w:val="000000"/>
          <w:sz w:val="20"/>
          <w:szCs w:val="20"/>
          <w:shd w:val="clear" w:color="auto" w:fill="FFFFFF"/>
        </w:rPr>
        <w:t>7</w:t>
      </w:r>
      <w:r w:rsidRPr="00052D21">
        <w:rPr>
          <w:rStyle w:val="normaltextrun"/>
          <w:rFonts w:ascii="Verdana" w:hAnsi="Verdana"/>
          <w:color w:val="000000"/>
          <w:sz w:val="20"/>
          <w:szCs w:val="20"/>
          <w:shd w:val="clear" w:color="auto" w:fill="FFFFFF"/>
        </w:rPr>
        <w:t xml:space="preserve">.2 Verwerker zal de personen, die in haar dienst zijn dan wel werkzaamheden ten behoeve van haar verrichten in het kader van de uitvoering van de </w:t>
      </w:r>
      <w:r w:rsidR="0007278E">
        <w:rPr>
          <w:rStyle w:val="normaltextrun"/>
          <w:rFonts w:ascii="Verdana" w:hAnsi="Verdana"/>
          <w:color w:val="000000"/>
          <w:sz w:val="20"/>
          <w:szCs w:val="20"/>
          <w:shd w:val="clear" w:color="auto" w:fill="FFFFFF"/>
        </w:rPr>
        <w:t>Overeenkomst</w:t>
      </w:r>
      <w:r w:rsidRPr="00052D21">
        <w:rPr>
          <w:rStyle w:val="normaltextrun"/>
          <w:rFonts w:ascii="Verdana" w:hAnsi="Verdana"/>
          <w:color w:val="000000"/>
          <w:sz w:val="20"/>
          <w:szCs w:val="20"/>
          <w:shd w:val="clear" w:color="auto" w:fill="FFFFFF"/>
        </w:rPr>
        <w:t xml:space="preserve"> en/of Verwerkersovereenkomst, verplichten tot geheimhouding met betrekking tot de Persoonsgegevens waarvan zij kennis kunnen nemen. Daartoe zal een geheimhoudingverklaring worden getekend.</w:t>
      </w:r>
    </w:p>
    <w:p w14:paraId="20E8573F" w14:textId="7BEC645F" w:rsidR="00052D21" w:rsidRDefault="00052D21" w:rsidP="00052D21">
      <w:pPr>
        <w:spacing w:line="276" w:lineRule="auto"/>
        <w:rPr>
          <w:rStyle w:val="normaltextrun"/>
          <w:rFonts w:ascii="Verdana" w:hAnsi="Verdana"/>
          <w:color w:val="000000"/>
          <w:sz w:val="20"/>
          <w:szCs w:val="20"/>
          <w:shd w:val="clear" w:color="auto" w:fill="FFFFFF"/>
        </w:rPr>
      </w:pPr>
      <w:r>
        <w:rPr>
          <w:rStyle w:val="normaltextrun"/>
          <w:rFonts w:ascii="Verdana" w:hAnsi="Verdana"/>
          <w:color w:val="000000"/>
          <w:sz w:val="20"/>
          <w:szCs w:val="20"/>
          <w:shd w:val="clear" w:color="auto" w:fill="FFFFFF"/>
        </w:rPr>
        <w:lastRenderedPageBreak/>
        <w:t>7</w:t>
      </w:r>
      <w:r w:rsidRPr="00052D21">
        <w:rPr>
          <w:rStyle w:val="normaltextrun"/>
          <w:rFonts w:ascii="Verdana" w:hAnsi="Verdana"/>
          <w:color w:val="000000"/>
          <w:sz w:val="20"/>
          <w:szCs w:val="20"/>
          <w:shd w:val="clear" w:color="auto" w:fill="FFFFFF"/>
        </w:rPr>
        <w:t>.3 Op verzoek van de Verwerkingsverantwoordelijke verstrekt Verwerker aan Verwerkingsverantwoordelijke bewijs van de overeengekomen geheimhoudingsverplichting.</w:t>
      </w:r>
    </w:p>
    <w:p w14:paraId="609F2AE2" w14:textId="64268733" w:rsidR="00052D21" w:rsidRPr="00052D21" w:rsidRDefault="00052D21" w:rsidP="00052D21">
      <w:pPr>
        <w:spacing w:line="276" w:lineRule="auto"/>
        <w:rPr>
          <w:rStyle w:val="normaltextrun"/>
          <w:rFonts w:ascii="Verdana" w:hAnsi="Verdana"/>
          <w:color w:val="000000"/>
          <w:sz w:val="20"/>
          <w:szCs w:val="20"/>
          <w:shd w:val="clear" w:color="auto" w:fill="FFFFFF"/>
        </w:rPr>
      </w:pPr>
      <w:r>
        <w:rPr>
          <w:rStyle w:val="normaltextrun"/>
          <w:rFonts w:ascii="Verdana" w:hAnsi="Verdana"/>
          <w:color w:val="000000"/>
          <w:sz w:val="20"/>
          <w:szCs w:val="20"/>
          <w:shd w:val="clear" w:color="auto" w:fill="FFFFFF"/>
        </w:rPr>
        <w:t xml:space="preserve">7.4 Personen die werken voor (sub)Verwerker en (sub)Verwerker zelf, moeten de Persoonsgegevens in het kader van de uitvoering van de </w:t>
      </w:r>
      <w:r w:rsidR="0007278E">
        <w:rPr>
          <w:rStyle w:val="normaltextrun"/>
          <w:rFonts w:ascii="Verdana" w:hAnsi="Verdana"/>
          <w:color w:val="000000"/>
          <w:sz w:val="20"/>
          <w:szCs w:val="20"/>
          <w:shd w:val="clear" w:color="auto" w:fill="FFFFFF"/>
        </w:rPr>
        <w:t>Overeenkomst</w:t>
      </w:r>
      <w:r>
        <w:rPr>
          <w:rStyle w:val="normaltextrun"/>
          <w:rFonts w:ascii="Verdana" w:hAnsi="Verdana"/>
          <w:color w:val="000000"/>
          <w:sz w:val="20"/>
          <w:szCs w:val="20"/>
          <w:shd w:val="clear" w:color="auto" w:fill="FFFFFF"/>
        </w:rPr>
        <w:t xml:space="preserve"> of Verwerkersovereenkomst geheimhouden. De personen die werken voor Verwerker </w:t>
      </w:r>
      <w:r w:rsidR="00813765">
        <w:rPr>
          <w:rStyle w:val="normaltextrun"/>
          <w:rFonts w:ascii="Verdana" w:hAnsi="Verdana"/>
          <w:color w:val="000000"/>
          <w:sz w:val="20"/>
          <w:szCs w:val="20"/>
          <w:shd w:val="clear" w:color="auto" w:fill="FFFFFF"/>
        </w:rPr>
        <w:t>of</w:t>
      </w:r>
      <w:r>
        <w:rPr>
          <w:rStyle w:val="normaltextrun"/>
          <w:rFonts w:ascii="Verdana" w:hAnsi="Verdana"/>
          <w:color w:val="000000"/>
          <w:sz w:val="20"/>
          <w:szCs w:val="20"/>
          <w:shd w:val="clear" w:color="auto" w:fill="FFFFFF"/>
        </w:rPr>
        <w:t xml:space="preserve"> </w:t>
      </w:r>
      <w:r w:rsidR="2E8DA157">
        <w:rPr>
          <w:rStyle w:val="normaltextrun"/>
          <w:rFonts w:ascii="Verdana" w:hAnsi="Verdana"/>
          <w:color w:val="000000"/>
          <w:sz w:val="20"/>
          <w:szCs w:val="20"/>
          <w:shd w:val="clear" w:color="auto" w:fill="FFFFFF"/>
        </w:rPr>
        <w:t>S</w:t>
      </w:r>
      <w:r>
        <w:rPr>
          <w:rStyle w:val="normaltextrun"/>
          <w:rFonts w:ascii="Verdana" w:hAnsi="Verdana"/>
          <w:color w:val="000000"/>
          <w:sz w:val="20"/>
          <w:szCs w:val="20"/>
          <w:shd w:val="clear" w:color="auto" w:fill="FFFFFF"/>
        </w:rPr>
        <w:t xml:space="preserve">ubverwerkers hebben daarom een geheimhoudingsverklaring getekend, of zich op een andere manier schriftelijk gebonden aan de geheimhouding. </w:t>
      </w:r>
    </w:p>
    <w:p w14:paraId="08580895" w14:textId="6C889006" w:rsidR="00052D21" w:rsidRPr="00052D21" w:rsidRDefault="00052D21" w:rsidP="00F04E88">
      <w:pPr>
        <w:pStyle w:val="Kop2"/>
        <w:rPr>
          <w:rStyle w:val="normaltextrun"/>
        </w:rPr>
      </w:pPr>
      <w:r w:rsidRPr="00052D21">
        <w:rPr>
          <w:rStyle w:val="normaltextrun"/>
        </w:rPr>
        <w:t xml:space="preserve">Artikel </w:t>
      </w:r>
      <w:r>
        <w:rPr>
          <w:rStyle w:val="normaltextrun"/>
        </w:rPr>
        <w:t>8:</w:t>
      </w:r>
      <w:r w:rsidRPr="00052D21">
        <w:rPr>
          <w:rStyle w:val="normaltextrun"/>
        </w:rPr>
        <w:t xml:space="preserve"> Bewaartermijnen</w:t>
      </w:r>
    </w:p>
    <w:p w14:paraId="71F7B0D1" w14:textId="21E793CB" w:rsidR="001B5217" w:rsidRDefault="0710071C" w:rsidP="00052D21">
      <w:pPr>
        <w:spacing w:line="276" w:lineRule="auto"/>
        <w:rPr>
          <w:rFonts w:ascii="Verdana" w:hAnsi="Verdana"/>
          <w:sz w:val="20"/>
          <w:szCs w:val="20"/>
        </w:rPr>
      </w:pPr>
      <w:r w:rsidRPr="7B11C2DC">
        <w:rPr>
          <w:rFonts w:ascii="Verdana" w:hAnsi="Verdana"/>
          <w:sz w:val="20"/>
          <w:szCs w:val="20"/>
        </w:rPr>
        <w:t xml:space="preserve">8.1 </w:t>
      </w:r>
      <w:r w:rsidR="003F56C8" w:rsidRPr="7B11C2DC">
        <w:rPr>
          <w:rFonts w:ascii="Verdana" w:hAnsi="Verdana"/>
          <w:sz w:val="20"/>
          <w:szCs w:val="20"/>
        </w:rPr>
        <w:t xml:space="preserve">De Verwerker bewaart de </w:t>
      </w:r>
      <w:r w:rsidR="22D9AE80" w:rsidRPr="7B11C2DC">
        <w:rPr>
          <w:rFonts w:ascii="Verdana" w:hAnsi="Verdana"/>
          <w:sz w:val="20"/>
          <w:szCs w:val="20"/>
        </w:rPr>
        <w:t>P</w:t>
      </w:r>
      <w:r w:rsidR="003F56C8" w:rsidRPr="7B11C2DC">
        <w:rPr>
          <w:rFonts w:ascii="Verdana" w:hAnsi="Verdana"/>
          <w:sz w:val="20"/>
          <w:szCs w:val="20"/>
        </w:rPr>
        <w:t xml:space="preserve">ersoonsgegevens van de Verwerkingsverantwoordelijke niet langer dan strikt noodzakelijk. </w:t>
      </w:r>
      <w:r w:rsidR="005E0781" w:rsidRPr="7B11C2DC">
        <w:rPr>
          <w:rFonts w:ascii="Verdana" w:hAnsi="Verdana"/>
          <w:sz w:val="20"/>
          <w:szCs w:val="20"/>
        </w:rPr>
        <w:t xml:space="preserve">De Verwerker vernietigt de </w:t>
      </w:r>
      <w:r w:rsidR="11D4CCD3" w:rsidRPr="7B11C2DC">
        <w:rPr>
          <w:rFonts w:ascii="Verdana" w:hAnsi="Verdana"/>
          <w:sz w:val="20"/>
          <w:szCs w:val="20"/>
        </w:rPr>
        <w:t>P</w:t>
      </w:r>
      <w:r w:rsidR="005E0781" w:rsidRPr="7B11C2DC">
        <w:rPr>
          <w:rFonts w:ascii="Verdana" w:hAnsi="Verdana"/>
          <w:sz w:val="20"/>
          <w:szCs w:val="20"/>
        </w:rPr>
        <w:t xml:space="preserve">ersoonsgegevens na schriftelijke goedkeuring door </w:t>
      </w:r>
      <w:r w:rsidR="5342716B" w:rsidRPr="7B11C2DC">
        <w:rPr>
          <w:rFonts w:ascii="Verdana" w:hAnsi="Verdana"/>
          <w:sz w:val="20"/>
          <w:szCs w:val="20"/>
        </w:rPr>
        <w:t>V</w:t>
      </w:r>
      <w:r w:rsidR="005E0781" w:rsidRPr="7B11C2DC">
        <w:rPr>
          <w:rFonts w:ascii="Verdana" w:hAnsi="Verdana"/>
          <w:sz w:val="20"/>
          <w:szCs w:val="20"/>
        </w:rPr>
        <w:t xml:space="preserve">erwerkingsverantwoordelijke. </w:t>
      </w:r>
      <w:r w:rsidR="0033719E" w:rsidRPr="7B11C2DC">
        <w:rPr>
          <w:rFonts w:ascii="Verdana" w:hAnsi="Verdana"/>
          <w:sz w:val="20"/>
          <w:szCs w:val="20"/>
        </w:rPr>
        <w:t xml:space="preserve">Uiterlijk worden de </w:t>
      </w:r>
      <w:r w:rsidR="43873BE7" w:rsidRPr="7B11C2DC">
        <w:rPr>
          <w:rFonts w:ascii="Verdana" w:hAnsi="Verdana"/>
          <w:sz w:val="20"/>
          <w:szCs w:val="20"/>
        </w:rPr>
        <w:t>P</w:t>
      </w:r>
      <w:r w:rsidR="0033719E" w:rsidRPr="7B11C2DC">
        <w:rPr>
          <w:rFonts w:ascii="Verdana" w:hAnsi="Verdana"/>
          <w:sz w:val="20"/>
          <w:szCs w:val="20"/>
        </w:rPr>
        <w:t>ersoonsgegevens drie maanden na succesvolle overdracht naar Verwerkingsverantwoordelijke verwijder</w:t>
      </w:r>
      <w:r w:rsidR="001B5217" w:rsidRPr="7B11C2DC">
        <w:rPr>
          <w:rFonts w:ascii="Verdana" w:hAnsi="Verdana"/>
          <w:sz w:val="20"/>
          <w:szCs w:val="20"/>
        </w:rPr>
        <w:t xml:space="preserve">d, of zo veel langer als noodzakelijk is voor de uitvoering van de </w:t>
      </w:r>
      <w:r w:rsidR="0007278E" w:rsidRPr="7B11C2DC">
        <w:rPr>
          <w:rFonts w:ascii="Verdana" w:hAnsi="Verdana"/>
          <w:sz w:val="20"/>
          <w:szCs w:val="20"/>
        </w:rPr>
        <w:t>Overeenkomst</w:t>
      </w:r>
      <w:r w:rsidR="001B5217" w:rsidRPr="7B11C2DC">
        <w:rPr>
          <w:rFonts w:ascii="Verdana" w:hAnsi="Verdana"/>
          <w:sz w:val="20"/>
          <w:szCs w:val="20"/>
        </w:rPr>
        <w:t xml:space="preserve">. Verwerker vraagt </w:t>
      </w:r>
      <w:r w:rsidR="0058060D" w:rsidRPr="7B11C2DC">
        <w:rPr>
          <w:rFonts w:ascii="Verdana" w:hAnsi="Verdana"/>
          <w:sz w:val="20"/>
          <w:szCs w:val="20"/>
        </w:rPr>
        <w:t xml:space="preserve">bij afwijken van </w:t>
      </w:r>
      <w:r w:rsidR="30599DD1" w:rsidRPr="7B11C2DC">
        <w:rPr>
          <w:rFonts w:ascii="Verdana" w:hAnsi="Verdana"/>
          <w:sz w:val="20"/>
          <w:szCs w:val="20"/>
        </w:rPr>
        <w:t>deze termijn</w:t>
      </w:r>
      <w:r w:rsidR="001B5217" w:rsidRPr="7B11C2DC">
        <w:rPr>
          <w:rFonts w:ascii="Verdana" w:hAnsi="Verdana"/>
          <w:sz w:val="20"/>
          <w:szCs w:val="20"/>
        </w:rPr>
        <w:t xml:space="preserve"> dan ook goedkeuring aan Verwerkingsverantwoordelijke voor verwijdering van Persoonsgegevens. </w:t>
      </w:r>
    </w:p>
    <w:p w14:paraId="4E0B7878" w14:textId="5F9B2954" w:rsidR="00052D21" w:rsidRPr="00052D21" w:rsidRDefault="00052D21" w:rsidP="00F04E88">
      <w:pPr>
        <w:pStyle w:val="Kop2"/>
      </w:pPr>
      <w:r w:rsidRPr="00052D21">
        <w:t xml:space="preserve">Artikel </w:t>
      </w:r>
      <w:r>
        <w:t>9:</w:t>
      </w:r>
      <w:r w:rsidRPr="00052D21">
        <w:t xml:space="preserve"> Medewerkingsverplichting</w:t>
      </w:r>
      <w:r>
        <w:t xml:space="preserve"> bij verzoeken betrokkenen</w:t>
      </w:r>
    </w:p>
    <w:p w14:paraId="29196BC9" w14:textId="312E30E7" w:rsidR="00052D21" w:rsidRPr="00052D21" w:rsidRDefault="0710071C" w:rsidP="00052D21">
      <w:pPr>
        <w:spacing w:line="276" w:lineRule="auto"/>
        <w:rPr>
          <w:rFonts w:ascii="Verdana" w:hAnsi="Verdana"/>
          <w:sz w:val="20"/>
          <w:szCs w:val="20"/>
        </w:rPr>
      </w:pPr>
      <w:r w:rsidRPr="03370ADA">
        <w:rPr>
          <w:rFonts w:ascii="Verdana" w:hAnsi="Verdana"/>
          <w:sz w:val="20"/>
          <w:szCs w:val="20"/>
        </w:rPr>
        <w:t xml:space="preserve">9.1 De AVG en andere toepasselijke wet- en regelgeving kent aan de Betrokkene bepaalde rechten toe. Verwerker zal zijn volledige en tijdige medewerking verlenen aan Verwerkingsverantwoordelijke bij de nakoming van de op Verwerkingsverantwoordelijke rustende verplichtingen voortvloeiend uit deze rechten, voor zover dit de handelingen van de Verwerker betreft. </w:t>
      </w:r>
      <w:r w:rsidR="00D6321A">
        <w:rPr>
          <w:rFonts w:ascii="Verdana" w:hAnsi="Verdana"/>
          <w:sz w:val="20"/>
          <w:szCs w:val="20"/>
        </w:rPr>
        <w:t xml:space="preserve">Verwerkingsverantwoordelijke en Verwerker </w:t>
      </w:r>
      <w:r w:rsidR="00406270">
        <w:rPr>
          <w:rFonts w:ascii="Verdana" w:hAnsi="Verdana"/>
          <w:sz w:val="20"/>
          <w:szCs w:val="20"/>
        </w:rPr>
        <w:t xml:space="preserve">verklaren </w:t>
      </w:r>
      <w:r w:rsidRPr="03370ADA">
        <w:rPr>
          <w:rFonts w:ascii="Verdana" w:hAnsi="Verdana"/>
          <w:sz w:val="20"/>
          <w:szCs w:val="20"/>
        </w:rPr>
        <w:t xml:space="preserve">medewerking </w:t>
      </w:r>
      <w:r w:rsidR="00492AD5">
        <w:rPr>
          <w:rFonts w:ascii="Verdana" w:hAnsi="Verdana"/>
          <w:sz w:val="20"/>
          <w:szCs w:val="20"/>
        </w:rPr>
        <w:t xml:space="preserve">te </w:t>
      </w:r>
      <w:r w:rsidR="00663F49">
        <w:rPr>
          <w:rFonts w:ascii="Verdana" w:hAnsi="Verdana"/>
          <w:sz w:val="20"/>
          <w:szCs w:val="20"/>
        </w:rPr>
        <w:t>verlenen,</w:t>
      </w:r>
      <w:r w:rsidRPr="03370ADA">
        <w:rPr>
          <w:rFonts w:ascii="Verdana" w:hAnsi="Verdana"/>
          <w:sz w:val="20"/>
          <w:szCs w:val="20"/>
        </w:rPr>
        <w:t xml:space="preserve"> in</w:t>
      </w:r>
      <w:r w:rsidR="00874311">
        <w:rPr>
          <w:rFonts w:ascii="Verdana" w:hAnsi="Verdana"/>
          <w:sz w:val="20"/>
          <w:szCs w:val="20"/>
        </w:rPr>
        <w:t xml:space="preserve">dien een betrokkene een verzoek doet op een </w:t>
      </w:r>
      <w:r w:rsidR="00663F49">
        <w:rPr>
          <w:rFonts w:ascii="Verdana" w:hAnsi="Verdana"/>
          <w:sz w:val="20"/>
          <w:szCs w:val="20"/>
        </w:rPr>
        <w:t xml:space="preserve">van de rechten uit de AVG. </w:t>
      </w:r>
      <w:r w:rsidRPr="03370ADA">
        <w:rPr>
          <w:rFonts w:ascii="Verdana" w:hAnsi="Verdana"/>
          <w:sz w:val="20"/>
          <w:szCs w:val="20"/>
        </w:rPr>
        <w:t xml:space="preserve"> </w:t>
      </w:r>
    </w:p>
    <w:p w14:paraId="4F48CFD7" w14:textId="49C511BB" w:rsidR="00052D21" w:rsidRPr="00052D21" w:rsidRDefault="0710071C" w:rsidP="7DA75A01">
      <w:pPr>
        <w:spacing w:line="276" w:lineRule="auto"/>
        <w:rPr>
          <w:rFonts w:ascii="Verdana" w:hAnsi="Verdana"/>
          <w:sz w:val="20"/>
          <w:szCs w:val="20"/>
          <w:highlight w:val="yellow"/>
        </w:rPr>
      </w:pPr>
      <w:r w:rsidRPr="007951FF">
        <w:rPr>
          <w:rFonts w:ascii="Verdana" w:hAnsi="Verdana"/>
          <w:sz w:val="20"/>
          <w:szCs w:val="20"/>
        </w:rPr>
        <w:t>9.2 Onder het verlenen van bijstand en medewerking met betrekking tot het voldoen aan verzoeken van Betrokkenen worden in ieder geval de volgende verplichtingen voor Verwerker verstaan:</w:t>
      </w:r>
    </w:p>
    <w:p w14:paraId="375A526F" w14:textId="1E45EE04" w:rsidR="00052D21" w:rsidRPr="00052D21" w:rsidRDefault="00052D21" w:rsidP="00052D21">
      <w:pPr>
        <w:spacing w:line="276" w:lineRule="auto"/>
        <w:rPr>
          <w:rFonts w:ascii="Verdana" w:hAnsi="Verdana"/>
          <w:sz w:val="20"/>
          <w:szCs w:val="20"/>
        </w:rPr>
      </w:pPr>
      <w:r>
        <w:rPr>
          <w:rFonts w:ascii="Verdana" w:hAnsi="Verdana"/>
          <w:sz w:val="20"/>
          <w:szCs w:val="20"/>
        </w:rPr>
        <w:t>9</w:t>
      </w:r>
      <w:r w:rsidRPr="00052D21">
        <w:rPr>
          <w:rFonts w:ascii="Verdana" w:hAnsi="Verdana"/>
          <w:sz w:val="20"/>
          <w:szCs w:val="20"/>
        </w:rPr>
        <w:t>.3 Verwerker neemt alle redelijke maatregelen om ervoor te zorgen dat een Betrokkene zijn rechten kan uitoefenen;</w:t>
      </w:r>
    </w:p>
    <w:p w14:paraId="1F19324F" w14:textId="60E0952D" w:rsidR="00052D21" w:rsidRPr="00052D21" w:rsidRDefault="00052D21" w:rsidP="00052D21">
      <w:pPr>
        <w:spacing w:line="276" w:lineRule="auto"/>
        <w:rPr>
          <w:rFonts w:ascii="Verdana" w:hAnsi="Verdana"/>
          <w:sz w:val="20"/>
          <w:szCs w:val="20"/>
        </w:rPr>
      </w:pPr>
      <w:r>
        <w:rPr>
          <w:rFonts w:ascii="Verdana" w:hAnsi="Verdana"/>
          <w:sz w:val="20"/>
          <w:szCs w:val="20"/>
        </w:rPr>
        <w:t>9</w:t>
      </w:r>
      <w:r w:rsidRPr="00052D21">
        <w:rPr>
          <w:rFonts w:ascii="Verdana" w:hAnsi="Verdana"/>
          <w:sz w:val="20"/>
          <w:szCs w:val="20"/>
        </w:rPr>
        <w:t>.4 Indien een Betrokkene met betrekking tot de uitvoering van zijn rechten direct contact opneemt met Verwerker, dan gaat Verwerker hier – behoudens uitdrukkelijke andersluidende instructie van Verwerkingsverantwoordelijke – niet (inhoudelijk) op in, maar bericht Verwerker dit onverwijld aan Verwerkingsverantwoordelijke met een verzoek om nadere instructies.</w:t>
      </w:r>
    </w:p>
    <w:p w14:paraId="24ABCD34" w14:textId="39F737BA" w:rsidR="00052D21" w:rsidRPr="00052D21" w:rsidRDefault="00052D21" w:rsidP="7DA75A01">
      <w:pPr>
        <w:spacing w:line="276" w:lineRule="auto"/>
        <w:rPr>
          <w:rFonts w:ascii="Verdana" w:hAnsi="Verdana"/>
          <w:sz w:val="20"/>
          <w:szCs w:val="20"/>
          <w:highlight w:val="yellow"/>
        </w:rPr>
      </w:pPr>
      <w:r w:rsidRPr="00FD3D8E">
        <w:rPr>
          <w:rFonts w:ascii="Verdana" w:hAnsi="Verdana"/>
          <w:sz w:val="20"/>
          <w:szCs w:val="20"/>
        </w:rPr>
        <w:t>9.5 Indien Verwerker de Dienst rechtstreeks aanbiedt aan Betrokkene, is Verwerker verplicht om Betrokkene namens de Verwerkingsverantwoordelijke te informeren over de Verwerking van de Persoonsgegevens van Betrokkene op een wijze die in overeenstemming is met de rechten van Betrokkene.</w:t>
      </w:r>
    </w:p>
    <w:p w14:paraId="6DEC08D2" w14:textId="4126BCDA" w:rsidR="00052D21" w:rsidRPr="00052D21" w:rsidRDefault="00052D21" w:rsidP="00052D21">
      <w:pPr>
        <w:spacing w:line="276" w:lineRule="auto"/>
        <w:rPr>
          <w:rFonts w:ascii="Verdana" w:hAnsi="Verdana"/>
          <w:sz w:val="20"/>
          <w:szCs w:val="20"/>
        </w:rPr>
      </w:pPr>
      <w:r w:rsidRPr="7DA75A01">
        <w:rPr>
          <w:rFonts w:ascii="Verdana" w:hAnsi="Verdana"/>
          <w:sz w:val="20"/>
          <w:szCs w:val="20"/>
        </w:rPr>
        <w:t xml:space="preserve">9.6 Een door Verwerker ontvangen klacht of een verzoek van een Betrokkene met betrekking tot verwerking van Persoonsgegevens wordt door Verwerker zonder uitstel doorgestuurd naar Verwerkingsverantwoordelijke, meer specifiek de contactpersoon zoals omschreven in </w:t>
      </w:r>
      <w:r w:rsidRPr="7DA75A01">
        <w:rPr>
          <w:rFonts w:ascii="Verdana" w:hAnsi="Verdana"/>
          <w:b/>
          <w:bCs/>
          <w:sz w:val="20"/>
          <w:szCs w:val="20"/>
        </w:rPr>
        <w:t>Bijlage 1</w:t>
      </w:r>
      <w:r w:rsidRPr="7DA75A01">
        <w:rPr>
          <w:rFonts w:ascii="Verdana" w:hAnsi="Verdana"/>
          <w:sz w:val="20"/>
          <w:szCs w:val="20"/>
        </w:rPr>
        <w:t>.</w:t>
      </w:r>
    </w:p>
    <w:p w14:paraId="131B64B1" w14:textId="658E07FF" w:rsidR="00052D21" w:rsidRPr="00052D21" w:rsidRDefault="00052D21" w:rsidP="00052D21">
      <w:pPr>
        <w:spacing w:line="276" w:lineRule="auto"/>
        <w:rPr>
          <w:rFonts w:ascii="Verdana" w:hAnsi="Verdana"/>
          <w:sz w:val="20"/>
          <w:szCs w:val="20"/>
        </w:rPr>
      </w:pPr>
      <w:r>
        <w:rPr>
          <w:rFonts w:ascii="Verdana" w:hAnsi="Verdana"/>
          <w:sz w:val="20"/>
          <w:szCs w:val="20"/>
        </w:rPr>
        <w:t>9</w:t>
      </w:r>
      <w:r w:rsidRPr="00052D21">
        <w:rPr>
          <w:rFonts w:ascii="Verdana" w:hAnsi="Verdana"/>
          <w:sz w:val="20"/>
          <w:szCs w:val="20"/>
        </w:rPr>
        <w:t xml:space="preserve">.7 Op het eerste daartoe strekkende verzoek van Verwerkingsverantwoordelijke zal Verwerker aan Verwerkingsverantwoordelijke alle relevante informatie verstrekken </w:t>
      </w:r>
      <w:r w:rsidRPr="00052D21">
        <w:rPr>
          <w:rFonts w:ascii="Verdana" w:hAnsi="Verdana"/>
          <w:sz w:val="20"/>
          <w:szCs w:val="20"/>
        </w:rPr>
        <w:lastRenderedPageBreak/>
        <w:t xml:space="preserve">betreffende de aspecten van de door hem verrichte verwerking van Persoonsgegevens zodat Verwerkingsverantwoordelijke, mede aan de hand van die informatie, aan kan tonen dat zij de toepasselijke (privacy)wet- en regelgeving naleeft. </w:t>
      </w:r>
    </w:p>
    <w:p w14:paraId="1CF28C48" w14:textId="60F0CF03" w:rsidR="00052D21" w:rsidRPr="00052D21" w:rsidRDefault="00052D21" w:rsidP="00052D21">
      <w:pPr>
        <w:spacing w:line="276" w:lineRule="auto"/>
        <w:rPr>
          <w:rFonts w:ascii="Verdana" w:hAnsi="Verdana"/>
          <w:sz w:val="20"/>
          <w:szCs w:val="20"/>
        </w:rPr>
      </w:pPr>
      <w:r>
        <w:rPr>
          <w:rFonts w:ascii="Verdana" w:hAnsi="Verdana"/>
          <w:sz w:val="20"/>
          <w:szCs w:val="20"/>
        </w:rPr>
        <w:t>9</w:t>
      </w:r>
      <w:r w:rsidRPr="00052D21">
        <w:rPr>
          <w:rFonts w:ascii="Verdana" w:hAnsi="Verdana"/>
          <w:sz w:val="20"/>
          <w:szCs w:val="20"/>
        </w:rPr>
        <w:t xml:space="preserve">.8 Verwerker zal voorts op eerste verzoek van Verwerkingsverantwoordelijke alle noodzakelijke bijstand verlenen bij de nakoming van de op grond van de toepasselijke privacywetgeving op Verwerkingsverantwoordelijke, maar ook op Verwerker, rustende wettelijke verplichtingen. Dergelijk bijstand kan betrekking hebben op: </w:t>
      </w:r>
    </w:p>
    <w:p w14:paraId="1FFC5F8E" w14:textId="6ED3E81B" w:rsidR="00052D21" w:rsidRPr="00052D21" w:rsidRDefault="00052D21" w:rsidP="00052D21">
      <w:pPr>
        <w:spacing w:line="276" w:lineRule="auto"/>
        <w:rPr>
          <w:rFonts w:ascii="Verdana" w:hAnsi="Verdana"/>
          <w:sz w:val="20"/>
          <w:szCs w:val="20"/>
        </w:rPr>
      </w:pPr>
      <w:r w:rsidRPr="00052D21">
        <w:rPr>
          <w:rFonts w:ascii="Verdana" w:hAnsi="Verdana"/>
          <w:sz w:val="20"/>
          <w:szCs w:val="20"/>
        </w:rPr>
        <w:tab/>
        <w:t>(I) Het uitvoeren van DPIA’s</w:t>
      </w:r>
      <w:r w:rsidR="66CBF024" w:rsidRPr="00052D21">
        <w:rPr>
          <w:rFonts w:ascii="Verdana" w:hAnsi="Verdana"/>
          <w:sz w:val="20"/>
          <w:szCs w:val="20"/>
        </w:rPr>
        <w:t>;</w:t>
      </w:r>
    </w:p>
    <w:p w14:paraId="2FEA834F" w14:textId="77777777" w:rsidR="00052D21" w:rsidRPr="00052D21" w:rsidRDefault="00052D21" w:rsidP="00052D21">
      <w:pPr>
        <w:spacing w:line="276" w:lineRule="auto"/>
        <w:rPr>
          <w:rFonts w:ascii="Verdana" w:hAnsi="Verdana"/>
          <w:sz w:val="20"/>
          <w:szCs w:val="20"/>
        </w:rPr>
      </w:pPr>
      <w:r w:rsidRPr="00052D21">
        <w:rPr>
          <w:rFonts w:ascii="Verdana" w:hAnsi="Verdana"/>
          <w:sz w:val="20"/>
          <w:szCs w:val="20"/>
        </w:rPr>
        <w:tab/>
        <w:t>(II) Het voldoen van verzoeken van Betrokkenen;</w:t>
      </w:r>
    </w:p>
    <w:p w14:paraId="52BC346E" w14:textId="5CF2CBFD" w:rsidR="00052D21" w:rsidRPr="00052D21" w:rsidRDefault="00052D21" w:rsidP="00D215DD">
      <w:pPr>
        <w:spacing w:line="276" w:lineRule="auto"/>
        <w:ind w:left="708"/>
        <w:rPr>
          <w:rFonts w:ascii="Verdana" w:hAnsi="Verdana"/>
          <w:sz w:val="20"/>
          <w:szCs w:val="20"/>
        </w:rPr>
      </w:pPr>
      <w:r w:rsidRPr="7B11C2DC">
        <w:rPr>
          <w:rFonts w:ascii="Verdana" w:hAnsi="Verdana"/>
          <w:sz w:val="20"/>
          <w:szCs w:val="20"/>
        </w:rPr>
        <w:t>(III) Het melden van beveiligingsincidenten (aan de Verwerkingsverantwoordelijk</w:t>
      </w:r>
      <w:r w:rsidR="5C50FE9C" w:rsidRPr="7B11C2DC">
        <w:rPr>
          <w:rFonts w:ascii="Verdana" w:hAnsi="Verdana"/>
          <w:sz w:val="20"/>
          <w:szCs w:val="20"/>
        </w:rPr>
        <w:t>e</w:t>
      </w:r>
      <w:r w:rsidRPr="7B11C2DC">
        <w:rPr>
          <w:rFonts w:ascii="Verdana" w:hAnsi="Verdana"/>
          <w:sz w:val="20"/>
          <w:szCs w:val="20"/>
        </w:rPr>
        <w:t>).</w:t>
      </w:r>
    </w:p>
    <w:p w14:paraId="064C201C" w14:textId="3082F50D" w:rsidR="00052D21" w:rsidRPr="00052D21" w:rsidRDefault="00052D21" w:rsidP="00F04E88">
      <w:pPr>
        <w:pStyle w:val="Kop2"/>
      </w:pPr>
      <w:r>
        <w:t>Artikel 10. Inschakeling derden</w:t>
      </w:r>
    </w:p>
    <w:p w14:paraId="7D7B79D9" w14:textId="3D0CFAF3" w:rsidR="00052D21" w:rsidRDefault="00FD3D8E" w:rsidP="00FD3D8E">
      <w:pPr>
        <w:pStyle w:val="03KopN3"/>
        <w:spacing w:line="276" w:lineRule="auto"/>
        <w:rPr>
          <w:rFonts w:ascii="Verdana" w:hAnsi="Verdana" w:cs="Arial"/>
          <w:b w:val="0"/>
          <w:bCs/>
          <w:color w:val="auto"/>
          <w:sz w:val="20"/>
          <w:szCs w:val="20"/>
        </w:rPr>
      </w:pPr>
      <w:r>
        <w:rPr>
          <w:rFonts w:ascii="Verdana" w:hAnsi="Verdana" w:cs="Arial"/>
          <w:b w:val="0"/>
          <w:color w:val="auto"/>
          <w:sz w:val="20"/>
          <w:szCs w:val="20"/>
        </w:rPr>
        <w:t xml:space="preserve">10.1 </w:t>
      </w:r>
      <w:r w:rsidR="0710071C" w:rsidRPr="03370ADA">
        <w:rPr>
          <w:rFonts w:ascii="Verdana" w:hAnsi="Verdana" w:cs="Arial"/>
          <w:b w:val="0"/>
          <w:color w:val="auto"/>
          <w:sz w:val="20"/>
          <w:szCs w:val="20"/>
        </w:rPr>
        <w:t xml:space="preserve">Verwerker verwerkt Persoonsgegevens geheel in eigen beheer. Verwerker zal haar werkzaamheden niet uitbesteden aan Subverwerkers zonder voorafgaande schriftelijke toestemming van Verwerkingsverantwoordelijke. De Verwerkingsverantwoordelijke geeft toestemming voor inschakeling van de Subverwerker(s) zoals opgenomen in </w:t>
      </w:r>
      <w:r w:rsidR="0710071C" w:rsidRPr="03370ADA">
        <w:rPr>
          <w:rFonts w:ascii="Verdana" w:hAnsi="Verdana" w:cs="Arial"/>
          <w:color w:val="auto"/>
          <w:sz w:val="20"/>
          <w:szCs w:val="20"/>
        </w:rPr>
        <w:t>Bijlage 1</w:t>
      </w:r>
      <w:r w:rsidR="0710071C" w:rsidRPr="03370ADA">
        <w:rPr>
          <w:rFonts w:ascii="Verdana" w:hAnsi="Verdana" w:cs="Arial"/>
          <w:b w:val="0"/>
          <w:color w:val="auto"/>
          <w:sz w:val="20"/>
          <w:szCs w:val="20"/>
        </w:rPr>
        <w:t>.</w:t>
      </w:r>
    </w:p>
    <w:p w14:paraId="7B254602" w14:textId="77CB6C31" w:rsidR="00052D21" w:rsidRDefault="00FD3D8E" w:rsidP="00FD3D8E">
      <w:pPr>
        <w:pStyle w:val="03KopN3"/>
        <w:spacing w:line="276" w:lineRule="auto"/>
        <w:rPr>
          <w:rFonts w:ascii="Verdana" w:hAnsi="Verdana" w:cs="Arial"/>
          <w:b w:val="0"/>
          <w:bCs/>
          <w:color w:val="auto"/>
          <w:sz w:val="20"/>
          <w:szCs w:val="20"/>
        </w:rPr>
      </w:pPr>
      <w:r>
        <w:rPr>
          <w:rFonts w:ascii="Verdana" w:hAnsi="Verdana" w:cs="Arial"/>
          <w:b w:val="0"/>
          <w:bCs/>
          <w:color w:val="auto"/>
          <w:sz w:val="20"/>
          <w:szCs w:val="20"/>
        </w:rPr>
        <w:t xml:space="preserve">10.2 </w:t>
      </w:r>
      <w:r w:rsidR="00052D21" w:rsidRPr="00052D21">
        <w:rPr>
          <w:rFonts w:ascii="Verdana" w:hAnsi="Verdana" w:cs="Arial"/>
          <w:b w:val="0"/>
          <w:bCs/>
          <w:color w:val="auto"/>
          <w:sz w:val="20"/>
          <w:szCs w:val="20"/>
        </w:rPr>
        <w:t xml:space="preserve">De Subverwerker(s) worden door Verwerker ingeschakeld ter uitvoering van de </w:t>
      </w:r>
      <w:r w:rsidR="0007278E">
        <w:rPr>
          <w:rFonts w:ascii="Verdana" w:hAnsi="Verdana" w:cs="Arial"/>
          <w:b w:val="0"/>
          <w:bCs/>
          <w:color w:val="auto"/>
          <w:sz w:val="20"/>
          <w:szCs w:val="20"/>
        </w:rPr>
        <w:t>Overeenkomst</w:t>
      </w:r>
      <w:r w:rsidR="00052D21" w:rsidRPr="00052D21">
        <w:rPr>
          <w:rFonts w:ascii="Verdana" w:hAnsi="Verdana" w:cs="Arial"/>
          <w:b w:val="0"/>
          <w:bCs/>
          <w:color w:val="auto"/>
          <w:sz w:val="20"/>
          <w:szCs w:val="20"/>
        </w:rPr>
        <w:t>.</w:t>
      </w:r>
    </w:p>
    <w:p w14:paraId="6BD2AF8A" w14:textId="34C9B735" w:rsidR="00052D21" w:rsidRDefault="00FD3D8E" w:rsidP="00FD3D8E">
      <w:pPr>
        <w:pStyle w:val="03KopN3"/>
        <w:spacing w:line="276" w:lineRule="auto"/>
        <w:rPr>
          <w:rFonts w:ascii="Verdana" w:hAnsi="Verdana" w:cs="Arial"/>
          <w:b w:val="0"/>
          <w:bCs/>
          <w:color w:val="auto"/>
          <w:sz w:val="20"/>
          <w:szCs w:val="20"/>
        </w:rPr>
      </w:pPr>
      <w:r>
        <w:rPr>
          <w:rFonts w:ascii="Verdana" w:hAnsi="Verdana" w:cs="Arial"/>
          <w:b w:val="0"/>
          <w:bCs/>
          <w:color w:val="auto"/>
          <w:sz w:val="20"/>
          <w:szCs w:val="20"/>
        </w:rPr>
        <w:t xml:space="preserve">10.3 </w:t>
      </w:r>
      <w:r w:rsidR="00052D21" w:rsidRPr="00052D21">
        <w:rPr>
          <w:rFonts w:ascii="Verdana" w:hAnsi="Verdana" w:cs="Arial"/>
          <w:b w:val="0"/>
          <w:bCs/>
          <w:color w:val="auto"/>
          <w:sz w:val="20"/>
          <w:szCs w:val="20"/>
        </w:rPr>
        <w:t xml:space="preserve">Voor zover Verwerkingsverantwoordelijke instemt met de inschakeling van een Subverwerker, zal Verwerker aan deze Subverwerker dezelfde verplichtingen opleggen als voor hemzelf uit deze Verwerkersovereenkomst en de wet voortvloeien. Verwerker zal deze afspraken schriftelijk vastleggen en zal toezien op de naleving daarvan door de Subverwerker. Verwerker zal Verwerkingsverantwoordelijke op verzoek afschrift verstrekken van de met de Subverwerker gesloten </w:t>
      </w:r>
      <w:r w:rsidR="0007278E">
        <w:rPr>
          <w:rFonts w:ascii="Verdana" w:hAnsi="Verdana" w:cs="Arial"/>
          <w:b w:val="0"/>
          <w:bCs/>
          <w:color w:val="auto"/>
          <w:sz w:val="20"/>
          <w:szCs w:val="20"/>
        </w:rPr>
        <w:t>Overeenkomst</w:t>
      </w:r>
      <w:r w:rsidR="00052D21" w:rsidRPr="00052D21">
        <w:rPr>
          <w:rFonts w:ascii="Verdana" w:hAnsi="Verdana" w:cs="Arial"/>
          <w:b w:val="0"/>
          <w:bCs/>
          <w:color w:val="auto"/>
          <w:sz w:val="20"/>
          <w:szCs w:val="20"/>
        </w:rPr>
        <w:t>.</w:t>
      </w:r>
    </w:p>
    <w:p w14:paraId="435CBD69" w14:textId="1C7C4A32" w:rsidR="00052D21" w:rsidRPr="00052D21" w:rsidRDefault="00FD3D8E" w:rsidP="00FD3D8E">
      <w:pPr>
        <w:pStyle w:val="03KopN3"/>
        <w:spacing w:line="276" w:lineRule="auto"/>
        <w:rPr>
          <w:rFonts w:ascii="Verdana" w:hAnsi="Verdana" w:cs="Arial"/>
          <w:b w:val="0"/>
          <w:color w:val="auto"/>
          <w:sz w:val="20"/>
          <w:szCs w:val="20"/>
        </w:rPr>
      </w:pPr>
      <w:r>
        <w:rPr>
          <w:rFonts w:ascii="Verdana" w:hAnsi="Verdana" w:cs="Arial"/>
          <w:b w:val="0"/>
          <w:color w:val="auto"/>
          <w:sz w:val="20"/>
          <w:szCs w:val="20"/>
        </w:rPr>
        <w:t xml:space="preserve">10.4 </w:t>
      </w:r>
      <w:r w:rsidR="0710071C" w:rsidRPr="03370ADA">
        <w:rPr>
          <w:rFonts w:ascii="Verdana" w:hAnsi="Verdana" w:cs="Arial"/>
          <w:b w:val="0"/>
          <w:color w:val="auto"/>
          <w:sz w:val="20"/>
          <w:szCs w:val="20"/>
        </w:rPr>
        <w:t xml:space="preserve">Ondanks de toestemming van Verwerkingsverantwoordelijke voor het inschakelen van een Subverwerker die in opdracht van de Verwerker (gedeeltelijk) gegevens verwerkt, blijft Verwerker volledig aansprakelijk jegens Verwerkingsverantwoordelijke voor de gevolgen van het uitbesteden van werkzaamheden aan een Subverwerker. De toestemming van Verwerkingsverantwoordelijke voor het uitbesteden van werkzaamheden aan een Subverwerker laat onverlet dat voor de inzet van Subverwerkers in een land buiten de Europese Economische Ruimte </w:t>
      </w:r>
      <w:r w:rsidR="580BEB22" w:rsidRPr="03370ADA">
        <w:rPr>
          <w:rFonts w:ascii="Verdana" w:hAnsi="Verdana" w:cs="Arial"/>
          <w:b w:val="0"/>
          <w:color w:val="auto"/>
          <w:sz w:val="20"/>
          <w:szCs w:val="20"/>
        </w:rPr>
        <w:t xml:space="preserve">aparte </w:t>
      </w:r>
      <w:r w:rsidR="0710071C" w:rsidRPr="03370ADA">
        <w:rPr>
          <w:rFonts w:ascii="Verdana" w:hAnsi="Verdana" w:cs="Arial"/>
          <w:b w:val="0"/>
          <w:color w:val="auto"/>
          <w:sz w:val="20"/>
          <w:szCs w:val="20"/>
        </w:rPr>
        <w:t>toestemming vereist is.</w:t>
      </w:r>
    </w:p>
    <w:p w14:paraId="1187B5A9" w14:textId="4AFB8491" w:rsidR="00052D21" w:rsidRPr="00052D21" w:rsidRDefault="00052D21" w:rsidP="00F04E88">
      <w:pPr>
        <w:pStyle w:val="Kop2"/>
      </w:pPr>
      <w:r>
        <w:t>Artikel 11. Aansprakelijkheid</w:t>
      </w:r>
    </w:p>
    <w:p w14:paraId="70318717" w14:textId="34FC323D" w:rsidR="00052D21" w:rsidRPr="00052D21" w:rsidRDefault="00052D21" w:rsidP="00052D21">
      <w:pPr>
        <w:spacing w:line="276" w:lineRule="auto"/>
        <w:rPr>
          <w:rFonts w:ascii="Verdana" w:hAnsi="Verdana"/>
          <w:sz w:val="20"/>
          <w:szCs w:val="20"/>
        </w:rPr>
      </w:pPr>
      <w:r w:rsidRPr="7B11C2DC">
        <w:rPr>
          <w:rFonts w:ascii="Verdana" w:hAnsi="Verdana"/>
          <w:sz w:val="20"/>
          <w:szCs w:val="20"/>
        </w:rPr>
        <w:t>1</w:t>
      </w:r>
      <w:r w:rsidR="00584C19" w:rsidRPr="7B11C2DC">
        <w:rPr>
          <w:rFonts w:ascii="Verdana" w:hAnsi="Verdana"/>
          <w:sz w:val="20"/>
          <w:szCs w:val="20"/>
        </w:rPr>
        <w:t>1</w:t>
      </w:r>
      <w:r w:rsidRPr="7B11C2DC">
        <w:rPr>
          <w:rFonts w:ascii="Verdana" w:hAnsi="Verdana"/>
          <w:sz w:val="20"/>
          <w:szCs w:val="20"/>
        </w:rPr>
        <w:t xml:space="preserve">.1 Indien </w:t>
      </w:r>
      <w:r w:rsidR="42F23418" w:rsidRPr="7B11C2DC">
        <w:rPr>
          <w:rFonts w:ascii="Verdana" w:hAnsi="Verdana"/>
          <w:sz w:val="20"/>
          <w:szCs w:val="20"/>
        </w:rPr>
        <w:t>V</w:t>
      </w:r>
      <w:r w:rsidRPr="7B11C2DC">
        <w:rPr>
          <w:rFonts w:ascii="Verdana" w:hAnsi="Verdana"/>
          <w:sz w:val="20"/>
          <w:szCs w:val="20"/>
        </w:rPr>
        <w:t>erwerker tekortschiet in de nakoming van de verplichting uit deze overeenkomst kan verantwoordelijke hem in gebreke stellen. Verwerker is echter onmiddellijk in gebreke</w:t>
      </w:r>
      <w:r w:rsidR="007C0A0F" w:rsidRPr="7B11C2DC">
        <w:rPr>
          <w:rFonts w:ascii="Verdana" w:hAnsi="Verdana"/>
          <w:sz w:val="20"/>
          <w:szCs w:val="20"/>
        </w:rPr>
        <w:t xml:space="preserve"> </w:t>
      </w:r>
      <w:r w:rsidRPr="7B11C2DC">
        <w:rPr>
          <w:rFonts w:ascii="Verdana" w:hAnsi="Verdana"/>
          <w:sz w:val="20"/>
          <w:szCs w:val="20"/>
        </w:rPr>
        <w:t>als de nakoming van desbetreffende verplichting anders dan door overmacht binnen de overeengekomen termijn, reeds blijvend onmogelijk is. Ingebrekestelling geschiedt schriftelijk, waarbij aan verwerker een redelijke termijn wordt gegund om alsnog zijn verplichtingen na te komen. Deze termijn is een fatale termijn. Indien nakoming binnen deze termijn uitblijft, is verwerker in verzuim. Art. 82 AVG is van toepassing.</w:t>
      </w:r>
    </w:p>
    <w:p w14:paraId="1E50D609" w14:textId="4ACA8ACB" w:rsidR="00052D21" w:rsidRPr="00052D21" w:rsidRDefault="00052D21" w:rsidP="00052D21">
      <w:pPr>
        <w:spacing w:line="276" w:lineRule="auto"/>
        <w:rPr>
          <w:rFonts w:ascii="Verdana" w:hAnsi="Verdana"/>
          <w:sz w:val="20"/>
          <w:szCs w:val="20"/>
        </w:rPr>
      </w:pPr>
      <w:r w:rsidRPr="00052D21">
        <w:rPr>
          <w:rFonts w:ascii="Verdana" w:hAnsi="Verdana"/>
          <w:sz w:val="20"/>
          <w:szCs w:val="20"/>
        </w:rPr>
        <w:t>1</w:t>
      </w:r>
      <w:r w:rsidR="00584C19">
        <w:rPr>
          <w:rFonts w:ascii="Verdana" w:hAnsi="Verdana"/>
          <w:sz w:val="20"/>
          <w:szCs w:val="20"/>
        </w:rPr>
        <w:t>1</w:t>
      </w:r>
      <w:r w:rsidRPr="00052D21">
        <w:rPr>
          <w:rFonts w:ascii="Verdana" w:hAnsi="Verdana"/>
          <w:sz w:val="20"/>
          <w:szCs w:val="20"/>
        </w:rPr>
        <w:t xml:space="preserve">.2 Eventuele in de </w:t>
      </w:r>
      <w:r w:rsidR="0007278E">
        <w:rPr>
          <w:rFonts w:ascii="Verdana" w:hAnsi="Verdana"/>
          <w:sz w:val="20"/>
          <w:szCs w:val="20"/>
        </w:rPr>
        <w:t>Overeenkomst</w:t>
      </w:r>
      <w:r w:rsidRPr="00052D21">
        <w:rPr>
          <w:rFonts w:ascii="Verdana" w:hAnsi="Verdana"/>
          <w:sz w:val="20"/>
          <w:szCs w:val="20"/>
        </w:rPr>
        <w:t xml:space="preserve"> overeengekomen beperkingen van aansprakelijkheid hebben ook betrekking op de Verwerkersovereenkomst.</w:t>
      </w:r>
    </w:p>
    <w:p w14:paraId="2B2E4B4D" w14:textId="77CF2496" w:rsidR="00052D21" w:rsidRPr="00052D21" w:rsidRDefault="00052D21" w:rsidP="00F04E88">
      <w:pPr>
        <w:pStyle w:val="Kop2"/>
      </w:pPr>
      <w:r w:rsidRPr="00052D21">
        <w:lastRenderedPageBreak/>
        <w:t>Artikel 1</w:t>
      </w:r>
      <w:r>
        <w:t>2.</w:t>
      </w:r>
      <w:r w:rsidRPr="00052D21">
        <w:t xml:space="preserve"> Beëindigen en wijziging Verwerkersovereenkomst</w:t>
      </w:r>
    </w:p>
    <w:p w14:paraId="2A0B9148" w14:textId="42F71277" w:rsidR="00052D21" w:rsidRPr="00052D21" w:rsidRDefault="00052D21" w:rsidP="00052D21">
      <w:pPr>
        <w:spacing w:line="276" w:lineRule="auto"/>
        <w:rPr>
          <w:rFonts w:ascii="Verdana" w:hAnsi="Verdana"/>
          <w:sz w:val="20"/>
          <w:szCs w:val="20"/>
        </w:rPr>
      </w:pPr>
      <w:r w:rsidRPr="009C59AE">
        <w:rPr>
          <w:rFonts w:ascii="Verdana" w:hAnsi="Verdana"/>
          <w:sz w:val="20"/>
          <w:szCs w:val="20"/>
        </w:rPr>
        <w:t xml:space="preserve">12.1 </w:t>
      </w:r>
      <w:r w:rsidR="00D6321A">
        <w:rPr>
          <w:rFonts w:ascii="Verdana" w:hAnsi="Verdana"/>
          <w:sz w:val="20"/>
          <w:szCs w:val="20"/>
        </w:rPr>
        <w:t xml:space="preserve">Verwerkingsverantwoordelijke en </w:t>
      </w:r>
      <w:r w:rsidR="00D6321A" w:rsidRPr="00D6321A">
        <w:rPr>
          <w:rFonts w:ascii="Verdana" w:hAnsi="Verdana"/>
          <w:sz w:val="20"/>
          <w:szCs w:val="20"/>
        </w:rPr>
        <w:t xml:space="preserve">Verwerker </w:t>
      </w:r>
      <w:r w:rsidRPr="00D6321A">
        <w:rPr>
          <w:rFonts w:ascii="Verdana" w:hAnsi="Verdana"/>
          <w:sz w:val="20"/>
          <w:szCs w:val="20"/>
        </w:rPr>
        <w:t>moeten</w:t>
      </w:r>
      <w:r w:rsidRPr="009C59AE">
        <w:rPr>
          <w:rFonts w:ascii="Verdana" w:hAnsi="Verdana"/>
          <w:sz w:val="20"/>
          <w:szCs w:val="20"/>
        </w:rPr>
        <w:t xml:space="preserve"> in de </w:t>
      </w:r>
      <w:r w:rsidR="0007278E" w:rsidRPr="009C59AE">
        <w:rPr>
          <w:rFonts w:ascii="Verdana" w:hAnsi="Verdana"/>
          <w:sz w:val="20"/>
          <w:szCs w:val="20"/>
        </w:rPr>
        <w:t>Overeenkomst</w:t>
      </w:r>
      <w:r w:rsidRPr="009C59AE">
        <w:rPr>
          <w:rFonts w:ascii="Verdana" w:hAnsi="Verdana"/>
          <w:sz w:val="20"/>
          <w:szCs w:val="20"/>
        </w:rPr>
        <w:t xml:space="preserve"> afspraken maken over de beëindiging van de </w:t>
      </w:r>
      <w:r w:rsidR="0007278E" w:rsidRPr="009C59AE">
        <w:rPr>
          <w:rFonts w:ascii="Verdana" w:hAnsi="Verdana"/>
          <w:sz w:val="20"/>
          <w:szCs w:val="20"/>
        </w:rPr>
        <w:t>Overeenkomst</w:t>
      </w:r>
      <w:r w:rsidRPr="009C59AE">
        <w:rPr>
          <w:rFonts w:ascii="Verdana" w:hAnsi="Verdana"/>
          <w:sz w:val="20"/>
          <w:szCs w:val="20"/>
        </w:rPr>
        <w:t xml:space="preserve"> en de daaruit voortvloeiende teruggave en wissen van Persoonsgegevens.</w:t>
      </w:r>
      <w:r w:rsidRPr="1AABAE4C">
        <w:rPr>
          <w:rFonts w:ascii="Verdana" w:hAnsi="Verdana"/>
          <w:sz w:val="20"/>
          <w:szCs w:val="20"/>
        </w:rPr>
        <w:t xml:space="preserve"> </w:t>
      </w:r>
    </w:p>
    <w:p w14:paraId="18D13580" w14:textId="2E05EA0F" w:rsidR="00052D21" w:rsidRPr="00052D21" w:rsidRDefault="00052D21" w:rsidP="00052D21">
      <w:pPr>
        <w:spacing w:line="276" w:lineRule="auto"/>
        <w:rPr>
          <w:rFonts w:ascii="Verdana" w:hAnsi="Verdana"/>
          <w:sz w:val="20"/>
          <w:szCs w:val="20"/>
        </w:rPr>
      </w:pPr>
      <w:r w:rsidRPr="00052D21">
        <w:rPr>
          <w:rFonts w:ascii="Verdana" w:hAnsi="Verdana"/>
          <w:sz w:val="20"/>
          <w:szCs w:val="20"/>
        </w:rPr>
        <w:t>1</w:t>
      </w:r>
      <w:r>
        <w:rPr>
          <w:rFonts w:ascii="Verdana" w:hAnsi="Verdana"/>
          <w:sz w:val="20"/>
          <w:szCs w:val="20"/>
        </w:rPr>
        <w:t>2</w:t>
      </w:r>
      <w:r w:rsidRPr="00052D21">
        <w:rPr>
          <w:rFonts w:ascii="Verdana" w:hAnsi="Verdana"/>
          <w:sz w:val="20"/>
          <w:szCs w:val="20"/>
        </w:rPr>
        <w:t xml:space="preserve">.2 De geheimhouding geldt ook nog na beëindiging van deze Verwerkersovereenkomst. </w:t>
      </w:r>
    </w:p>
    <w:p w14:paraId="2CFE27C6" w14:textId="4C8DBE0D" w:rsidR="00052D21" w:rsidRPr="00052D21" w:rsidRDefault="00052D21" w:rsidP="00052D21">
      <w:pPr>
        <w:spacing w:line="276" w:lineRule="auto"/>
        <w:rPr>
          <w:rFonts w:ascii="Verdana" w:hAnsi="Verdana"/>
          <w:sz w:val="20"/>
          <w:szCs w:val="20"/>
        </w:rPr>
      </w:pPr>
      <w:r w:rsidRPr="00052D21">
        <w:rPr>
          <w:rFonts w:ascii="Verdana" w:hAnsi="Verdana"/>
          <w:sz w:val="20"/>
          <w:szCs w:val="20"/>
        </w:rPr>
        <w:t>1</w:t>
      </w:r>
      <w:r>
        <w:rPr>
          <w:rFonts w:ascii="Verdana" w:hAnsi="Verdana"/>
          <w:sz w:val="20"/>
          <w:szCs w:val="20"/>
        </w:rPr>
        <w:t>2</w:t>
      </w:r>
      <w:r w:rsidRPr="00052D21">
        <w:rPr>
          <w:rFonts w:ascii="Verdana" w:hAnsi="Verdana"/>
          <w:sz w:val="20"/>
          <w:szCs w:val="20"/>
        </w:rPr>
        <w:t xml:space="preserve">.3 Wijzigingen van deze overeenkomst zijn uitsluitend geldig indien deze tussen </w:t>
      </w:r>
      <w:r w:rsidR="00D6321A">
        <w:rPr>
          <w:rFonts w:ascii="Verdana" w:hAnsi="Verdana"/>
          <w:sz w:val="20"/>
          <w:szCs w:val="20"/>
        </w:rPr>
        <w:t>Verwerkingsverantwoordelijke en Verwerker</w:t>
      </w:r>
      <w:r w:rsidR="00D6321A" w:rsidRPr="00052D21">
        <w:rPr>
          <w:rFonts w:ascii="Verdana" w:hAnsi="Verdana"/>
          <w:sz w:val="20"/>
          <w:szCs w:val="20"/>
        </w:rPr>
        <w:t xml:space="preserve"> </w:t>
      </w:r>
      <w:r w:rsidRPr="00052D21">
        <w:rPr>
          <w:rFonts w:ascii="Verdana" w:hAnsi="Verdana"/>
          <w:sz w:val="20"/>
          <w:szCs w:val="20"/>
        </w:rPr>
        <w:t>schriftelijk zijn overeengekomen.</w:t>
      </w:r>
    </w:p>
    <w:p w14:paraId="2D489A37" w14:textId="52C0FAF0" w:rsidR="00052D21" w:rsidRPr="00052D21" w:rsidRDefault="00052D21" w:rsidP="00052D21">
      <w:pPr>
        <w:pStyle w:val="lst11"/>
        <w:numPr>
          <w:ilvl w:val="0"/>
          <w:numId w:val="0"/>
        </w:numPr>
        <w:tabs>
          <w:tab w:val="left" w:pos="708"/>
        </w:tabs>
        <w:rPr>
          <w:rFonts w:ascii="Verdana" w:hAnsi="Verdana"/>
          <w:sz w:val="20"/>
          <w:szCs w:val="20"/>
        </w:rPr>
      </w:pPr>
      <w:r w:rsidRPr="00052D21">
        <w:rPr>
          <w:rFonts w:ascii="Verdana" w:hAnsi="Verdana"/>
          <w:bCs/>
          <w:iCs/>
          <w:sz w:val="20"/>
          <w:szCs w:val="20"/>
        </w:rPr>
        <w:t>1</w:t>
      </w:r>
      <w:r>
        <w:rPr>
          <w:rFonts w:ascii="Verdana" w:hAnsi="Verdana"/>
          <w:bCs/>
          <w:iCs/>
          <w:sz w:val="20"/>
          <w:szCs w:val="20"/>
        </w:rPr>
        <w:t>2</w:t>
      </w:r>
      <w:r w:rsidRPr="00052D21">
        <w:rPr>
          <w:rFonts w:ascii="Verdana" w:hAnsi="Verdana"/>
          <w:bCs/>
          <w:iCs/>
          <w:sz w:val="20"/>
          <w:szCs w:val="20"/>
        </w:rPr>
        <w:t>.4 Wijzigingen die betrekking hebben op de Verwerking van Persoonsgegevens mogen nooit tot gevolg hebben dat Verwerkingsverantwoordelijke niet kan voldoen aan de AVG en/of andere toepasselijke wet- en regelgeving betreffende de Verwerking van Persoonsgegevens.</w:t>
      </w:r>
    </w:p>
    <w:p w14:paraId="55510E2A" w14:textId="77777777" w:rsidR="00052D21" w:rsidRPr="00052D21" w:rsidRDefault="00052D21" w:rsidP="00052D21">
      <w:pPr>
        <w:spacing w:line="276" w:lineRule="auto"/>
        <w:rPr>
          <w:rFonts w:ascii="Verdana" w:hAnsi="Verdana"/>
        </w:rPr>
      </w:pPr>
    </w:p>
    <w:p w14:paraId="21994776" w14:textId="77777777" w:rsidR="00052D21" w:rsidRPr="00052D21" w:rsidRDefault="00052D21" w:rsidP="00052D21">
      <w:pPr>
        <w:spacing w:line="276" w:lineRule="auto"/>
        <w:rPr>
          <w:rFonts w:ascii="Verdana" w:hAnsi="Verdana"/>
        </w:rPr>
      </w:pPr>
    </w:p>
    <w:p w14:paraId="7FCEA875" w14:textId="77777777" w:rsidR="00052D21" w:rsidRPr="00052D21" w:rsidRDefault="00052D21" w:rsidP="00052D21">
      <w:pPr>
        <w:spacing w:line="276" w:lineRule="auto"/>
        <w:rPr>
          <w:rFonts w:ascii="Verdana" w:hAnsi="Verdana"/>
          <w:sz w:val="20"/>
          <w:szCs w:val="20"/>
        </w:rPr>
      </w:pPr>
      <w:r w:rsidRPr="00052D21">
        <w:rPr>
          <w:rFonts w:ascii="Verdana" w:hAnsi="Verdana"/>
          <w:sz w:val="20"/>
          <w:szCs w:val="20"/>
        </w:rPr>
        <w:t xml:space="preserve">Aldus overeenkomen opgemaakt te </w:t>
      </w:r>
      <w:r w:rsidRPr="00052D21">
        <w:rPr>
          <w:rFonts w:ascii="Verdana" w:hAnsi="Verdana"/>
          <w:sz w:val="20"/>
          <w:szCs w:val="20"/>
          <w:highlight w:val="cyan"/>
        </w:rPr>
        <w:t>[Plaats]</w:t>
      </w:r>
      <w:r w:rsidRPr="00052D21">
        <w:rPr>
          <w:rFonts w:ascii="Verdana" w:hAnsi="Verdana"/>
          <w:sz w:val="20"/>
          <w:szCs w:val="20"/>
        </w:rPr>
        <w:t xml:space="preserve"> op [</w:t>
      </w:r>
      <w:r w:rsidRPr="00052D21">
        <w:rPr>
          <w:rFonts w:ascii="Verdana" w:hAnsi="Verdana"/>
          <w:sz w:val="20"/>
          <w:szCs w:val="20"/>
          <w:highlight w:val="cyan"/>
        </w:rPr>
        <w:t>Datum tekenen</w:t>
      </w:r>
      <w:r w:rsidRPr="00052D21">
        <w:rPr>
          <w:rFonts w:ascii="Verdana" w:hAnsi="Verdana"/>
          <w:sz w:val="20"/>
          <w:szCs w:val="20"/>
        </w:rPr>
        <w:t>]</w:t>
      </w:r>
    </w:p>
    <w:p w14:paraId="36219C8C" w14:textId="685A0AB9" w:rsidR="00052D21" w:rsidRPr="00052D21" w:rsidRDefault="00052D21" w:rsidP="1FC1D401">
      <w:pPr>
        <w:spacing w:line="276" w:lineRule="auto"/>
        <w:rPr>
          <w:rFonts w:ascii="Verdana" w:hAnsi="Verdana"/>
          <w:sz w:val="20"/>
          <w:szCs w:val="20"/>
          <w:highlight w:val="cyan"/>
        </w:rPr>
      </w:pPr>
      <w:r w:rsidRPr="1FC1D401">
        <w:rPr>
          <w:rFonts w:ascii="Verdana" w:hAnsi="Verdana"/>
          <w:sz w:val="20"/>
          <w:szCs w:val="20"/>
        </w:rPr>
        <w:t>Verwerkingsverantwoordelijke</w:t>
      </w:r>
      <w:r w:rsidR="00584C19" w:rsidRPr="1FC1D401">
        <w:rPr>
          <w:rFonts w:ascii="Verdana" w:hAnsi="Verdana"/>
          <w:sz w:val="20"/>
          <w:szCs w:val="20"/>
        </w:rPr>
        <w:t xml:space="preserve"> [</w:t>
      </w:r>
      <w:r w:rsidR="00584C19" w:rsidRPr="1FC1D401">
        <w:rPr>
          <w:rFonts w:ascii="Verdana" w:hAnsi="Verdana"/>
          <w:sz w:val="20"/>
          <w:szCs w:val="20"/>
          <w:highlight w:val="cyan"/>
        </w:rPr>
        <w:t>GGD</w:t>
      </w:r>
      <w:r w:rsidR="00584C19" w:rsidRPr="1FC1D401">
        <w:rPr>
          <w:rFonts w:ascii="Verdana" w:hAnsi="Verdana"/>
          <w:sz w:val="20"/>
          <w:szCs w:val="20"/>
        </w:rPr>
        <w:t>]</w:t>
      </w:r>
      <w:r>
        <w:tab/>
      </w:r>
      <w:r>
        <w:tab/>
      </w:r>
      <w:r>
        <w:tab/>
      </w:r>
      <w:r w:rsidRPr="1FC1D401">
        <w:rPr>
          <w:rFonts w:ascii="Verdana" w:hAnsi="Verdana"/>
          <w:sz w:val="20"/>
          <w:szCs w:val="20"/>
        </w:rPr>
        <w:t>Verwerker</w:t>
      </w:r>
      <w:r w:rsidR="00945A4E" w:rsidRPr="1FC1D401">
        <w:rPr>
          <w:rFonts w:ascii="Verdana" w:hAnsi="Verdana"/>
          <w:sz w:val="20"/>
          <w:szCs w:val="20"/>
        </w:rPr>
        <w:t xml:space="preserve"> </w:t>
      </w:r>
      <w:r w:rsidR="00677530" w:rsidRPr="1FC1D401">
        <w:rPr>
          <w:rFonts w:ascii="Verdana" w:hAnsi="Verdana"/>
          <w:sz w:val="20"/>
          <w:szCs w:val="20"/>
        </w:rPr>
        <w:t xml:space="preserve">– </w:t>
      </w:r>
      <w:r w:rsidR="52338AEF" w:rsidRPr="1FC1D401">
        <w:rPr>
          <w:rFonts w:ascii="Verdana" w:hAnsi="Verdana"/>
          <w:sz w:val="20"/>
          <w:szCs w:val="20"/>
          <w:highlight w:val="cyan"/>
        </w:rPr>
        <w:t>[Opdrachtnemer]</w:t>
      </w:r>
    </w:p>
    <w:p w14:paraId="427F6D11" w14:textId="28884519" w:rsidR="00052D21" w:rsidRDefault="00052D21" w:rsidP="00052D21">
      <w:pPr>
        <w:spacing w:line="276" w:lineRule="auto"/>
        <w:rPr>
          <w:rFonts w:ascii="Verdana" w:hAnsi="Verdana"/>
          <w:sz w:val="20"/>
          <w:szCs w:val="20"/>
        </w:rPr>
      </w:pPr>
    </w:p>
    <w:p w14:paraId="2532F1D6" w14:textId="13E3B0EE" w:rsidR="00945A4E" w:rsidRPr="00052D21" w:rsidRDefault="00945A4E" w:rsidP="00052D21">
      <w:pPr>
        <w:spacing w:line="276" w:lineRule="auto"/>
        <w:rPr>
          <w:rFonts w:ascii="Verdana" w:hAnsi="Verdana"/>
          <w:sz w:val="20"/>
          <w:szCs w:val="20"/>
        </w:rPr>
      </w:pPr>
    </w:p>
    <w:p w14:paraId="2D880696" w14:textId="77777777" w:rsidR="00052D21" w:rsidRPr="00052D21" w:rsidRDefault="00052D21" w:rsidP="00052D21">
      <w:pPr>
        <w:spacing w:line="276" w:lineRule="auto"/>
        <w:rPr>
          <w:rFonts w:ascii="Verdana" w:hAnsi="Verdana"/>
          <w:sz w:val="20"/>
          <w:szCs w:val="20"/>
        </w:rPr>
      </w:pPr>
    </w:p>
    <w:p w14:paraId="446D6A06" w14:textId="3A9DD300" w:rsidR="00D25400" w:rsidRPr="00052D21" w:rsidRDefault="00052D21" w:rsidP="00311579">
      <w:pPr>
        <w:spacing w:line="276" w:lineRule="auto"/>
        <w:rPr>
          <w:rFonts w:ascii="Verdana" w:hAnsi="Verdana"/>
          <w:sz w:val="20"/>
          <w:szCs w:val="20"/>
        </w:rPr>
      </w:pPr>
      <w:r w:rsidRPr="00052D21">
        <w:rPr>
          <w:rFonts w:ascii="Verdana" w:hAnsi="Verdana"/>
          <w:sz w:val="20"/>
          <w:szCs w:val="20"/>
        </w:rPr>
        <w:t>……………………………………………..</w:t>
      </w:r>
      <w:r w:rsidRPr="00052D21">
        <w:rPr>
          <w:rFonts w:ascii="Verdana" w:hAnsi="Verdana"/>
          <w:sz w:val="20"/>
          <w:szCs w:val="20"/>
        </w:rPr>
        <w:tab/>
      </w:r>
      <w:r w:rsidRPr="00052D21">
        <w:rPr>
          <w:rFonts w:ascii="Verdana" w:hAnsi="Verdana"/>
          <w:sz w:val="20"/>
          <w:szCs w:val="20"/>
        </w:rPr>
        <w:tab/>
      </w:r>
      <w:r w:rsidRPr="00052D21">
        <w:rPr>
          <w:rFonts w:ascii="Verdana" w:hAnsi="Verdana"/>
          <w:sz w:val="20"/>
          <w:szCs w:val="20"/>
        </w:rPr>
        <w:tab/>
      </w:r>
      <w:r w:rsidRPr="00052D21">
        <w:rPr>
          <w:rFonts w:ascii="Verdana" w:hAnsi="Verdana"/>
          <w:sz w:val="20"/>
          <w:szCs w:val="20"/>
        </w:rPr>
        <w:tab/>
      </w:r>
      <w:r w:rsidR="00311579" w:rsidRPr="00052D21">
        <w:rPr>
          <w:rFonts w:ascii="Verdana" w:hAnsi="Verdana"/>
          <w:sz w:val="20"/>
          <w:szCs w:val="20"/>
        </w:rPr>
        <w:t>……………………………………………..</w:t>
      </w:r>
    </w:p>
    <w:p w14:paraId="56A581F8" w14:textId="77777777" w:rsidR="00052D21" w:rsidRPr="00052D21" w:rsidRDefault="00052D21" w:rsidP="00052D21">
      <w:pPr>
        <w:spacing w:line="276" w:lineRule="auto"/>
        <w:rPr>
          <w:rFonts w:ascii="Verdana" w:hAnsi="Verdana"/>
        </w:rPr>
      </w:pPr>
    </w:p>
    <w:p w14:paraId="63EB153B" w14:textId="59CAF88F" w:rsidR="00052D21" w:rsidRPr="00052D21" w:rsidRDefault="00052D21" w:rsidP="00052D21">
      <w:pPr>
        <w:spacing w:line="276" w:lineRule="auto"/>
        <w:rPr>
          <w:rFonts w:ascii="Verdana" w:hAnsi="Verdana"/>
        </w:rPr>
      </w:pPr>
    </w:p>
    <w:p w14:paraId="6BDF80C6" w14:textId="77777777" w:rsidR="00D6321A" w:rsidRDefault="00D6321A">
      <w:pPr>
        <w:spacing w:line="259" w:lineRule="auto"/>
        <w:rPr>
          <w:rFonts w:ascii="Verdana" w:eastAsiaTheme="majorEastAsia" w:hAnsi="Verdana" w:cstheme="majorBidi"/>
          <w:color w:val="2F5496" w:themeColor="accent1" w:themeShade="BF"/>
          <w:sz w:val="32"/>
          <w:szCs w:val="32"/>
        </w:rPr>
      </w:pPr>
      <w:r>
        <w:rPr>
          <w:rFonts w:ascii="Verdana" w:hAnsi="Verdana"/>
        </w:rPr>
        <w:br w:type="page"/>
      </w:r>
    </w:p>
    <w:p w14:paraId="4C9A6142" w14:textId="1868144D" w:rsidR="00052D21" w:rsidRPr="00052D21" w:rsidRDefault="00052D21" w:rsidP="00052D21">
      <w:pPr>
        <w:pStyle w:val="Kop1"/>
        <w:spacing w:line="276" w:lineRule="auto"/>
        <w:rPr>
          <w:rFonts w:ascii="Verdana" w:hAnsi="Verdana"/>
        </w:rPr>
      </w:pPr>
      <w:r w:rsidRPr="00052D21">
        <w:rPr>
          <w:rFonts w:ascii="Verdana" w:hAnsi="Verdana"/>
        </w:rPr>
        <w:lastRenderedPageBreak/>
        <w:t>Bijlage 1: Beschrijving verwerkingsactiviteiten</w:t>
      </w:r>
    </w:p>
    <w:p w14:paraId="5991FF3C" w14:textId="77777777" w:rsidR="00052D21" w:rsidRPr="00677530" w:rsidRDefault="00052D21" w:rsidP="00052D21">
      <w:pPr>
        <w:spacing w:line="276" w:lineRule="auto"/>
        <w:rPr>
          <w:rFonts w:ascii="Verdana" w:hAnsi="Verdana"/>
          <w:sz w:val="20"/>
          <w:szCs w:val="20"/>
        </w:rPr>
      </w:pPr>
      <w:r w:rsidRPr="00677530">
        <w:rPr>
          <w:rFonts w:ascii="Verdana" w:hAnsi="Verdana"/>
          <w:sz w:val="20"/>
          <w:szCs w:val="20"/>
        </w:rPr>
        <w:t xml:space="preserve">Deze bijlage is onderdeel van de Verwerkersovereenkomst tussen Verwerkingsverantwoordelijke en Verwerker en moet door beide partijen worden geparafeerd. </w:t>
      </w:r>
    </w:p>
    <w:p w14:paraId="50F98DF7" w14:textId="77777777" w:rsidR="00052D21" w:rsidRPr="00052D21" w:rsidRDefault="00052D21" w:rsidP="00F04E88">
      <w:pPr>
        <w:pStyle w:val="Kop2"/>
      </w:pPr>
      <w:r w:rsidRPr="00052D21">
        <w:t>Persoonsgegevens (in te vullen door Verwerkingsverantwoordelijke):</w:t>
      </w:r>
    </w:p>
    <w:tbl>
      <w:tblPr>
        <w:tblStyle w:val="Tabelraster"/>
        <w:tblW w:w="9060" w:type="dxa"/>
        <w:tblInd w:w="0" w:type="dxa"/>
        <w:tblLayout w:type="fixed"/>
        <w:tblLook w:val="04A0" w:firstRow="1" w:lastRow="0" w:firstColumn="1" w:lastColumn="0" w:noHBand="0" w:noVBand="1"/>
      </w:tblPr>
      <w:tblGrid>
        <w:gridCol w:w="9060"/>
      </w:tblGrid>
      <w:tr w:rsidR="00052D21" w:rsidRPr="00677530" w14:paraId="6AD3E5A5" w14:textId="77777777" w:rsidTr="7DA75A01">
        <w:trPr>
          <w:trHeight w:val="112"/>
        </w:trPr>
        <w:tc>
          <w:tcPr>
            <w:tcW w:w="9067" w:type="dxa"/>
            <w:tcBorders>
              <w:top w:val="single" w:sz="4" w:space="0" w:color="auto"/>
              <w:left w:val="single" w:sz="4" w:space="0" w:color="auto"/>
              <w:bottom w:val="single" w:sz="4" w:space="0" w:color="auto"/>
              <w:right w:val="single" w:sz="4" w:space="0" w:color="auto"/>
            </w:tcBorders>
            <w:hideMark/>
          </w:tcPr>
          <w:p w14:paraId="10C82F86" w14:textId="77777777" w:rsidR="00052D21" w:rsidRPr="00677530" w:rsidRDefault="00052D21" w:rsidP="7DA75A01">
            <w:pPr>
              <w:spacing w:line="276" w:lineRule="auto"/>
              <w:rPr>
                <w:rFonts w:ascii="Verdana" w:hAnsi="Verdana"/>
                <w:b/>
                <w:bCs/>
                <w:sz w:val="20"/>
                <w:szCs w:val="20"/>
                <w:highlight w:val="yellow"/>
              </w:rPr>
            </w:pPr>
            <w:r w:rsidRPr="00387EFC">
              <w:rPr>
                <w:rFonts w:ascii="Verdana" w:hAnsi="Verdana"/>
                <w:b/>
                <w:bCs/>
                <w:sz w:val="20"/>
                <w:szCs w:val="20"/>
              </w:rPr>
              <w:t>Omschrijving van de Verwerking</w:t>
            </w:r>
          </w:p>
        </w:tc>
      </w:tr>
      <w:tr w:rsidR="00052D21" w:rsidRPr="00677530" w14:paraId="38521020" w14:textId="77777777" w:rsidTr="7DA75A01">
        <w:trPr>
          <w:trHeight w:val="56"/>
        </w:trPr>
        <w:tc>
          <w:tcPr>
            <w:tcW w:w="9067" w:type="dxa"/>
            <w:tcBorders>
              <w:top w:val="single" w:sz="4" w:space="0" w:color="auto"/>
              <w:left w:val="single" w:sz="4" w:space="0" w:color="auto"/>
              <w:bottom w:val="single" w:sz="4" w:space="0" w:color="auto"/>
              <w:right w:val="single" w:sz="4" w:space="0" w:color="auto"/>
            </w:tcBorders>
            <w:hideMark/>
          </w:tcPr>
          <w:p w14:paraId="2FB6A5BC" w14:textId="0ACB331C" w:rsidR="00803B24" w:rsidRPr="00803B24" w:rsidRDefault="00803B24" w:rsidP="00803B24">
            <w:pPr>
              <w:spacing w:line="276" w:lineRule="auto"/>
              <w:rPr>
                <w:rFonts w:ascii="Verdana" w:hAnsi="Verdana"/>
                <w:bCs/>
                <w:iCs/>
                <w:sz w:val="20"/>
                <w:szCs w:val="20"/>
              </w:rPr>
            </w:pPr>
            <w:r>
              <w:rPr>
                <w:rFonts w:ascii="Verdana" w:hAnsi="Verdana"/>
                <w:bCs/>
                <w:iCs/>
                <w:sz w:val="20"/>
                <w:szCs w:val="20"/>
              </w:rPr>
              <w:t>Verwerker</w:t>
            </w:r>
            <w:r w:rsidRPr="00803B24">
              <w:rPr>
                <w:rFonts w:ascii="Verdana" w:hAnsi="Verdana"/>
                <w:bCs/>
                <w:iCs/>
                <w:sz w:val="20"/>
                <w:szCs w:val="20"/>
              </w:rPr>
              <w:t xml:space="preserve"> zorgt dat de vragenlijst door </w:t>
            </w:r>
            <w:r w:rsidR="000E4708" w:rsidRPr="000E4708">
              <w:rPr>
                <w:rFonts w:ascii="Verdana" w:hAnsi="Verdana"/>
                <w:bCs/>
                <w:iCs/>
                <w:sz w:val="20"/>
                <w:szCs w:val="20"/>
                <w:highlight w:val="cyan"/>
              </w:rPr>
              <w:t>XXX</w:t>
            </w:r>
            <w:r w:rsidRPr="00803B24">
              <w:rPr>
                <w:rFonts w:ascii="Verdana" w:hAnsi="Verdana"/>
                <w:bCs/>
                <w:iCs/>
                <w:sz w:val="20"/>
                <w:szCs w:val="20"/>
              </w:rPr>
              <w:t xml:space="preserve">, kunnen worden ingevuld, de antwoorden worden opgeslagen en beschikbaar worden gesteld aan </w:t>
            </w:r>
            <w:r w:rsidR="000E4708" w:rsidRPr="000E4708">
              <w:rPr>
                <w:rFonts w:ascii="Verdana" w:hAnsi="Verdana"/>
                <w:bCs/>
                <w:iCs/>
                <w:sz w:val="20"/>
                <w:szCs w:val="20"/>
                <w:highlight w:val="cyan"/>
              </w:rPr>
              <w:t>XXX</w:t>
            </w:r>
            <w:r w:rsidRPr="00803B24">
              <w:rPr>
                <w:rFonts w:ascii="Verdana" w:hAnsi="Verdana"/>
                <w:bCs/>
                <w:iCs/>
                <w:sz w:val="20"/>
                <w:szCs w:val="20"/>
              </w:rPr>
              <w:t xml:space="preserve">. </w:t>
            </w:r>
          </w:p>
          <w:p w14:paraId="0D00DE1D" w14:textId="77777777" w:rsidR="00803B24" w:rsidRPr="00803B24" w:rsidRDefault="00803B24" w:rsidP="00803B24">
            <w:pPr>
              <w:spacing w:line="276" w:lineRule="auto"/>
              <w:rPr>
                <w:rFonts w:ascii="Verdana" w:hAnsi="Verdana"/>
                <w:bCs/>
                <w:iCs/>
                <w:sz w:val="20"/>
                <w:szCs w:val="20"/>
              </w:rPr>
            </w:pPr>
          </w:p>
          <w:p w14:paraId="10EB8433" w14:textId="56B462FA" w:rsidR="00803B24" w:rsidRDefault="00803B24" w:rsidP="00803B24">
            <w:pPr>
              <w:spacing w:line="276" w:lineRule="auto"/>
              <w:rPr>
                <w:rFonts w:ascii="Verdana" w:hAnsi="Verdana"/>
                <w:bCs/>
                <w:iCs/>
                <w:sz w:val="20"/>
                <w:szCs w:val="20"/>
              </w:rPr>
            </w:pPr>
            <w:r>
              <w:rPr>
                <w:rFonts w:ascii="Verdana" w:hAnsi="Verdana"/>
                <w:bCs/>
                <w:iCs/>
                <w:sz w:val="20"/>
                <w:szCs w:val="20"/>
              </w:rPr>
              <w:t>Verwerker</w:t>
            </w:r>
            <w:r w:rsidRPr="00803B24">
              <w:rPr>
                <w:rFonts w:ascii="Verdana" w:hAnsi="Verdana"/>
                <w:bCs/>
                <w:iCs/>
                <w:sz w:val="20"/>
                <w:szCs w:val="20"/>
              </w:rPr>
              <w:t xml:space="preserve"> voert geen verdere werkzaamheden uit voor de GGD’en. Dit betekent bijvoorbeeld dat de medewerkers van </w:t>
            </w:r>
            <w:r>
              <w:rPr>
                <w:rFonts w:ascii="Verdana" w:hAnsi="Verdana"/>
                <w:bCs/>
                <w:iCs/>
                <w:sz w:val="20"/>
                <w:szCs w:val="20"/>
              </w:rPr>
              <w:t>Verwerker</w:t>
            </w:r>
            <w:r w:rsidRPr="00803B24">
              <w:rPr>
                <w:rFonts w:ascii="Verdana" w:hAnsi="Verdana"/>
                <w:bCs/>
                <w:iCs/>
                <w:sz w:val="20"/>
                <w:szCs w:val="20"/>
              </w:rPr>
              <w:t xml:space="preserve"> geen analyse op de data zal uitvoeren en geen pogingen ondernemen om de vragenlijsten te herleiden.</w:t>
            </w:r>
          </w:p>
          <w:p w14:paraId="5E1DCD19" w14:textId="6145FAD8" w:rsidR="00803B24" w:rsidRPr="00677530" w:rsidRDefault="00803B24" w:rsidP="7DA75A01">
            <w:pPr>
              <w:spacing w:line="276" w:lineRule="auto"/>
              <w:rPr>
                <w:rFonts w:ascii="Verdana" w:hAnsi="Verdana"/>
                <w:sz w:val="20"/>
                <w:szCs w:val="20"/>
              </w:rPr>
            </w:pPr>
          </w:p>
        </w:tc>
      </w:tr>
    </w:tbl>
    <w:p w14:paraId="3F415F83" w14:textId="77777777" w:rsidR="00052D21" w:rsidRPr="00677530" w:rsidRDefault="00052D21" w:rsidP="00052D21">
      <w:pPr>
        <w:spacing w:line="276" w:lineRule="auto"/>
        <w:rPr>
          <w:rFonts w:ascii="Verdana" w:hAnsi="Verdana"/>
          <w:bCs/>
          <w:iCs/>
          <w:sz w:val="20"/>
          <w:szCs w:val="20"/>
        </w:rPr>
      </w:pPr>
    </w:p>
    <w:tbl>
      <w:tblPr>
        <w:tblStyle w:val="Tabelraster"/>
        <w:tblW w:w="9060" w:type="dxa"/>
        <w:tblInd w:w="0" w:type="dxa"/>
        <w:tblLayout w:type="fixed"/>
        <w:tblLook w:val="04A0" w:firstRow="1" w:lastRow="0" w:firstColumn="1" w:lastColumn="0" w:noHBand="0" w:noVBand="1"/>
      </w:tblPr>
      <w:tblGrid>
        <w:gridCol w:w="9060"/>
      </w:tblGrid>
      <w:tr w:rsidR="00052D21" w:rsidRPr="00677530" w14:paraId="14247059" w14:textId="77777777" w:rsidTr="7DA75A01">
        <w:trPr>
          <w:trHeight w:val="112"/>
        </w:trPr>
        <w:tc>
          <w:tcPr>
            <w:tcW w:w="9067" w:type="dxa"/>
            <w:tcBorders>
              <w:top w:val="single" w:sz="4" w:space="0" w:color="auto"/>
              <w:left w:val="single" w:sz="4" w:space="0" w:color="auto"/>
              <w:bottom w:val="single" w:sz="4" w:space="0" w:color="auto"/>
              <w:right w:val="single" w:sz="4" w:space="0" w:color="auto"/>
            </w:tcBorders>
            <w:hideMark/>
          </w:tcPr>
          <w:p w14:paraId="49F9EDCB" w14:textId="77777777" w:rsidR="00052D21" w:rsidRPr="00677530" w:rsidRDefault="00052D21">
            <w:pPr>
              <w:spacing w:line="276" w:lineRule="auto"/>
              <w:rPr>
                <w:rFonts w:ascii="Verdana" w:hAnsi="Verdana"/>
                <w:bCs/>
                <w:iCs/>
                <w:sz w:val="20"/>
                <w:szCs w:val="20"/>
              </w:rPr>
            </w:pPr>
            <w:r w:rsidRPr="00677530">
              <w:rPr>
                <w:rFonts w:ascii="Verdana" w:hAnsi="Verdana"/>
                <w:b/>
                <w:bCs/>
                <w:iCs/>
                <w:sz w:val="20"/>
                <w:szCs w:val="20"/>
              </w:rPr>
              <w:t>Doeleinden van de Verwerking</w:t>
            </w:r>
            <w:r w:rsidRPr="00677530">
              <w:rPr>
                <w:rFonts w:ascii="Verdana" w:hAnsi="Verdana"/>
                <w:b/>
                <w:bCs/>
                <w:iCs/>
                <w:sz w:val="20"/>
                <w:szCs w:val="20"/>
              </w:rPr>
              <w:br/>
            </w:r>
            <w:r w:rsidRPr="00677530">
              <w:rPr>
                <w:rFonts w:ascii="Verdana" w:hAnsi="Verdana"/>
                <w:bCs/>
                <w:iCs/>
                <w:sz w:val="20"/>
                <w:szCs w:val="20"/>
              </w:rPr>
              <w:t>(</w:t>
            </w:r>
            <w:r w:rsidRPr="00677530">
              <w:rPr>
                <w:rFonts w:ascii="Verdana" w:hAnsi="Verdana"/>
                <w:bCs/>
                <w:i/>
                <w:iCs/>
                <w:sz w:val="20"/>
                <w:szCs w:val="20"/>
              </w:rPr>
              <w:t>in te vullen door Verwerkingsverantwoordelijke</w:t>
            </w:r>
            <w:r w:rsidRPr="00677530">
              <w:rPr>
                <w:rFonts w:ascii="Verdana" w:hAnsi="Verdana"/>
                <w:bCs/>
                <w:iCs/>
                <w:sz w:val="20"/>
                <w:szCs w:val="20"/>
              </w:rPr>
              <w:t>)</w:t>
            </w:r>
          </w:p>
        </w:tc>
      </w:tr>
      <w:tr w:rsidR="00052D21" w:rsidRPr="00677530" w14:paraId="175196BD" w14:textId="77777777" w:rsidTr="7DA75A01">
        <w:trPr>
          <w:trHeight w:val="56"/>
        </w:trPr>
        <w:tc>
          <w:tcPr>
            <w:tcW w:w="9067" w:type="dxa"/>
            <w:tcBorders>
              <w:top w:val="single" w:sz="4" w:space="0" w:color="auto"/>
              <w:left w:val="single" w:sz="4" w:space="0" w:color="auto"/>
              <w:bottom w:val="single" w:sz="4" w:space="0" w:color="auto"/>
              <w:right w:val="single" w:sz="4" w:space="0" w:color="auto"/>
            </w:tcBorders>
            <w:hideMark/>
          </w:tcPr>
          <w:p w14:paraId="7CBE1F27" w14:textId="69A243FB" w:rsidR="00052D21" w:rsidRPr="00297A51" w:rsidRDefault="009035E8" w:rsidP="009035E8">
            <w:pPr>
              <w:spacing w:line="276" w:lineRule="auto"/>
              <w:rPr>
                <w:rFonts w:ascii="Verdana" w:hAnsi="Verdana"/>
                <w:sz w:val="20"/>
                <w:szCs w:val="20"/>
              </w:rPr>
            </w:pPr>
            <w:r w:rsidRPr="00F94EB7">
              <w:rPr>
                <w:rFonts w:ascii="Verdana" w:hAnsi="Verdana"/>
                <w:sz w:val="20"/>
                <w:szCs w:val="20"/>
              </w:rPr>
              <w:t xml:space="preserve">Het uitvoeren van de Gezondheidsmonitor </w:t>
            </w:r>
            <w:bookmarkStart w:id="0" w:name="_Hlk133328556"/>
            <w:r w:rsidR="00D76346" w:rsidRPr="00D76346">
              <w:rPr>
                <w:rFonts w:ascii="Verdana" w:hAnsi="Verdana"/>
                <w:sz w:val="20"/>
                <w:szCs w:val="20"/>
                <w:highlight w:val="cyan"/>
              </w:rPr>
              <w:t>XXX</w:t>
            </w:r>
            <w:r w:rsidR="0710071C" w:rsidRPr="00F94EB7">
              <w:rPr>
                <w:rFonts w:ascii="Verdana" w:hAnsi="Verdana"/>
                <w:sz w:val="20"/>
                <w:szCs w:val="20"/>
              </w:rPr>
              <w:t xml:space="preserve"> </w:t>
            </w:r>
            <w:bookmarkEnd w:id="0"/>
            <w:r w:rsidR="0710071C" w:rsidRPr="00F94EB7">
              <w:rPr>
                <w:rFonts w:ascii="Verdana" w:hAnsi="Verdana"/>
                <w:sz w:val="20"/>
                <w:szCs w:val="20"/>
              </w:rPr>
              <w:t xml:space="preserve">om te voldoen aan een algemeen belang </w:t>
            </w:r>
            <w:r w:rsidR="420AFD75" w:rsidRPr="00F94EB7">
              <w:rPr>
                <w:rFonts w:ascii="Verdana" w:hAnsi="Verdana"/>
                <w:sz w:val="20"/>
                <w:szCs w:val="20"/>
              </w:rPr>
              <w:t>opgenomen</w:t>
            </w:r>
            <w:r w:rsidR="0710071C" w:rsidRPr="00F94EB7">
              <w:rPr>
                <w:rFonts w:ascii="Verdana" w:hAnsi="Verdana"/>
                <w:sz w:val="20"/>
                <w:szCs w:val="20"/>
              </w:rPr>
              <w:t xml:space="preserve"> in de Wet publieke gezondheid.</w:t>
            </w:r>
            <w:r w:rsidR="0710071C" w:rsidRPr="00F20F49">
              <w:rPr>
                <w:rFonts w:ascii="Verdana" w:hAnsi="Verdana"/>
                <w:sz w:val="20"/>
                <w:szCs w:val="20"/>
              </w:rPr>
              <w:t xml:space="preserve"> </w:t>
            </w:r>
          </w:p>
          <w:p w14:paraId="54F6B383" w14:textId="4C757AC7" w:rsidR="00492AD5" w:rsidRPr="00677530" w:rsidRDefault="00492AD5" w:rsidP="7B11C2DC">
            <w:pPr>
              <w:spacing w:line="276" w:lineRule="auto"/>
              <w:rPr>
                <w:rFonts w:ascii="Verdana" w:hAnsi="Verdana"/>
                <w:sz w:val="20"/>
                <w:szCs w:val="20"/>
                <w:highlight w:val="yellow"/>
              </w:rPr>
            </w:pPr>
            <w:r w:rsidRPr="7DA75A01">
              <w:rPr>
                <w:rFonts w:ascii="Verdana" w:hAnsi="Verdana"/>
                <w:sz w:val="20"/>
                <w:szCs w:val="20"/>
              </w:rPr>
              <w:t xml:space="preserve">De </w:t>
            </w:r>
            <w:r w:rsidR="6D500B13" w:rsidRPr="7DA75A01">
              <w:rPr>
                <w:rFonts w:ascii="Verdana" w:hAnsi="Verdana"/>
                <w:sz w:val="20"/>
                <w:szCs w:val="20"/>
              </w:rPr>
              <w:t xml:space="preserve">Nederlandse </w:t>
            </w:r>
            <w:r w:rsidR="4AB28033" w:rsidRPr="7DA75A01">
              <w:rPr>
                <w:rFonts w:ascii="Verdana" w:hAnsi="Verdana"/>
                <w:sz w:val="20"/>
                <w:szCs w:val="20"/>
              </w:rPr>
              <w:t xml:space="preserve">gemeenten </w:t>
            </w:r>
            <w:r w:rsidR="00163670">
              <w:rPr>
                <w:rFonts w:ascii="Verdana" w:hAnsi="Verdana"/>
                <w:sz w:val="20"/>
                <w:szCs w:val="20"/>
              </w:rPr>
              <w:t xml:space="preserve">hebben </w:t>
            </w:r>
            <w:r w:rsidR="4AB28033" w:rsidRPr="7DA75A01">
              <w:rPr>
                <w:rFonts w:ascii="Verdana" w:hAnsi="Verdana"/>
                <w:sz w:val="20"/>
                <w:szCs w:val="20"/>
              </w:rPr>
              <w:t xml:space="preserve">conform de Wet publieke gezondheid </w:t>
            </w:r>
            <w:r w:rsidR="00163670">
              <w:rPr>
                <w:rFonts w:ascii="Verdana" w:hAnsi="Verdana"/>
                <w:sz w:val="20"/>
                <w:szCs w:val="20"/>
              </w:rPr>
              <w:t xml:space="preserve">de taak </w:t>
            </w:r>
            <w:r w:rsidR="4AB28033" w:rsidRPr="7DA75A01">
              <w:rPr>
                <w:rFonts w:ascii="Verdana" w:hAnsi="Verdana"/>
                <w:sz w:val="20"/>
                <w:szCs w:val="20"/>
              </w:rPr>
              <w:t>om</w:t>
            </w:r>
            <w:r w:rsidR="224FFF37" w:rsidRPr="7DA75A01">
              <w:rPr>
                <w:rFonts w:ascii="Verdana" w:hAnsi="Verdana"/>
                <w:sz w:val="20"/>
                <w:szCs w:val="20"/>
              </w:rPr>
              <w:t xml:space="preserve"> </w:t>
            </w:r>
            <w:r w:rsidR="4AB28033" w:rsidRPr="7DA75A01">
              <w:rPr>
                <w:rFonts w:ascii="Verdana" w:hAnsi="Verdana"/>
                <w:sz w:val="20"/>
                <w:szCs w:val="20"/>
              </w:rPr>
              <w:t xml:space="preserve">de gezondheidssituatie van hun burgers in kaart te brengen. Dit dient </w:t>
            </w:r>
            <w:r w:rsidR="224FFF37" w:rsidRPr="7DA75A01">
              <w:rPr>
                <w:rFonts w:ascii="Verdana" w:hAnsi="Verdana"/>
                <w:sz w:val="20"/>
                <w:szCs w:val="20"/>
              </w:rPr>
              <w:t xml:space="preserve">onder meer </w:t>
            </w:r>
            <w:r w:rsidR="4AB28033" w:rsidRPr="7DA75A01">
              <w:rPr>
                <w:rFonts w:ascii="Verdana" w:hAnsi="Verdana"/>
                <w:sz w:val="20"/>
                <w:szCs w:val="20"/>
              </w:rPr>
              <w:t>als input voor de lokale gezondheidsnota.</w:t>
            </w:r>
            <w:r w:rsidR="1F053567" w:rsidRPr="7DA75A01">
              <w:rPr>
                <w:rFonts w:ascii="Verdana" w:hAnsi="Verdana"/>
                <w:sz w:val="20"/>
                <w:szCs w:val="20"/>
              </w:rPr>
              <w:t xml:space="preserve"> Daarnaast levert de Gezondheidsmonitor </w:t>
            </w:r>
            <w:r w:rsidR="00163670" w:rsidRPr="00163670">
              <w:rPr>
                <w:rFonts w:ascii="Verdana" w:hAnsi="Verdana"/>
                <w:sz w:val="20"/>
                <w:szCs w:val="20"/>
                <w:highlight w:val="cyan"/>
              </w:rPr>
              <w:t>XXX</w:t>
            </w:r>
            <w:r w:rsidR="1F053567" w:rsidRPr="7DA75A01">
              <w:rPr>
                <w:rFonts w:ascii="Verdana" w:hAnsi="Verdana"/>
                <w:sz w:val="20"/>
                <w:szCs w:val="20"/>
              </w:rPr>
              <w:t xml:space="preserve"> informatie op over de gezondheid op regionaal en landelijk niveau.</w:t>
            </w:r>
            <w:r w:rsidR="4AB28033" w:rsidRPr="7DA75A01">
              <w:rPr>
                <w:rFonts w:ascii="Verdana" w:hAnsi="Verdana"/>
                <w:sz w:val="20"/>
                <w:szCs w:val="20"/>
              </w:rPr>
              <w:t xml:space="preserve"> De GGD’en voeren daartoe </w:t>
            </w:r>
            <w:r w:rsidR="1F053567" w:rsidRPr="7DA75A01">
              <w:rPr>
                <w:rFonts w:ascii="Verdana" w:hAnsi="Verdana"/>
                <w:sz w:val="20"/>
                <w:szCs w:val="20"/>
              </w:rPr>
              <w:t>een vragenlijstonderzoek uit</w:t>
            </w:r>
            <w:r w:rsidR="4AB28033" w:rsidRPr="7DA75A01">
              <w:rPr>
                <w:rFonts w:ascii="Verdana" w:hAnsi="Verdana"/>
                <w:sz w:val="20"/>
                <w:szCs w:val="20"/>
              </w:rPr>
              <w:t xml:space="preserve">. </w:t>
            </w:r>
          </w:p>
        </w:tc>
      </w:tr>
    </w:tbl>
    <w:p w14:paraId="30108496" w14:textId="77777777" w:rsidR="00052D21" w:rsidRPr="00677530" w:rsidRDefault="00052D21" w:rsidP="00052D21">
      <w:pPr>
        <w:spacing w:line="276" w:lineRule="auto"/>
        <w:rPr>
          <w:rFonts w:ascii="Verdana" w:hAnsi="Verdana"/>
          <w:bCs/>
          <w:iCs/>
          <w:sz w:val="20"/>
          <w:szCs w:val="20"/>
        </w:rPr>
      </w:pPr>
    </w:p>
    <w:tbl>
      <w:tblPr>
        <w:tblStyle w:val="Tabelraster"/>
        <w:tblW w:w="0" w:type="auto"/>
        <w:tblInd w:w="0" w:type="dxa"/>
        <w:tblLayout w:type="fixed"/>
        <w:tblLook w:val="04A0" w:firstRow="1" w:lastRow="0" w:firstColumn="1" w:lastColumn="0" w:noHBand="0" w:noVBand="1"/>
      </w:tblPr>
      <w:tblGrid>
        <w:gridCol w:w="9060"/>
      </w:tblGrid>
      <w:tr w:rsidR="00052D21" w:rsidRPr="00677530" w14:paraId="1F1D9EB3" w14:textId="77777777" w:rsidTr="00052D21">
        <w:tc>
          <w:tcPr>
            <w:tcW w:w="9060" w:type="dxa"/>
            <w:tcBorders>
              <w:top w:val="single" w:sz="4" w:space="0" w:color="auto"/>
              <w:left w:val="single" w:sz="4" w:space="0" w:color="auto"/>
              <w:bottom w:val="single" w:sz="4" w:space="0" w:color="auto"/>
              <w:right w:val="single" w:sz="4" w:space="0" w:color="auto"/>
            </w:tcBorders>
            <w:hideMark/>
          </w:tcPr>
          <w:p w14:paraId="04BB439D" w14:textId="77777777" w:rsidR="00052D21" w:rsidRPr="00677530" w:rsidRDefault="00052D21">
            <w:pPr>
              <w:spacing w:line="276" w:lineRule="auto"/>
              <w:rPr>
                <w:rFonts w:ascii="Verdana" w:hAnsi="Verdana"/>
                <w:b/>
                <w:bCs/>
                <w:iCs/>
                <w:sz w:val="20"/>
                <w:szCs w:val="20"/>
              </w:rPr>
            </w:pPr>
            <w:r w:rsidRPr="00677530">
              <w:rPr>
                <w:rFonts w:ascii="Verdana" w:hAnsi="Verdana"/>
                <w:b/>
                <w:bCs/>
                <w:iCs/>
                <w:sz w:val="20"/>
                <w:szCs w:val="20"/>
              </w:rPr>
              <w:t>Categorieën Betrokkenen</w:t>
            </w:r>
            <w:r w:rsidRPr="00677530">
              <w:rPr>
                <w:rFonts w:ascii="Verdana" w:hAnsi="Verdana"/>
                <w:b/>
                <w:bCs/>
                <w:iCs/>
                <w:sz w:val="20"/>
                <w:szCs w:val="20"/>
              </w:rPr>
              <w:br/>
            </w:r>
            <w:r w:rsidRPr="00677530">
              <w:rPr>
                <w:rFonts w:ascii="Verdana" w:hAnsi="Verdana"/>
                <w:bCs/>
                <w:iCs/>
                <w:sz w:val="20"/>
                <w:szCs w:val="20"/>
              </w:rPr>
              <w:t>(</w:t>
            </w:r>
            <w:r w:rsidRPr="00677530">
              <w:rPr>
                <w:rFonts w:ascii="Verdana" w:hAnsi="Verdana"/>
                <w:bCs/>
                <w:i/>
                <w:iCs/>
                <w:sz w:val="20"/>
                <w:szCs w:val="20"/>
              </w:rPr>
              <w:t>in te vullen door Verwerkingsverantwoordelijke</w:t>
            </w:r>
            <w:r w:rsidRPr="00677530">
              <w:rPr>
                <w:rFonts w:ascii="Verdana" w:hAnsi="Verdana"/>
                <w:bCs/>
                <w:iCs/>
                <w:sz w:val="20"/>
                <w:szCs w:val="20"/>
              </w:rPr>
              <w:t>)</w:t>
            </w:r>
          </w:p>
        </w:tc>
      </w:tr>
      <w:tr w:rsidR="00052D21" w:rsidRPr="00677530" w14:paraId="089F507D" w14:textId="77777777" w:rsidTr="00052D21">
        <w:tc>
          <w:tcPr>
            <w:tcW w:w="9060" w:type="dxa"/>
            <w:tcBorders>
              <w:top w:val="single" w:sz="4" w:space="0" w:color="auto"/>
              <w:left w:val="single" w:sz="4" w:space="0" w:color="auto"/>
              <w:bottom w:val="single" w:sz="4" w:space="0" w:color="auto"/>
              <w:right w:val="single" w:sz="4" w:space="0" w:color="auto"/>
            </w:tcBorders>
            <w:hideMark/>
          </w:tcPr>
          <w:p w14:paraId="4E5E0980" w14:textId="115C61D8" w:rsidR="00052D21" w:rsidRPr="00677530" w:rsidRDefault="00163670">
            <w:pPr>
              <w:spacing w:line="276" w:lineRule="auto"/>
              <w:rPr>
                <w:rFonts w:ascii="Verdana" w:hAnsi="Verdana"/>
                <w:bCs/>
                <w:iCs/>
                <w:sz w:val="20"/>
                <w:szCs w:val="20"/>
              </w:rPr>
            </w:pPr>
            <w:r w:rsidRPr="00163670">
              <w:rPr>
                <w:rFonts w:ascii="Verdana" w:hAnsi="Verdana"/>
                <w:bCs/>
                <w:iCs/>
                <w:sz w:val="20"/>
                <w:szCs w:val="20"/>
                <w:highlight w:val="cyan"/>
              </w:rPr>
              <w:t>XXX</w:t>
            </w:r>
            <w:r w:rsidR="00351D07">
              <w:rPr>
                <w:rFonts w:ascii="Verdana" w:hAnsi="Verdana"/>
                <w:bCs/>
                <w:iCs/>
                <w:sz w:val="20"/>
                <w:szCs w:val="20"/>
              </w:rPr>
              <w:t xml:space="preserve"> uit [</w:t>
            </w:r>
            <w:r w:rsidR="00351D07" w:rsidRPr="00351D07">
              <w:rPr>
                <w:rFonts w:ascii="Verdana" w:hAnsi="Verdana"/>
                <w:bCs/>
                <w:iCs/>
                <w:sz w:val="20"/>
                <w:szCs w:val="20"/>
                <w:highlight w:val="cyan"/>
              </w:rPr>
              <w:t>GGD regio</w:t>
            </w:r>
            <w:r w:rsidR="00351D07">
              <w:rPr>
                <w:rFonts w:ascii="Verdana" w:hAnsi="Verdana"/>
                <w:bCs/>
                <w:iCs/>
                <w:sz w:val="20"/>
                <w:szCs w:val="20"/>
              </w:rPr>
              <w:t>].</w:t>
            </w:r>
            <w:r w:rsidR="00052D21" w:rsidRPr="00677530">
              <w:rPr>
                <w:rFonts w:ascii="Verdana" w:hAnsi="Verdana"/>
                <w:bCs/>
                <w:iCs/>
                <w:sz w:val="20"/>
                <w:szCs w:val="20"/>
              </w:rPr>
              <w:t xml:space="preserve"> </w:t>
            </w:r>
          </w:p>
        </w:tc>
      </w:tr>
    </w:tbl>
    <w:p w14:paraId="62DF8ED8" w14:textId="77777777" w:rsidR="00052D21" w:rsidRPr="00677530" w:rsidRDefault="00052D21" w:rsidP="00052D21">
      <w:pPr>
        <w:spacing w:line="276" w:lineRule="auto"/>
        <w:rPr>
          <w:rFonts w:ascii="Verdana" w:hAnsi="Verdana"/>
          <w:bCs/>
          <w:iCs/>
          <w:sz w:val="20"/>
          <w:szCs w:val="20"/>
        </w:rPr>
      </w:pPr>
    </w:p>
    <w:tbl>
      <w:tblPr>
        <w:tblStyle w:val="Tabelraster"/>
        <w:tblW w:w="0" w:type="auto"/>
        <w:tblInd w:w="0" w:type="dxa"/>
        <w:tblLayout w:type="fixed"/>
        <w:tblLook w:val="04A0" w:firstRow="1" w:lastRow="0" w:firstColumn="1" w:lastColumn="0" w:noHBand="0" w:noVBand="1"/>
      </w:tblPr>
      <w:tblGrid>
        <w:gridCol w:w="9060"/>
      </w:tblGrid>
      <w:tr w:rsidR="00052D21" w:rsidRPr="00677530" w14:paraId="52EFDED1" w14:textId="77777777" w:rsidTr="0CF17611">
        <w:tc>
          <w:tcPr>
            <w:tcW w:w="9060" w:type="dxa"/>
            <w:tcBorders>
              <w:top w:val="single" w:sz="4" w:space="0" w:color="auto"/>
              <w:left w:val="single" w:sz="4" w:space="0" w:color="auto"/>
              <w:bottom w:val="single" w:sz="4" w:space="0" w:color="auto"/>
              <w:right w:val="single" w:sz="4" w:space="0" w:color="auto"/>
            </w:tcBorders>
            <w:hideMark/>
          </w:tcPr>
          <w:p w14:paraId="3577E097" w14:textId="244C2301" w:rsidR="00052D21" w:rsidRPr="00677530" w:rsidRDefault="00052D21" w:rsidP="0CF17611">
            <w:pPr>
              <w:spacing w:line="276" w:lineRule="auto"/>
              <w:rPr>
                <w:rFonts w:ascii="Verdana" w:hAnsi="Verdana"/>
                <w:sz w:val="20"/>
                <w:szCs w:val="20"/>
              </w:rPr>
            </w:pPr>
            <w:r w:rsidRPr="0CF17611">
              <w:rPr>
                <w:rFonts w:ascii="Verdana" w:hAnsi="Verdana"/>
                <w:b/>
                <w:bCs/>
                <w:sz w:val="20"/>
                <w:szCs w:val="20"/>
              </w:rPr>
              <w:t>(</w:t>
            </w:r>
            <w:r w:rsidR="00B847C7" w:rsidRPr="0CF17611">
              <w:rPr>
                <w:rFonts w:ascii="Verdana" w:hAnsi="Verdana"/>
                <w:b/>
                <w:bCs/>
                <w:sz w:val="20"/>
                <w:szCs w:val="20"/>
              </w:rPr>
              <w:t>Categorieën</w:t>
            </w:r>
            <w:r w:rsidRPr="0CF17611">
              <w:rPr>
                <w:rFonts w:ascii="Verdana" w:hAnsi="Verdana"/>
                <w:b/>
                <w:bCs/>
                <w:sz w:val="20"/>
                <w:szCs w:val="20"/>
              </w:rPr>
              <w:t xml:space="preserve">) Persoonsgegevens </w:t>
            </w:r>
            <w:r>
              <w:br/>
            </w:r>
            <w:r w:rsidRPr="0CF17611">
              <w:rPr>
                <w:rFonts w:ascii="Verdana" w:hAnsi="Verdana"/>
                <w:sz w:val="20"/>
                <w:szCs w:val="20"/>
              </w:rPr>
              <w:t>(</w:t>
            </w:r>
            <w:r w:rsidRPr="0CF17611">
              <w:rPr>
                <w:rFonts w:ascii="Verdana" w:hAnsi="Verdana"/>
                <w:i/>
                <w:iCs/>
                <w:sz w:val="20"/>
                <w:szCs w:val="20"/>
              </w:rPr>
              <w:t>in te vullen door Verwerkingsverantwoordelijke</w:t>
            </w:r>
            <w:r w:rsidRPr="0CF17611">
              <w:rPr>
                <w:rFonts w:ascii="Verdana" w:hAnsi="Verdana"/>
                <w:sz w:val="20"/>
                <w:szCs w:val="20"/>
              </w:rPr>
              <w:t>)</w:t>
            </w:r>
          </w:p>
        </w:tc>
      </w:tr>
      <w:tr w:rsidR="000448C5" w:rsidRPr="00677530" w14:paraId="3A1F68BF" w14:textId="77777777" w:rsidTr="0CF17611">
        <w:tc>
          <w:tcPr>
            <w:tcW w:w="9060" w:type="dxa"/>
            <w:tcBorders>
              <w:top w:val="single" w:sz="4" w:space="0" w:color="auto"/>
              <w:left w:val="single" w:sz="4" w:space="0" w:color="auto"/>
              <w:bottom w:val="single" w:sz="4" w:space="0" w:color="auto"/>
              <w:right w:val="single" w:sz="4" w:space="0" w:color="auto"/>
            </w:tcBorders>
          </w:tcPr>
          <w:p w14:paraId="2777CDD0" w14:textId="56562D46" w:rsidR="000448C5" w:rsidRPr="00677530" w:rsidRDefault="000448C5" w:rsidP="000448C5">
            <w:pPr>
              <w:spacing w:line="276" w:lineRule="auto"/>
              <w:rPr>
                <w:rFonts w:ascii="Verdana" w:hAnsi="Verdana"/>
                <w:bCs/>
                <w:iCs/>
                <w:sz w:val="20"/>
                <w:szCs w:val="20"/>
              </w:rPr>
            </w:pPr>
          </w:p>
        </w:tc>
      </w:tr>
      <w:tr w:rsidR="000448C5" w:rsidRPr="00677530" w14:paraId="0D3C4C59" w14:textId="77777777" w:rsidTr="0CF17611">
        <w:tc>
          <w:tcPr>
            <w:tcW w:w="9060" w:type="dxa"/>
            <w:tcBorders>
              <w:top w:val="single" w:sz="4" w:space="0" w:color="auto"/>
              <w:left w:val="single" w:sz="4" w:space="0" w:color="auto"/>
              <w:bottom w:val="single" w:sz="4" w:space="0" w:color="auto"/>
              <w:right w:val="single" w:sz="4" w:space="0" w:color="auto"/>
            </w:tcBorders>
          </w:tcPr>
          <w:p w14:paraId="62024C77" w14:textId="4313C6D2" w:rsidR="000448C5" w:rsidRPr="00677530" w:rsidRDefault="000448C5" w:rsidP="000448C5">
            <w:pPr>
              <w:spacing w:line="276" w:lineRule="auto"/>
              <w:rPr>
                <w:rFonts w:ascii="Verdana" w:hAnsi="Verdana"/>
                <w:bCs/>
                <w:iCs/>
                <w:sz w:val="20"/>
                <w:szCs w:val="20"/>
              </w:rPr>
            </w:pPr>
          </w:p>
        </w:tc>
      </w:tr>
      <w:tr w:rsidR="000448C5" w:rsidRPr="00677530" w14:paraId="6CB2D025" w14:textId="77777777" w:rsidTr="0CF17611">
        <w:tc>
          <w:tcPr>
            <w:tcW w:w="9060" w:type="dxa"/>
            <w:tcBorders>
              <w:top w:val="single" w:sz="4" w:space="0" w:color="auto"/>
              <w:left w:val="single" w:sz="4" w:space="0" w:color="auto"/>
              <w:bottom w:val="single" w:sz="4" w:space="0" w:color="auto"/>
              <w:right w:val="single" w:sz="4" w:space="0" w:color="auto"/>
            </w:tcBorders>
          </w:tcPr>
          <w:p w14:paraId="5D49A103" w14:textId="68BF51CF" w:rsidR="000448C5" w:rsidRPr="00677530" w:rsidRDefault="000448C5" w:rsidP="000448C5">
            <w:pPr>
              <w:spacing w:line="276" w:lineRule="auto"/>
              <w:rPr>
                <w:rFonts w:ascii="Verdana" w:hAnsi="Verdana"/>
                <w:bCs/>
                <w:iCs/>
                <w:sz w:val="20"/>
                <w:szCs w:val="20"/>
              </w:rPr>
            </w:pPr>
          </w:p>
        </w:tc>
      </w:tr>
      <w:tr w:rsidR="000448C5" w:rsidRPr="00677530" w14:paraId="3CB023BE" w14:textId="77777777" w:rsidTr="0CF17611">
        <w:tc>
          <w:tcPr>
            <w:tcW w:w="9060" w:type="dxa"/>
            <w:tcBorders>
              <w:top w:val="single" w:sz="4" w:space="0" w:color="auto"/>
              <w:left w:val="single" w:sz="4" w:space="0" w:color="auto"/>
              <w:bottom w:val="single" w:sz="4" w:space="0" w:color="auto"/>
              <w:right w:val="single" w:sz="4" w:space="0" w:color="auto"/>
            </w:tcBorders>
          </w:tcPr>
          <w:p w14:paraId="22E81667" w14:textId="0EB26524" w:rsidR="000448C5" w:rsidRPr="00677530" w:rsidRDefault="000448C5" w:rsidP="000448C5">
            <w:pPr>
              <w:spacing w:line="276" w:lineRule="auto"/>
              <w:rPr>
                <w:rFonts w:ascii="Verdana" w:hAnsi="Verdana"/>
                <w:bCs/>
                <w:iCs/>
                <w:sz w:val="20"/>
                <w:szCs w:val="20"/>
              </w:rPr>
            </w:pPr>
          </w:p>
        </w:tc>
      </w:tr>
      <w:tr w:rsidR="000448C5" w:rsidRPr="00677530" w14:paraId="66B62985" w14:textId="77777777" w:rsidTr="0CF17611">
        <w:tc>
          <w:tcPr>
            <w:tcW w:w="9060" w:type="dxa"/>
            <w:tcBorders>
              <w:top w:val="single" w:sz="4" w:space="0" w:color="auto"/>
              <w:left w:val="single" w:sz="4" w:space="0" w:color="auto"/>
              <w:bottom w:val="single" w:sz="4" w:space="0" w:color="auto"/>
              <w:right w:val="single" w:sz="4" w:space="0" w:color="auto"/>
            </w:tcBorders>
          </w:tcPr>
          <w:p w14:paraId="4C57FDF3" w14:textId="6CDEE1FA" w:rsidR="000448C5" w:rsidRPr="00677530" w:rsidRDefault="000448C5" w:rsidP="000448C5">
            <w:pPr>
              <w:spacing w:line="276" w:lineRule="auto"/>
              <w:rPr>
                <w:rFonts w:ascii="Verdana" w:hAnsi="Verdana"/>
                <w:bCs/>
                <w:iCs/>
                <w:sz w:val="20"/>
                <w:szCs w:val="20"/>
              </w:rPr>
            </w:pPr>
          </w:p>
        </w:tc>
      </w:tr>
      <w:tr w:rsidR="000448C5" w:rsidRPr="00677530" w14:paraId="0C5B44AE" w14:textId="77777777" w:rsidTr="0CF17611">
        <w:tc>
          <w:tcPr>
            <w:tcW w:w="9060" w:type="dxa"/>
            <w:tcBorders>
              <w:top w:val="single" w:sz="4" w:space="0" w:color="auto"/>
              <w:left w:val="single" w:sz="4" w:space="0" w:color="auto"/>
              <w:bottom w:val="single" w:sz="4" w:space="0" w:color="auto"/>
              <w:right w:val="single" w:sz="4" w:space="0" w:color="auto"/>
            </w:tcBorders>
          </w:tcPr>
          <w:p w14:paraId="7563AFC6" w14:textId="3D903419" w:rsidR="000448C5" w:rsidRPr="00677530" w:rsidRDefault="000448C5" w:rsidP="000448C5">
            <w:pPr>
              <w:spacing w:line="276" w:lineRule="auto"/>
              <w:rPr>
                <w:rFonts w:ascii="Verdana" w:hAnsi="Verdana"/>
                <w:bCs/>
                <w:iCs/>
                <w:sz w:val="20"/>
                <w:szCs w:val="20"/>
              </w:rPr>
            </w:pPr>
          </w:p>
        </w:tc>
      </w:tr>
      <w:tr w:rsidR="000448C5" w:rsidRPr="00677530" w14:paraId="0BD0B45A" w14:textId="77777777" w:rsidTr="0CF17611">
        <w:tc>
          <w:tcPr>
            <w:tcW w:w="9060" w:type="dxa"/>
            <w:tcBorders>
              <w:top w:val="single" w:sz="4" w:space="0" w:color="auto"/>
              <w:left w:val="single" w:sz="4" w:space="0" w:color="auto"/>
              <w:bottom w:val="single" w:sz="4" w:space="0" w:color="auto"/>
              <w:right w:val="single" w:sz="4" w:space="0" w:color="auto"/>
            </w:tcBorders>
          </w:tcPr>
          <w:p w14:paraId="24668388" w14:textId="602B7BB8" w:rsidR="000448C5" w:rsidRPr="00677530" w:rsidRDefault="000448C5" w:rsidP="000448C5">
            <w:pPr>
              <w:spacing w:line="276" w:lineRule="auto"/>
              <w:rPr>
                <w:rFonts w:ascii="Verdana" w:hAnsi="Verdana"/>
                <w:bCs/>
                <w:iCs/>
                <w:sz w:val="20"/>
                <w:szCs w:val="20"/>
              </w:rPr>
            </w:pPr>
          </w:p>
        </w:tc>
      </w:tr>
      <w:tr w:rsidR="000448C5" w:rsidRPr="00677530" w14:paraId="004418F8" w14:textId="77777777" w:rsidTr="0CF17611">
        <w:tc>
          <w:tcPr>
            <w:tcW w:w="9060" w:type="dxa"/>
            <w:tcBorders>
              <w:top w:val="single" w:sz="4" w:space="0" w:color="auto"/>
              <w:left w:val="single" w:sz="4" w:space="0" w:color="auto"/>
              <w:bottom w:val="single" w:sz="4" w:space="0" w:color="auto"/>
              <w:right w:val="single" w:sz="4" w:space="0" w:color="auto"/>
            </w:tcBorders>
          </w:tcPr>
          <w:p w14:paraId="60A3A028" w14:textId="7F363D79" w:rsidR="000448C5" w:rsidRPr="00677530" w:rsidRDefault="000448C5" w:rsidP="000448C5">
            <w:pPr>
              <w:spacing w:line="276" w:lineRule="auto"/>
              <w:rPr>
                <w:rFonts w:ascii="Verdana" w:hAnsi="Verdana"/>
                <w:bCs/>
                <w:iCs/>
                <w:sz w:val="20"/>
                <w:szCs w:val="20"/>
              </w:rPr>
            </w:pPr>
          </w:p>
        </w:tc>
      </w:tr>
      <w:tr w:rsidR="000448C5" w:rsidRPr="00677530" w14:paraId="4517A0E7" w14:textId="77777777" w:rsidTr="0CF17611">
        <w:tc>
          <w:tcPr>
            <w:tcW w:w="9060" w:type="dxa"/>
            <w:tcBorders>
              <w:top w:val="single" w:sz="4" w:space="0" w:color="auto"/>
              <w:left w:val="single" w:sz="4" w:space="0" w:color="auto"/>
              <w:bottom w:val="single" w:sz="4" w:space="0" w:color="auto"/>
              <w:right w:val="single" w:sz="4" w:space="0" w:color="auto"/>
            </w:tcBorders>
          </w:tcPr>
          <w:p w14:paraId="4F7E8DED" w14:textId="5EE13FEB" w:rsidR="000448C5" w:rsidRPr="00677530" w:rsidRDefault="000448C5" w:rsidP="000448C5">
            <w:pPr>
              <w:spacing w:line="276" w:lineRule="auto"/>
              <w:rPr>
                <w:rFonts w:ascii="Verdana" w:hAnsi="Verdana"/>
                <w:bCs/>
                <w:iCs/>
                <w:sz w:val="20"/>
                <w:szCs w:val="20"/>
              </w:rPr>
            </w:pPr>
          </w:p>
        </w:tc>
      </w:tr>
      <w:tr w:rsidR="000448C5" w:rsidRPr="00677530" w14:paraId="199629F1" w14:textId="77777777" w:rsidTr="0CF17611">
        <w:tc>
          <w:tcPr>
            <w:tcW w:w="9060" w:type="dxa"/>
            <w:tcBorders>
              <w:top w:val="single" w:sz="4" w:space="0" w:color="auto"/>
              <w:left w:val="single" w:sz="4" w:space="0" w:color="auto"/>
              <w:bottom w:val="single" w:sz="4" w:space="0" w:color="auto"/>
              <w:right w:val="single" w:sz="4" w:space="0" w:color="auto"/>
            </w:tcBorders>
          </w:tcPr>
          <w:p w14:paraId="3684A40C" w14:textId="025E090B" w:rsidR="000448C5" w:rsidRPr="00677530" w:rsidRDefault="000448C5" w:rsidP="000448C5">
            <w:pPr>
              <w:spacing w:line="276" w:lineRule="auto"/>
              <w:rPr>
                <w:rFonts w:ascii="Verdana" w:hAnsi="Verdana"/>
                <w:bCs/>
                <w:iCs/>
                <w:sz w:val="20"/>
                <w:szCs w:val="20"/>
              </w:rPr>
            </w:pPr>
          </w:p>
        </w:tc>
      </w:tr>
      <w:tr w:rsidR="000448C5" w:rsidRPr="00677530" w14:paraId="7EEDC842" w14:textId="77777777" w:rsidTr="0CF17611">
        <w:tc>
          <w:tcPr>
            <w:tcW w:w="9060" w:type="dxa"/>
            <w:tcBorders>
              <w:top w:val="single" w:sz="4" w:space="0" w:color="auto"/>
              <w:left w:val="single" w:sz="4" w:space="0" w:color="auto"/>
              <w:bottom w:val="single" w:sz="4" w:space="0" w:color="auto"/>
              <w:right w:val="single" w:sz="4" w:space="0" w:color="auto"/>
            </w:tcBorders>
          </w:tcPr>
          <w:p w14:paraId="43ED3A99" w14:textId="6C8DA956" w:rsidR="000448C5" w:rsidRPr="00677530" w:rsidRDefault="000448C5" w:rsidP="000448C5">
            <w:pPr>
              <w:spacing w:line="276" w:lineRule="auto"/>
              <w:rPr>
                <w:rFonts w:ascii="Verdana" w:hAnsi="Verdana"/>
                <w:bCs/>
                <w:iCs/>
                <w:sz w:val="20"/>
                <w:szCs w:val="20"/>
              </w:rPr>
            </w:pPr>
          </w:p>
        </w:tc>
      </w:tr>
      <w:tr w:rsidR="000448C5" w:rsidRPr="00677530" w14:paraId="46B045C9" w14:textId="77777777" w:rsidTr="0CF17611">
        <w:tc>
          <w:tcPr>
            <w:tcW w:w="9060" w:type="dxa"/>
            <w:tcBorders>
              <w:top w:val="single" w:sz="4" w:space="0" w:color="auto"/>
              <w:left w:val="single" w:sz="4" w:space="0" w:color="auto"/>
              <w:bottom w:val="single" w:sz="4" w:space="0" w:color="auto"/>
              <w:right w:val="single" w:sz="4" w:space="0" w:color="auto"/>
            </w:tcBorders>
          </w:tcPr>
          <w:p w14:paraId="03289387" w14:textId="11A626E2" w:rsidR="000448C5" w:rsidRPr="00677530" w:rsidRDefault="000448C5" w:rsidP="000448C5">
            <w:pPr>
              <w:spacing w:line="276" w:lineRule="auto"/>
              <w:rPr>
                <w:rFonts w:ascii="Verdana" w:hAnsi="Verdana"/>
                <w:bCs/>
                <w:iCs/>
                <w:sz w:val="20"/>
                <w:szCs w:val="20"/>
              </w:rPr>
            </w:pPr>
          </w:p>
        </w:tc>
      </w:tr>
      <w:tr w:rsidR="000448C5" w:rsidRPr="00677530" w14:paraId="76E31D43" w14:textId="77777777" w:rsidTr="0CF17611">
        <w:tc>
          <w:tcPr>
            <w:tcW w:w="9060" w:type="dxa"/>
            <w:tcBorders>
              <w:top w:val="single" w:sz="4" w:space="0" w:color="auto"/>
              <w:left w:val="single" w:sz="4" w:space="0" w:color="auto"/>
              <w:bottom w:val="single" w:sz="4" w:space="0" w:color="auto"/>
              <w:right w:val="single" w:sz="4" w:space="0" w:color="auto"/>
            </w:tcBorders>
          </w:tcPr>
          <w:p w14:paraId="7371FC25" w14:textId="2E2E6007" w:rsidR="000448C5" w:rsidRPr="00677530" w:rsidRDefault="000448C5" w:rsidP="000448C5">
            <w:pPr>
              <w:spacing w:line="276" w:lineRule="auto"/>
              <w:rPr>
                <w:rFonts w:ascii="Verdana" w:hAnsi="Verdana"/>
                <w:bCs/>
                <w:iCs/>
                <w:sz w:val="20"/>
                <w:szCs w:val="20"/>
              </w:rPr>
            </w:pPr>
          </w:p>
        </w:tc>
      </w:tr>
      <w:tr w:rsidR="000448C5" w:rsidRPr="00677530" w14:paraId="0258B40B" w14:textId="77777777" w:rsidTr="0CF17611">
        <w:tc>
          <w:tcPr>
            <w:tcW w:w="9060" w:type="dxa"/>
            <w:tcBorders>
              <w:top w:val="single" w:sz="4" w:space="0" w:color="auto"/>
              <w:left w:val="single" w:sz="4" w:space="0" w:color="auto"/>
              <w:bottom w:val="single" w:sz="4" w:space="0" w:color="auto"/>
              <w:right w:val="single" w:sz="4" w:space="0" w:color="auto"/>
            </w:tcBorders>
          </w:tcPr>
          <w:p w14:paraId="01E67D11" w14:textId="4426C1A9" w:rsidR="000448C5" w:rsidRPr="00677530" w:rsidRDefault="000448C5" w:rsidP="000448C5">
            <w:pPr>
              <w:spacing w:line="276" w:lineRule="auto"/>
              <w:rPr>
                <w:rFonts w:ascii="Verdana" w:hAnsi="Verdana"/>
                <w:bCs/>
                <w:iCs/>
                <w:sz w:val="20"/>
                <w:szCs w:val="20"/>
              </w:rPr>
            </w:pPr>
          </w:p>
        </w:tc>
      </w:tr>
      <w:tr w:rsidR="000448C5" w:rsidRPr="00677530" w14:paraId="335C3960" w14:textId="77777777" w:rsidTr="0CF17611">
        <w:tc>
          <w:tcPr>
            <w:tcW w:w="9060" w:type="dxa"/>
            <w:tcBorders>
              <w:top w:val="single" w:sz="4" w:space="0" w:color="auto"/>
              <w:left w:val="single" w:sz="4" w:space="0" w:color="auto"/>
              <w:bottom w:val="single" w:sz="4" w:space="0" w:color="auto"/>
              <w:right w:val="single" w:sz="4" w:space="0" w:color="auto"/>
            </w:tcBorders>
          </w:tcPr>
          <w:p w14:paraId="1FFFCCB0" w14:textId="1DE0576C" w:rsidR="000448C5" w:rsidRPr="00677530" w:rsidRDefault="000448C5" w:rsidP="000448C5">
            <w:pPr>
              <w:spacing w:line="276" w:lineRule="auto"/>
              <w:rPr>
                <w:rFonts w:ascii="Verdana" w:hAnsi="Verdana"/>
                <w:bCs/>
                <w:iCs/>
                <w:sz w:val="20"/>
                <w:szCs w:val="20"/>
              </w:rPr>
            </w:pPr>
          </w:p>
        </w:tc>
      </w:tr>
      <w:tr w:rsidR="000448C5" w:rsidRPr="00677530" w14:paraId="6DFD1BF6" w14:textId="77777777" w:rsidTr="0CF17611">
        <w:tc>
          <w:tcPr>
            <w:tcW w:w="9060" w:type="dxa"/>
            <w:tcBorders>
              <w:top w:val="single" w:sz="4" w:space="0" w:color="auto"/>
              <w:left w:val="single" w:sz="4" w:space="0" w:color="auto"/>
              <w:bottom w:val="single" w:sz="4" w:space="0" w:color="auto"/>
              <w:right w:val="single" w:sz="4" w:space="0" w:color="auto"/>
            </w:tcBorders>
          </w:tcPr>
          <w:p w14:paraId="7411E7F8" w14:textId="42869AB5" w:rsidR="000448C5" w:rsidRPr="00677530" w:rsidRDefault="000448C5" w:rsidP="000448C5">
            <w:pPr>
              <w:spacing w:line="276" w:lineRule="auto"/>
              <w:rPr>
                <w:rFonts w:ascii="Verdana" w:hAnsi="Verdana"/>
                <w:bCs/>
                <w:iCs/>
                <w:sz w:val="20"/>
                <w:szCs w:val="20"/>
              </w:rPr>
            </w:pPr>
          </w:p>
        </w:tc>
      </w:tr>
      <w:tr w:rsidR="000448C5" w:rsidRPr="00677530" w14:paraId="407231E4" w14:textId="77777777" w:rsidTr="0CF17611">
        <w:tc>
          <w:tcPr>
            <w:tcW w:w="9060" w:type="dxa"/>
            <w:tcBorders>
              <w:top w:val="single" w:sz="4" w:space="0" w:color="auto"/>
              <w:left w:val="single" w:sz="4" w:space="0" w:color="auto"/>
              <w:bottom w:val="single" w:sz="4" w:space="0" w:color="auto"/>
              <w:right w:val="single" w:sz="4" w:space="0" w:color="auto"/>
            </w:tcBorders>
          </w:tcPr>
          <w:p w14:paraId="2226AAC6" w14:textId="40E9EEBD" w:rsidR="000448C5" w:rsidRPr="00677530" w:rsidRDefault="000448C5" w:rsidP="000448C5">
            <w:pPr>
              <w:spacing w:line="276" w:lineRule="auto"/>
              <w:rPr>
                <w:rFonts w:ascii="Verdana" w:hAnsi="Verdana"/>
                <w:bCs/>
                <w:iCs/>
                <w:sz w:val="20"/>
                <w:szCs w:val="20"/>
              </w:rPr>
            </w:pPr>
          </w:p>
        </w:tc>
      </w:tr>
      <w:tr w:rsidR="00256855" w:rsidRPr="00677530" w14:paraId="2E4AC2DC" w14:textId="77777777" w:rsidTr="0CF17611">
        <w:tc>
          <w:tcPr>
            <w:tcW w:w="9060" w:type="dxa"/>
          </w:tcPr>
          <w:p w14:paraId="5E0CDB6D" w14:textId="6978B275" w:rsidR="00256855" w:rsidRPr="00677530" w:rsidRDefault="00256855" w:rsidP="004944BF">
            <w:pPr>
              <w:spacing w:line="276" w:lineRule="auto"/>
              <w:rPr>
                <w:rFonts w:ascii="Verdana" w:hAnsi="Verdana"/>
                <w:bCs/>
                <w:iCs/>
                <w:sz w:val="20"/>
                <w:szCs w:val="20"/>
              </w:rPr>
            </w:pPr>
          </w:p>
        </w:tc>
      </w:tr>
      <w:tr w:rsidR="00E45E17" w:rsidRPr="00677530" w14:paraId="691652C1" w14:textId="77777777" w:rsidTr="0CF17611">
        <w:tc>
          <w:tcPr>
            <w:tcW w:w="9060" w:type="dxa"/>
          </w:tcPr>
          <w:p w14:paraId="3DAB20CE" w14:textId="56631EA0" w:rsidR="00E45E17" w:rsidRDefault="00E45E17" w:rsidP="7B11C2DC">
            <w:pPr>
              <w:spacing w:line="276" w:lineRule="auto"/>
              <w:rPr>
                <w:rFonts w:ascii="Verdana" w:hAnsi="Verdana"/>
                <w:sz w:val="20"/>
                <w:szCs w:val="20"/>
              </w:rPr>
            </w:pPr>
          </w:p>
        </w:tc>
      </w:tr>
    </w:tbl>
    <w:p w14:paraId="77F0C800" w14:textId="77777777" w:rsidR="00052D21" w:rsidRPr="00677530" w:rsidRDefault="00052D21" w:rsidP="00052D21">
      <w:pPr>
        <w:spacing w:line="276" w:lineRule="auto"/>
        <w:rPr>
          <w:rFonts w:ascii="Verdana" w:hAnsi="Verdana"/>
          <w:bCs/>
          <w:iCs/>
          <w:sz w:val="20"/>
          <w:szCs w:val="20"/>
        </w:rPr>
      </w:pPr>
    </w:p>
    <w:tbl>
      <w:tblPr>
        <w:tblStyle w:val="Tabelraster"/>
        <w:tblW w:w="0" w:type="auto"/>
        <w:tblInd w:w="0" w:type="dxa"/>
        <w:tblLayout w:type="fixed"/>
        <w:tblLook w:val="04A0" w:firstRow="1" w:lastRow="0" w:firstColumn="1" w:lastColumn="0" w:noHBand="0" w:noVBand="1"/>
      </w:tblPr>
      <w:tblGrid>
        <w:gridCol w:w="9060"/>
      </w:tblGrid>
      <w:tr w:rsidR="00052D21" w:rsidRPr="00677530" w14:paraId="00CE0F52" w14:textId="77777777" w:rsidTr="00052D21">
        <w:tc>
          <w:tcPr>
            <w:tcW w:w="9060" w:type="dxa"/>
            <w:tcBorders>
              <w:top w:val="single" w:sz="4" w:space="0" w:color="auto"/>
              <w:left w:val="single" w:sz="4" w:space="0" w:color="auto"/>
              <w:bottom w:val="single" w:sz="4" w:space="0" w:color="auto"/>
              <w:right w:val="single" w:sz="4" w:space="0" w:color="auto"/>
            </w:tcBorders>
            <w:hideMark/>
          </w:tcPr>
          <w:p w14:paraId="6B358F79" w14:textId="77777777" w:rsidR="00052D21" w:rsidRPr="00677530" w:rsidRDefault="00052D21">
            <w:pPr>
              <w:spacing w:line="276" w:lineRule="auto"/>
              <w:rPr>
                <w:rFonts w:ascii="Verdana" w:hAnsi="Verdana"/>
                <w:b/>
                <w:bCs/>
                <w:iCs/>
                <w:sz w:val="20"/>
                <w:szCs w:val="20"/>
              </w:rPr>
            </w:pPr>
            <w:r w:rsidRPr="00677530">
              <w:rPr>
                <w:rFonts w:ascii="Verdana" w:hAnsi="Verdana"/>
                <w:b/>
                <w:bCs/>
                <w:iCs/>
                <w:sz w:val="20"/>
                <w:szCs w:val="20"/>
              </w:rPr>
              <w:t>Frequentie verrichten van audit</w:t>
            </w:r>
            <w:r w:rsidRPr="00677530">
              <w:rPr>
                <w:rFonts w:ascii="Verdana" w:hAnsi="Verdana"/>
                <w:b/>
                <w:bCs/>
                <w:iCs/>
                <w:sz w:val="20"/>
                <w:szCs w:val="20"/>
              </w:rPr>
              <w:br/>
            </w:r>
            <w:r w:rsidRPr="00677530">
              <w:rPr>
                <w:rFonts w:ascii="Verdana" w:hAnsi="Verdana"/>
                <w:bCs/>
                <w:iCs/>
                <w:sz w:val="20"/>
                <w:szCs w:val="20"/>
              </w:rPr>
              <w:t>(</w:t>
            </w:r>
            <w:r w:rsidRPr="00677530">
              <w:rPr>
                <w:rFonts w:ascii="Verdana" w:hAnsi="Verdana"/>
                <w:bCs/>
                <w:i/>
                <w:iCs/>
                <w:sz w:val="20"/>
                <w:szCs w:val="20"/>
              </w:rPr>
              <w:t>in te vullen door Verwerkingsverantwoordelijke</w:t>
            </w:r>
            <w:r w:rsidRPr="00677530">
              <w:rPr>
                <w:rFonts w:ascii="Verdana" w:hAnsi="Verdana"/>
                <w:bCs/>
                <w:iCs/>
                <w:sz w:val="20"/>
                <w:szCs w:val="20"/>
              </w:rPr>
              <w:t>)</w:t>
            </w:r>
          </w:p>
        </w:tc>
      </w:tr>
      <w:tr w:rsidR="00052D21" w:rsidRPr="00677530" w14:paraId="1A680B78" w14:textId="77777777" w:rsidTr="00052D21">
        <w:tc>
          <w:tcPr>
            <w:tcW w:w="9060" w:type="dxa"/>
            <w:tcBorders>
              <w:top w:val="single" w:sz="4" w:space="0" w:color="auto"/>
              <w:left w:val="single" w:sz="4" w:space="0" w:color="auto"/>
              <w:bottom w:val="single" w:sz="4" w:space="0" w:color="auto"/>
              <w:right w:val="single" w:sz="4" w:space="0" w:color="auto"/>
            </w:tcBorders>
            <w:hideMark/>
          </w:tcPr>
          <w:p w14:paraId="7C2E61BA" w14:textId="7A79FE4C" w:rsidR="00052D21" w:rsidRPr="00677530" w:rsidRDefault="00000818">
            <w:pPr>
              <w:spacing w:line="276" w:lineRule="auto"/>
              <w:rPr>
                <w:rFonts w:ascii="Verdana" w:hAnsi="Verdana"/>
                <w:bCs/>
                <w:iCs/>
                <w:sz w:val="20"/>
                <w:szCs w:val="20"/>
              </w:rPr>
            </w:pPr>
            <w:r w:rsidRPr="00000818">
              <w:rPr>
                <w:rFonts w:ascii="Verdana" w:hAnsi="Verdana"/>
                <w:bCs/>
                <w:iCs/>
                <w:sz w:val="20"/>
                <w:szCs w:val="20"/>
                <w:highlight w:val="cyan"/>
              </w:rPr>
              <w:t>Advies: 1 keer per jaar (GGD kan dit aanpassen)</w:t>
            </w:r>
            <w:r w:rsidR="00DE5574">
              <w:rPr>
                <w:rFonts w:ascii="Verdana" w:hAnsi="Verdana"/>
                <w:bCs/>
                <w:iCs/>
                <w:sz w:val="20"/>
                <w:szCs w:val="20"/>
              </w:rPr>
              <w:t xml:space="preserve"> </w:t>
            </w:r>
            <w:r w:rsidR="00DE5574" w:rsidRPr="00FD2C51">
              <w:rPr>
                <w:rFonts w:ascii="Verdana" w:hAnsi="Verdana"/>
                <w:bCs/>
                <w:iCs/>
                <w:sz w:val="20"/>
                <w:szCs w:val="20"/>
                <w:highlight w:val="cyan"/>
              </w:rPr>
              <w:t xml:space="preserve">[NB: </w:t>
            </w:r>
            <w:r w:rsidR="00FD2C51" w:rsidRPr="00FD2C51">
              <w:rPr>
                <w:rFonts w:ascii="Verdana" w:hAnsi="Verdana"/>
                <w:bCs/>
                <w:iCs/>
                <w:sz w:val="20"/>
                <w:szCs w:val="20"/>
                <w:highlight w:val="cyan"/>
              </w:rPr>
              <w:t>Deze audit geeft de GGD het recht en de mogelijkheid om een audit bij de verwerker uit te laten voeren. In de praktijk wordt dit niet jaarlijks uitgevoerd, zeker niet wanneer een verwerker zich jaarlijks laat certificeren voor bijvoorbeeld 27001.]</w:t>
            </w:r>
          </w:p>
        </w:tc>
      </w:tr>
    </w:tbl>
    <w:p w14:paraId="248CB304" w14:textId="77777777" w:rsidR="00052D21" w:rsidRPr="00677530" w:rsidRDefault="00052D21" w:rsidP="00052D21">
      <w:pPr>
        <w:spacing w:line="276" w:lineRule="auto"/>
        <w:rPr>
          <w:rFonts w:ascii="Verdana" w:hAnsi="Verdana"/>
          <w:b/>
          <w:bCs/>
          <w:iCs/>
          <w:sz w:val="20"/>
          <w:szCs w:val="20"/>
        </w:rPr>
      </w:pPr>
    </w:p>
    <w:tbl>
      <w:tblPr>
        <w:tblStyle w:val="Tabelraster"/>
        <w:tblW w:w="0" w:type="auto"/>
        <w:tblInd w:w="0" w:type="dxa"/>
        <w:tblLayout w:type="fixed"/>
        <w:tblLook w:val="04A0" w:firstRow="1" w:lastRow="0" w:firstColumn="1" w:lastColumn="0" w:noHBand="0" w:noVBand="1"/>
      </w:tblPr>
      <w:tblGrid>
        <w:gridCol w:w="9060"/>
      </w:tblGrid>
      <w:tr w:rsidR="00052D21" w:rsidRPr="00677530" w14:paraId="0C61CFCB" w14:textId="77777777" w:rsidTr="7DA75A01">
        <w:tc>
          <w:tcPr>
            <w:tcW w:w="9060" w:type="dxa"/>
            <w:tcBorders>
              <w:top w:val="single" w:sz="4" w:space="0" w:color="auto"/>
              <w:left w:val="single" w:sz="4" w:space="0" w:color="auto"/>
              <w:bottom w:val="single" w:sz="4" w:space="0" w:color="auto"/>
              <w:right w:val="single" w:sz="4" w:space="0" w:color="auto"/>
            </w:tcBorders>
            <w:hideMark/>
          </w:tcPr>
          <w:p w14:paraId="44BC71AD" w14:textId="77777777" w:rsidR="00052D21" w:rsidRPr="00677530" w:rsidRDefault="00052D21">
            <w:pPr>
              <w:spacing w:line="276" w:lineRule="auto"/>
              <w:rPr>
                <w:rFonts w:ascii="Verdana" w:hAnsi="Verdana"/>
                <w:bCs/>
                <w:i/>
                <w:iCs/>
                <w:sz w:val="20"/>
                <w:szCs w:val="20"/>
              </w:rPr>
            </w:pPr>
            <w:r w:rsidRPr="00677530">
              <w:rPr>
                <w:rFonts w:ascii="Verdana" w:hAnsi="Verdana"/>
                <w:b/>
                <w:bCs/>
                <w:iCs/>
                <w:sz w:val="20"/>
                <w:szCs w:val="20"/>
              </w:rPr>
              <w:t>Bewaartermijn van de Persoonsgegevens of de criteria om die vast te stellen</w:t>
            </w:r>
            <w:r w:rsidRPr="00677530">
              <w:rPr>
                <w:rFonts w:ascii="Verdana" w:hAnsi="Verdana"/>
                <w:b/>
                <w:bCs/>
                <w:iCs/>
                <w:sz w:val="20"/>
                <w:szCs w:val="20"/>
              </w:rPr>
              <w:br/>
            </w:r>
            <w:r w:rsidRPr="00677530">
              <w:rPr>
                <w:rFonts w:ascii="Verdana" w:hAnsi="Verdana"/>
                <w:bCs/>
                <w:iCs/>
                <w:sz w:val="20"/>
                <w:szCs w:val="20"/>
              </w:rPr>
              <w:t>(</w:t>
            </w:r>
            <w:r w:rsidRPr="00677530">
              <w:rPr>
                <w:rFonts w:ascii="Verdana" w:hAnsi="Verdana"/>
                <w:bCs/>
                <w:i/>
                <w:iCs/>
                <w:sz w:val="20"/>
                <w:szCs w:val="20"/>
              </w:rPr>
              <w:t xml:space="preserve">enkel invullen indien van toepassing) </w:t>
            </w:r>
            <w:r w:rsidRPr="00677530">
              <w:rPr>
                <w:rFonts w:ascii="Verdana" w:hAnsi="Verdana"/>
                <w:bCs/>
                <w:i/>
                <w:iCs/>
                <w:sz w:val="20"/>
                <w:szCs w:val="20"/>
              </w:rPr>
              <w:br/>
            </w:r>
            <w:r w:rsidRPr="00677530">
              <w:rPr>
                <w:rFonts w:ascii="Verdana" w:hAnsi="Verdana"/>
                <w:bCs/>
                <w:iCs/>
                <w:sz w:val="20"/>
                <w:szCs w:val="20"/>
              </w:rPr>
              <w:t>(</w:t>
            </w:r>
            <w:r w:rsidRPr="00677530">
              <w:rPr>
                <w:rFonts w:ascii="Verdana" w:hAnsi="Verdana"/>
                <w:bCs/>
                <w:i/>
                <w:iCs/>
                <w:sz w:val="20"/>
                <w:szCs w:val="20"/>
              </w:rPr>
              <w:t>in te vullen door Verwerkingsverantwoordelijke</w:t>
            </w:r>
            <w:r w:rsidRPr="00677530">
              <w:rPr>
                <w:rFonts w:ascii="Verdana" w:hAnsi="Verdana"/>
                <w:bCs/>
                <w:iCs/>
                <w:sz w:val="20"/>
                <w:szCs w:val="20"/>
              </w:rPr>
              <w:t>)</w:t>
            </w:r>
          </w:p>
        </w:tc>
      </w:tr>
      <w:tr w:rsidR="00052D21" w:rsidRPr="00677530" w14:paraId="41EF2FBF" w14:textId="77777777" w:rsidTr="7DA75A01">
        <w:tc>
          <w:tcPr>
            <w:tcW w:w="9060" w:type="dxa"/>
            <w:tcBorders>
              <w:top w:val="single" w:sz="4" w:space="0" w:color="auto"/>
              <w:left w:val="single" w:sz="4" w:space="0" w:color="auto"/>
              <w:bottom w:val="single" w:sz="4" w:space="0" w:color="auto"/>
              <w:right w:val="single" w:sz="4" w:space="0" w:color="auto"/>
            </w:tcBorders>
            <w:hideMark/>
          </w:tcPr>
          <w:p w14:paraId="49A90311" w14:textId="72312096" w:rsidR="0094238A" w:rsidRPr="00677530" w:rsidRDefault="35C3FCF1" w:rsidP="0094238A">
            <w:pPr>
              <w:spacing w:line="276" w:lineRule="auto"/>
              <w:rPr>
                <w:rFonts w:ascii="Verdana" w:hAnsi="Verdana"/>
                <w:sz w:val="20"/>
                <w:szCs w:val="20"/>
              </w:rPr>
            </w:pPr>
            <w:r w:rsidRPr="00387EFC">
              <w:rPr>
                <w:rFonts w:ascii="Verdana" w:hAnsi="Verdana"/>
                <w:sz w:val="20"/>
                <w:szCs w:val="20"/>
              </w:rPr>
              <w:t xml:space="preserve">Tot en met </w:t>
            </w:r>
            <w:r w:rsidR="0094238A" w:rsidRPr="0094238A">
              <w:rPr>
                <w:rFonts w:ascii="Verdana" w:hAnsi="Verdana"/>
                <w:sz w:val="20"/>
                <w:szCs w:val="20"/>
                <w:highlight w:val="cyan"/>
              </w:rPr>
              <w:t>XXX</w:t>
            </w:r>
            <w:r w:rsidRPr="00387EFC">
              <w:rPr>
                <w:rFonts w:ascii="Verdana" w:hAnsi="Verdana"/>
                <w:sz w:val="20"/>
                <w:szCs w:val="20"/>
              </w:rPr>
              <w:t xml:space="preserve"> </w:t>
            </w:r>
          </w:p>
          <w:p w14:paraId="1F6D5F56" w14:textId="44212118" w:rsidR="00E24EDC" w:rsidRPr="00677530" w:rsidRDefault="00E24EDC" w:rsidP="7B11C2DC">
            <w:pPr>
              <w:spacing w:line="276" w:lineRule="auto"/>
              <w:rPr>
                <w:rFonts w:ascii="Verdana" w:hAnsi="Verdana"/>
                <w:sz w:val="20"/>
                <w:szCs w:val="20"/>
              </w:rPr>
            </w:pPr>
          </w:p>
        </w:tc>
      </w:tr>
    </w:tbl>
    <w:p w14:paraId="1007937F" w14:textId="77777777" w:rsidR="00052D21" w:rsidRPr="00677530" w:rsidRDefault="00052D21" w:rsidP="00052D21">
      <w:pPr>
        <w:spacing w:line="276" w:lineRule="auto"/>
        <w:rPr>
          <w:rFonts w:ascii="Verdana" w:hAnsi="Verdana"/>
          <w:bCs/>
          <w:iCs/>
          <w:sz w:val="20"/>
          <w:szCs w:val="20"/>
        </w:rPr>
      </w:pPr>
    </w:p>
    <w:p w14:paraId="0DB23233" w14:textId="77777777" w:rsidR="00052D21" w:rsidRPr="00052D21" w:rsidRDefault="00052D21" w:rsidP="00F04E88">
      <w:pPr>
        <w:pStyle w:val="Kop2"/>
      </w:pPr>
      <w:r w:rsidRPr="00052D21">
        <w:t>Categorieën Medewerkers</w:t>
      </w:r>
    </w:p>
    <w:tbl>
      <w:tblPr>
        <w:tblStyle w:val="Tabelraster"/>
        <w:tblW w:w="9000" w:type="dxa"/>
        <w:tblInd w:w="0" w:type="dxa"/>
        <w:tblLayout w:type="fixed"/>
        <w:tblLook w:val="04A0" w:firstRow="1" w:lastRow="0" w:firstColumn="1" w:lastColumn="0" w:noHBand="0" w:noVBand="1"/>
      </w:tblPr>
      <w:tblGrid>
        <w:gridCol w:w="2973"/>
        <w:gridCol w:w="2836"/>
        <w:gridCol w:w="1701"/>
        <w:gridCol w:w="1490"/>
      </w:tblGrid>
      <w:tr w:rsidR="00052D21" w:rsidRPr="00052D21" w14:paraId="137DA8E5" w14:textId="77777777" w:rsidTr="7B11C2DC">
        <w:tc>
          <w:tcPr>
            <w:tcW w:w="2973" w:type="dxa"/>
            <w:tcBorders>
              <w:top w:val="single" w:sz="4" w:space="0" w:color="auto"/>
              <w:left w:val="single" w:sz="4" w:space="0" w:color="auto"/>
              <w:bottom w:val="single" w:sz="4" w:space="0" w:color="auto"/>
              <w:right w:val="single" w:sz="4" w:space="0" w:color="auto"/>
            </w:tcBorders>
            <w:hideMark/>
          </w:tcPr>
          <w:p w14:paraId="083C97D0" w14:textId="77777777" w:rsidR="00052D21" w:rsidRPr="00F420CC" w:rsidRDefault="00052D21">
            <w:pPr>
              <w:spacing w:line="276" w:lineRule="auto"/>
              <w:rPr>
                <w:rFonts w:ascii="Verdana" w:hAnsi="Verdana"/>
                <w:b/>
                <w:bCs/>
                <w:iCs/>
                <w:sz w:val="20"/>
                <w:szCs w:val="20"/>
              </w:rPr>
            </w:pPr>
            <w:r w:rsidRPr="00F420CC">
              <w:rPr>
                <w:rFonts w:ascii="Verdana" w:hAnsi="Verdana"/>
                <w:b/>
                <w:bCs/>
                <w:iCs/>
                <w:sz w:val="20"/>
                <w:szCs w:val="20"/>
              </w:rPr>
              <w:t>Categorieën Medewerkers (functierollen/functiegroepen) van Verwerker die Persoonsgegevens Verwerken</w:t>
            </w:r>
          </w:p>
        </w:tc>
        <w:tc>
          <w:tcPr>
            <w:tcW w:w="2836" w:type="dxa"/>
            <w:tcBorders>
              <w:top w:val="single" w:sz="4" w:space="0" w:color="auto"/>
              <w:left w:val="single" w:sz="4" w:space="0" w:color="auto"/>
              <w:bottom w:val="single" w:sz="4" w:space="0" w:color="auto"/>
              <w:right w:val="single" w:sz="4" w:space="0" w:color="auto"/>
            </w:tcBorders>
            <w:hideMark/>
          </w:tcPr>
          <w:p w14:paraId="1798AC67" w14:textId="45F603F9" w:rsidR="00052D21" w:rsidRPr="00F420CC" w:rsidRDefault="00052D21">
            <w:pPr>
              <w:spacing w:line="276" w:lineRule="auto"/>
              <w:rPr>
                <w:rFonts w:ascii="Verdana" w:hAnsi="Verdana"/>
                <w:b/>
                <w:bCs/>
                <w:iCs/>
                <w:sz w:val="20"/>
                <w:szCs w:val="20"/>
              </w:rPr>
            </w:pPr>
            <w:r w:rsidRPr="00F420CC">
              <w:rPr>
                <w:rFonts w:ascii="Verdana" w:hAnsi="Verdana"/>
                <w:b/>
                <w:bCs/>
                <w:iCs/>
                <w:sz w:val="20"/>
                <w:szCs w:val="20"/>
              </w:rPr>
              <w:t>(</w:t>
            </w:r>
            <w:r w:rsidR="00441E8D" w:rsidRPr="00F420CC">
              <w:rPr>
                <w:rFonts w:ascii="Verdana" w:hAnsi="Verdana"/>
                <w:b/>
                <w:bCs/>
                <w:iCs/>
                <w:sz w:val="20"/>
                <w:szCs w:val="20"/>
              </w:rPr>
              <w:t>Categorie</w:t>
            </w:r>
            <w:r w:rsidRPr="00F420CC">
              <w:rPr>
                <w:rFonts w:ascii="Verdana" w:hAnsi="Verdana"/>
                <w:b/>
                <w:bCs/>
                <w:iCs/>
                <w:sz w:val="20"/>
                <w:szCs w:val="20"/>
              </w:rPr>
              <w:t>) Persoonsgegevens die door Medewerkers worden verwerkt</w:t>
            </w:r>
          </w:p>
        </w:tc>
        <w:tc>
          <w:tcPr>
            <w:tcW w:w="1701" w:type="dxa"/>
            <w:tcBorders>
              <w:top w:val="single" w:sz="4" w:space="0" w:color="auto"/>
              <w:left w:val="single" w:sz="4" w:space="0" w:color="auto"/>
              <w:bottom w:val="single" w:sz="4" w:space="0" w:color="auto"/>
              <w:right w:val="single" w:sz="4" w:space="0" w:color="auto"/>
            </w:tcBorders>
            <w:hideMark/>
          </w:tcPr>
          <w:p w14:paraId="571ABAD7" w14:textId="77777777" w:rsidR="00052D21" w:rsidRPr="00F420CC" w:rsidRDefault="00052D21">
            <w:pPr>
              <w:spacing w:line="276" w:lineRule="auto"/>
              <w:rPr>
                <w:rFonts w:ascii="Verdana" w:hAnsi="Verdana"/>
                <w:b/>
                <w:bCs/>
                <w:iCs/>
                <w:sz w:val="20"/>
                <w:szCs w:val="20"/>
              </w:rPr>
            </w:pPr>
            <w:r w:rsidRPr="00F420CC">
              <w:rPr>
                <w:rFonts w:ascii="Verdana" w:hAnsi="Verdana"/>
                <w:b/>
                <w:bCs/>
                <w:iCs/>
                <w:sz w:val="20"/>
                <w:szCs w:val="20"/>
              </w:rPr>
              <w:t>Soort Verwerking</w:t>
            </w:r>
          </w:p>
        </w:tc>
        <w:tc>
          <w:tcPr>
            <w:tcW w:w="1490" w:type="dxa"/>
            <w:tcBorders>
              <w:top w:val="single" w:sz="4" w:space="0" w:color="auto"/>
              <w:left w:val="single" w:sz="4" w:space="0" w:color="auto"/>
              <w:bottom w:val="single" w:sz="4" w:space="0" w:color="auto"/>
              <w:right w:val="single" w:sz="4" w:space="0" w:color="auto"/>
            </w:tcBorders>
            <w:hideMark/>
          </w:tcPr>
          <w:p w14:paraId="377EB8A0" w14:textId="77777777" w:rsidR="00052D21" w:rsidRPr="00F420CC" w:rsidRDefault="00052D21">
            <w:pPr>
              <w:spacing w:line="276" w:lineRule="auto"/>
              <w:rPr>
                <w:rFonts w:ascii="Verdana" w:hAnsi="Verdana"/>
                <w:b/>
                <w:bCs/>
                <w:iCs/>
                <w:sz w:val="20"/>
                <w:szCs w:val="20"/>
              </w:rPr>
            </w:pPr>
            <w:r w:rsidRPr="00F420CC">
              <w:rPr>
                <w:rFonts w:ascii="Verdana" w:hAnsi="Verdana"/>
                <w:b/>
                <w:bCs/>
                <w:iCs/>
                <w:sz w:val="20"/>
                <w:szCs w:val="20"/>
              </w:rPr>
              <w:t>Land van Verwerking</w:t>
            </w:r>
          </w:p>
        </w:tc>
      </w:tr>
      <w:tr w:rsidR="00E72EA9" w:rsidRPr="00052D21" w14:paraId="337ED582" w14:textId="77777777" w:rsidTr="7B11C2DC">
        <w:tc>
          <w:tcPr>
            <w:tcW w:w="2973" w:type="dxa"/>
            <w:tcBorders>
              <w:top w:val="single" w:sz="4" w:space="0" w:color="auto"/>
              <w:left w:val="single" w:sz="4" w:space="0" w:color="auto"/>
              <w:bottom w:val="single" w:sz="4" w:space="0" w:color="auto"/>
              <w:right w:val="single" w:sz="4" w:space="0" w:color="auto"/>
            </w:tcBorders>
          </w:tcPr>
          <w:p w14:paraId="56C519B4" w14:textId="71999DA0" w:rsidR="00CA52D6" w:rsidRPr="00F420CC" w:rsidRDefault="00CA52D6" w:rsidP="00E72EA9">
            <w:pPr>
              <w:tabs>
                <w:tab w:val="center" w:pos="1378"/>
              </w:tabs>
              <w:spacing w:line="276" w:lineRule="auto"/>
              <w:rPr>
                <w:rFonts w:ascii="Verdana" w:hAnsi="Verdana"/>
                <w:bCs/>
                <w:iCs/>
                <w:sz w:val="20"/>
                <w:szCs w:val="20"/>
              </w:rPr>
            </w:pPr>
          </w:p>
        </w:tc>
        <w:tc>
          <w:tcPr>
            <w:tcW w:w="2836" w:type="dxa"/>
            <w:tcBorders>
              <w:top w:val="single" w:sz="4" w:space="0" w:color="auto"/>
              <w:left w:val="single" w:sz="4" w:space="0" w:color="auto"/>
              <w:bottom w:val="single" w:sz="4" w:space="0" w:color="auto"/>
              <w:right w:val="single" w:sz="4" w:space="0" w:color="auto"/>
            </w:tcBorders>
          </w:tcPr>
          <w:p w14:paraId="6277F74A" w14:textId="1699C514" w:rsidR="00E72EA9" w:rsidRPr="00F420CC" w:rsidRDefault="00E72EA9" w:rsidP="00E72EA9">
            <w:pPr>
              <w:spacing w:line="276" w:lineRule="auto"/>
              <w:rPr>
                <w:rFonts w:ascii="Verdana" w:hAnsi="Verdana"/>
                <w:bCs/>
                <w:i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F56B71D" w14:textId="06DA32B2" w:rsidR="00E72EA9" w:rsidRPr="00F420CC" w:rsidRDefault="00E72EA9" w:rsidP="7B11C2DC">
            <w:pPr>
              <w:spacing w:line="276" w:lineRule="auto"/>
              <w:rPr>
                <w:rFonts w:ascii="Verdana" w:hAnsi="Verdana"/>
                <w:sz w:val="20"/>
                <w:szCs w:val="20"/>
              </w:rPr>
            </w:pPr>
          </w:p>
        </w:tc>
        <w:tc>
          <w:tcPr>
            <w:tcW w:w="1490" w:type="dxa"/>
            <w:tcBorders>
              <w:top w:val="single" w:sz="4" w:space="0" w:color="auto"/>
              <w:left w:val="single" w:sz="4" w:space="0" w:color="auto"/>
              <w:bottom w:val="single" w:sz="4" w:space="0" w:color="auto"/>
              <w:right w:val="single" w:sz="4" w:space="0" w:color="auto"/>
            </w:tcBorders>
          </w:tcPr>
          <w:p w14:paraId="2CBB9639" w14:textId="0B6F536B" w:rsidR="00E72EA9" w:rsidRPr="00F420CC" w:rsidRDefault="00E72EA9" w:rsidP="00E72EA9">
            <w:pPr>
              <w:spacing w:line="276" w:lineRule="auto"/>
              <w:rPr>
                <w:rFonts w:ascii="Verdana" w:hAnsi="Verdana"/>
                <w:bCs/>
                <w:iCs/>
                <w:sz w:val="20"/>
                <w:szCs w:val="20"/>
              </w:rPr>
            </w:pPr>
          </w:p>
        </w:tc>
      </w:tr>
      <w:tr w:rsidR="00F15C1F" w:rsidRPr="00052D21" w14:paraId="09D906E6" w14:textId="77777777" w:rsidTr="7B11C2DC">
        <w:tc>
          <w:tcPr>
            <w:tcW w:w="2973" w:type="dxa"/>
            <w:tcBorders>
              <w:top w:val="single" w:sz="4" w:space="0" w:color="auto"/>
              <w:left w:val="single" w:sz="4" w:space="0" w:color="auto"/>
              <w:bottom w:val="single" w:sz="4" w:space="0" w:color="auto"/>
              <w:right w:val="single" w:sz="4" w:space="0" w:color="auto"/>
            </w:tcBorders>
          </w:tcPr>
          <w:p w14:paraId="23D1BD09" w14:textId="4AE62402" w:rsidR="00F15C1F" w:rsidRPr="00F420CC" w:rsidRDefault="00F15C1F" w:rsidP="00F15C1F">
            <w:pPr>
              <w:spacing w:line="276" w:lineRule="auto"/>
              <w:rPr>
                <w:rFonts w:ascii="Verdana" w:hAnsi="Verdana"/>
                <w:bCs/>
                <w:iCs/>
                <w:sz w:val="20"/>
                <w:szCs w:val="20"/>
              </w:rPr>
            </w:pPr>
          </w:p>
        </w:tc>
        <w:tc>
          <w:tcPr>
            <w:tcW w:w="2836" w:type="dxa"/>
            <w:tcBorders>
              <w:top w:val="single" w:sz="4" w:space="0" w:color="auto"/>
              <w:left w:val="single" w:sz="4" w:space="0" w:color="auto"/>
              <w:bottom w:val="single" w:sz="4" w:space="0" w:color="auto"/>
              <w:right w:val="single" w:sz="4" w:space="0" w:color="auto"/>
            </w:tcBorders>
          </w:tcPr>
          <w:p w14:paraId="404DCFD2" w14:textId="79461BF0" w:rsidR="00F15C1F" w:rsidRPr="00F420CC" w:rsidRDefault="00F15C1F" w:rsidP="00F15C1F">
            <w:pPr>
              <w:spacing w:line="276" w:lineRule="auto"/>
              <w:rPr>
                <w:rFonts w:ascii="Verdana" w:hAnsi="Verdana"/>
                <w:bCs/>
                <w:i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42A850F" w14:textId="49522973" w:rsidR="00F15C1F" w:rsidRPr="00F420CC" w:rsidRDefault="00F15C1F" w:rsidP="00F15C1F">
            <w:pPr>
              <w:spacing w:line="276" w:lineRule="auto"/>
              <w:rPr>
                <w:rFonts w:ascii="Verdana" w:hAnsi="Verdana"/>
                <w:bCs/>
                <w:iCs/>
                <w:sz w:val="20"/>
                <w:szCs w:val="20"/>
              </w:rPr>
            </w:pPr>
          </w:p>
        </w:tc>
        <w:tc>
          <w:tcPr>
            <w:tcW w:w="1490" w:type="dxa"/>
            <w:tcBorders>
              <w:top w:val="single" w:sz="4" w:space="0" w:color="auto"/>
              <w:left w:val="single" w:sz="4" w:space="0" w:color="auto"/>
              <w:bottom w:val="single" w:sz="4" w:space="0" w:color="auto"/>
              <w:right w:val="single" w:sz="4" w:space="0" w:color="auto"/>
            </w:tcBorders>
          </w:tcPr>
          <w:p w14:paraId="6E3F34C9" w14:textId="7FB3087E" w:rsidR="00F15C1F" w:rsidRPr="00F420CC" w:rsidRDefault="00F15C1F" w:rsidP="00F15C1F">
            <w:pPr>
              <w:spacing w:line="276" w:lineRule="auto"/>
              <w:rPr>
                <w:rFonts w:ascii="Verdana" w:hAnsi="Verdana"/>
                <w:bCs/>
                <w:iCs/>
                <w:sz w:val="20"/>
                <w:szCs w:val="20"/>
              </w:rPr>
            </w:pPr>
          </w:p>
        </w:tc>
      </w:tr>
    </w:tbl>
    <w:p w14:paraId="1C387062" w14:textId="77777777" w:rsidR="00052D21" w:rsidRPr="00052D21" w:rsidRDefault="00052D21" w:rsidP="00052D21">
      <w:pPr>
        <w:spacing w:line="276" w:lineRule="auto"/>
        <w:rPr>
          <w:rFonts w:ascii="Verdana" w:hAnsi="Verdana"/>
          <w:bCs/>
          <w:iCs/>
        </w:rPr>
      </w:pPr>
    </w:p>
    <w:p w14:paraId="3C3C2150" w14:textId="77777777" w:rsidR="00052D21" w:rsidRPr="00052D21" w:rsidRDefault="00052D21" w:rsidP="00F04E88">
      <w:pPr>
        <w:pStyle w:val="Kop2"/>
      </w:pPr>
      <w:r w:rsidRPr="00052D21">
        <w:t>Sub-verwerkers</w:t>
      </w:r>
    </w:p>
    <w:p w14:paraId="69D6DF5D" w14:textId="77777777" w:rsidR="00052D21" w:rsidRPr="00677530" w:rsidRDefault="00052D21" w:rsidP="00052D21">
      <w:pPr>
        <w:spacing w:line="276" w:lineRule="auto"/>
        <w:rPr>
          <w:rFonts w:ascii="Verdana" w:hAnsi="Verdana"/>
          <w:bCs/>
          <w:iCs/>
          <w:sz w:val="20"/>
          <w:szCs w:val="20"/>
          <w:u w:val="single"/>
        </w:rPr>
      </w:pPr>
      <w:r w:rsidRPr="00677530">
        <w:rPr>
          <w:rFonts w:ascii="Verdana" w:hAnsi="Verdana"/>
          <w:bCs/>
          <w:iCs/>
          <w:sz w:val="20"/>
          <w:szCs w:val="20"/>
          <w:u w:val="single"/>
        </w:rPr>
        <w:t>Verwerkingsverantwoordelijke heeft Verwerker [</w:t>
      </w:r>
      <w:r w:rsidRPr="00677530">
        <w:rPr>
          <w:rFonts w:ascii="Verdana" w:hAnsi="Verdana"/>
          <w:bCs/>
          <w:i/>
          <w:iCs/>
          <w:sz w:val="20"/>
          <w:szCs w:val="20"/>
          <w:u w:val="single"/>
        </w:rPr>
        <w:t>aankruisen wat van toepassing is door Verwerkingsverantwoordelijke</w:t>
      </w:r>
      <w:r w:rsidRPr="00677530">
        <w:rPr>
          <w:rFonts w:ascii="Verdana" w:hAnsi="Verdana"/>
          <w:bCs/>
          <w:iCs/>
          <w:sz w:val="20"/>
          <w:szCs w:val="20"/>
          <w:u w:val="single"/>
        </w:rPr>
        <w:t>]:</w:t>
      </w:r>
    </w:p>
    <w:p w14:paraId="7343E2CD" w14:textId="641F2D18" w:rsidR="00052D21" w:rsidRPr="00677530" w:rsidRDefault="00052D21" w:rsidP="00052D21">
      <w:pPr>
        <w:spacing w:line="276" w:lineRule="auto"/>
        <w:rPr>
          <w:rFonts w:ascii="Verdana" w:hAnsi="Verdana"/>
          <w:bCs/>
          <w:iCs/>
          <w:sz w:val="20"/>
          <w:szCs w:val="20"/>
        </w:rPr>
      </w:pPr>
      <w:r w:rsidRPr="00677530">
        <w:rPr>
          <w:rFonts w:ascii="Verdana" w:hAnsi="Verdana"/>
          <w:bCs/>
          <w:iCs/>
          <w:sz w:val="20"/>
          <w:szCs w:val="20"/>
        </w:rPr>
        <w:t xml:space="preserve">□ </w:t>
      </w:r>
      <w:r w:rsidR="00997646">
        <w:rPr>
          <w:rFonts w:ascii="Verdana" w:hAnsi="Verdana"/>
          <w:bCs/>
          <w:iCs/>
          <w:sz w:val="20"/>
          <w:szCs w:val="20"/>
        </w:rPr>
        <w:t xml:space="preserve">  </w:t>
      </w:r>
      <w:r w:rsidRPr="00677530">
        <w:rPr>
          <w:rFonts w:ascii="Verdana" w:hAnsi="Verdana"/>
          <w:bCs/>
          <w:iCs/>
          <w:sz w:val="20"/>
          <w:szCs w:val="20"/>
        </w:rPr>
        <w:t xml:space="preserve">Algemene toestemming gegeven voor het inschakelen van Sub-verwerkers. </w:t>
      </w:r>
    </w:p>
    <w:p w14:paraId="0E60C185" w14:textId="61334A27" w:rsidR="00052D21" w:rsidRPr="00997646" w:rsidRDefault="00052D21" w:rsidP="00997646">
      <w:pPr>
        <w:pStyle w:val="Lijstalinea"/>
        <w:numPr>
          <w:ilvl w:val="0"/>
          <w:numId w:val="12"/>
        </w:numPr>
        <w:spacing w:line="276" w:lineRule="auto"/>
        <w:rPr>
          <w:rFonts w:ascii="Verdana" w:hAnsi="Verdana"/>
          <w:bCs/>
          <w:iCs/>
          <w:sz w:val="20"/>
          <w:szCs w:val="20"/>
        </w:rPr>
      </w:pPr>
      <w:r w:rsidRPr="6FF35551">
        <w:rPr>
          <w:rFonts w:ascii="Verdana" w:hAnsi="Verdana"/>
          <w:sz w:val="20"/>
          <w:szCs w:val="20"/>
        </w:rPr>
        <w:t>Specifieke</w:t>
      </w:r>
      <w:r w:rsidRPr="00997646">
        <w:rPr>
          <w:rFonts w:ascii="Verdana" w:hAnsi="Verdana"/>
          <w:bCs/>
          <w:iCs/>
          <w:sz w:val="20"/>
          <w:szCs w:val="20"/>
        </w:rPr>
        <w:t xml:space="preserve"> toestemming gegeven voor het inschakelen van de hierna opgenomen Sub-verwerkers (</w:t>
      </w:r>
      <w:r w:rsidRPr="00997646">
        <w:rPr>
          <w:rFonts w:ascii="Verdana" w:hAnsi="Verdana"/>
          <w:bCs/>
          <w:i/>
          <w:iCs/>
          <w:sz w:val="20"/>
          <w:szCs w:val="20"/>
        </w:rPr>
        <w:t>in te vullen door Verwerkingsverantwoordelijke</w:t>
      </w:r>
      <w:r w:rsidRPr="00997646">
        <w:rPr>
          <w:rFonts w:ascii="Verdana" w:hAnsi="Verdana"/>
          <w:bCs/>
          <w:iCs/>
          <w:sz w:val="20"/>
          <w:szCs w:val="20"/>
        </w:rPr>
        <w:t>).</w:t>
      </w:r>
    </w:p>
    <w:p w14:paraId="30ECC649" w14:textId="77777777" w:rsidR="00052D21" w:rsidRPr="00677530" w:rsidRDefault="00052D21" w:rsidP="00052D21">
      <w:pPr>
        <w:spacing w:line="276" w:lineRule="auto"/>
        <w:rPr>
          <w:rFonts w:ascii="Verdana" w:hAnsi="Verdana"/>
          <w:b/>
          <w:bCs/>
          <w:iCs/>
          <w:sz w:val="20"/>
          <w:szCs w:val="20"/>
          <w:u w:val="single"/>
        </w:rPr>
      </w:pPr>
      <w:r w:rsidRPr="00677530">
        <w:rPr>
          <w:rFonts w:ascii="Verdana" w:hAnsi="Verdana"/>
          <w:bCs/>
          <w:iCs/>
          <w:sz w:val="20"/>
          <w:szCs w:val="20"/>
        </w:rPr>
        <w:t xml:space="preserve">De door Verwerker ingeschakelde Sub-verwerkers zijn: </w:t>
      </w:r>
    </w:p>
    <w:tbl>
      <w:tblPr>
        <w:tblStyle w:val="Tabelraster"/>
        <w:tblW w:w="0" w:type="auto"/>
        <w:tblInd w:w="0" w:type="dxa"/>
        <w:tblLayout w:type="fixed"/>
        <w:tblLook w:val="04A0" w:firstRow="1" w:lastRow="0" w:firstColumn="1" w:lastColumn="0" w:noHBand="0" w:noVBand="1"/>
      </w:tblPr>
      <w:tblGrid>
        <w:gridCol w:w="2346"/>
        <w:gridCol w:w="2346"/>
        <w:gridCol w:w="1456"/>
        <w:gridCol w:w="1456"/>
        <w:gridCol w:w="1456"/>
      </w:tblGrid>
      <w:tr w:rsidR="00052D21" w:rsidRPr="00052D21" w14:paraId="4588A984" w14:textId="77777777" w:rsidTr="00052D21">
        <w:tc>
          <w:tcPr>
            <w:tcW w:w="2346" w:type="dxa"/>
            <w:tcBorders>
              <w:top w:val="single" w:sz="4" w:space="0" w:color="auto"/>
              <w:left w:val="single" w:sz="4" w:space="0" w:color="auto"/>
              <w:bottom w:val="single" w:sz="4" w:space="0" w:color="auto"/>
              <w:right w:val="single" w:sz="4" w:space="0" w:color="auto"/>
            </w:tcBorders>
            <w:hideMark/>
          </w:tcPr>
          <w:p w14:paraId="067FB67D" w14:textId="77777777" w:rsidR="00052D21" w:rsidRPr="00677530" w:rsidRDefault="00052D21">
            <w:pPr>
              <w:spacing w:line="276" w:lineRule="auto"/>
              <w:rPr>
                <w:rFonts w:ascii="Verdana" w:hAnsi="Verdana"/>
                <w:b/>
                <w:bCs/>
                <w:iCs/>
                <w:sz w:val="20"/>
                <w:szCs w:val="20"/>
              </w:rPr>
            </w:pPr>
            <w:r w:rsidRPr="00677530">
              <w:rPr>
                <w:rFonts w:ascii="Verdana" w:hAnsi="Verdana"/>
                <w:b/>
                <w:bCs/>
                <w:iCs/>
                <w:sz w:val="20"/>
                <w:szCs w:val="20"/>
              </w:rPr>
              <w:t>Sub-verwerker die door Verwerker wordt ingeschakeld voor het Verwerken van Persoonsgegevens</w:t>
            </w:r>
          </w:p>
        </w:tc>
        <w:tc>
          <w:tcPr>
            <w:tcW w:w="2346" w:type="dxa"/>
            <w:tcBorders>
              <w:top w:val="single" w:sz="4" w:space="0" w:color="auto"/>
              <w:left w:val="single" w:sz="4" w:space="0" w:color="auto"/>
              <w:bottom w:val="single" w:sz="4" w:space="0" w:color="auto"/>
              <w:right w:val="single" w:sz="4" w:space="0" w:color="auto"/>
            </w:tcBorders>
            <w:hideMark/>
          </w:tcPr>
          <w:p w14:paraId="6C889653" w14:textId="3B79806F" w:rsidR="00052D21" w:rsidRPr="00677530" w:rsidRDefault="00052D21">
            <w:pPr>
              <w:spacing w:line="276" w:lineRule="auto"/>
              <w:rPr>
                <w:rFonts w:ascii="Verdana" w:hAnsi="Verdana"/>
                <w:b/>
                <w:bCs/>
                <w:iCs/>
                <w:sz w:val="20"/>
                <w:szCs w:val="20"/>
              </w:rPr>
            </w:pPr>
            <w:r w:rsidRPr="00677530">
              <w:rPr>
                <w:rFonts w:ascii="Verdana" w:hAnsi="Verdana"/>
                <w:b/>
                <w:bCs/>
                <w:iCs/>
                <w:sz w:val="20"/>
                <w:szCs w:val="20"/>
              </w:rPr>
              <w:t>(</w:t>
            </w:r>
            <w:r w:rsidR="00441E8D" w:rsidRPr="00677530">
              <w:rPr>
                <w:rFonts w:ascii="Verdana" w:hAnsi="Verdana"/>
                <w:b/>
                <w:bCs/>
                <w:iCs/>
                <w:sz w:val="20"/>
                <w:szCs w:val="20"/>
              </w:rPr>
              <w:t>Categorie</w:t>
            </w:r>
            <w:r w:rsidRPr="00677530">
              <w:rPr>
                <w:rFonts w:ascii="Verdana" w:hAnsi="Verdana"/>
                <w:b/>
                <w:bCs/>
                <w:iCs/>
                <w:sz w:val="20"/>
                <w:szCs w:val="20"/>
              </w:rPr>
              <w:t>) Persoonsgegevens die Sub-verwerker verwerkt</w:t>
            </w:r>
          </w:p>
        </w:tc>
        <w:tc>
          <w:tcPr>
            <w:tcW w:w="1456" w:type="dxa"/>
            <w:tcBorders>
              <w:top w:val="single" w:sz="4" w:space="0" w:color="auto"/>
              <w:left w:val="single" w:sz="4" w:space="0" w:color="auto"/>
              <w:bottom w:val="single" w:sz="4" w:space="0" w:color="auto"/>
              <w:right w:val="single" w:sz="4" w:space="0" w:color="auto"/>
            </w:tcBorders>
            <w:hideMark/>
          </w:tcPr>
          <w:p w14:paraId="4EFBE1D7" w14:textId="77777777" w:rsidR="00052D21" w:rsidRPr="00677530" w:rsidRDefault="00052D21">
            <w:pPr>
              <w:spacing w:line="276" w:lineRule="auto"/>
              <w:rPr>
                <w:rFonts w:ascii="Verdana" w:hAnsi="Verdana"/>
                <w:b/>
                <w:bCs/>
                <w:iCs/>
                <w:sz w:val="20"/>
                <w:szCs w:val="20"/>
              </w:rPr>
            </w:pPr>
            <w:r w:rsidRPr="00677530">
              <w:rPr>
                <w:rFonts w:ascii="Verdana" w:hAnsi="Verdana"/>
                <w:b/>
                <w:bCs/>
                <w:iCs/>
                <w:sz w:val="20"/>
                <w:szCs w:val="20"/>
              </w:rPr>
              <w:t>Soort Verwerking</w:t>
            </w:r>
          </w:p>
        </w:tc>
        <w:tc>
          <w:tcPr>
            <w:tcW w:w="1456" w:type="dxa"/>
            <w:tcBorders>
              <w:top w:val="single" w:sz="4" w:space="0" w:color="auto"/>
              <w:left w:val="single" w:sz="4" w:space="0" w:color="auto"/>
              <w:bottom w:val="single" w:sz="4" w:space="0" w:color="auto"/>
              <w:right w:val="single" w:sz="4" w:space="0" w:color="auto"/>
            </w:tcBorders>
            <w:hideMark/>
          </w:tcPr>
          <w:p w14:paraId="3013E054" w14:textId="77777777" w:rsidR="00052D21" w:rsidRPr="00677530" w:rsidRDefault="00052D21">
            <w:pPr>
              <w:spacing w:line="276" w:lineRule="auto"/>
              <w:rPr>
                <w:rFonts w:ascii="Verdana" w:hAnsi="Verdana"/>
                <w:b/>
                <w:bCs/>
                <w:iCs/>
                <w:sz w:val="20"/>
                <w:szCs w:val="20"/>
              </w:rPr>
            </w:pPr>
            <w:r w:rsidRPr="00677530">
              <w:rPr>
                <w:rFonts w:ascii="Verdana" w:hAnsi="Verdana"/>
                <w:b/>
                <w:bCs/>
                <w:iCs/>
                <w:sz w:val="20"/>
                <w:szCs w:val="20"/>
              </w:rPr>
              <w:t>Land van Verwerking</w:t>
            </w:r>
          </w:p>
        </w:tc>
        <w:tc>
          <w:tcPr>
            <w:tcW w:w="1456" w:type="dxa"/>
            <w:tcBorders>
              <w:top w:val="single" w:sz="4" w:space="0" w:color="auto"/>
              <w:left w:val="single" w:sz="4" w:space="0" w:color="auto"/>
              <w:bottom w:val="single" w:sz="4" w:space="0" w:color="auto"/>
              <w:right w:val="single" w:sz="4" w:space="0" w:color="auto"/>
            </w:tcBorders>
            <w:hideMark/>
          </w:tcPr>
          <w:p w14:paraId="0591CD96" w14:textId="77777777" w:rsidR="00052D21" w:rsidRPr="00677530" w:rsidRDefault="00052D21">
            <w:pPr>
              <w:spacing w:line="276" w:lineRule="auto"/>
              <w:rPr>
                <w:rFonts w:ascii="Verdana" w:hAnsi="Verdana"/>
                <w:b/>
                <w:bCs/>
                <w:iCs/>
                <w:sz w:val="20"/>
                <w:szCs w:val="20"/>
              </w:rPr>
            </w:pPr>
            <w:r w:rsidRPr="00677530">
              <w:rPr>
                <w:rFonts w:ascii="Verdana" w:hAnsi="Verdana"/>
                <w:b/>
                <w:bCs/>
                <w:iCs/>
                <w:sz w:val="20"/>
                <w:szCs w:val="20"/>
              </w:rPr>
              <w:t>Vestigingsland Sub-verwerker</w:t>
            </w:r>
          </w:p>
        </w:tc>
      </w:tr>
      <w:tr w:rsidR="00052D21" w:rsidRPr="00052D21" w14:paraId="356E5BB8" w14:textId="77777777" w:rsidTr="00052D21">
        <w:tc>
          <w:tcPr>
            <w:tcW w:w="2346" w:type="dxa"/>
            <w:tcBorders>
              <w:top w:val="single" w:sz="4" w:space="0" w:color="auto"/>
              <w:left w:val="single" w:sz="4" w:space="0" w:color="auto"/>
              <w:bottom w:val="single" w:sz="4" w:space="0" w:color="auto"/>
              <w:right w:val="single" w:sz="4" w:space="0" w:color="auto"/>
            </w:tcBorders>
          </w:tcPr>
          <w:p w14:paraId="26DC055F" w14:textId="165A42AC" w:rsidR="00052D21" w:rsidRPr="00BF7846" w:rsidRDefault="00052D21">
            <w:pPr>
              <w:spacing w:line="276" w:lineRule="auto"/>
              <w:rPr>
                <w:rFonts w:ascii="Verdana" w:hAnsi="Verdana"/>
                <w:bCs/>
                <w:iCs/>
                <w:sz w:val="20"/>
                <w:szCs w:val="20"/>
              </w:rPr>
            </w:pPr>
          </w:p>
        </w:tc>
        <w:tc>
          <w:tcPr>
            <w:tcW w:w="2346" w:type="dxa"/>
            <w:tcBorders>
              <w:top w:val="single" w:sz="4" w:space="0" w:color="auto"/>
              <w:left w:val="single" w:sz="4" w:space="0" w:color="auto"/>
              <w:bottom w:val="single" w:sz="4" w:space="0" w:color="auto"/>
              <w:right w:val="single" w:sz="4" w:space="0" w:color="auto"/>
            </w:tcBorders>
          </w:tcPr>
          <w:p w14:paraId="61C6CDE0" w14:textId="669958F6" w:rsidR="00052D21" w:rsidRPr="006B4983" w:rsidRDefault="00052D21">
            <w:pPr>
              <w:spacing w:line="276" w:lineRule="auto"/>
              <w:rPr>
                <w:rFonts w:ascii="Verdana" w:hAnsi="Verdana"/>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2D4E557" w14:textId="70ACEF77" w:rsidR="00052D21" w:rsidRPr="006B4983" w:rsidRDefault="00052D21">
            <w:pPr>
              <w:spacing w:line="276" w:lineRule="auto"/>
              <w:rPr>
                <w:rFonts w:ascii="Verdana" w:hAnsi="Verdana"/>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C6F01B6" w14:textId="1AAF2058" w:rsidR="00052D21" w:rsidRPr="006B4983" w:rsidRDefault="00052D21">
            <w:pPr>
              <w:spacing w:line="276" w:lineRule="auto"/>
              <w:rPr>
                <w:rFonts w:ascii="Verdana" w:hAnsi="Verdana"/>
                <w:sz w:val="20"/>
                <w:szCs w:val="20"/>
                <w:lang w:val="en-US"/>
              </w:rPr>
            </w:pPr>
          </w:p>
        </w:tc>
        <w:tc>
          <w:tcPr>
            <w:tcW w:w="1456" w:type="dxa"/>
            <w:tcBorders>
              <w:top w:val="single" w:sz="4" w:space="0" w:color="auto"/>
              <w:left w:val="single" w:sz="4" w:space="0" w:color="auto"/>
              <w:bottom w:val="single" w:sz="4" w:space="0" w:color="auto"/>
              <w:right w:val="single" w:sz="4" w:space="0" w:color="auto"/>
            </w:tcBorders>
          </w:tcPr>
          <w:p w14:paraId="29A18B6B" w14:textId="5D6AC5F8" w:rsidR="00052D21" w:rsidRPr="006B4983" w:rsidRDefault="00052D21">
            <w:pPr>
              <w:spacing w:line="276" w:lineRule="auto"/>
              <w:rPr>
                <w:rFonts w:ascii="Verdana" w:hAnsi="Verdana"/>
                <w:sz w:val="20"/>
                <w:szCs w:val="20"/>
                <w:lang w:val="en-US"/>
              </w:rPr>
            </w:pPr>
          </w:p>
        </w:tc>
      </w:tr>
      <w:tr w:rsidR="00154DA0" w:rsidRPr="00154DA0" w14:paraId="7CD17AC3" w14:textId="77777777" w:rsidTr="00052D21">
        <w:tc>
          <w:tcPr>
            <w:tcW w:w="2346" w:type="dxa"/>
            <w:tcBorders>
              <w:top w:val="single" w:sz="4" w:space="0" w:color="auto"/>
              <w:left w:val="single" w:sz="4" w:space="0" w:color="auto"/>
              <w:bottom w:val="single" w:sz="4" w:space="0" w:color="auto"/>
              <w:right w:val="single" w:sz="4" w:space="0" w:color="auto"/>
            </w:tcBorders>
          </w:tcPr>
          <w:p w14:paraId="583F517C" w14:textId="667CA36C" w:rsidR="00154DA0" w:rsidRPr="00F420CC" w:rsidRDefault="00154DA0" w:rsidP="00154DA0">
            <w:pPr>
              <w:spacing w:line="276" w:lineRule="auto"/>
              <w:rPr>
                <w:lang w:val="en-US"/>
              </w:rPr>
            </w:pPr>
          </w:p>
        </w:tc>
        <w:tc>
          <w:tcPr>
            <w:tcW w:w="2346" w:type="dxa"/>
            <w:tcBorders>
              <w:top w:val="single" w:sz="4" w:space="0" w:color="auto"/>
              <w:left w:val="single" w:sz="4" w:space="0" w:color="auto"/>
              <w:bottom w:val="single" w:sz="4" w:space="0" w:color="auto"/>
              <w:right w:val="single" w:sz="4" w:space="0" w:color="auto"/>
            </w:tcBorders>
          </w:tcPr>
          <w:p w14:paraId="1025F810" w14:textId="4C8DAB18" w:rsidR="00154DA0" w:rsidRPr="00154DA0" w:rsidRDefault="00154DA0" w:rsidP="00154DA0">
            <w:pPr>
              <w:spacing w:line="276" w:lineRule="auto"/>
              <w:rPr>
                <w:rFonts w:ascii="Verdana" w:hAnsi="Verdana"/>
                <w:bCs/>
                <w:iCs/>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BAA3483" w14:textId="46044251" w:rsidR="00154DA0" w:rsidRPr="00154DA0" w:rsidRDefault="00154DA0" w:rsidP="00154DA0">
            <w:pPr>
              <w:spacing w:line="276" w:lineRule="auto"/>
              <w:rPr>
                <w:rFonts w:ascii="Verdana" w:hAnsi="Verdana"/>
                <w:bCs/>
                <w:iCs/>
                <w:sz w:val="20"/>
                <w:szCs w:val="20"/>
              </w:rPr>
            </w:pPr>
          </w:p>
        </w:tc>
        <w:tc>
          <w:tcPr>
            <w:tcW w:w="1456" w:type="dxa"/>
            <w:tcBorders>
              <w:top w:val="single" w:sz="4" w:space="0" w:color="auto"/>
              <w:left w:val="single" w:sz="4" w:space="0" w:color="auto"/>
              <w:bottom w:val="single" w:sz="4" w:space="0" w:color="auto"/>
              <w:right w:val="single" w:sz="4" w:space="0" w:color="auto"/>
            </w:tcBorders>
          </w:tcPr>
          <w:p w14:paraId="6BAD4FFE" w14:textId="1DDDD122" w:rsidR="00154DA0" w:rsidRPr="00154DA0" w:rsidRDefault="00154DA0" w:rsidP="00154DA0">
            <w:pPr>
              <w:spacing w:line="276" w:lineRule="auto"/>
              <w:rPr>
                <w:rFonts w:ascii="Verdana" w:hAnsi="Verdana"/>
                <w:sz w:val="20"/>
                <w:szCs w:val="20"/>
                <w:lang w:val="en-US"/>
              </w:rPr>
            </w:pPr>
          </w:p>
        </w:tc>
        <w:tc>
          <w:tcPr>
            <w:tcW w:w="1456" w:type="dxa"/>
            <w:tcBorders>
              <w:top w:val="single" w:sz="4" w:space="0" w:color="auto"/>
              <w:left w:val="single" w:sz="4" w:space="0" w:color="auto"/>
              <w:bottom w:val="single" w:sz="4" w:space="0" w:color="auto"/>
              <w:right w:val="single" w:sz="4" w:space="0" w:color="auto"/>
            </w:tcBorders>
          </w:tcPr>
          <w:p w14:paraId="72E2AB45" w14:textId="7BD0771C" w:rsidR="00154DA0" w:rsidRPr="00154DA0" w:rsidRDefault="00154DA0" w:rsidP="00154DA0">
            <w:pPr>
              <w:spacing w:line="276" w:lineRule="auto"/>
              <w:rPr>
                <w:rFonts w:ascii="Verdana" w:hAnsi="Verdana"/>
                <w:sz w:val="20"/>
                <w:szCs w:val="20"/>
                <w:lang w:val="en-US"/>
              </w:rPr>
            </w:pPr>
          </w:p>
        </w:tc>
      </w:tr>
      <w:tr w:rsidR="00154DA0" w:rsidRPr="00154DA0" w14:paraId="47E1E4EE" w14:textId="77777777" w:rsidTr="00052D21">
        <w:tc>
          <w:tcPr>
            <w:tcW w:w="2346" w:type="dxa"/>
            <w:tcBorders>
              <w:top w:val="single" w:sz="4" w:space="0" w:color="auto"/>
              <w:left w:val="single" w:sz="4" w:space="0" w:color="auto"/>
              <w:bottom w:val="single" w:sz="4" w:space="0" w:color="auto"/>
              <w:right w:val="single" w:sz="4" w:space="0" w:color="auto"/>
            </w:tcBorders>
          </w:tcPr>
          <w:p w14:paraId="354A2930" w14:textId="2678711C" w:rsidR="00154DA0" w:rsidRPr="00154DA0" w:rsidRDefault="00154DA0" w:rsidP="00154DA0">
            <w:pPr>
              <w:spacing w:line="276" w:lineRule="auto"/>
              <w:rPr>
                <w:rFonts w:ascii="Verdana" w:hAnsi="Verdana"/>
                <w:bCs/>
                <w:iCs/>
                <w:sz w:val="20"/>
                <w:szCs w:val="20"/>
                <w:lang w:val="en-US"/>
              </w:rPr>
            </w:pPr>
          </w:p>
        </w:tc>
        <w:tc>
          <w:tcPr>
            <w:tcW w:w="2346" w:type="dxa"/>
            <w:tcBorders>
              <w:top w:val="single" w:sz="4" w:space="0" w:color="auto"/>
              <w:left w:val="single" w:sz="4" w:space="0" w:color="auto"/>
              <w:bottom w:val="single" w:sz="4" w:space="0" w:color="auto"/>
              <w:right w:val="single" w:sz="4" w:space="0" w:color="auto"/>
            </w:tcBorders>
          </w:tcPr>
          <w:p w14:paraId="791AE3FC" w14:textId="5725D711" w:rsidR="00154DA0" w:rsidRPr="00F420CC" w:rsidRDefault="00154DA0" w:rsidP="00154DA0">
            <w:pPr>
              <w:spacing w:line="276" w:lineRule="auto"/>
              <w:rPr>
                <w:rFonts w:ascii="Verdana" w:hAnsi="Verdana"/>
                <w:bCs/>
                <w:iCs/>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7A93AAD" w14:textId="08A6FBF2" w:rsidR="00154DA0" w:rsidRPr="00154DA0" w:rsidRDefault="00154DA0" w:rsidP="00154DA0">
            <w:pPr>
              <w:spacing w:line="276" w:lineRule="auto"/>
              <w:rPr>
                <w:rFonts w:ascii="Verdana" w:hAnsi="Verdana"/>
                <w:bCs/>
                <w:iCs/>
                <w:sz w:val="20"/>
                <w:szCs w:val="20"/>
                <w:lang w:val="en-US"/>
              </w:rPr>
            </w:pPr>
          </w:p>
        </w:tc>
        <w:tc>
          <w:tcPr>
            <w:tcW w:w="1456" w:type="dxa"/>
            <w:tcBorders>
              <w:top w:val="single" w:sz="4" w:space="0" w:color="auto"/>
              <w:left w:val="single" w:sz="4" w:space="0" w:color="auto"/>
              <w:bottom w:val="single" w:sz="4" w:space="0" w:color="auto"/>
              <w:right w:val="single" w:sz="4" w:space="0" w:color="auto"/>
            </w:tcBorders>
          </w:tcPr>
          <w:p w14:paraId="523CC9B3" w14:textId="00593988" w:rsidR="00154DA0" w:rsidRPr="00154DA0" w:rsidRDefault="00154DA0" w:rsidP="00154DA0">
            <w:pPr>
              <w:spacing w:line="276" w:lineRule="auto"/>
              <w:rPr>
                <w:rFonts w:ascii="Verdana" w:hAnsi="Verdana"/>
                <w:bCs/>
                <w:iCs/>
                <w:sz w:val="20"/>
                <w:szCs w:val="20"/>
                <w:lang w:val="en-US"/>
              </w:rPr>
            </w:pPr>
          </w:p>
        </w:tc>
        <w:tc>
          <w:tcPr>
            <w:tcW w:w="1456" w:type="dxa"/>
            <w:tcBorders>
              <w:top w:val="single" w:sz="4" w:space="0" w:color="auto"/>
              <w:left w:val="single" w:sz="4" w:space="0" w:color="auto"/>
              <w:bottom w:val="single" w:sz="4" w:space="0" w:color="auto"/>
              <w:right w:val="single" w:sz="4" w:space="0" w:color="auto"/>
            </w:tcBorders>
          </w:tcPr>
          <w:p w14:paraId="0112C37B" w14:textId="6D49773B" w:rsidR="00154DA0" w:rsidRPr="00154DA0" w:rsidRDefault="00154DA0" w:rsidP="00154DA0">
            <w:pPr>
              <w:spacing w:line="276" w:lineRule="auto"/>
              <w:rPr>
                <w:rFonts w:ascii="Verdana" w:hAnsi="Verdana"/>
                <w:bCs/>
                <w:iCs/>
                <w:sz w:val="20"/>
                <w:szCs w:val="20"/>
                <w:lang w:val="en-US"/>
              </w:rPr>
            </w:pPr>
          </w:p>
        </w:tc>
      </w:tr>
      <w:tr w:rsidR="00154DA0" w:rsidRPr="00154DA0" w14:paraId="3295A1E4" w14:textId="77777777" w:rsidTr="00F420CC">
        <w:tc>
          <w:tcPr>
            <w:tcW w:w="2346" w:type="dxa"/>
            <w:tcBorders>
              <w:top w:val="single" w:sz="4" w:space="0" w:color="auto"/>
              <w:left w:val="single" w:sz="4" w:space="0" w:color="auto"/>
              <w:bottom w:val="single" w:sz="4" w:space="0" w:color="auto"/>
              <w:right w:val="single" w:sz="4" w:space="0" w:color="auto"/>
            </w:tcBorders>
          </w:tcPr>
          <w:p w14:paraId="0F8323A5" w14:textId="64D373CC" w:rsidR="00154DA0" w:rsidRPr="00154DA0" w:rsidRDefault="00154DA0" w:rsidP="00154DA0">
            <w:pPr>
              <w:spacing w:line="276" w:lineRule="auto"/>
              <w:rPr>
                <w:rFonts w:ascii="Verdana" w:hAnsi="Verdana"/>
                <w:bCs/>
                <w:iCs/>
                <w:sz w:val="20"/>
                <w:szCs w:val="20"/>
                <w:lang w:val="en-US"/>
              </w:rPr>
            </w:pPr>
          </w:p>
        </w:tc>
        <w:tc>
          <w:tcPr>
            <w:tcW w:w="2346" w:type="dxa"/>
            <w:tcBorders>
              <w:top w:val="single" w:sz="4" w:space="0" w:color="auto"/>
              <w:left w:val="single" w:sz="4" w:space="0" w:color="auto"/>
              <w:bottom w:val="single" w:sz="4" w:space="0" w:color="auto"/>
              <w:right w:val="single" w:sz="4" w:space="0" w:color="auto"/>
            </w:tcBorders>
          </w:tcPr>
          <w:p w14:paraId="34FB3161" w14:textId="1B1A563D" w:rsidR="00154DA0" w:rsidRPr="00F420CC" w:rsidRDefault="00154DA0" w:rsidP="00154DA0">
            <w:pPr>
              <w:spacing w:line="276" w:lineRule="auto"/>
              <w:rPr>
                <w:rFonts w:ascii="Verdana" w:hAnsi="Verdana"/>
                <w:bCs/>
                <w:iCs/>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3A2382C" w14:textId="55BE41F9" w:rsidR="00154DA0" w:rsidRPr="00154DA0" w:rsidRDefault="00154DA0" w:rsidP="00154DA0">
            <w:pPr>
              <w:spacing w:line="276" w:lineRule="auto"/>
              <w:rPr>
                <w:rFonts w:ascii="Verdana" w:hAnsi="Verdana"/>
                <w:bCs/>
                <w:iCs/>
                <w:sz w:val="20"/>
                <w:szCs w:val="20"/>
                <w:lang w:val="en-US"/>
              </w:rPr>
            </w:pPr>
          </w:p>
        </w:tc>
        <w:tc>
          <w:tcPr>
            <w:tcW w:w="1456" w:type="dxa"/>
            <w:tcBorders>
              <w:top w:val="single" w:sz="4" w:space="0" w:color="auto"/>
              <w:left w:val="single" w:sz="4" w:space="0" w:color="auto"/>
              <w:bottom w:val="single" w:sz="4" w:space="0" w:color="auto"/>
              <w:right w:val="single" w:sz="4" w:space="0" w:color="auto"/>
            </w:tcBorders>
          </w:tcPr>
          <w:p w14:paraId="2151B2F9" w14:textId="7CAF2ECE" w:rsidR="00154DA0" w:rsidRPr="00154DA0" w:rsidRDefault="00154DA0" w:rsidP="00154DA0">
            <w:pPr>
              <w:spacing w:line="276" w:lineRule="auto"/>
              <w:rPr>
                <w:rFonts w:ascii="Verdana" w:hAnsi="Verdana"/>
                <w:bCs/>
                <w:iCs/>
                <w:sz w:val="20"/>
                <w:szCs w:val="20"/>
                <w:lang w:val="en-US"/>
              </w:rPr>
            </w:pPr>
          </w:p>
        </w:tc>
        <w:tc>
          <w:tcPr>
            <w:tcW w:w="1456" w:type="dxa"/>
            <w:tcBorders>
              <w:top w:val="single" w:sz="4" w:space="0" w:color="auto"/>
              <w:left w:val="single" w:sz="4" w:space="0" w:color="auto"/>
              <w:bottom w:val="single" w:sz="4" w:space="0" w:color="auto"/>
              <w:right w:val="single" w:sz="4" w:space="0" w:color="auto"/>
            </w:tcBorders>
          </w:tcPr>
          <w:p w14:paraId="564BBCC4" w14:textId="1E6133CC" w:rsidR="00154DA0" w:rsidRPr="00154DA0" w:rsidRDefault="00154DA0" w:rsidP="00154DA0">
            <w:pPr>
              <w:spacing w:line="276" w:lineRule="auto"/>
              <w:rPr>
                <w:rFonts w:ascii="Verdana" w:hAnsi="Verdana"/>
                <w:bCs/>
                <w:iCs/>
                <w:sz w:val="20"/>
                <w:szCs w:val="20"/>
                <w:lang w:val="en-US"/>
              </w:rPr>
            </w:pPr>
          </w:p>
        </w:tc>
      </w:tr>
    </w:tbl>
    <w:p w14:paraId="0B5F7F0F" w14:textId="77777777" w:rsidR="00052D21" w:rsidRPr="00F420CC" w:rsidRDefault="00052D21" w:rsidP="00052D21">
      <w:pPr>
        <w:spacing w:line="276" w:lineRule="auto"/>
        <w:rPr>
          <w:rFonts w:ascii="Verdana" w:hAnsi="Verdana"/>
          <w:b/>
          <w:bCs/>
          <w:iCs/>
          <w:u w:val="single"/>
          <w:lang w:val="en-US"/>
        </w:rPr>
      </w:pPr>
    </w:p>
    <w:p w14:paraId="699A0B6F" w14:textId="77777777" w:rsidR="00052D21" w:rsidRPr="00F420CC" w:rsidRDefault="00052D21" w:rsidP="00052D21">
      <w:pPr>
        <w:spacing w:line="276" w:lineRule="auto"/>
        <w:rPr>
          <w:rFonts w:ascii="Verdana" w:hAnsi="Verdana"/>
          <w:b/>
          <w:bCs/>
          <w:iCs/>
          <w:u w:val="single"/>
          <w:lang w:val="en-US"/>
        </w:rPr>
      </w:pPr>
    </w:p>
    <w:p w14:paraId="55B588E0" w14:textId="77777777" w:rsidR="00052D21" w:rsidRPr="00052D21" w:rsidRDefault="00052D21" w:rsidP="00F04E88">
      <w:pPr>
        <w:pStyle w:val="Kop2"/>
      </w:pPr>
      <w:r w:rsidRPr="00052D21">
        <w:t>Doorgiften buiten de Europese Economische Ruimte</w:t>
      </w:r>
    </w:p>
    <w:p w14:paraId="3050D444" w14:textId="2B34B3D3" w:rsidR="00052D21" w:rsidRPr="00F420CC" w:rsidRDefault="00052D21" w:rsidP="00052D21">
      <w:pPr>
        <w:spacing w:line="276" w:lineRule="auto"/>
        <w:rPr>
          <w:rFonts w:ascii="Verdana" w:hAnsi="Verdana"/>
          <w:bCs/>
          <w:iCs/>
          <w:sz w:val="20"/>
          <w:szCs w:val="20"/>
        </w:rPr>
      </w:pPr>
      <w:r w:rsidRPr="00677530">
        <w:rPr>
          <w:rFonts w:ascii="Verdana" w:hAnsi="Verdana"/>
          <w:bCs/>
          <w:iCs/>
          <w:sz w:val="20"/>
          <w:szCs w:val="20"/>
        </w:rPr>
        <w:t>Verwerkingsverantwoordelijke heeft Verwerker specifieke toestemming gegeven voor de hierna opgenomen doorgiften aan derde landen of internationale organisaties (</w:t>
      </w:r>
      <w:r w:rsidRPr="00677530">
        <w:rPr>
          <w:rFonts w:ascii="Verdana" w:hAnsi="Verdana"/>
          <w:bCs/>
          <w:i/>
          <w:iCs/>
          <w:sz w:val="20"/>
          <w:szCs w:val="20"/>
        </w:rPr>
        <w:t>in te vullen door Verwerkingsverantwoordelijke</w:t>
      </w:r>
      <w:r w:rsidRPr="00B42080">
        <w:rPr>
          <w:rFonts w:ascii="Verdana" w:hAnsi="Verdana"/>
          <w:bCs/>
          <w:iCs/>
          <w:sz w:val="20"/>
          <w:szCs w:val="20"/>
        </w:rPr>
        <w:t>).</w:t>
      </w:r>
      <w:r w:rsidR="00B42080" w:rsidRPr="00B42080">
        <w:rPr>
          <w:rFonts w:ascii="Verdana" w:hAnsi="Verdana"/>
          <w:bCs/>
          <w:iCs/>
          <w:sz w:val="20"/>
          <w:szCs w:val="20"/>
        </w:rPr>
        <w:t xml:space="preserve"> </w:t>
      </w:r>
    </w:p>
    <w:tbl>
      <w:tblPr>
        <w:tblStyle w:val="Tabelraster"/>
        <w:tblW w:w="9210" w:type="dxa"/>
        <w:tblInd w:w="0" w:type="dxa"/>
        <w:tblLayout w:type="fixed"/>
        <w:tblLook w:val="04A0" w:firstRow="1" w:lastRow="0" w:firstColumn="1" w:lastColumn="0" w:noHBand="0" w:noVBand="1"/>
      </w:tblPr>
      <w:tblGrid>
        <w:gridCol w:w="1839"/>
        <w:gridCol w:w="2401"/>
        <w:gridCol w:w="2051"/>
        <w:gridCol w:w="1427"/>
        <w:gridCol w:w="1492"/>
      </w:tblGrid>
      <w:tr w:rsidR="00052D21" w:rsidRPr="00677530" w14:paraId="5A09DAC7" w14:textId="77777777" w:rsidTr="00052D21">
        <w:tc>
          <w:tcPr>
            <w:tcW w:w="1838" w:type="dxa"/>
            <w:tcBorders>
              <w:top w:val="single" w:sz="4" w:space="0" w:color="auto"/>
              <w:left w:val="single" w:sz="4" w:space="0" w:color="auto"/>
              <w:bottom w:val="single" w:sz="4" w:space="0" w:color="auto"/>
              <w:right w:val="single" w:sz="4" w:space="0" w:color="auto"/>
            </w:tcBorders>
            <w:hideMark/>
          </w:tcPr>
          <w:p w14:paraId="27EBF4D8" w14:textId="77777777" w:rsidR="00052D21" w:rsidRPr="00677530" w:rsidRDefault="00052D21">
            <w:pPr>
              <w:spacing w:line="276" w:lineRule="auto"/>
              <w:rPr>
                <w:rFonts w:ascii="Verdana" w:hAnsi="Verdana"/>
                <w:b/>
                <w:bCs/>
                <w:iCs/>
                <w:sz w:val="20"/>
                <w:szCs w:val="20"/>
              </w:rPr>
            </w:pPr>
            <w:r w:rsidRPr="00677530">
              <w:rPr>
                <w:rFonts w:ascii="Verdana" w:hAnsi="Verdana"/>
                <w:b/>
                <w:bCs/>
                <w:iCs/>
                <w:sz w:val="20"/>
                <w:szCs w:val="20"/>
              </w:rPr>
              <w:t>Beschrijving doorgifte</w:t>
            </w:r>
          </w:p>
        </w:tc>
        <w:tc>
          <w:tcPr>
            <w:tcW w:w="2401" w:type="dxa"/>
            <w:tcBorders>
              <w:top w:val="single" w:sz="4" w:space="0" w:color="auto"/>
              <w:left w:val="single" w:sz="4" w:space="0" w:color="auto"/>
              <w:bottom w:val="single" w:sz="4" w:space="0" w:color="auto"/>
              <w:right w:val="single" w:sz="4" w:space="0" w:color="auto"/>
            </w:tcBorders>
            <w:hideMark/>
          </w:tcPr>
          <w:p w14:paraId="221CC887" w14:textId="77777777" w:rsidR="00052D21" w:rsidRPr="00677530" w:rsidRDefault="00052D21">
            <w:pPr>
              <w:spacing w:line="276" w:lineRule="auto"/>
              <w:rPr>
                <w:rFonts w:ascii="Verdana" w:hAnsi="Verdana"/>
                <w:b/>
                <w:bCs/>
                <w:iCs/>
                <w:sz w:val="20"/>
                <w:szCs w:val="20"/>
              </w:rPr>
            </w:pPr>
            <w:r w:rsidRPr="00677530">
              <w:rPr>
                <w:rFonts w:ascii="Verdana" w:hAnsi="Verdana"/>
                <w:b/>
                <w:bCs/>
                <w:iCs/>
                <w:sz w:val="20"/>
                <w:szCs w:val="20"/>
              </w:rPr>
              <w:t>Entiteit die de Persoonsgege-vens doorgeeft + land</w:t>
            </w:r>
          </w:p>
        </w:tc>
        <w:tc>
          <w:tcPr>
            <w:tcW w:w="2051" w:type="dxa"/>
            <w:tcBorders>
              <w:top w:val="single" w:sz="4" w:space="0" w:color="auto"/>
              <w:left w:val="single" w:sz="4" w:space="0" w:color="auto"/>
              <w:bottom w:val="single" w:sz="4" w:space="0" w:color="auto"/>
              <w:right w:val="single" w:sz="4" w:space="0" w:color="auto"/>
            </w:tcBorders>
            <w:hideMark/>
          </w:tcPr>
          <w:p w14:paraId="4545B683" w14:textId="77777777" w:rsidR="00052D21" w:rsidRPr="00677530" w:rsidRDefault="00052D21">
            <w:pPr>
              <w:spacing w:line="276" w:lineRule="auto"/>
              <w:rPr>
                <w:rFonts w:ascii="Verdana" w:hAnsi="Verdana"/>
                <w:b/>
                <w:bCs/>
                <w:iCs/>
                <w:sz w:val="20"/>
                <w:szCs w:val="20"/>
              </w:rPr>
            </w:pPr>
            <w:r w:rsidRPr="00677530">
              <w:rPr>
                <w:rFonts w:ascii="Verdana" w:hAnsi="Verdana"/>
                <w:b/>
                <w:bCs/>
                <w:iCs/>
                <w:sz w:val="20"/>
                <w:szCs w:val="20"/>
              </w:rPr>
              <w:t>Entiteit die de Persoonsgegevens ontvangt + land</w:t>
            </w:r>
          </w:p>
        </w:tc>
        <w:tc>
          <w:tcPr>
            <w:tcW w:w="1427" w:type="dxa"/>
            <w:tcBorders>
              <w:top w:val="single" w:sz="4" w:space="0" w:color="auto"/>
              <w:left w:val="single" w:sz="4" w:space="0" w:color="auto"/>
              <w:bottom w:val="single" w:sz="4" w:space="0" w:color="auto"/>
              <w:right w:val="single" w:sz="4" w:space="0" w:color="auto"/>
            </w:tcBorders>
            <w:hideMark/>
          </w:tcPr>
          <w:p w14:paraId="1E77A6C5" w14:textId="77777777" w:rsidR="00052D21" w:rsidRPr="00677530" w:rsidRDefault="00052D21">
            <w:pPr>
              <w:spacing w:line="276" w:lineRule="auto"/>
              <w:rPr>
                <w:rFonts w:ascii="Verdana" w:hAnsi="Verdana"/>
                <w:b/>
                <w:bCs/>
                <w:iCs/>
                <w:sz w:val="20"/>
                <w:szCs w:val="20"/>
              </w:rPr>
            </w:pPr>
            <w:r w:rsidRPr="00677530">
              <w:rPr>
                <w:rFonts w:ascii="Verdana" w:hAnsi="Verdana"/>
                <w:b/>
                <w:bCs/>
                <w:iCs/>
                <w:sz w:val="20"/>
                <w:szCs w:val="20"/>
              </w:rPr>
              <w:t>Doorgifte-mechanisme</w:t>
            </w:r>
          </w:p>
        </w:tc>
        <w:tc>
          <w:tcPr>
            <w:tcW w:w="1492" w:type="dxa"/>
            <w:tcBorders>
              <w:top w:val="single" w:sz="4" w:space="0" w:color="auto"/>
              <w:left w:val="single" w:sz="4" w:space="0" w:color="auto"/>
              <w:bottom w:val="single" w:sz="4" w:space="0" w:color="auto"/>
              <w:right w:val="single" w:sz="4" w:space="0" w:color="auto"/>
            </w:tcBorders>
            <w:hideMark/>
          </w:tcPr>
          <w:p w14:paraId="6F458B9C" w14:textId="77777777" w:rsidR="00052D21" w:rsidRPr="00677530" w:rsidRDefault="00052D21">
            <w:pPr>
              <w:spacing w:line="276" w:lineRule="auto"/>
              <w:rPr>
                <w:rFonts w:ascii="Verdana" w:hAnsi="Verdana"/>
                <w:b/>
                <w:bCs/>
                <w:iCs/>
                <w:sz w:val="20"/>
                <w:szCs w:val="20"/>
              </w:rPr>
            </w:pPr>
            <w:r w:rsidRPr="00677530">
              <w:rPr>
                <w:rFonts w:ascii="Verdana" w:hAnsi="Verdana"/>
                <w:b/>
                <w:bCs/>
                <w:iCs/>
                <w:sz w:val="20"/>
                <w:szCs w:val="20"/>
              </w:rPr>
              <w:t>Extra getroffen waarborgen voor doorgifte buiten de EER</w:t>
            </w:r>
          </w:p>
        </w:tc>
      </w:tr>
      <w:tr w:rsidR="00052D21" w:rsidRPr="00677530" w14:paraId="5139876A" w14:textId="77777777" w:rsidTr="00052D21">
        <w:tc>
          <w:tcPr>
            <w:tcW w:w="1838" w:type="dxa"/>
            <w:tcBorders>
              <w:top w:val="single" w:sz="4" w:space="0" w:color="auto"/>
              <w:left w:val="single" w:sz="4" w:space="0" w:color="auto"/>
              <w:bottom w:val="single" w:sz="4" w:space="0" w:color="auto"/>
              <w:right w:val="single" w:sz="4" w:space="0" w:color="auto"/>
            </w:tcBorders>
          </w:tcPr>
          <w:p w14:paraId="471AEEEA" w14:textId="7BCEB625" w:rsidR="00052D21" w:rsidRPr="00677530" w:rsidRDefault="00F420CC">
            <w:pPr>
              <w:spacing w:line="276" w:lineRule="auto"/>
              <w:rPr>
                <w:rFonts w:ascii="Verdana" w:hAnsi="Verdana"/>
                <w:bCs/>
                <w:iCs/>
                <w:sz w:val="20"/>
                <w:szCs w:val="20"/>
              </w:rPr>
            </w:pPr>
            <w:r w:rsidRPr="00F420CC">
              <w:rPr>
                <w:rFonts w:ascii="Verdana" w:hAnsi="Verdana"/>
                <w:bCs/>
                <w:iCs/>
                <w:sz w:val="20"/>
                <w:szCs w:val="20"/>
              </w:rPr>
              <w:t>Niet van toepassing.</w:t>
            </w:r>
          </w:p>
        </w:tc>
        <w:tc>
          <w:tcPr>
            <w:tcW w:w="2401" w:type="dxa"/>
            <w:tcBorders>
              <w:top w:val="single" w:sz="4" w:space="0" w:color="auto"/>
              <w:left w:val="single" w:sz="4" w:space="0" w:color="auto"/>
              <w:bottom w:val="single" w:sz="4" w:space="0" w:color="auto"/>
              <w:right w:val="single" w:sz="4" w:space="0" w:color="auto"/>
            </w:tcBorders>
          </w:tcPr>
          <w:p w14:paraId="6F4C730D" w14:textId="77777777" w:rsidR="00052D21" w:rsidRPr="00677530" w:rsidRDefault="00052D21">
            <w:pPr>
              <w:spacing w:line="276" w:lineRule="auto"/>
              <w:rPr>
                <w:rFonts w:ascii="Verdana" w:hAnsi="Verdana"/>
                <w:bCs/>
                <w:iCs/>
                <w:sz w:val="20"/>
                <w:szCs w:val="20"/>
              </w:rPr>
            </w:pPr>
          </w:p>
        </w:tc>
        <w:tc>
          <w:tcPr>
            <w:tcW w:w="2051" w:type="dxa"/>
            <w:tcBorders>
              <w:top w:val="single" w:sz="4" w:space="0" w:color="auto"/>
              <w:left w:val="single" w:sz="4" w:space="0" w:color="auto"/>
              <w:bottom w:val="single" w:sz="4" w:space="0" w:color="auto"/>
              <w:right w:val="single" w:sz="4" w:space="0" w:color="auto"/>
            </w:tcBorders>
          </w:tcPr>
          <w:p w14:paraId="62E6B713" w14:textId="77777777" w:rsidR="00052D21" w:rsidRPr="00677530" w:rsidRDefault="00052D21">
            <w:pPr>
              <w:spacing w:line="276" w:lineRule="auto"/>
              <w:rPr>
                <w:rFonts w:ascii="Verdana" w:hAnsi="Verdana"/>
                <w:bCs/>
                <w:iCs/>
                <w:sz w:val="20"/>
                <w:szCs w:val="20"/>
              </w:rPr>
            </w:pPr>
          </w:p>
        </w:tc>
        <w:tc>
          <w:tcPr>
            <w:tcW w:w="1427" w:type="dxa"/>
            <w:tcBorders>
              <w:top w:val="single" w:sz="4" w:space="0" w:color="auto"/>
              <w:left w:val="single" w:sz="4" w:space="0" w:color="auto"/>
              <w:bottom w:val="single" w:sz="4" w:space="0" w:color="auto"/>
              <w:right w:val="single" w:sz="4" w:space="0" w:color="auto"/>
            </w:tcBorders>
          </w:tcPr>
          <w:p w14:paraId="480A4FC2" w14:textId="77777777" w:rsidR="00052D21" w:rsidRPr="00677530" w:rsidRDefault="00052D21">
            <w:pPr>
              <w:spacing w:line="276" w:lineRule="auto"/>
              <w:rPr>
                <w:rFonts w:ascii="Verdana" w:hAnsi="Verdana"/>
                <w:bCs/>
                <w:iCs/>
                <w:sz w:val="20"/>
                <w:szCs w:val="20"/>
              </w:rPr>
            </w:pPr>
          </w:p>
        </w:tc>
        <w:tc>
          <w:tcPr>
            <w:tcW w:w="1492" w:type="dxa"/>
            <w:tcBorders>
              <w:top w:val="single" w:sz="4" w:space="0" w:color="auto"/>
              <w:left w:val="single" w:sz="4" w:space="0" w:color="auto"/>
              <w:bottom w:val="single" w:sz="4" w:space="0" w:color="auto"/>
              <w:right w:val="single" w:sz="4" w:space="0" w:color="auto"/>
            </w:tcBorders>
          </w:tcPr>
          <w:p w14:paraId="4EA2A8FB" w14:textId="77777777" w:rsidR="00052D21" w:rsidRPr="00677530" w:rsidRDefault="00052D21">
            <w:pPr>
              <w:spacing w:line="276" w:lineRule="auto"/>
              <w:rPr>
                <w:rFonts w:ascii="Verdana" w:hAnsi="Verdana"/>
                <w:bCs/>
                <w:iCs/>
                <w:sz w:val="20"/>
                <w:szCs w:val="20"/>
              </w:rPr>
            </w:pPr>
          </w:p>
        </w:tc>
      </w:tr>
    </w:tbl>
    <w:p w14:paraId="270CCC5E" w14:textId="77777777" w:rsidR="00052D21" w:rsidRPr="00052D21" w:rsidRDefault="00052D21" w:rsidP="00052D21">
      <w:pPr>
        <w:spacing w:line="276" w:lineRule="auto"/>
        <w:rPr>
          <w:rFonts w:ascii="Verdana" w:hAnsi="Verdana"/>
          <w:b/>
          <w:bCs/>
          <w:iCs/>
        </w:rPr>
      </w:pPr>
    </w:p>
    <w:p w14:paraId="31090A57" w14:textId="77777777" w:rsidR="00052D21" w:rsidRPr="00052D21" w:rsidRDefault="00052D21" w:rsidP="00F04E88">
      <w:pPr>
        <w:pStyle w:val="Kop2"/>
      </w:pPr>
      <w:r w:rsidRPr="00052D21">
        <w:t>Contactgegevens</w:t>
      </w:r>
    </w:p>
    <w:tbl>
      <w:tblPr>
        <w:tblStyle w:val="Tabelraster"/>
        <w:tblW w:w="0" w:type="auto"/>
        <w:tblInd w:w="0" w:type="dxa"/>
        <w:tblLayout w:type="fixed"/>
        <w:tblLook w:val="04A0" w:firstRow="1" w:lastRow="0" w:firstColumn="1" w:lastColumn="0" w:noHBand="0" w:noVBand="1"/>
      </w:tblPr>
      <w:tblGrid>
        <w:gridCol w:w="2590"/>
        <w:gridCol w:w="1628"/>
        <w:gridCol w:w="1359"/>
        <w:gridCol w:w="1648"/>
        <w:gridCol w:w="1835"/>
      </w:tblGrid>
      <w:tr w:rsidR="00052D21" w:rsidRPr="00052D21" w14:paraId="6EA8147C" w14:textId="77777777" w:rsidTr="00D60755">
        <w:tc>
          <w:tcPr>
            <w:tcW w:w="2590" w:type="dxa"/>
            <w:tcBorders>
              <w:top w:val="single" w:sz="4" w:space="0" w:color="auto"/>
              <w:left w:val="single" w:sz="4" w:space="0" w:color="auto"/>
              <w:bottom w:val="single" w:sz="4" w:space="0" w:color="auto"/>
              <w:right w:val="single" w:sz="4" w:space="0" w:color="auto"/>
            </w:tcBorders>
            <w:hideMark/>
          </w:tcPr>
          <w:p w14:paraId="42DE7D6D" w14:textId="77777777" w:rsidR="00052D21" w:rsidRPr="00052D21" w:rsidRDefault="00052D21">
            <w:pPr>
              <w:spacing w:line="276" w:lineRule="auto"/>
              <w:rPr>
                <w:rFonts w:ascii="Verdana" w:hAnsi="Verdana"/>
                <w:b/>
                <w:bCs/>
                <w:iCs/>
              </w:rPr>
            </w:pPr>
            <w:r w:rsidRPr="00052D21">
              <w:rPr>
                <w:rFonts w:ascii="Verdana" w:hAnsi="Verdana"/>
                <w:b/>
                <w:bCs/>
                <w:iCs/>
              </w:rPr>
              <w:t>Algemene contactgegevens</w:t>
            </w:r>
          </w:p>
        </w:tc>
        <w:tc>
          <w:tcPr>
            <w:tcW w:w="1628" w:type="dxa"/>
            <w:tcBorders>
              <w:top w:val="single" w:sz="4" w:space="0" w:color="auto"/>
              <w:left w:val="single" w:sz="4" w:space="0" w:color="auto"/>
              <w:bottom w:val="single" w:sz="4" w:space="0" w:color="auto"/>
              <w:right w:val="single" w:sz="4" w:space="0" w:color="auto"/>
            </w:tcBorders>
            <w:hideMark/>
          </w:tcPr>
          <w:p w14:paraId="6C7EA5EC" w14:textId="77777777" w:rsidR="00052D21" w:rsidRPr="00052D21" w:rsidRDefault="00052D21">
            <w:pPr>
              <w:spacing w:line="276" w:lineRule="auto"/>
              <w:rPr>
                <w:rFonts w:ascii="Verdana" w:hAnsi="Verdana"/>
                <w:b/>
                <w:bCs/>
                <w:iCs/>
              </w:rPr>
            </w:pPr>
            <w:r w:rsidRPr="00052D21">
              <w:rPr>
                <w:rFonts w:ascii="Verdana" w:hAnsi="Verdana"/>
                <w:b/>
                <w:bCs/>
                <w:iCs/>
              </w:rPr>
              <w:t>Naam</w:t>
            </w:r>
          </w:p>
        </w:tc>
        <w:tc>
          <w:tcPr>
            <w:tcW w:w="1359" w:type="dxa"/>
            <w:tcBorders>
              <w:top w:val="single" w:sz="4" w:space="0" w:color="auto"/>
              <w:left w:val="single" w:sz="4" w:space="0" w:color="auto"/>
              <w:bottom w:val="single" w:sz="4" w:space="0" w:color="auto"/>
              <w:right w:val="single" w:sz="4" w:space="0" w:color="auto"/>
            </w:tcBorders>
            <w:hideMark/>
          </w:tcPr>
          <w:p w14:paraId="51B03B14" w14:textId="77777777" w:rsidR="00052D21" w:rsidRPr="00052D21" w:rsidRDefault="00052D21">
            <w:pPr>
              <w:spacing w:line="276" w:lineRule="auto"/>
              <w:rPr>
                <w:rFonts w:ascii="Verdana" w:hAnsi="Verdana"/>
                <w:b/>
                <w:bCs/>
                <w:iCs/>
              </w:rPr>
            </w:pPr>
            <w:r w:rsidRPr="00052D21">
              <w:rPr>
                <w:rFonts w:ascii="Verdana" w:hAnsi="Verdana"/>
                <w:b/>
                <w:bCs/>
                <w:iCs/>
              </w:rPr>
              <w:t>Functie</w:t>
            </w:r>
          </w:p>
        </w:tc>
        <w:tc>
          <w:tcPr>
            <w:tcW w:w="1648" w:type="dxa"/>
            <w:tcBorders>
              <w:top w:val="single" w:sz="4" w:space="0" w:color="auto"/>
              <w:left w:val="single" w:sz="4" w:space="0" w:color="auto"/>
              <w:bottom w:val="single" w:sz="4" w:space="0" w:color="auto"/>
              <w:right w:val="single" w:sz="4" w:space="0" w:color="auto"/>
            </w:tcBorders>
            <w:hideMark/>
          </w:tcPr>
          <w:p w14:paraId="70D76147" w14:textId="77777777" w:rsidR="00052D21" w:rsidRPr="00052D21" w:rsidRDefault="00052D21">
            <w:pPr>
              <w:spacing w:line="276" w:lineRule="auto"/>
              <w:rPr>
                <w:rFonts w:ascii="Verdana" w:hAnsi="Verdana"/>
                <w:b/>
                <w:bCs/>
                <w:iCs/>
              </w:rPr>
            </w:pPr>
            <w:r w:rsidRPr="00052D21">
              <w:rPr>
                <w:rFonts w:ascii="Verdana" w:hAnsi="Verdana"/>
                <w:b/>
                <w:bCs/>
                <w:iCs/>
              </w:rPr>
              <w:t>E-mail</w:t>
            </w:r>
            <w:r w:rsidRPr="00052D21">
              <w:rPr>
                <w:rFonts w:ascii="Verdana" w:hAnsi="Verdana"/>
                <w:b/>
                <w:bCs/>
                <w:iCs/>
              </w:rPr>
              <w:br/>
              <w:t>adres</w:t>
            </w:r>
          </w:p>
        </w:tc>
        <w:tc>
          <w:tcPr>
            <w:tcW w:w="1835" w:type="dxa"/>
            <w:tcBorders>
              <w:top w:val="single" w:sz="4" w:space="0" w:color="auto"/>
              <w:left w:val="single" w:sz="4" w:space="0" w:color="auto"/>
              <w:bottom w:val="single" w:sz="4" w:space="0" w:color="auto"/>
              <w:right w:val="single" w:sz="4" w:space="0" w:color="auto"/>
            </w:tcBorders>
            <w:hideMark/>
          </w:tcPr>
          <w:p w14:paraId="11BBDA08" w14:textId="77777777" w:rsidR="00052D21" w:rsidRPr="00052D21" w:rsidRDefault="00052D21">
            <w:pPr>
              <w:spacing w:line="276" w:lineRule="auto"/>
              <w:rPr>
                <w:rFonts w:ascii="Verdana" w:hAnsi="Verdana"/>
                <w:b/>
                <w:bCs/>
                <w:iCs/>
              </w:rPr>
            </w:pPr>
            <w:r w:rsidRPr="00052D21">
              <w:rPr>
                <w:rFonts w:ascii="Verdana" w:hAnsi="Verdana"/>
                <w:b/>
                <w:bCs/>
                <w:iCs/>
              </w:rPr>
              <w:t>Telefoonnummer</w:t>
            </w:r>
          </w:p>
        </w:tc>
      </w:tr>
      <w:tr w:rsidR="00052D21" w:rsidRPr="00677530" w14:paraId="5E01B085" w14:textId="77777777" w:rsidTr="00D60755">
        <w:tc>
          <w:tcPr>
            <w:tcW w:w="2590" w:type="dxa"/>
            <w:tcBorders>
              <w:top w:val="single" w:sz="4" w:space="0" w:color="auto"/>
              <w:left w:val="single" w:sz="4" w:space="0" w:color="auto"/>
              <w:bottom w:val="single" w:sz="4" w:space="0" w:color="auto"/>
              <w:right w:val="single" w:sz="4" w:space="0" w:color="auto"/>
            </w:tcBorders>
            <w:hideMark/>
          </w:tcPr>
          <w:p w14:paraId="4126C000" w14:textId="77777777" w:rsidR="00052D21" w:rsidRPr="00F420CC" w:rsidRDefault="00052D21">
            <w:pPr>
              <w:spacing w:line="276" w:lineRule="auto"/>
              <w:rPr>
                <w:rFonts w:ascii="Verdana" w:hAnsi="Verdana"/>
                <w:bCs/>
                <w:i/>
                <w:iCs/>
                <w:sz w:val="20"/>
                <w:szCs w:val="20"/>
              </w:rPr>
            </w:pPr>
            <w:r w:rsidRPr="00F420CC">
              <w:rPr>
                <w:rFonts w:ascii="Verdana" w:hAnsi="Verdana"/>
                <w:bCs/>
                <w:iCs/>
                <w:sz w:val="20"/>
                <w:szCs w:val="20"/>
              </w:rPr>
              <w:t>Verwerkings-verantwoordelijke</w:t>
            </w:r>
            <w:r w:rsidRPr="00F420CC">
              <w:rPr>
                <w:rFonts w:ascii="Verdana" w:hAnsi="Verdana"/>
                <w:bCs/>
                <w:iCs/>
                <w:sz w:val="20"/>
                <w:szCs w:val="20"/>
              </w:rPr>
              <w:br/>
              <w:t>(</w:t>
            </w:r>
            <w:r w:rsidRPr="00F420CC">
              <w:rPr>
                <w:rFonts w:ascii="Verdana" w:hAnsi="Verdana"/>
                <w:bCs/>
                <w:i/>
                <w:iCs/>
                <w:sz w:val="20"/>
                <w:szCs w:val="20"/>
              </w:rPr>
              <w:t>in te vullen door Verwerkings-verantwoordelijke)</w:t>
            </w:r>
          </w:p>
        </w:tc>
        <w:tc>
          <w:tcPr>
            <w:tcW w:w="1628" w:type="dxa"/>
            <w:tcBorders>
              <w:top w:val="single" w:sz="4" w:space="0" w:color="auto"/>
              <w:left w:val="single" w:sz="4" w:space="0" w:color="auto"/>
              <w:bottom w:val="single" w:sz="4" w:space="0" w:color="auto"/>
              <w:right w:val="single" w:sz="4" w:space="0" w:color="auto"/>
            </w:tcBorders>
          </w:tcPr>
          <w:p w14:paraId="06A089A9" w14:textId="77777777" w:rsidR="00052D21" w:rsidRPr="00F420CC" w:rsidRDefault="00052D21">
            <w:pPr>
              <w:spacing w:line="276" w:lineRule="auto"/>
              <w:rPr>
                <w:rFonts w:ascii="Verdana" w:hAnsi="Verdana"/>
                <w:bCs/>
                <w:iCs/>
                <w:sz w:val="20"/>
                <w:szCs w:val="20"/>
              </w:rPr>
            </w:pPr>
          </w:p>
        </w:tc>
        <w:tc>
          <w:tcPr>
            <w:tcW w:w="1359" w:type="dxa"/>
            <w:tcBorders>
              <w:top w:val="single" w:sz="4" w:space="0" w:color="auto"/>
              <w:left w:val="single" w:sz="4" w:space="0" w:color="auto"/>
              <w:bottom w:val="single" w:sz="4" w:space="0" w:color="auto"/>
              <w:right w:val="single" w:sz="4" w:space="0" w:color="auto"/>
            </w:tcBorders>
          </w:tcPr>
          <w:p w14:paraId="57CDBAB6" w14:textId="77777777" w:rsidR="00052D21" w:rsidRPr="00F420CC" w:rsidRDefault="00052D21">
            <w:pPr>
              <w:spacing w:line="276" w:lineRule="auto"/>
              <w:rPr>
                <w:rFonts w:ascii="Verdana" w:hAnsi="Verdana"/>
                <w:bCs/>
                <w:iCs/>
                <w:sz w:val="20"/>
                <w:szCs w:val="20"/>
              </w:rPr>
            </w:pPr>
          </w:p>
        </w:tc>
        <w:tc>
          <w:tcPr>
            <w:tcW w:w="1648" w:type="dxa"/>
            <w:tcBorders>
              <w:top w:val="single" w:sz="4" w:space="0" w:color="auto"/>
              <w:left w:val="single" w:sz="4" w:space="0" w:color="auto"/>
              <w:bottom w:val="single" w:sz="4" w:space="0" w:color="auto"/>
              <w:right w:val="single" w:sz="4" w:space="0" w:color="auto"/>
            </w:tcBorders>
          </w:tcPr>
          <w:p w14:paraId="0A80B94E" w14:textId="77777777" w:rsidR="00052D21" w:rsidRPr="00F420CC" w:rsidRDefault="00052D21">
            <w:pPr>
              <w:spacing w:line="276" w:lineRule="auto"/>
              <w:rPr>
                <w:rFonts w:ascii="Verdana" w:hAnsi="Verdana"/>
                <w:bCs/>
                <w:iCs/>
                <w:sz w:val="20"/>
                <w:szCs w:val="20"/>
              </w:rPr>
            </w:pPr>
          </w:p>
        </w:tc>
        <w:tc>
          <w:tcPr>
            <w:tcW w:w="1835" w:type="dxa"/>
            <w:tcBorders>
              <w:top w:val="single" w:sz="4" w:space="0" w:color="auto"/>
              <w:left w:val="single" w:sz="4" w:space="0" w:color="auto"/>
              <w:bottom w:val="single" w:sz="4" w:space="0" w:color="auto"/>
              <w:right w:val="single" w:sz="4" w:space="0" w:color="auto"/>
            </w:tcBorders>
          </w:tcPr>
          <w:p w14:paraId="07518901" w14:textId="77777777" w:rsidR="00052D21" w:rsidRPr="00F420CC" w:rsidRDefault="00052D21">
            <w:pPr>
              <w:spacing w:line="276" w:lineRule="auto"/>
              <w:rPr>
                <w:rFonts w:ascii="Verdana" w:hAnsi="Verdana"/>
                <w:bCs/>
                <w:iCs/>
                <w:sz w:val="20"/>
                <w:szCs w:val="20"/>
              </w:rPr>
            </w:pPr>
          </w:p>
        </w:tc>
      </w:tr>
      <w:tr w:rsidR="00052D21" w:rsidRPr="00677530" w14:paraId="4D39F6DE" w14:textId="77777777" w:rsidTr="00D60755">
        <w:tc>
          <w:tcPr>
            <w:tcW w:w="2590" w:type="dxa"/>
            <w:tcBorders>
              <w:top w:val="single" w:sz="4" w:space="0" w:color="auto"/>
              <w:left w:val="single" w:sz="4" w:space="0" w:color="auto"/>
              <w:bottom w:val="single" w:sz="4" w:space="0" w:color="auto"/>
              <w:right w:val="single" w:sz="4" w:space="0" w:color="auto"/>
            </w:tcBorders>
          </w:tcPr>
          <w:p w14:paraId="01DDD143" w14:textId="77777777" w:rsidR="00052D21" w:rsidRPr="00F420CC" w:rsidRDefault="00052D21">
            <w:pPr>
              <w:spacing w:line="276" w:lineRule="auto"/>
              <w:rPr>
                <w:rFonts w:ascii="Verdana" w:hAnsi="Verdana"/>
                <w:bCs/>
                <w:iCs/>
                <w:sz w:val="20"/>
                <w:szCs w:val="20"/>
              </w:rPr>
            </w:pPr>
            <w:r w:rsidRPr="00F420CC">
              <w:rPr>
                <w:rFonts w:ascii="Verdana" w:hAnsi="Verdana"/>
                <w:bCs/>
                <w:iCs/>
                <w:sz w:val="20"/>
                <w:szCs w:val="20"/>
              </w:rPr>
              <w:t>Verwerker</w:t>
            </w:r>
          </w:p>
          <w:p w14:paraId="35B19CE1" w14:textId="77777777" w:rsidR="00052D21" w:rsidRPr="00F420CC" w:rsidRDefault="00052D21">
            <w:pPr>
              <w:spacing w:line="276" w:lineRule="auto"/>
              <w:rPr>
                <w:rFonts w:ascii="Verdana" w:hAnsi="Verdana"/>
                <w:bCs/>
                <w:iCs/>
                <w:sz w:val="20"/>
                <w:szCs w:val="20"/>
              </w:rPr>
            </w:pPr>
          </w:p>
          <w:p w14:paraId="79DC3DA7" w14:textId="77777777" w:rsidR="00052D21" w:rsidRPr="00F420CC" w:rsidRDefault="00052D21">
            <w:pPr>
              <w:spacing w:line="276" w:lineRule="auto"/>
              <w:rPr>
                <w:rFonts w:ascii="Verdana" w:hAnsi="Verdana"/>
                <w:bCs/>
                <w:iCs/>
                <w:sz w:val="20"/>
                <w:szCs w:val="20"/>
              </w:rPr>
            </w:pPr>
          </w:p>
          <w:p w14:paraId="11361F50" w14:textId="77777777" w:rsidR="00052D21" w:rsidRPr="00F420CC" w:rsidRDefault="00052D21">
            <w:pPr>
              <w:spacing w:line="276" w:lineRule="auto"/>
              <w:rPr>
                <w:rFonts w:ascii="Verdana" w:hAnsi="Verdana"/>
                <w:bCs/>
                <w:iCs/>
                <w:sz w:val="20"/>
                <w:szCs w:val="20"/>
              </w:rPr>
            </w:pPr>
          </w:p>
        </w:tc>
        <w:tc>
          <w:tcPr>
            <w:tcW w:w="1628" w:type="dxa"/>
            <w:tcBorders>
              <w:top w:val="single" w:sz="4" w:space="0" w:color="auto"/>
              <w:left w:val="single" w:sz="4" w:space="0" w:color="auto"/>
              <w:bottom w:val="single" w:sz="4" w:space="0" w:color="auto"/>
              <w:right w:val="single" w:sz="4" w:space="0" w:color="auto"/>
            </w:tcBorders>
          </w:tcPr>
          <w:p w14:paraId="645C0C6A" w14:textId="77777777" w:rsidR="00D60755" w:rsidRPr="00F420CC" w:rsidRDefault="00D60755" w:rsidP="00D60755">
            <w:pPr>
              <w:jc w:val="center"/>
              <w:rPr>
                <w:rFonts w:ascii="Verdana" w:hAnsi="Verdana"/>
                <w:sz w:val="20"/>
                <w:szCs w:val="20"/>
              </w:rPr>
            </w:pPr>
          </w:p>
        </w:tc>
        <w:tc>
          <w:tcPr>
            <w:tcW w:w="1359" w:type="dxa"/>
            <w:tcBorders>
              <w:top w:val="single" w:sz="4" w:space="0" w:color="auto"/>
              <w:left w:val="single" w:sz="4" w:space="0" w:color="auto"/>
              <w:bottom w:val="single" w:sz="4" w:space="0" w:color="auto"/>
              <w:right w:val="single" w:sz="4" w:space="0" w:color="auto"/>
            </w:tcBorders>
          </w:tcPr>
          <w:p w14:paraId="3A551BDE" w14:textId="2204065E" w:rsidR="00052D21" w:rsidRPr="00F420CC" w:rsidRDefault="00052D21">
            <w:pPr>
              <w:spacing w:line="276" w:lineRule="auto"/>
              <w:rPr>
                <w:rFonts w:ascii="Verdana" w:hAnsi="Verdana"/>
                <w:bCs/>
                <w:iCs/>
                <w:sz w:val="20"/>
                <w:szCs w:val="20"/>
              </w:rPr>
            </w:pPr>
          </w:p>
        </w:tc>
        <w:tc>
          <w:tcPr>
            <w:tcW w:w="1648" w:type="dxa"/>
            <w:tcBorders>
              <w:top w:val="single" w:sz="4" w:space="0" w:color="auto"/>
              <w:left w:val="single" w:sz="4" w:space="0" w:color="auto"/>
              <w:bottom w:val="single" w:sz="4" w:space="0" w:color="auto"/>
              <w:right w:val="single" w:sz="4" w:space="0" w:color="auto"/>
            </w:tcBorders>
          </w:tcPr>
          <w:p w14:paraId="6E1AF9EC" w14:textId="77777777" w:rsidR="00052D21" w:rsidRPr="00F420CC" w:rsidRDefault="00052D21">
            <w:pPr>
              <w:spacing w:line="276" w:lineRule="auto"/>
              <w:rPr>
                <w:rFonts w:ascii="Verdana" w:hAnsi="Verdana"/>
                <w:bCs/>
                <w:iCs/>
                <w:sz w:val="20"/>
                <w:szCs w:val="20"/>
              </w:rPr>
            </w:pPr>
          </w:p>
        </w:tc>
        <w:tc>
          <w:tcPr>
            <w:tcW w:w="1835" w:type="dxa"/>
            <w:tcBorders>
              <w:top w:val="single" w:sz="4" w:space="0" w:color="auto"/>
              <w:left w:val="single" w:sz="4" w:space="0" w:color="auto"/>
              <w:bottom w:val="single" w:sz="4" w:space="0" w:color="auto"/>
              <w:right w:val="single" w:sz="4" w:space="0" w:color="auto"/>
            </w:tcBorders>
          </w:tcPr>
          <w:p w14:paraId="1BF2D09E" w14:textId="5D3A6E28" w:rsidR="00052D21" w:rsidRPr="00F420CC" w:rsidRDefault="00052D21">
            <w:pPr>
              <w:spacing w:line="276" w:lineRule="auto"/>
              <w:rPr>
                <w:rFonts w:ascii="Verdana" w:hAnsi="Verdana"/>
                <w:bCs/>
                <w:iCs/>
                <w:sz w:val="20"/>
                <w:szCs w:val="20"/>
              </w:rPr>
            </w:pPr>
          </w:p>
        </w:tc>
      </w:tr>
    </w:tbl>
    <w:p w14:paraId="43C088B3" w14:textId="77777777" w:rsidR="00052D21" w:rsidRPr="00677530" w:rsidRDefault="00052D21" w:rsidP="00052D21">
      <w:pPr>
        <w:spacing w:line="276" w:lineRule="auto"/>
        <w:rPr>
          <w:rFonts w:ascii="Verdana" w:hAnsi="Verdana"/>
          <w:bCs/>
          <w:iCs/>
          <w:sz w:val="20"/>
          <w:szCs w:val="20"/>
        </w:rPr>
      </w:pPr>
    </w:p>
    <w:tbl>
      <w:tblPr>
        <w:tblStyle w:val="Tabelraster"/>
        <w:tblW w:w="9067" w:type="dxa"/>
        <w:tblInd w:w="0" w:type="dxa"/>
        <w:tblLayout w:type="fixed"/>
        <w:tblLook w:val="04A0" w:firstRow="1" w:lastRow="0" w:firstColumn="1" w:lastColumn="0" w:noHBand="0" w:noVBand="1"/>
      </w:tblPr>
      <w:tblGrid>
        <w:gridCol w:w="2590"/>
        <w:gridCol w:w="1628"/>
        <w:gridCol w:w="1359"/>
        <w:gridCol w:w="1648"/>
        <w:gridCol w:w="1842"/>
      </w:tblGrid>
      <w:tr w:rsidR="00052D21" w:rsidRPr="00F420CC" w14:paraId="55EC19A1" w14:textId="77777777" w:rsidTr="00F420CC">
        <w:tc>
          <w:tcPr>
            <w:tcW w:w="2590" w:type="dxa"/>
            <w:tcBorders>
              <w:top w:val="single" w:sz="4" w:space="0" w:color="auto"/>
              <w:left w:val="single" w:sz="4" w:space="0" w:color="auto"/>
              <w:bottom w:val="single" w:sz="4" w:space="0" w:color="auto"/>
              <w:right w:val="single" w:sz="4" w:space="0" w:color="auto"/>
            </w:tcBorders>
            <w:hideMark/>
          </w:tcPr>
          <w:p w14:paraId="4C492400" w14:textId="77777777" w:rsidR="00052D21" w:rsidRPr="00F420CC" w:rsidRDefault="00052D21">
            <w:pPr>
              <w:spacing w:line="276" w:lineRule="auto"/>
              <w:rPr>
                <w:rFonts w:ascii="Verdana" w:hAnsi="Verdana"/>
                <w:b/>
                <w:bCs/>
                <w:iCs/>
                <w:sz w:val="20"/>
                <w:szCs w:val="20"/>
              </w:rPr>
            </w:pPr>
            <w:r w:rsidRPr="00F420CC">
              <w:rPr>
                <w:rFonts w:ascii="Verdana" w:hAnsi="Verdana"/>
                <w:b/>
                <w:bCs/>
                <w:iCs/>
                <w:sz w:val="20"/>
                <w:szCs w:val="20"/>
              </w:rPr>
              <w:t>Contactgegevens</w:t>
            </w:r>
            <w:r w:rsidRPr="00F420CC">
              <w:rPr>
                <w:rFonts w:ascii="Verdana" w:hAnsi="Verdana"/>
                <w:b/>
                <w:bCs/>
                <w:iCs/>
                <w:sz w:val="20"/>
                <w:szCs w:val="20"/>
              </w:rPr>
              <w:br/>
              <w:t>bij Inbreuk in verband met Persoonsgegevens</w:t>
            </w:r>
          </w:p>
        </w:tc>
        <w:tc>
          <w:tcPr>
            <w:tcW w:w="1628" w:type="dxa"/>
            <w:tcBorders>
              <w:top w:val="single" w:sz="4" w:space="0" w:color="auto"/>
              <w:left w:val="single" w:sz="4" w:space="0" w:color="auto"/>
              <w:bottom w:val="single" w:sz="4" w:space="0" w:color="auto"/>
              <w:right w:val="single" w:sz="4" w:space="0" w:color="auto"/>
            </w:tcBorders>
            <w:hideMark/>
          </w:tcPr>
          <w:p w14:paraId="2CF70033" w14:textId="77777777" w:rsidR="00052D21" w:rsidRPr="00F420CC" w:rsidRDefault="00052D21">
            <w:pPr>
              <w:spacing w:line="276" w:lineRule="auto"/>
              <w:rPr>
                <w:rFonts w:ascii="Verdana" w:hAnsi="Verdana"/>
                <w:b/>
                <w:bCs/>
                <w:iCs/>
                <w:sz w:val="20"/>
                <w:szCs w:val="20"/>
              </w:rPr>
            </w:pPr>
            <w:r w:rsidRPr="00F420CC">
              <w:rPr>
                <w:rFonts w:ascii="Verdana" w:hAnsi="Verdana"/>
                <w:b/>
                <w:bCs/>
                <w:iCs/>
                <w:sz w:val="20"/>
                <w:szCs w:val="20"/>
              </w:rPr>
              <w:t>Naam</w:t>
            </w:r>
          </w:p>
        </w:tc>
        <w:tc>
          <w:tcPr>
            <w:tcW w:w="1359" w:type="dxa"/>
            <w:tcBorders>
              <w:top w:val="single" w:sz="4" w:space="0" w:color="auto"/>
              <w:left w:val="single" w:sz="4" w:space="0" w:color="auto"/>
              <w:bottom w:val="single" w:sz="4" w:space="0" w:color="auto"/>
              <w:right w:val="single" w:sz="4" w:space="0" w:color="auto"/>
            </w:tcBorders>
            <w:hideMark/>
          </w:tcPr>
          <w:p w14:paraId="1ACF6318" w14:textId="77777777" w:rsidR="00052D21" w:rsidRPr="00F420CC" w:rsidRDefault="00052D21">
            <w:pPr>
              <w:spacing w:line="276" w:lineRule="auto"/>
              <w:rPr>
                <w:rFonts w:ascii="Verdana" w:hAnsi="Verdana"/>
                <w:b/>
                <w:bCs/>
                <w:iCs/>
                <w:sz w:val="20"/>
                <w:szCs w:val="20"/>
              </w:rPr>
            </w:pPr>
            <w:r w:rsidRPr="00F420CC">
              <w:rPr>
                <w:rFonts w:ascii="Verdana" w:hAnsi="Verdana"/>
                <w:b/>
                <w:bCs/>
                <w:iCs/>
                <w:sz w:val="20"/>
                <w:szCs w:val="20"/>
              </w:rPr>
              <w:t>Functie</w:t>
            </w:r>
          </w:p>
        </w:tc>
        <w:tc>
          <w:tcPr>
            <w:tcW w:w="1648" w:type="dxa"/>
            <w:tcBorders>
              <w:top w:val="single" w:sz="4" w:space="0" w:color="auto"/>
              <w:left w:val="single" w:sz="4" w:space="0" w:color="auto"/>
              <w:bottom w:val="single" w:sz="4" w:space="0" w:color="auto"/>
              <w:right w:val="single" w:sz="4" w:space="0" w:color="auto"/>
            </w:tcBorders>
            <w:hideMark/>
          </w:tcPr>
          <w:p w14:paraId="21195CE6" w14:textId="77777777" w:rsidR="00052D21" w:rsidRPr="00F420CC" w:rsidRDefault="00052D21">
            <w:pPr>
              <w:spacing w:line="276" w:lineRule="auto"/>
              <w:rPr>
                <w:rFonts w:ascii="Verdana" w:hAnsi="Verdana"/>
                <w:b/>
                <w:bCs/>
                <w:iCs/>
                <w:sz w:val="20"/>
                <w:szCs w:val="20"/>
              </w:rPr>
            </w:pPr>
            <w:r w:rsidRPr="00F420CC">
              <w:rPr>
                <w:rFonts w:ascii="Verdana" w:hAnsi="Verdana"/>
                <w:b/>
                <w:bCs/>
                <w:iCs/>
                <w:sz w:val="20"/>
                <w:szCs w:val="20"/>
              </w:rPr>
              <w:t>E-mail</w:t>
            </w:r>
            <w:r w:rsidRPr="00F420CC">
              <w:rPr>
                <w:rFonts w:ascii="Verdana" w:hAnsi="Verdana"/>
                <w:b/>
                <w:bCs/>
                <w:iCs/>
                <w:sz w:val="20"/>
                <w:szCs w:val="20"/>
              </w:rPr>
              <w:br/>
              <w:t>adres</w:t>
            </w:r>
          </w:p>
        </w:tc>
        <w:tc>
          <w:tcPr>
            <w:tcW w:w="1842" w:type="dxa"/>
            <w:tcBorders>
              <w:top w:val="single" w:sz="4" w:space="0" w:color="auto"/>
              <w:left w:val="single" w:sz="4" w:space="0" w:color="auto"/>
              <w:bottom w:val="single" w:sz="4" w:space="0" w:color="auto"/>
              <w:right w:val="single" w:sz="4" w:space="0" w:color="auto"/>
            </w:tcBorders>
            <w:hideMark/>
          </w:tcPr>
          <w:p w14:paraId="650D9A7A" w14:textId="77777777" w:rsidR="00052D21" w:rsidRPr="00F420CC" w:rsidRDefault="00052D21">
            <w:pPr>
              <w:spacing w:line="276" w:lineRule="auto"/>
              <w:rPr>
                <w:rFonts w:ascii="Verdana" w:hAnsi="Verdana"/>
                <w:b/>
                <w:bCs/>
                <w:iCs/>
                <w:sz w:val="20"/>
                <w:szCs w:val="20"/>
              </w:rPr>
            </w:pPr>
            <w:r w:rsidRPr="00F420CC">
              <w:rPr>
                <w:rFonts w:ascii="Verdana" w:hAnsi="Verdana"/>
                <w:b/>
                <w:bCs/>
                <w:iCs/>
                <w:sz w:val="20"/>
                <w:szCs w:val="20"/>
              </w:rPr>
              <w:t>Telefoonnummer</w:t>
            </w:r>
          </w:p>
        </w:tc>
      </w:tr>
      <w:tr w:rsidR="00052D21" w:rsidRPr="00F420CC" w14:paraId="1E7A1B87" w14:textId="77777777" w:rsidTr="00F420CC">
        <w:tc>
          <w:tcPr>
            <w:tcW w:w="2590" w:type="dxa"/>
            <w:tcBorders>
              <w:top w:val="single" w:sz="4" w:space="0" w:color="auto"/>
              <w:left w:val="single" w:sz="4" w:space="0" w:color="auto"/>
              <w:bottom w:val="single" w:sz="4" w:space="0" w:color="auto"/>
              <w:right w:val="single" w:sz="4" w:space="0" w:color="auto"/>
            </w:tcBorders>
            <w:hideMark/>
          </w:tcPr>
          <w:p w14:paraId="5DA01120" w14:textId="77777777" w:rsidR="00052D21" w:rsidRPr="00F420CC" w:rsidRDefault="00052D21">
            <w:pPr>
              <w:spacing w:line="276" w:lineRule="auto"/>
              <w:rPr>
                <w:rFonts w:ascii="Verdana" w:hAnsi="Verdana"/>
                <w:bCs/>
                <w:i/>
                <w:iCs/>
                <w:sz w:val="20"/>
                <w:szCs w:val="20"/>
              </w:rPr>
            </w:pPr>
            <w:r w:rsidRPr="00F420CC">
              <w:rPr>
                <w:rFonts w:ascii="Verdana" w:hAnsi="Verdana"/>
                <w:bCs/>
                <w:iCs/>
                <w:sz w:val="20"/>
                <w:szCs w:val="20"/>
              </w:rPr>
              <w:t>Verwerkings-verantwoordelijke</w:t>
            </w:r>
            <w:r w:rsidRPr="00F420CC">
              <w:rPr>
                <w:rFonts w:ascii="Verdana" w:hAnsi="Verdana"/>
                <w:bCs/>
                <w:iCs/>
                <w:sz w:val="20"/>
                <w:szCs w:val="20"/>
              </w:rPr>
              <w:br/>
              <w:t>(</w:t>
            </w:r>
            <w:r w:rsidRPr="00F420CC">
              <w:rPr>
                <w:rFonts w:ascii="Verdana" w:hAnsi="Verdana"/>
                <w:bCs/>
                <w:i/>
                <w:iCs/>
                <w:sz w:val="20"/>
                <w:szCs w:val="20"/>
              </w:rPr>
              <w:t>in te vullen door Verwerkings-verantwoordelijke)</w:t>
            </w:r>
          </w:p>
        </w:tc>
        <w:tc>
          <w:tcPr>
            <w:tcW w:w="1628" w:type="dxa"/>
            <w:tcBorders>
              <w:top w:val="single" w:sz="4" w:space="0" w:color="auto"/>
              <w:left w:val="single" w:sz="4" w:space="0" w:color="auto"/>
              <w:bottom w:val="single" w:sz="4" w:space="0" w:color="auto"/>
              <w:right w:val="single" w:sz="4" w:space="0" w:color="auto"/>
            </w:tcBorders>
          </w:tcPr>
          <w:p w14:paraId="60BDD815" w14:textId="77777777" w:rsidR="00052D21" w:rsidRPr="00F420CC" w:rsidRDefault="00052D21">
            <w:pPr>
              <w:spacing w:line="276" w:lineRule="auto"/>
              <w:rPr>
                <w:rFonts w:ascii="Verdana" w:hAnsi="Verdana"/>
                <w:sz w:val="20"/>
                <w:szCs w:val="20"/>
              </w:rPr>
            </w:pPr>
          </w:p>
        </w:tc>
        <w:tc>
          <w:tcPr>
            <w:tcW w:w="1359" w:type="dxa"/>
            <w:tcBorders>
              <w:top w:val="single" w:sz="4" w:space="0" w:color="auto"/>
              <w:left w:val="single" w:sz="4" w:space="0" w:color="auto"/>
              <w:bottom w:val="single" w:sz="4" w:space="0" w:color="auto"/>
              <w:right w:val="single" w:sz="4" w:space="0" w:color="auto"/>
            </w:tcBorders>
          </w:tcPr>
          <w:p w14:paraId="6E178733" w14:textId="77777777" w:rsidR="00052D21" w:rsidRPr="00F420CC" w:rsidRDefault="00052D21">
            <w:pPr>
              <w:spacing w:line="276" w:lineRule="auto"/>
              <w:ind w:left="360"/>
              <w:rPr>
                <w:rFonts w:ascii="Verdana" w:hAnsi="Verdana"/>
                <w:sz w:val="20"/>
                <w:szCs w:val="20"/>
              </w:rPr>
            </w:pPr>
          </w:p>
        </w:tc>
        <w:tc>
          <w:tcPr>
            <w:tcW w:w="1648" w:type="dxa"/>
            <w:tcBorders>
              <w:top w:val="single" w:sz="4" w:space="0" w:color="auto"/>
              <w:left w:val="single" w:sz="4" w:space="0" w:color="auto"/>
              <w:bottom w:val="single" w:sz="4" w:space="0" w:color="auto"/>
              <w:right w:val="single" w:sz="4" w:space="0" w:color="auto"/>
            </w:tcBorders>
            <w:hideMark/>
          </w:tcPr>
          <w:p w14:paraId="17AAAD1C" w14:textId="77777777" w:rsidR="00052D21" w:rsidRPr="00F420CC" w:rsidRDefault="00052D21">
            <w:pPr>
              <w:spacing w:line="276" w:lineRule="auto"/>
              <w:rPr>
                <w:rFonts w:ascii="Verdana" w:hAnsi="Verdana"/>
                <w:bCs/>
                <w:iCs/>
                <w:sz w:val="20"/>
                <w:szCs w:val="20"/>
              </w:rPr>
            </w:pPr>
            <w:r w:rsidRPr="00F420CC">
              <w:rPr>
                <w:rFonts w:ascii="Verdana" w:hAnsi="Verdana"/>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hideMark/>
          </w:tcPr>
          <w:p w14:paraId="09BFCF23" w14:textId="77777777" w:rsidR="00052D21" w:rsidRPr="00F420CC" w:rsidRDefault="00052D21">
            <w:pPr>
              <w:spacing w:line="276" w:lineRule="auto"/>
              <w:rPr>
                <w:rFonts w:ascii="Verdana" w:hAnsi="Verdana"/>
                <w:bCs/>
                <w:iCs/>
                <w:sz w:val="20"/>
                <w:szCs w:val="20"/>
              </w:rPr>
            </w:pPr>
            <w:r w:rsidRPr="00F420CC">
              <w:rPr>
                <w:rFonts w:ascii="Verdana" w:hAnsi="Verdana"/>
                <w:sz w:val="20"/>
                <w:szCs w:val="20"/>
              </w:rPr>
              <w:t xml:space="preserve"> </w:t>
            </w:r>
          </w:p>
        </w:tc>
      </w:tr>
      <w:tr w:rsidR="0057166E" w:rsidRPr="00F420CC" w14:paraId="6AF08C45" w14:textId="77777777" w:rsidTr="00F420CC">
        <w:tc>
          <w:tcPr>
            <w:tcW w:w="2590" w:type="dxa"/>
            <w:tcBorders>
              <w:top w:val="single" w:sz="4" w:space="0" w:color="auto"/>
              <w:left w:val="single" w:sz="4" w:space="0" w:color="auto"/>
              <w:bottom w:val="single" w:sz="4" w:space="0" w:color="auto"/>
              <w:right w:val="single" w:sz="4" w:space="0" w:color="auto"/>
            </w:tcBorders>
          </w:tcPr>
          <w:p w14:paraId="4D7ECB28" w14:textId="77777777" w:rsidR="0057166E" w:rsidRPr="00F420CC" w:rsidRDefault="0057166E" w:rsidP="0057166E">
            <w:pPr>
              <w:spacing w:line="276" w:lineRule="auto"/>
              <w:rPr>
                <w:rFonts w:ascii="Verdana" w:hAnsi="Verdana"/>
                <w:bCs/>
                <w:iCs/>
                <w:sz w:val="20"/>
                <w:szCs w:val="20"/>
              </w:rPr>
            </w:pPr>
            <w:r w:rsidRPr="00F420CC">
              <w:rPr>
                <w:rFonts w:ascii="Verdana" w:hAnsi="Verdana"/>
                <w:bCs/>
                <w:iCs/>
                <w:sz w:val="20"/>
                <w:szCs w:val="20"/>
              </w:rPr>
              <w:t>Verwerker</w:t>
            </w:r>
          </w:p>
          <w:p w14:paraId="14449174" w14:textId="77777777" w:rsidR="0057166E" w:rsidRPr="00F420CC" w:rsidRDefault="0057166E" w:rsidP="0057166E">
            <w:pPr>
              <w:spacing w:line="276" w:lineRule="auto"/>
              <w:rPr>
                <w:rFonts w:ascii="Verdana" w:hAnsi="Verdana"/>
                <w:bCs/>
                <w:iCs/>
                <w:sz w:val="20"/>
                <w:szCs w:val="20"/>
              </w:rPr>
            </w:pPr>
          </w:p>
          <w:p w14:paraId="258CD367" w14:textId="77777777" w:rsidR="0057166E" w:rsidRPr="00F420CC" w:rsidRDefault="0057166E" w:rsidP="0057166E">
            <w:pPr>
              <w:spacing w:line="276" w:lineRule="auto"/>
              <w:rPr>
                <w:rFonts w:ascii="Verdana" w:hAnsi="Verdana"/>
                <w:bCs/>
                <w:iCs/>
                <w:sz w:val="20"/>
                <w:szCs w:val="20"/>
              </w:rPr>
            </w:pPr>
          </w:p>
          <w:p w14:paraId="2696DC1A" w14:textId="77777777" w:rsidR="0057166E" w:rsidRPr="00F420CC" w:rsidRDefault="0057166E" w:rsidP="0057166E">
            <w:pPr>
              <w:spacing w:line="276" w:lineRule="auto"/>
              <w:rPr>
                <w:rFonts w:ascii="Verdana" w:hAnsi="Verdana"/>
                <w:bCs/>
                <w:iCs/>
                <w:sz w:val="20"/>
                <w:szCs w:val="20"/>
              </w:rPr>
            </w:pPr>
          </w:p>
        </w:tc>
        <w:tc>
          <w:tcPr>
            <w:tcW w:w="1628" w:type="dxa"/>
            <w:tcBorders>
              <w:top w:val="single" w:sz="4" w:space="0" w:color="auto"/>
              <w:left w:val="single" w:sz="4" w:space="0" w:color="auto"/>
              <w:bottom w:val="single" w:sz="4" w:space="0" w:color="auto"/>
              <w:right w:val="single" w:sz="4" w:space="0" w:color="auto"/>
            </w:tcBorders>
          </w:tcPr>
          <w:p w14:paraId="0486A871" w14:textId="77777777" w:rsidR="0057166E" w:rsidRPr="00F420CC" w:rsidRDefault="0057166E" w:rsidP="0057166E">
            <w:pPr>
              <w:spacing w:line="276" w:lineRule="auto"/>
              <w:rPr>
                <w:rFonts w:ascii="Verdana" w:hAnsi="Verdana"/>
                <w:bCs/>
                <w:iCs/>
                <w:sz w:val="20"/>
                <w:szCs w:val="20"/>
              </w:rPr>
            </w:pPr>
          </w:p>
        </w:tc>
        <w:tc>
          <w:tcPr>
            <w:tcW w:w="1359" w:type="dxa"/>
            <w:tcBorders>
              <w:top w:val="single" w:sz="4" w:space="0" w:color="auto"/>
              <w:left w:val="single" w:sz="4" w:space="0" w:color="auto"/>
              <w:bottom w:val="single" w:sz="4" w:space="0" w:color="auto"/>
              <w:right w:val="single" w:sz="4" w:space="0" w:color="auto"/>
            </w:tcBorders>
          </w:tcPr>
          <w:p w14:paraId="3CF8A61B" w14:textId="542BA71D" w:rsidR="0057166E" w:rsidRPr="00F420CC" w:rsidRDefault="0057166E" w:rsidP="0057166E">
            <w:pPr>
              <w:spacing w:line="276" w:lineRule="auto"/>
              <w:rPr>
                <w:rFonts w:ascii="Verdana" w:hAnsi="Verdana"/>
                <w:bCs/>
                <w:iCs/>
                <w:sz w:val="20"/>
                <w:szCs w:val="20"/>
              </w:rPr>
            </w:pPr>
          </w:p>
        </w:tc>
        <w:tc>
          <w:tcPr>
            <w:tcW w:w="1648" w:type="dxa"/>
            <w:tcBorders>
              <w:top w:val="single" w:sz="4" w:space="0" w:color="auto"/>
              <w:left w:val="single" w:sz="4" w:space="0" w:color="auto"/>
              <w:bottom w:val="single" w:sz="4" w:space="0" w:color="auto"/>
              <w:right w:val="single" w:sz="4" w:space="0" w:color="auto"/>
            </w:tcBorders>
          </w:tcPr>
          <w:p w14:paraId="2A093659" w14:textId="7B966849" w:rsidR="0057166E" w:rsidRPr="00F420CC" w:rsidRDefault="0057166E" w:rsidP="0057166E">
            <w:pPr>
              <w:spacing w:line="276" w:lineRule="auto"/>
              <w:rPr>
                <w:rFonts w:ascii="Verdana" w:hAnsi="Verdana"/>
                <w:bCs/>
                <w:iCs/>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E76B452" w14:textId="510D0570" w:rsidR="0057166E" w:rsidRPr="00F420CC" w:rsidRDefault="0057166E" w:rsidP="0057166E">
            <w:pPr>
              <w:spacing w:line="276" w:lineRule="auto"/>
              <w:rPr>
                <w:rFonts w:ascii="Verdana" w:hAnsi="Verdana"/>
                <w:bCs/>
                <w:iCs/>
                <w:sz w:val="20"/>
                <w:szCs w:val="20"/>
              </w:rPr>
            </w:pPr>
          </w:p>
        </w:tc>
      </w:tr>
    </w:tbl>
    <w:p w14:paraId="29423525" w14:textId="77777777" w:rsidR="00052D21" w:rsidRPr="00052D21" w:rsidRDefault="00052D21" w:rsidP="00052D21">
      <w:pPr>
        <w:spacing w:line="276" w:lineRule="auto"/>
        <w:rPr>
          <w:rFonts w:ascii="Verdana" w:hAnsi="Verdana"/>
        </w:rPr>
      </w:pPr>
      <w:r w:rsidRPr="00052D21">
        <w:rPr>
          <w:rFonts w:ascii="Verdana" w:hAnsi="Verdana"/>
          <w:b/>
          <w:bCs/>
          <w:iCs/>
        </w:rPr>
        <w:br w:type="page"/>
      </w:r>
    </w:p>
    <w:p w14:paraId="6BFD8C81" w14:textId="77777777" w:rsidR="00052D21" w:rsidRPr="00052D21" w:rsidRDefault="00052D21" w:rsidP="00052D21">
      <w:pPr>
        <w:pStyle w:val="Kop1"/>
        <w:spacing w:line="276" w:lineRule="auto"/>
        <w:rPr>
          <w:rFonts w:ascii="Verdana" w:hAnsi="Verdana"/>
        </w:rPr>
      </w:pPr>
      <w:r w:rsidRPr="00052D21">
        <w:rPr>
          <w:rFonts w:ascii="Verdana" w:hAnsi="Verdana"/>
        </w:rPr>
        <w:lastRenderedPageBreak/>
        <w:t>Bijlage 2 Beschrijving beveiligingsmaatregelen</w:t>
      </w:r>
    </w:p>
    <w:p w14:paraId="79041650" w14:textId="77777777" w:rsidR="00052D21" w:rsidRPr="00052D21" w:rsidRDefault="00052D21" w:rsidP="00F04E88">
      <w:pPr>
        <w:pStyle w:val="Kop2"/>
      </w:pPr>
      <w:r w:rsidRPr="00052D21">
        <w:t xml:space="preserve">Uitwerking van de door Verwerker getroffen beveiligingsmaatregelen: </w:t>
      </w:r>
    </w:p>
    <w:tbl>
      <w:tblPr>
        <w:tblStyle w:val="Tabelraster"/>
        <w:tblW w:w="9328" w:type="dxa"/>
        <w:tblInd w:w="0" w:type="dxa"/>
        <w:tblLayout w:type="fixed"/>
        <w:tblLook w:val="04A0" w:firstRow="1" w:lastRow="0" w:firstColumn="1" w:lastColumn="0" w:noHBand="0" w:noVBand="1"/>
      </w:tblPr>
      <w:tblGrid>
        <w:gridCol w:w="9328"/>
      </w:tblGrid>
      <w:tr w:rsidR="00052D21" w:rsidRPr="00052D21" w14:paraId="79BE5432" w14:textId="77777777" w:rsidTr="00D60755">
        <w:trPr>
          <w:trHeight w:val="12637"/>
        </w:trPr>
        <w:tc>
          <w:tcPr>
            <w:tcW w:w="9328" w:type="dxa"/>
            <w:tcBorders>
              <w:top w:val="single" w:sz="4" w:space="0" w:color="auto"/>
              <w:left w:val="single" w:sz="4" w:space="0" w:color="auto"/>
              <w:bottom w:val="single" w:sz="4" w:space="0" w:color="auto"/>
              <w:right w:val="single" w:sz="4" w:space="0" w:color="auto"/>
            </w:tcBorders>
          </w:tcPr>
          <w:p w14:paraId="08DC7D32" w14:textId="73EEF8C0" w:rsidR="00052D21" w:rsidRDefault="00052D21" w:rsidP="00414EAF">
            <w:pPr>
              <w:spacing w:line="276" w:lineRule="auto"/>
              <w:jc w:val="both"/>
              <w:rPr>
                <w:rFonts w:ascii="Verdana" w:hAnsi="Verdana"/>
                <w:sz w:val="18"/>
                <w:szCs w:val="18"/>
              </w:rPr>
            </w:pPr>
          </w:p>
          <w:p w14:paraId="5C2E3CB5" w14:textId="77777777" w:rsidR="0054727A" w:rsidRPr="00F420CC" w:rsidRDefault="0054727A" w:rsidP="0054727A">
            <w:pPr>
              <w:spacing w:line="276" w:lineRule="auto"/>
              <w:jc w:val="both"/>
              <w:rPr>
                <w:rFonts w:ascii="Verdana" w:hAnsi="Verdana"/>
                <w:sz w:val="20"/>
                <w:szCs w:val="20"/>
              </w:rPr>
            </w:pPr>
            <w:r w:rsidRPr="00F420CC">
              <w:rPr>
                <w:rFonts w:ascii="Verdana" w:hAnsi="Verdana"/>
                <w:sz w:val="20"/>
                <w:szCs w:val="20"/>
              </w:rPr>
              <w:t>Aantonen passend niveau van beveiliging</w:t>
            </w:r>
          </w:p>
          <w:p w14:paraId="74DBC7EA" w14:textId="77777777" w:rsidR="0054727A" w:rsidRPr="00F420CC" w:rsidRDefault="0054727A" w:rsidP="0054727A">
            <w:pPr>
              <w:spacing w:line="276" w:lineRule="auto"/>
              <w:jc w:val="both"/>
              <w:rPr>
                <w:rFonts w:ascii="Verdana" w:hAnsi="Verdana"/>
                <w:sz w:val="20"/>
                <w:szCs w:val="20"/>
              </w:rPr>
            </w:pPr>
          </w:p>
          <w:p w14:paraId="2E9145E2" w14:textId="77777777" w:rsidR="0054727A" w:rsidRPr="00F420CC" w:rsidRDefault="0054727A" w:rsidP="0054727A">
            <w:pPr>
              <w:spacing w:line="276" w:lineRule="auto"/>
              <w:jc w:val="both"/>
              <w:rPr>
                <w:rFonts w:ascii="Verdana" w:hAnsi="Verdana"/>
                <w:sz w:val="20"/>
                <w:szCs w:val="20"/>
              </w:rPr>
            </w:pPr>
            <w:r w:rsidRPr="00F420CC">
              <w:rPr>
                <w:rFonts w:ascii="Verdana" w:hAnsi="Verdana"/>
                <w:sz w:val="20"/>
                <w:szCs w:val="20"/>
              </w:rPr>
              <w:t>1. Normenstelsel</w:t>
            </w:r>
          </w:p>
          <w:p w14:paraId="1632BBE8" w14:textId="77777777" w:rsidR="0054727A" w:rsidRPr="00F420CC" w:rsidRDefault="0054727A" w:rsidP="0054727A">
            <w:pPr>
              <w:spacing w:line="276" w:lineRule="auto"/>
              <w:jc w:val="both"/>
              <w:rPr>
                <w:rFonts w:ascii="Verdana" w:hAnsi="Verdana"/>
                <w:sz w:val="20"/>
                <w:szCs w:val="20"/>
              </w:rPr>
            </w:pPr>
          </w:p>
          <w:p w14:paraId="335F6DBA" w14:textId="1E0149F7" w:rsidR="0054727A" w:rsidRPr="00F420CC" w:rsidRDefault="0054727A" w:rsidP="0054727A">
            <w:pPr>
              <w:spacing w:line="276" w:lineRule="auto"/>
              <w:jc w:val="both"/>
              <w:rPr>
                <w:rFonts w:ascii="Verdana" w:hAnsi="Verdana"/>
                <w:sz w:val="20"/>
                <w:szCs w:val="20"/>
              </w:rPr>
            </w:pPr>
            <w:r w:rsidRPr="00F420CC">
              <w:rPr>
                <w:rFonts w:ascii="Verdana" w:hAnsi="Verdana"/>
                <w:sz w:val="20"/>
                <w:szCs w:val="20"/>
              </w:rPr>
              <w:t>□</w:t>
            </w:r>
            <w:r>
              <w:tab/>
            </w:r>
            <w:r w:rsidRPr="00F420CC">
              <w:rPr>
                <w:rFonts w:ascii="Verdana" w:hAnsi="Verdana"/>
                <w:sz w:val="20"/>
                <w:szCs w:val="20"/>
              </w:rPr>
              <w:t xml:space="preserve">De informatiebeveiliging vindt plaats volgens algemeen erkende normen, namelijk: </w:t>
            </w:r>
          </w:p>
          <w:p w14:paraId="6F01461E" w14:textId="77777777" w:rsidR="0054727A" w:rsidRPr="00F420CC" w:rsidRDefault="0054727A" w:rsidP="0054727A">
            <w:pPr>
              <w:spacing w:line="276" w:lineRule="auto"/>
              <w:jc w:val="both"/>
              <w:rPr>
                <w:rFonts w:ascii="Verdana" w:hAnsi="Verdana"/>
                <w:sz w:val="20"/>
                <w:szCs w:val="20"/>
              </w:rPr>
            </w:pPr>
          </w:p>
          <w:p w14:paraId="1EEBED07" w14:textId="77777777" w:rsidR="0054727A" w:rsidRPr="00F420CC" w:rsidRDefault="0054727A" w:rsidP="0054727A">
            <w:pPr>
              <w:spacing w:line="276" w:lineRule="auto"/>
              <w:jc w:val="both"/>
              <w:rPr>
                <w:rFonts w:ascii="Verdana" w:hAnsi="Verdana"/>
                <w:sz w:val="20"/>
                <w:szCs w:val="20"/>
              </w:rPr>
            </w:pPr>
            <w:r w:rsidRPr="00F420CC">
              <w:rPr>
                <w:rFonts w:ascii="Verdana" w:hAnsi="Verdana"/>
                <w:sz w:val="20"/>
                <w:szCs w:val="20"/>
              </w:rPr>
              <w:t xml:space="preserve">2. De </w:t>
            </w:r>
            <w:proofErr w:type="spellStart"/>
            <w:r w:rsidRPr="00F420CC">
              <w:rPr>
                <w:rFonts w:ascii="Verdana" w:hAnsi="Verdana"/>
                <w:sz w:val="20"/>
                <w:szCs w:val="20"/>
              </w:rPr>
              <w:t>toereikendheid</w:t>
            </w:r>
            <w:proofErr w:type="spellEnd"/>
            <w:r w:rsidRPr="00F420CC">
              <w:rPr>
                <w:rFonts w:ascii="Verdana" w:hAnsi="Verdana"/>
                <w:sz w:val="20"/>
                <w:szCs w:val="20"/>
              </w:rPr>
              <w:t xml:space="preserve"> van de informatiebeveiliging blijkt uit:</w:t>
            </w:r>
          </w:p>
          <w:p w14:paraId="5BF0F065" w14:textId="77777777" w:rsidR="0054727A" w:rsidRPr="00F420CC" w:rsidRDefault="0054727A" w:rsidP="0054727A">
            <w:pPr>
              <w:spacing w:line="276" w:lineRule="auto"/>
              <w:jc w:val="both"/>
              <w:rPr>
                <w:rFonts w:ascii="Verdana" w:hAnsi="Verdana"/>
                <w:sz w:val="20"/>
                <w:szCs w:val="20"/>
              </w:rPr>
            </w:pPr>
          </w:p>
          <w:p w14:paraId="45433E23" w14:textId="77777777" w:rsidR="0054727A" w:rsidRPr="00F420CC" w:rsidRDefault="0054727A" w:rsidP="0054727A">
            <w:pPr>
              <w:spacing w:line="276" w:lineRule="auto"/>
              <w:jc w:val="both"/>
              <w:rPr>
                <w:rFonts w:ascii="Verdana" w:hAnsi="Verdana"/>
                <w:sz w:val="20"/>
                <w:szCs w:val="20"/>
              </w:rPr>
            </w:pPr>
            <w:r w:rsidRPr="00F420CC">
              <w:rPr>
                <w:rFonts w:ascii="Verdana" w:hAnsi="Verdana"/>
                <w:sz w:val="20"/>
                <w:szCs w:val="20"/>
              </w:rPr>
              <w:t>□</w:t>
            </w:r>
            <w:r w:rsidRPr="00F420CC">
              <w:rPr>
                <w:rFonts w:ascii="Verdana" w:hAnsi="Verdana"/>
                <w:sz w:val="20"/>
                <w:szCs w:val="20"/>
              </w:rPr>
              <w:tab/>
              <w:t>Certificering en verklaring van toepasselijkheid (VVT);</w:t>
            </w:r>
          </w:p>
          <w:p w14:paraId="3FB3B0B0" w14:textId="77777777" w:rsidR="0054727A" w:rsidRPr="00F420CC" w:rsidRDefault="0054727A" w:rsidP="0054727A">
            <w:pPr>
              <w:spacing w:line="276" w:lineRule="auto"/>
              <w:jc w:val="both"/>
              <w:rPr>
                <w:rFonts w:ascii="Verdana" w:hAnsi="Verdana"/>
                <w:sz w:val="20"/>
                <w:szCs w:val="20"/>
              </w:rPr>
            </w:pPr>
          </w:p>
          <w:p w14:paraId="6B8E1FF5" w14:textId="77777777" w:rsidR="0054727A" w:rsidRPr="00F420CC" w:rsidRDefault="0054727A" w:rsidP="0054727A">
            <w:pPr>
              <w:spacing w:line="276" w:lineRule="auto"/>
              <w:jc w:val="both"/>
              <w:rPr>
                <w:rFonts w:ascii="Verdana" w:hAnsi="Verdana"/>
                <w:sz w:val="20"/>
                <w:szCs w:val="20"/>
              </w:rPr>
            </w:pPr>
            <w:r w:rsidRPr="00F420CC">
              <w:rPr>
                <w:rFonts w:ascii="Verdana" w:hAnsi="Verdana"/>
                <w:sz w:val="20"/>
                <w:szCs w:val="20"/>
              </w:rPr>
              <w:t>……………………………………………………………………………………………</w:t>
            </w:r>
          </w:p>
          <w:p w14:paraId="466CF9E8" w14:textId="77777777" w:rsidR="0054727A" w:rsidRPr="00F420CC" w:rsidRDefault="0054727A" w:rsidP="0054727A">
            <w:pPr>
              <w:spacing w:line="276" w:lineRule="auto"/>
              <w:jc w:val="both"/>
              <w:rPr>
                <w:rFonts w:ascii="Verdana" w:hAnsi="Verdana"/>
                <w:sz w:val="20"/>
                <w:szCs w:val="20"/>
              </w:rPr>
            </w:pPr>
          </w:p>
          <w:p w14:paraId="5DBC1584" w14:textId="77777777" w:rsidR="0054727A" w:rsidRPr="00F420CC" w:rsidRDefault="0054727A" w:rsidP="0054727A">
            <w:pPr>
              <w:spacing w:line="276" w:lineRule="auto"/>
              <w:jc w:val="both"/>
              <w:rPr>
                <w:rFonts w:ascii="Verdana" w:hAnsi="Verdana"/>
                <w:sz w:val="20"/>
                <w:szCs w:val="20"/>
              </w:rPr>
            </w:pPr>
          </w:p>
          <w:p w14:paraId="1ADBB513" w14:textId="139259CC" w:rsidR="0054727A" w:rsidRPr="00052D21" w:rsidRDefault="0054727A" w:rsidP="0054727A">
            <w:pPr>
              <w:spacing w:line="276" w:lineRule="auto"/>
              <w:jc w:val="both"/>
              <w:rPr>
                <w:rFonts w:ascii="Verdana" w:hAnsi="Verdana"/>
              </w:rPr>
            </w:pPr>
            <w:r w:rsidRPr="00F420CC">
              <w:rPr>
                <w:rFonts w:ascii="Verdana" w:hAnsi="Verdana"/>
                <w:sz w:val="20"/>
                <w:szCs w:val="20"/>
              </w:rPr>
              <w:t>N.B. Uit de certificering/periodieke externe controles/audits of uit de eigen controles/beschrijvingen blijkt of kan afgeleid worden dat de beveiliging passend is bij de verwerking(en) genoemd in bijlage 1.</w:t>
            </w:r>
          </w:p>
        </w:tc>
      </w:tr>
    </w:tbl>
    <w:p w14:paraId="3F59A3FB" w14:textId="77777777" w:rsidR="00052D21" w:rsidRPr="00052D21" w:rsidRDefault="00052D21" w:rsidP="00052D21">
      <w:pPr>
        <w:spacing w:line="276" w:lineRule="auto"/>
        <w:rPr>
          <w:rFonts w:ascii="Verdana" w:hAnsi="Verdana"/>
          <w:b/>
          <w:bCs/>
          <w:iCs/>
          <w:u w:val="single"/>
        </w:rPr>
      </w:pPr>
    </w:p>
    <w:p w14:paraId="6CF499B7" w14:textId="77777777" w:rsidR="00052D21" w:rsidRPr="00052D21" w:rsidRDefault="00052D21" w:rsidP="00F04E88">
      <w:pPr>
        <w:pStyle w:val="Kop2"/>
      </w:pPr>
      <w:r w:rsidRPr="00052D21">
        <w:t>Certificaten waarover Verwerker beschikt:</w:t>
      </w:r>
    </w:p>
    <w:tbl>
      <w:tblPr>
        <w:tblStyle w:val="Tabelraster"/>
        <w:tblW w:w="0" w:type="auto"/>
        <w:tblInd w:w="0" w:type="dxa"/>
        <w:tblLayout w:type="fixed"/>
        <w:tblLook w:val="04A0" w:firstRow="1" w:lastRow="0" w:firstColumn="1" w:lastColumn="0" w:noHBand="0" w:noVBand="1"/>
      </w:tblPr>
      <w:tblGrid>
        <w:gridCol w:w="1696"/>
        <w:gridCol w:w="2591"/>
        <w:gridCol w:w="2161"/>
        <w:gridCol w:w="2336"/>
      </w:tblGrid>
      <w:tr w:rsidR="00052D21" w:rsidRPr="00052D21" w14:paraId="07135F03" w14:textId="77777777" w:rsidTr="00052D21">
        <w:tc>
          <w:tcPr>
            <w:tcW w:w="1696" w:type="dxa"/>
            <w:tcBorders>
              <w:top w:val="single" w:sz="4" w:space="0" w:color="auto"/>
              <w:left w:val="single" w:sz="4" w:space="0" w:color="auto"/>
              <w:bottom w:val="single" w:sz="4" w:space="0" w:color="auto"/>
              <w:right w:val="single" w:sz="4" w:space="0" w:color="auto"/>
            </w:tcBorders>
            <w:hideMark/>
          </w:tcPr>
          <w:p w14:paraId="7EB9F0E5" w14:textId="77777777" w:rsidR="00052D21" w:rsidRPr="00F420CC" w:rsidRDefault="00052D21">
            <w:pPr>
              <w:spacing w:line="276" w:lineRule="auto"/>
              <w:rPr>
                <w:rFonts w:ascii="Verdana" w:hAnsi="Verdana"/>
                <w:b/>
                <w:bCs/>
                <w:iCs/>
                <w:sz w:val="20"/>
                <w:szCs w:val="20"/>
              </w:rPr>
            </w:pPr>
            <w:r w:rsidRPr="00F420CC">
              <w:rPr>
                <w:rFonts w:ascii="Verdana" w:hAnsi="Verdana"/>
                <w:b/>
                <w:bCs/>
                <w:iCs/>
                <w:sz w:val="20"/>
                <w:szCs w:val="20"/>
              </w:rPr>
              <w:t>Certificaten</w:t>
            </w:r>
          </w:p>
        </w:tc>
        <w:tc>
          <w:tcPr>
            <w:tcW w:w="2591" w:type="dxa"/>
            <w:tcBorders>
              <w:top w:val="single" w:sz="4" w:space="0" w:color="auto"/>
              <w:left w:val="single" w:sz="4" w:space="0" w:color="auto"/>
              <w:bottom w:val="single" w:sz="4" w:space="0" w:color="auto"/>
              <w:right w:val="single" w:sz="4" w:space="0" w:color="auto"/>
            </w:tcBorders>
            <w:hideMark/>
          </w:tcPr>
          <w:p w14:paraId="3E5B854A" w14:textId="3F410275" w:rsidR="00052D21" w:rsidRPr="00F420CC" w:rsidRDefault="00052D21">
            <w:pPr>
              <w:spacing w:line="276" w:lineRule="auto"/>
              <w:rPr>
                <w:rFonts w:ascii="Verdana" w:hAnsi="Verdana"/>
                <w:b/>
                <w:bCs/>
                <w:iCs/>
                <w:sz w:val="20"/>
                <w:szCs w:val="20"/>
              </w:rPr>
            </w:pPr>
            <w:r w:rsidRPr="00F420CC">
              <w:rPr>
                <w:rFonts w:ascii="Verdana" w:hAnsi="Verdana"/>
                <w:b/>
                <w:bCs/>
                <w:iCs/>
                <w:sz w:val="20"/>
                <w:szCs w:val="20"/>
              </w:rPr>
              <w:t>Organisatieonderdeel/ dienst waarop certificaat betrekking heeft</w:t>
            </w:r>
          </w:p>
        </w:tc>
        <w:tc>
          <w:tcPr>
            <w:tcW w:w="2161" w:type="dxa"/>
            <w:tcBorders>
              <w:top w:val="single" w:sz="4" w:space="0" w:color="auto"/>
              <w:left w:val="single" w:sz="4" w:space="0" w:color="auto"/>
              <w:bottom w:val="single" w:sz="4" w:space="0" w:color="auto"/>
              <w:right w:val="single" w:sz="4" w:space="0" w:color="auto"/>
            </w:tcBorders>
            <w:hideMark/>
          </w:tcPr>
          <w:p w14:paraId="58154AB6" w14:textId="77777777" w:rsidR="00052D21" w:rsidRPr="00F420CC" w:rsidRDefault="00052D21">
            <w:pPr>
              <w:spacing w:line="276" w:lineRule="auto"/>
              <w:rPr>
                <w:rFonts w:ascii="Verdana" w:hAnsi="Verdana"/>
                <w:b/>
                <w:bCs/>
                <w:iCs/>
                <w:sz w:val="20"/>
                <w:szCs w:val="20"/>
              </w:rPr>
            </w:pPr>
            <w:r w:rsidRPr="00F420CC">
              <w:rPr>
                <w:rFonts w:ascii="Verdana" w:hAnsi="Verdana"/>
                <w:b/>
                <w:bCs/>
                <w:iCs/>
                <w:sz w:val="20"/>
                <w:szCs w:val="20"/>
              </w:rPr>
              <w:t>Geldigheids-duur certificaat</w:t>
            </w:r>
          </w:p>
        </w:tc>
        <w:tc>
          <w:tcPr>
            <w:tcW w:w="2336" w:type="dxa"/>
            <w:tcBorders>
              <w:top w:val="single" w:sz="4" w:space="0" w:color="auto"/>
              <w:left w:val="single" w:sz="4" w:space="0" w:color="auto"/>
              <w:bottom w:val="single" w:sz="4" w:space="0" w:color="auto"/>
              <w:right w:val="single" w:sz="4" w:space="0" w:color="auto"/>
            </w:tcBorders>
            <w:hideMark/>
          </w:tcPr>
          <w:p w14:paraId="43E0185C" w14:textId="77777777" w:rsidR="00052D21" w:rsidRPr="00F420CC" w:rsidRDefault="00052D21">
            <w:pPr>
              <w:spacing w:line="276" w:lineRule="auto"/>
              <w:rPr>
                <w:rFonts w:ascii="Verdana" w:hAnsi="Verdana"/>
                <w:b/>
                <w:bCs/>
                <w:iCs/>
                <w:sz w:val="20"/>
                <w:szCs w:val="20"/>
              </w:rPr>
            </w:pPr>
            <w:r w:rsidRPr="00F420CC">
              <w:rPr>
                <w:rFonts w:ascii="Verdana" w:hAnsi="Verdana"/>
                <w:b/>
                <w:bCs/>
                <w:iCs/>
                <w:sz w:val="20"/>
                <w:szCs w:val="20"/>
              </w:rPr>
              <w:t xml:space="preserve">Verklaring van toepasselijkheid </w:t>
            </w:r>
          </w:p>
        </w:tc>
      </w:tr>
      <w:tr w:rsidR="00BB7605" w:rsidRPr="00052D21" w14:paraId="6EB9E982" w14:textId="77777777" w:rsidTr="00052D21">
        <w:tc>
          <w:tcPr>
            <w:tcW w:w="1696" w:type="dxa"/>
            <w:tcBorders>
              <w:top w:val="single" w:sz="4" w:space="0" w:color="auto"/>
              <w:left w:val="single" w:sz="4" w:space="0" w:color="auto"/>
              <w:bottom w:val="single" w:sz="4" w:space="0" w:color="auto"/>
              <w:right w:val="single" w:sz="4" w:space="0" w:color="auto"/>
            </w:tcBorders>
          </w:tcPr>
          <w:p w14:paraId="1E255A04" w14:textId="168D7BCC" w:rsidR="00BB7605" w:rsidRPr="00F420CC" w:rsidRDefault="00BB7605" w:rsidP="00F65C39">
            <w:pPr>
              <w:spacing w:line="276" w:lineRule="auto"/>
              <w:rPr>
                <w:rFonts w:ascii="Verdana" w:hAnsi="Verdana"/>
                <w:iCs/>
                <w:sz w:val="20"/>
                <w:szCs w:val="20"/>
              </w:rPr>
            </w:pPr>
          </w:p>
        </w:tc>
        <w:tc>
          <w:tcPr>
            <w:tcW w:w="2591" w:type="dxa"/>
            <w:tcBorders>
              <w:top w:val="single" w:sz="4" w:space="0" w:color="auto"/>
              <w:left w:val="single" w:sz="4" w:space="0" w:color="auto"/>
              <w:bottom w:val="single" w:sz="4" w:space="0" w:color="auto"/>
              <w:right w:val="single" w:sz="4" w:space="0" w:color="auto"/>
            </w:tcBorders>
          </w:tcPr>
          <w:p w14:paraId="19FB060D" w14:textId="739771D3" w:rsidR="00BB7605" w:rsidRPr="00F420CC" w:rsidRDefault="00BB7605" w:rsidP="00BB7605">
            <w:pPr>
              <w:spacing w:line="276" w:lineRule="auto"/>
              <w:rPr>
                <w:rFonts w:ascii="Verdana" w:hAnsi="Verdana"/>
                <w:iCs/>
                <w:sz w:val="20"/>
                <w:szCs w:val="20"/>
              </w:rPr>
            </w:pPr>
          </w:p>
        </w:tc>
        <w:tc>
          <w:tcPr>
            <w:tcW w:w="2161" w:type="dxa"/>
            <w:tcBorders>
              <w:top w:val="single" w:sz="4" w:space="0" w:color="auto"/>
              <w:left w:val="single" w:sz="4" w:space="0" w:color="auto"/>
              <w:bottom w:val="single" w:sz="4" w:space="0" w:color="auto"/>
              <w:right w:val="single" w:sz="4" w:space="0" w:color="auto"/>
            </w:tcBorders>
          </w:tcPr>
          <w:p w14:paraId="4E23D5D9" w14:textId="340F3A34" w:rsidR="00BB7605" w:rsidRPr="00F420CC" w:rsidRDefault="00BB7605" w:rsidP="00BB7605">
            <w:pPr>
              <w:spacing w:line="276" w:lineRule="auto"/>
              <w:rPr>
                <w:rFonts w:ascii="Verdana" w:hAnsi="Verdana"/>
                <w:iCs/>
                <w:sz w:val="20"/>
                <w:szCs w:val="20"/>
              </w:rPr>
            </w:pPr>
          </w:p>
        </w:tc>
        <w:tc>
          <w:tcPr>
            <w:tcW w:w="2336" w:type="dxa"/>
            <w:tcBorders>
              <w:top w:val="single" w:sz="4" w:space="0" w:color="auto"/>
              <w:left w:val="single" w:sz="4" w:space="0" w:color="auto"/>
              <w:bottom w:val="single" w:sz="4" w:space="0" w:color="auto"/>
              <w:right w:val="single" w:sz="4" w:space="0" w:color="auto"/>
            </w:tcBorders>
          </w:tcPr>
          <w:p w14:paraId="4FCFB75A" w14:textId="299D9DC3" w:rsidR="00BB7605" w:rsidRPr="00F420CC" w:rsidRDefault="00BB7605" w:rsidP="00BB7605">
            <w:pPr>
              <w:spacing w:line="276" w:lineRule="auto"/>
              <w:rPr>
                <w:rFonts w:ascii="Verdana" w:hAnsi="Verdana"/>
                <w:iCs/>
                <w:sz w:val="20"/>
                <w:szCs w:val="20"/>
              </w:rPr>
            </w:pPr>
          </w:p>
        </w:tc>
      </w:tr>
      <w:tr w:rsidR="0054727A" w:rsidRPr="00052D21" w14:paraId="59847C8B" w14:textId="77777777" w:rsidTr="00052D21">
        <w:tc>
          <w:tcPr>
            <w:tcW w:w="1696" w:type="dxa"/>
            <w:tcBorders>
              <w:top w:val="single" w:sz="4" w:space="0" w:color="auto"/>
              <w:left w:val="single" w:sz="4" w:space="0" w:color="auto"/>
              <w:bottom w:val="single" w:sz="4" w:space="0" w:color="auto"/>
              <w:right w:val="single" w:sz="4" w:space="0" w:color="auto"/>
            </w:tcBorders>
          </w:tcPr>
          <w:p w14:paraId="120E98CB" w14:textId="0F79DFAA" w:rsidR="0054727A" w:rsidRPr="00F420CC" w:rsidDel="0054727A" w:rsidRDefault="0054727A" w:rsidP="00F65C39">
            <w:pPr>
              <w:spacing w:line="276" w:lineRule="auto"/>
              <w:rPr>
                <w:rFonts w:ascii="Verdana" w:hAnsi="Verdana"/>
                <w:sz w:val="20"/>
                <w:szCs w:val="20"/>
              </w:rPr>
            </w:pPr>
          </w:p>
        </w:tc>
        <w:tc>
          <w:tcPr>
            <w:tcW w:w="2591" w:type="dxa"/>
            <w:tcBorders>
              <w:top w:val="single" w:sz="4" w:space="0" w:color="auto"/>
              <w:left w:val="single" w:sz="4" w:space="0" w:color="auto"/>
              <w:bottom w:val="single" w:sz="4" w:space="0" w:color="auto"/>
              <w:right w:val="single" w:sz="4" w:space="0" w:color="auto"/>
            </w:tcBorders>
          </w:tcPr>
          <w:p w14:paraId="55084D2E" w14:textId="56835CBA" w:rsidR="0054727A" w:rsidRPr="00F420CC" w:rsidDel="0054727A" w:rsidRDefault="0054727A" w:rsidP="00BB7605">
            <w:pPr>
              <w:spacing w:line="276" w:lineRule="auto"/>
              <w:rPr>
                <w:rFonts w:ascii="Verdana" w:hAnsi="Verdana"/>
                <w:sz w:val="20"/>
                <w:szCs w:val="20"/>
              </w:rPr>
            </w:pPr>
          </w:p>
        </w:tc>
        <w:tc>
          <w:tcPr>
            <w:tcW w:w="2161" w:type="dxa"/>
            <w:tcBorders>
              <w:top w:val="single" w:sz="4" w:space="0" w:color="auto"/>
              <w:left w:val="single" w:sz="4" w:space="0" w:color="auto"/>
              <w:bottom w:val="single" w:sz="4" w:space="0" w:color="auto"/>
              <w:right w:val="single" w:sz="4" w:space="0" w:color="auto"/>
            </w:tcBorders>
          </w:tcPr>
          <w:p w14:paraId="3A85C8B6" w14:textId="18B29F9F" w:rsidR="0054727A" w:rsidRPr="00F420CC" w:rsidDel="0054727A" w:rsidRDefault="0054727A" w:rsidP="00BB7605">
            <w:pPr>
              <w:spacing w:line="276" w:lineRule="auto"/>
              <w:rPr>
                <w:rFonts w:ascii="Verdana" w:hAnsi="Verdana"/>
                <w:sz w:val="20"/>
                <w:szCs w:val="20"/>
              </w:rPr>
            </w:pPr>
          </w:p>
        </w:tc>
        <w:tc>
          <w:tcPr>
            <w:tcW w:w="2336" w:type="dxa"/>
            <w:tcBorders>
              <w:top w:val="single" w:sz="4" w:space="0" w:color="auto"/>
              <w:left w:val="single" w:sz="4" w:space="0" w:color="auto"/>
              <w:bottom w:val="single" w:sz="4" w:space="0" w:color="auto"/>
              <w:right w:val="single" w:sz="4" w:space="0" w:color="auto"/>
            </w:tcBorders>
          </w:tcPr>
          <w:p w14:paraId="3971B048" w14:textId="0D8D13CC" w:rsidR="0054727A" w:rsidRPr="00F420CC" w:rsidDel="0054727A" w:rsidRDefault="0054727A" w:rsidP="00BB7605">
            <w:pPr>
              <w:spacing w:line="276" w:lineRule="auto"/>
              <w:rPr>
                <w:rFonts w:ascii="Verdana" w:hAnsi="Verdana"/>
                <w:sz w:val="20"/>
                <w:szCs w:val="20"/>
              </w:rPr>
            </w:pPr>
          </w:p>
        </w:tc>
      </w:tr>
      <w:tr w:rsidR="0054727A" w:rsidRPr="00052D21" w14:paraId="2AF29573" w14:textId="77777777" w:rsidTr="00052D21">
        <w:tc>
          <w:tcPr>
            <w:tcW w:w="1696" w:type="dxa"/>
            <w:tcBorders>
              <w:top w:val="single" w:sz="4" w:space="0" w:color="auto"/>
              <w:left w:val="single" w:sz="4" w:space="0" w:color="auto"/>
              <w:bottom w:val="single" w:sz="4" w:space="0" w:color="auto"/>
              <w:right w:val="single" w:sz="4" w:space="0" w:color="auto"/>
            </w:tcBorders>
          </w:tcPr>
          <w:p w14:paraId="3DF641AB" w14:textId="793910B6" w:rsidR="0054727A" w:rsidRPr="00F420CC" w:rsidDel="0054727A" w:rsidRDefault="0054727A" w:rsidP="00F65C39">
            <w:pPr>
              <w:spacing w:line="276" w:lineRule="auto"/>
              <w:rPr>
                <w:rFonts w:ascii="Verdana" w:hAnsi="Verdana"/>
                <w:sz w:val="20"/>
                <w:szCs w:val="20"/>
              </w:rPr>
            </w:pPr>
          </w:p>
        </w:tc>
        <w:tc>
          <w:tcPr>
            <w:tcW w:w="2591" w:type="dxa"/>
            <w:tcBorders>
              <w:top w:val="single" w:sz="4" w:space="0" w:color="auto"/>
              <w:left w:val="single" w:sz="4" w:space="0" w:color="auto"/>
              <w:bottom w:val="single" w:sz="4" w:space="0" w:color="auto"/>
              <w:right w:val="single" w:sz="4" w:space="0" w:color="auto"/>
            </w:tcBorders>
          </w:tcPr>
          <w:p w14:paraId="2B4207D4" w14:textId="6997F297" w:rsidR="0054727A" w:rsidRPr="00F420CC" w:rsidDel="0054727A" w:rsidRDefault="0054727A" w:rsidP="00BB7605">
            <w:pPr>
              <w:spacing w:line="276" w:lineRule="auto"/>
              <w:rPr>
                <w:rFonts w:ascii="Verdana" w:hAnsi="Verdana"/>
                <w:sz w:val="20"/>
                <w:szCs w:val="20"/>
              </w:rPr>
            </w:pPr>
          </w:p>
        </w:tc>
        <w:tc>
          <w:tcPr>
            <w:tcW w:w="2161" w:type="dxa"/>
            <w:tcBorders>
              <w:top w:val="single" w:sz="4" w:space="0" w:color="auto"/>
              <w:left w:val="single" w:sz="4" w:space="0" w:color="auto"/>
              <w:bottom w:val="single" w:sz="4" w:space="0" w:color="auto"/>
              <w:right w:val="single" w:sz="4" w:space="0" w:color="auto"/>
            </w:tcBorders>
          </w:tcPr>
          <w:p w14:paraId="1F33072A" w14:textId="03BD64F7" w:rsidR="0054727A" w:rsidRPr="00F420CC" w:rsidDel="0054727A" w:rsidRDefault="0054727A" w:rsidP="00BB7605">
            <w:pPr>
              <w:spacing w:line="276" w:lineRule="auto"/>
              <w:rPr>
                <w:rFonts w:ascii="Verdana" w:hAnsi="Verdana"/>
                <w:sz w:val="20"/>
                <w:szCs w:val="20"/>
              </w:rPr>
            </w:pPr>
          </w:p>
        </w:tc>
        <w:tc>
          <w:tcPr>
            <w:tcW w:w="2336" w:type="dxa"/>
            <w:tcBorders>
              <w:top w:val="single" w:sz="4" w:space="0" w:color="auto"/>
              <w:left w:val="single" w:sz="4" w:space="0" w:color="auto"/>
              <w:bottom w:val="single" w:sz="4" w:space="0" w:color="auto"/>
              <w:right w:val="single" w:sz="4" w:space="0" w:color="auto"/>
            </w:tcBorders>
          </w:tcPr>
          <w:p w14:paraId="03A6A41D" w14:textId="38856061" w:rsidR="0054727A" w:rsidRPr="00F420CC" w:rsidDel="0054727A" w:rsidRDefault="0054727A" w:rsidP="00BB7605">
            <w:pPr>
              <w:spacing w:line="276" w:lineRule="auto"/>
              <w:rPr>
                <w:rFonts w:ascii="Verdana" w:hAnsi="Verdana"/>
                <w:sz w:val="20"/>
                <w:szCs w:val="20"/>
              </w:rPr>
            </w:pPr>
          </w:p>
        </w:tc>
      </w:tr>
      <w:tr w:rsidR="0054727A" w:rsidRPr="00052D21" w14:paraId="5783E413" w14:textId="77777777" w:rsidTr="00052D21">
        <w:tc>
          <w:tcPr>
            <w:tcW w:w="1696" w:type="dxa"/>
            <w:tcBorders>
              <w:top w:val="single" w:sz="4" w:space="0" w:color="auto"/>
              <w:left w:val="single" w:sz="4" w:space="0" w:color="auto"/>
              <w:bottom w:val="single" w:sz="4" w:space="0" w:color="auto"/>
              <w:right w:val="single" w:sz="4" w:space="0" w:color="auto"/>
            </w:tcBorders>
          </w:tcPr>
          <w:p w14:paraId="611B8D88" w14:textId="0B99A966" w:rsidR="0054727A" w:rsidRPr="00F420CC" w:rsidRDefault="0054727A" w:rsidP="00F65C39">
            <w:pPr>
              <w:spacing w:line="276" w:lineRule="auto"/>
              <w:rPr>
                <w:rFonts w:ascii="Verdana" w:hAnsi="Verdana"/>
                <w:sz w:val="20"/>
                <w:szCs w:val="20"/>
              </w:rPr>
            </w:pPr>
          </w:p>
        </w:tc>
        <w:tc>
          <w:tcPr>
            <w:tcW w:w="2591" w:type="dxa"/>
            <w:tcBorders>
              <w:top w:val="single" w:sz="4" w:space="0" w:color="auto"/>
              <w:left w:val="single" w:sz="4" w:space="0" w:color="auto"/>
              <w:bottom w:val="single" w:sz="4" w:space="0" w:color="auto"/>
              <w:right w:val="single" w:sz="4" w:space="0" w:color="auto"/>
            </w:tcBorders>
          </w:tcPr>
          <w:p w14:paraId="79117E5C" w14:textId="24676BB2" w:rsidR="0054727A" w:rsidRPr="00F420CC" w:rsidDel="0054727A" w:rsidRDefault="0054727A" w:rsidP="00BB7605">
            <w:pPr>
              <w:spacing w:line="276" w:lineRule="auto"/>
              <w:rPr>
                <w:rFonts w:ascii="Verdana" w:hAnsi="Verdana"/>
                <w:sz w:val="20"/>
                <w:szCs w:val="20"/>
              </w:rPr>
            </w:pPr>
          </w:p>
        </w:tc>
        <w:tc>
          <w:tcPr>
            <w:tcW w:w="2161" w:type="dxa"/>
            <w:tcBorders>
              <w:top w:val="single" w:sz="4" w:space="0" w:color="auto"/>
              <w:left w:val="single" w:sz="4" w:space="0" w:color="auto"/>
              <w:bottom w:val="single" w:sz="4" w:space="0" w:color="auto"/>
              <w:right w:val="single" w:sz="4" w:space="0" w:color="auto"/>
            </w:tcBorders>
          </w:tcPr>
          <w:p w14:paraId="2F29751A" w14:textId="21AA5057" w:rsidR="0054727A" w:rsidRPr="00F420CC" w:rsidDel="0054727A" w:rsidRDefault="0054727A" w:rsidP="00BB7605">
            <w:pPr>
              <w:spacing w:line="276" w:lineRule="auto"/>
              <w:rPr>
                <w:rFonts w:ascii="Verdana" w:hAnsi="Verdana"/>
                <w:sz w:val="20"/>
                <w:szCs w:val="20"/>
              </w:rPr>
            </w:pPr>
          </w:p>
        </w:tc>
        <w:tc>
          <w:tcPr>
            <w:tcW w:w="2336" w:type="dxa"/>
            <w:tcBorders>
              <w:top w:val="single" w:sz="4" w:space="0" w:color="auto"/>
              <w:left w:val="single" w:sz="4" w:space="0" w:color="auto"/>
              <w:bottom w:val="single" w:sz="4" w:space="0" w:color="auto"/>
              <w:right w:val="single" w:sz="4" w:space="0" w:color="auto"/>
            </w:tcBorders>
          </w:tcPr>
          <w:p w14:paraId="647E2CA7" w14:textId="504FC5CF" w:rsidR="0054727A" w:rsidRPr="00F420CC" w:rsidDel="0054727A" w:rsidRDefault="0054727A" w:rsidP="00BB7605">
            <w:pPr>
              <w:spacing w:line="276" w:lineRule="auto"/>
              <w:rPr>
                <w:rFonts w:ascii="Verdana" w:hAnsi="Verdana"/>
                <w:sz w:val="20"/>
                <w:szCs w:val="20"/>
              </w:rPr>
            </w:pPr>
          </w:p>
        </w:tc>
      </w:tr>
      <w:tr w:rsidR="00AC34D6" w:rsidRPr="00052D21" w14:paraId="5BD8425E" w14:textId="77777777" w:rsidTr="00052D21">
        <w:tc>
          <w:tcPr>
            <w:tcW w:w="1696" w:type="dxa"/>
            <w:tcBorders>
              <w:top w:val="single" w:sz="4" w:space="0" w:color="auto"/>
              <w:left w:val="single" w:sz="4" w:space="0" w:color="auto"/>
              <w:bottom w:val="single" w:sz="4" w:space="0" w:color="auto"/>
              <w:right w:val="single" w:sz="4" w:space="0" w:color="auto"/>
            </w:tcBorders>
          </w:tcPr>
          <w:p w14:paraId="6644960E" w14:textId="249E8313" w:rsidR="00AC34D6" w:rsidRPr="00F420CC" w:rsidRDefault="00AC34D6" w:rsidP="00F65C39">
            <w:pPr>
              <w:spacing w:line="276" w:lineRule="auto"/>
              <w:rPr>
                <w:rFonts w:ascii="Verdana" w:hAnsi="Verdana"/>
                <w:sz w:val="20"/>
                <w:szCs w:val="20"/>
              </w:rPr>
            </w:pPr>
          </w:p>
        </w:tc>
        <w:tc>
          <w:tcPr>
            <w:tcW w:w="2591" w:type="dxa"/>
            <w:tcBorders>
              <w:top w:val="single" w:sz="4" w:space="0" w:color="auto"/>
              <w:left w:val="single" w:sz="4" w:space="0" w:color="auto"/>
              <w:bottom w:val="single" w:sz="4" w:space="0" w:color="auto"/>
              <w:right w:val="single" w:sz="4" w:space="0" w:color="auto"/>
            </w:tcBorders>
          </w:tcPr>
          <w:p w14:paraId="703D74AB" w14:textId="1FB3BBB4" w:rsidR="00AC34D6" w:rsidRPr="00F420CC" w:rsidDel="0054727A" w:rsidRDefault="00AC34D6" w:rsidP="00BB7605">
            <w:pPr>
              <w:spacing w:line="276" w:lineRule="auto"/>
              <w:rPr>
                <w:rFonts w:ascii="Verdana" w:hAnsi="Verdana"/>
                <w:sz w:val="20"/>
                <w:szCs w:val="20"/>
              </w:rPr>
            </w:pPr>
          </w:p>
        </w:tc>
        <w:tc>
          <w:tcPr>
            <w:tcW w:w="2161" w:type="dxa"/>
            <w:tcBorders>
              <w:top w:val="single" w:sz="4" w:space="0" w:color="auto"/>
              <w:left w:val="single" w:sz="4" w:space="0" w:color="auto"/>
              <w:bottom w:val="single" w:sz="4" w:space="0" w:color="auto"/>
              <w:right w:val="single" w:sz="4" w:space="0" w:color="auto"/>
            </w:tcBorders>
          </w:tcPr>
          <w:p w14:paraId="00B1BF4F" w14:textId="796F64F2" w:rsidR="00AC34D6" w:rsidRPr="00F420CC" w:rsidDel="0054727A" w:rsidRDefault="00AC34D6" w:rsidP="00BB7605">
            <w:pPr>
              <w:spacing w:line="276" w:lineRule="auto"/>
              <w:rPr>
                <w:rFonts w:ascii="Verdana" w:hAnsi="Verdana"/>
                <w:sz w:val="20"/>
                <w:szCs w:val="20"/>
              </w:rPr>
            </w:pPr>
          </w:p>
        </w:tc>
        <w:tc>
          <w:tcPr>
            <w:tcW w:w="2336" w:type="dxa"/>
            <w:tcBorders>
              <w:top w:val="single" w:sz="4" w:space="0" w:color="auto"/>
              <w:left w:val="single" w:sz="4" w:space="0" w:color="auto"/>
              <w:bottom w:val="single" w:sz="4" w:space="0" w:color="auto"/>
              <w:right w:val="single" w:sz="4" w:space="0" w:color="auto"/>
            </w:tcBorders>
          </w:tcPr>
          <w:p w14:paraId="3E04DE7D" w14:textId="275035C5" w:rsidR="00AC34D6" w:rsidRPr="00F420CC" w:rsidDel="0054727A" w:rsidRDefault="00AC34D6" w:rsidP="00BB7605">
            <w:pPr>
              <w:spacing w:line="276" w:lineRule="auto"/>
              <w:rPr>
                <w:rFonts w:ascii="Verdana" w:hAnsi="Verdana"/>
                <w:sz w:val="20"/>
                <w:szCs w:val="20"/>
              </w:rPr>
            </w:pPr>
          </w:p>
        </w:tc>
      </w:tr>
    </w:tbl>
    <w:p w14:paraId="173C5A38" w14:textId="77777777" w:rsidR="00052D21" w:rsidRPr="00052D21" w:rsidRDefault="00052D21" w:rsidP="00052D21">
      <w:pPr>
        <w:spacing w:line="276" w:lineRule="auto"/>
        <w:rPr>
          <w:rFonts w:ascii="Verdana" w:hAnsi="Verdana"/>
        </w:rPr>
      </w:pPr>
    </w:p>
    <w:p w14:paraId="015DC76D" w14:textId="77777777" w:rsidR="00052D21" w:rsidRPr="00052D21" w:rsidRDefault="00052D21" w:rsidP="00052D21">
      <w:pPr>
        <w:spacing w:line="276" w:lineRule="auto"/>
        <w:rPr>
          <w:rFonts w:ascii="Verdana" w:hAnsi="Verdana"/>
        </w:rPr>
      </w:pPr>
      <w:r w:rsidRPr="00052D21">
        <w:rPr>
          <w:rFonts w:ascii="Verdana" w:hAnsi="Verdana"/>
        </w:rPr>
        <w:t xml:space="preserve"> </w:t>
      </w:r>
    </w:p>
    <w:p w14:paraId="6F4BB801" w14:textId="77777777" w:rsidR="00716267" w:rsidRPr="00052D21" w:rsidRDefault="00716267">
      <w:pPr>
        <w:rPr>
          <w:rFonts w:ascii="Verdana" w:hAnsi="Verdana"/>
        </w:rPr>
      </w:pPr>
    </w:p>
    <w:sectPr w:rsidR="00716267" w:rsidRPr="00052D2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11EF6" w14:textId="77777777" w:rsidR="00102DE8" w:rsidRDefault="00102DE8" w:rsidP="00CF05F5">
      <w:pPr>
        <w:spacing w:after="0" w:line="240" w:lineRule="auto"/>
      </w:pPr>
      <w:r>
        <w:separator/>
      </w:r>
    </w:p>
  </w:endnote>
  <w:endnote w:type="continuationSeparator" w:id="0">
    <w:p w14:paraId="45921DB7" w14:textId="77777777" w:rsidR="00102DE8" w:rsidRDefault="00102DE8" w:rsidP="00CF05F5">
      <w:pPr>
        <w:spacing w:after="0" w:line="240" w:lineRule="auto"/>
      </w:pPr>
      <w:r>
        <w:continuationSeparator/>
      </w:r>
    </w:p>
  </w:endnote>
  <w:endnote w:type="continuationNotice" w:id="1">
    <w:p w14:paraId="173D1793" w14:textId="77777777" w:rsidR="00102DE8" w:rsidRDefault="00102D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oofdtekst CS)">
    <w:altName w:val="Times New Roman"/>
    <w:charset w:val="00"/>
    <w:family w:val="roman"/>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90D59" w14:textId="77777777" w:rsidR="00102DE8" w:rsidRDefault="00102DE8" w:rsidP="00CF05F5">
      <w:pPr>
        <w:spacing w:after="0" w:line="240" w:lineRule="auto"/>
      </w:pPr>
      <w:r>
        <w:separator/>
      </w:r>
    </w:p>
  </w:footnote>
  <w:footnote w:type="continuationSeparator" w:id="0">
    <w:p w14:paraId="6A6CC41B" w14:textId="77777777" w:rsidR="00102DE8" w:rsidRDefault="00102DE8" w:rsidP="00CF05F5">
      <w:pPr>
        <w:spacing w:after="0" w:line="240" w:lineRule="auto"/>
      </w:pPr>
      <w:r>
        <w:continuationSeparator/>
      </w:r>
    </w:p>
  </w:footnote>
  <w:footnote w:type="continuationNotice" w:id="1">
    <w:p w14:paraId="0E183C2C" w14:textId="77777777" w:rsidR="00102DE8" w:rsidRDefault="00102D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5E3CD" w14:textId="4F4C7861" w:rsidR="00CF05F5" w:rsidRDefault="00CF05F5" w:rsidP="00CF05F5">
    <w:pPr>
      <w:pStyle w:val="Koptekst"/>
      <w:jc w:val="right"/>
    </w:pPr>
    <w:r w:rsidRPr="00CF05F5">
      <w:rPr>
        <w:highlight w:val="cyan"/>
      </w:rPr>
      <w:t>LOGO GGD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879B9"/>
    <w:multiLevelType w:val="multilevel"/>
    <w:tmpl w:val="B210BEC8"/>
    <w:lvl w:ilvl="0">
      <w:start w:val="1"/>
      <w:numFmt w:val="decimal"/>
      <w:pStyle w:val="lst1"/>
      <w:suff w:val="space"/>
      <w:lvlText w:val="Artikel %1."/>
      <w:lvlJc w:val="left"/>
      <w:pPr>
        <w:ind w:left="360" w:hanging="360"/>
      </w:pPr>
      <w:rPr>
        <w:rFonts w:cs="Times New Roman"/>
      </w:rPr>
    </w:lvl>
    <w:lvl w:ilvl="1">
      <w:start w:val="1"/>
      <w:numFmt w:val="decimal"/>
      <w:pStyle w:val="lst11"/>
      <w:lvlText w:val="%1.%2."/>
      <w:lvlJc w:val="left"/>
      <w:pPr>
        <w:tabs>
          <w:tab w:val="num" w:pos="567"/>
        </w:tabs>
        <w:ind w:left="567" w:hanging="567"/>
      </w:pPr>
      <w:rPr>
        <w:rFonts w:cs="Times New Roman"/>
        <w:i w:val="0"/>
      </w:rPr>
    </w:lvl>
    <w:lvl w:ilvl="2">
      <w:start w:val="1"/>
      <w:numFmt w:val="lowerLetter"/>
      <w:lvlText w:val="%3)"/>
      <w:lvlJc w:val="left"/>
      <w:pPr>
        <w:ind w:left="927" w:hanging="360"/>
      </w:pPr>
    </w:lvl>
    <w:lvl w:ilvl="3">
      <w:start w:val="1"/>
      <w:numFmt w:val="lowerRoman"/>
      <w:lvlText w:val="%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53C6502"/>
    <w:multiLevelType w:val="multilevel"/>
    <w:tmpl w:val="B2C000B4"/>
    <w:lvl w:ilvl="0">
      <w:start w:val="10"/>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8D404A8"/>
    <w:multiLevelType w:val="hybridMultilevel"/>
    <w:tmpl w:val="73142068"/>
    <w:lvl w:ilvl="0" w:tplc="534C1CC0">
      <w:start w:val="5"/>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2CEA3B70"/>
    <w:multiLevelType w:val="multilevel"/>
    <w:tmpl w:val="77149D58"/>
    <w:lvl w:ilvl="0">
      <w:start w:val="1"/>
      <w:numFmt w:val="decimal"/>
      <w:pStyle w:val="04Tussenkop"/>
      <w:lvlText w:val="Artikel %1."/>
      <w:lvlJc w:val="left"/>
      <w:pPr>
        <w:ind w:left="3772" w:hanging="227"/>
      </w:pPr>
      <w:rPr>
        <w:rFonts w:hint="default"/>
      </w:rPr>
    </w:lvl>
    <w:lvl w:ilvl="1">
      <w:start w:val="1"/>
      <w:numFmt w:val="decimalZero"/>
      <w:isLgl/>
      <w:lvlText w:val="Sectie %1.%2"/>
      <w:lvlJc w:val="left"/>
      <w:pPr>
        <w:tabs>
          <w:tab w:val="num" w:pos="113"/>
        </w:tabs>
        <w:ind w:left="170" w:hanging="17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 w15:restartNumberingAfterBreak="0">
    <w:nsid w:val="46F44349"/>
    <w:multiLevelType w:val="hybridMultilevel"/>
    <w:tmpl w:val="39CEEDA0"/>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7C62BE3"/>
    <w:multiLevelType w:val="hybridMultilevel"/>
    <w:tmpl w:val="C9FC64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7DE6282"/>
    <w:multiLevelType w:val="hybridMultilevel"/>
    <w:tmpl w:val="C974F9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12405AF"/>
    <w:multiLevelType w:val="multilevel"/>
    <w:tmpl w:val="87C2BE9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54AB6069"/>
    <w:multiLevelType w:val="multilevel"/>
    <w:tmpl w:val="BB36B0FA"/>
    <w:lvl w:ilvl="0">
      <w:start w:val="20"/>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0340775"/>
    <w:multiLevelType w:val="hybridMultilevel"/>
    <w:tmpl w:val="825A26D6"/>
    <w:lvl w:ilvl="0" w:tplc="D9D0A0D4">
      <w:start w:val="1"/>
      <w:numFmt w:val="bullet"/>
      <w:lvlText w:val="-"/>
      <w:lvlJc w:val="left"/>
      <w:pPr>
        <w:ind w:left="720" w:hanging="360"/>
      </w:pPr>
      <w:rPr>
        <w:rFonts w:ascii="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63591E35"/>
    <w:multiLevelType w:val="multilevel"/>
    <w:tmpl w:val="08CCBE58"/>
    <w:lvl w:ilvl="0">
      <w:start w:val="9"/>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1" w15:restartNumberingAfterBreak="0">
    <w:nsid w:val="7F343D1A"/>
    <w:multiLevelType w:val="hybridMultilevel"/>
    <w:tmpl w:val="AA4A6E98"/>
    <w:lvl w:ilvl="0" w:tplc="1C4602A4">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8938806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33762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88703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2609097">
    <w:abstractNumId w:val="9"/>
  </w:num>
  <w:num w:numId="5" w16cid:durableId="2025131014">
    <w:abstractNumId w:val="2"/>
  </w:num>
  <w:num w:numId="6" w16cid:durableId="1220704279">
    <w:abstractNumId w:val="10"/>
  </w:num>
  <w:num w:numId="7" w16cid:durableId="661934264">
    <w:abstractNumId w:val="1"/>
  </w:num>
  <w:num w:numId="8" w16cid:durableId="64499082">
    <w:abstractNumId w:val="2"/>
  </w:num>
  <w:num w:numId="9" w16cid:durableId="929656454">
    <w:abstractNumId w:val="11"/>
  </w:num>
  <w:num w:numId="10" w16cid:durableId="2016687252">
    <w:abstractNumId w:val="6"/>
  </w:num>
  <w:num w:numId="11" w16cid:durableId="1057512935">
    <w:abstractNumId w:val="5"/>
  </w:num>
  <w:num w:numId="12" w16cid:durableId="1997031240">
    <w:abstractNumId w:val="4"/>
  </w:num>
  <w:num w:numId="13" w16cid:durableId="157113190">
    <w:abstractNumId w:val="8"/>
  </w:num>
  <w:num w:numId="14" w16cid:durableId="50275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D21"/>
    <w:rsid w:val="00000818"/>
    <w:rsid w:val="00013973"/>
    <w:rsid w:val="000150FD"/>
    <w:rsid w:val="00021641"/>
    <w:rsid w:val="000272EE"/>
    <w:rsid w:val="000448C5"/>
    <w:rsid w:val="00052D21"/>
    <w:rsid w:val="00067E7F"/>
    <w:rsid w:val="00070899"/>
    <w:rsid w:val="0007278E"/>
    <w:rsid w:val="00077816"/>
    <w:rsid w:val="000A6C31"/>
    <w:rsid w:val="000B0F7C"/>
    <w:rsid w:val="000B5627"/>
    <w:rsid w:val="000C6AE5"/>
    <w:rsid w:val="000D2BC1"/>
    <w:rsid w:val="000E4708"/>
    <w:rsid w:val="000F4E86"/>
    <w:rsid w:val="00102DE8"/>
    <w:rsid w:val="00110215"/>
    <w:rsid w:val="001161F2"/>
    <w:rsid w:val="001235EB"/>
    <w:rsid w:val="00142CA6"/>
    <w:rsid w:val="0015296D"/>
    <w:rsid w:val="00154DA0"/>
    <w:rsid w:val="00157E6A"/>
    <w:rsid w:val="00160652"/>
    <w:rsid w:val="00163670"/>
    <w:rsid w:val="00172AAF"/>
    <w:rsid w:val="00175AEB"/>
    <w:rsid w:val="001812A7"/>
    <w:rsid w:val="001A382B"/>
    <w:rsid w:val="001B5217"/>
    <w:rsid w:val="001C10F0"/>
    <w:rsid w:val="001C259D"/>
    <w:rsid w:val="001C4530"/>
    <w:rsid w:val="001D37BE"/>
    <w:rsid w:val="001F1C0B"/>
    <w:rsid w:val="002069C6"/>
    <w:rsid w:val="00212189"/>
    <w:rsid w:val="00215E9D"/>
    <w:rsid w:val="00215FDF"/>
    <w:rsid w:val="002237D0"/>
    <w:rsid w:val="002318DB"/>
    <w:rsid w:val="00231AF0"/>
    <w:rsid w:val="00235F59"/>
    <w:rsid w:val="00254E0F"/>
    <w:rsid w:val="00256855"/>
    <w:rsid w:val="002578B8"/>
    <w:rsid w:val="00262584"/>
    <w:rsid w:val="00265823"/>
    <w:rsid w:val="00296624"/>
    <w:rsid w:val="00297A51"/>
    <w:rsid w:val="002A3BDE"/>
    <w:rsid w:val="002A6C9E"/>
    <w:rsid w:val="002B45FF"/>
    <w:rsid w:val="002B6621"/>
    <w:rsid w:val="002E080F"/>
    <w:rsid w:val="002F24FA"/>
    <w:rsid w:val="00301DDD"/>
    <w:rsid w:val="003033E8"/>
    <w:rsid w:val="00310153"/>
    <w:rsid w:val="00310658"/>
    <w:rsid w:val="00311579"/>
    <w:rsid w:val="00324AA9"/>
    <w:rsid w:val="0032581F"/>
    <w:rsid w:val="00335B30"/>
    <w:rsid w:val="0033719E"/>
    <w:rsid w:val="00337F73"/>
    <w:rsid w:val="00342528"/>
    <w:rsid w:val="0034535A"/>
    <w:rsid w:val="0035110B"/>
    <w:rsid w:val="00351D07"/>
    <w:rsid w:val="0035367A"/>
    <w:rsid w:val="00357CBE"/>
    <w:rsid w:val="00365F44"/>
    <w:rsid w:val="00373853"/>
    <w:rsid w:val="0037527A"/>
    <w:rsid w:val="00382AC1"/>
    <w:rsid w:val="00384200"/>
    <w:rsid w:val="00387EFC"/>
    <w:rsid w:val="0039101E"/>
    <w:rsid w:val="003A088B"/>
    <w:rsid w:val="003A35CA"/>
    <w:rsid w:val="003B1DCD"/>
    <w:rsid w:val="003B2CF5"/>
    <w:rsid w:val="003B5A2B"/>
    <w:rsid w:val="003B5FEA"/>
    <w:rsid w:val="003D2CE5"/>
    <w:rsid w:val="003E47B3"/>
    <w:rsid w:val="003E5F35"/>
    <w:rsid w:val="003E77B6"/>
    <w:rsid w:val="003F56C8"/>
    <w:rsid w:val="00404256"/>
    <w:rsid w:val="00406270"/>
    <w:rsid w:val="0041038D"/>
    <w:rsid w:val="00414EAF"/>
    <w:rsid w:val="00424D9A"/>
    <w:rsid w:val="0043097D"/>
    <w:rsid w:val="00432B08"/>
    <w:rsid w:val="00434587"/>
    <w:rsid w:val="00441E8D"/>
    <w:rsid w:val="00447F9E"/>
    <w:rsid w:val="0047049E"/>
    <w:rsid w:val="0047683F"/>
    <w:rsid w:val="00480DFF"/>
    <w:rsid w:val="00485481"/>
    <w:rsid w:val="004877F6"/>
    <w:rsid w:val="00491E29"/>
    <w:rsid w:val="00492AD5"/>
    <w:rsid w:val="004944BF"/>
    <w:rsid w:val="004C29A0"/>
    <w:rsid w:val="004D67CC"/>
    <w:rsid w:val="004E4429"/>
    <w:rsid w:val="004F7101"/>
    <w:rsid w:val="005010C2"/>
    <w:rsid w:val="00501782"/>
    <w:rsid w:val="005025E0"/>
    <w:rsid w:val="00504C0C"/>
    <w:rsid w:val="00514B3C"/>
    <w:rsid w:val="00522489"/>
    <w:rsid w:val="0053127D"/>
    <w:rsid w:val="00534325"/>
    <w:rsid w:val="0054727A"/>
    <w:rsid w:val="00570566"/>
    <w:rsid w:val="0057166E"/>
    <w:rsid w:val="0057695A"/>
    <w:rsid w:val="0058060D"/>
    <w:rsid w:val="00582914"/>
    <w:rsid w:val="00584C19"/>
    <w:rsid w:val="00592D9E"/>
    <w:rsid w:val="005D1320"/>
    <w:rsid w:val="005D3ECD"/>
    <w:rsid w:val="005E0781"/>
    <w:rsid w:val="005E122A"/>
    <w:rsid w:val="005E4F00"/>
    <w:rsid w:val="00601210"/>
    <w:rsid w:val="00604F3E"/>
    <w:rsid w:val="00621BB7"/>
    <w:rsid w:val="00624F1A"/>
    <w:rsid w:val="00663F49"/>
    <w:rsid w:val="00667DFE"/>
    <w:rsid w:val="00677530"/>
    <w:rsid w:val="006A32E4"/>
    <w:rsid w:val="006A4FAB"/>
    <w:rsid w:val="006B4983"/>
    <w:rsid w:val="006C2DCC"/>
    <w:rsid w:val="006C7259"/>
    <w:rsid w:val="006D09EE"/>
    <w:rsid w:val="006D42F8"/>
    <w:rsid w:val="006D4BC9"/>
    <w:rsid w:val="006D4E52"/>
    <w:rsid w:val="006D72F9"/>
    <w:rsid w:val="006E2A00"/>
    <w:rsid w:val="00714C1D"/>
    <w:rsid w:val="00715ECE"/>
    <w:rsid w:val="00716267"/>
    <w:rsid w:val="00716EBD"/>
    <w:rsid w:val="00786DA2"/>
    <w:rsid w:val="007951FF"/>
    <w:rsid w:val="007B11E4"/>
    <w:rsid w:val="007B1CE1"/>
    <w:rsid w:val="007C0A0F"/>
    <w:rsid w:val="007C362F"/>
    <w:rsid w:val="007C5FB8"/>
    <w:rsid w:val="007E0D50"/>
    <w:rsid w:val="007F1F14"/>
    <w:rsid w:val="007F79D7"/>
    <w:rsid w:val="00803B24"/>
    <w:rsid w:val="0081352A"/>
    <w:rsid w:val="00813765"/>
    <w:rsid w:val="00826792"/>
    <w:rsid w:val="008448BB"/>
    <w:rsid w:val="00857A8F"/>
    <w:rsid w:val="0086023F"/>
    <w:rsid w:val="0086588A"/>
    <w:rsid w:val="00874311"/>
    <w:rsid w:val="008832C4"/>
    <w:rsid w:val="008875E1"/>
    <w:rsid w:val="008A5F91"/>
    <w:rsid w:val="008C08DE"/>
    <w:rsid w:val="008C280C"/>
    <w:rsid w:val="008C4BDE"/>
    <w:rsid w:val="008C725A"/>
    <w:rsid w:val="008F290C"/>
    <w:rsid w:val="009035E8"/>
    <w:rsid w:val="009108A1"/>
    <w:rsid w:val="00910E11"/>
    <w:rsid w:val="00914098"/>
    <w:rsid w:val="009149A3"/>
    <w:rsid w:val="0094238A"/>
    <w:rsid w:val="00943634"/>
    <w:rsid w:val="00945A4E"/>
    <w:rsid w:val="009462DB"/>
    <w:rsid w:val="009635DB"/>
    <w:rsid w:val="0099117A"/>
    <w:rsid w:val="00997646"/>
    <w:rsid w:val="009A2709"/>
    <w:rsid w:val="009A76D5"/>
    <w:rsid w:val="009A9D65"/>
    <w:rsid w:val="009B25B9"/>
    <w:rsid w:val="009C45FE"/>
    <w:rsid w:val="009C59AE"/>
    <w:rsid w:val="009D3C02"/>
    <w:rsid w:val="009E3F6A"/>
    <w:rsid w:val="009E4036"/>
    <w:rsid w:val="009F1728"/>
    <w:rsid w:val="009F31EB"/>
    <w:rsid w:val="009F4051"/>
    <w:rsid w:val="00A0377B"/>
    <w:rsid w:val="00A040F1"/>
    <w:rsid w:val="00A35F8A"/>
    <w:rsid w:val="00A84D7E"/>
    <w:rsid w:val="00A8580B"/>
    <w:rsid w:val="00A940DF"/>
    <w:rsid w:val="00AA0869"/>
    <w:rsid w:val="00AC2C88"/>
    <w:rsid w:val="00AC34D6"/>
    <w:rsid w:val="00AC5152"/>
    <w:rsid w:val="00AD3A6A"/>
    <w:rsid w:val="00B0542E"/>
    <w:rsid w:val="00B10A66"/>
    <w:rsid w:val="00B1181B"/>
    <w:rsid w:val="00B2728A"/>
    <w:rsid w:val="00B30E4E"/>
    <w:rsid w:val="00B34D44"/>
    <w:rsid w:val="00B37D86"/>
    <w:rsid w:val="00B42080"/>
    <w:rsid w:val="00B817B5"/>
    <w:rsid w:val="00B847C7"/>
    <w:rsid w:val="00BA2AF7"/>
    <w:rsid w:val="00BB32C9"/>
    <w:rsid w:val="00BB60E9"/>
    <w:rsid w:val="00BB7605"/>
    <w:rsid w:val="00BC0588"/>
    <w:rsid w:val="00BC346C"/>
    <w:rsid w:val="00BF08C2"/>
    <w:rsid w:val="00BF7846"/>
    <w:rsid w:val="00C06806"/>
    <w:rsid w:val="00C10302"/>
    <w:rsid w:val="00C10A49"/>
    <w:rsid w:val="00C115A0"/>
    <w:rsid w:val="00C27FAC"/>
    <w:rsid w:val="00C322B4"/>
    <w:rsid w:val="00C419CE"/>
    <w:rsid w:val="00C438BC"/>
    <w:rsid w:val="00C521A3"/>
    <w:rsid w:val="00C56CC2"/>
    <w:rsid w:val="00C62FD9"/>
    <w:rsid w:val="00C63D8C"/>
    <w:rsid w:val="00CA48AB"/>
    <w:rsid w:val="00CA52D6"/>
    <w:rsid w:val="00CA710C"/>
    <w:rsid w:val="00CC0006"/>
    <w:rsid w:val="00CC1025"/>
    <w:rsid w:val="00CC1C7A"/>
    <w:rsid w:val="00CD0FEA"/>
    <w:rsid w:val="00CF05F5"/>
    <w:rsid w:val="00D1551E"/>
    <w:rsid w:val="00D215DD"/>
    <w:rsid w:val="00D22232"/>
    <w:rsid w:val="00D25400"/>
    <w:rsid w:val="00D32BAC"/>
    <w:rsid w:val="00D51961"/>
    <w:rsid w:val="00D60755"/>
    <w:rsid w:val="00D609F5"/>
    <w:rsid w:val="00D625AC"/>
    <w:rsid w:val="00D6321A"/>
    <w:rsid w:val="00D64718"/>
    <w:rsid w:val="00D64999"/>
    <w:rsid w:val="00D75EAE"/>
    <w:rsid w:val="00D76346"/>
    <w:rsid w:val="00D77081"/>
    <w:rsid w:val="00D82F37"/>
    <w:rsid w:val="00D9143C"/>
    <w:rsid w:val="00D926D2"/>
    <w:rsid w:val="00D9274E"/>
    <w:rsid w:val="00D967B0"/>
    <w:rsid w:val="00DA6A35"/>
    <w:rsid w:val="00DB2E2A"/>
    <w:rsid w:val="00DB4CEB"/>
    <w:rsid w:val="00DB540D"/>
    <w:rsid w:val="00DB5D04"/>
    <w:rsid w:val="00DB7CD2"/>
    <w:rsid w:val="00DC1F10"/>
    <w:rsid w:val="00DD057D"/>
    <w:rsid w:val="00DD0EF8"/>
    <w:rsid w:val="00DE3AB5"/>
    <w:rsid w:val="00DE5574"/>
    <w:rsid w:val="00DF6AE4"/>
    <w:rsid w:val="00E07F45"/>
    <w:rsid w:val="00E24EDC"/>
    <w:rsid w:val="00E27D73"/>
    <w:rsid w:val="00E362EF"/>
    <w:rsid w:val="00E401D3"/>
    <w:rsid w:val="00E45E17"/>
    <w:rsid w:val="00E45F38"/>
    <w:rsid w:val="00E51266"/>
    <w:rsid w:val="00E54E03"/>
    <w:rsid w:val="00E6653F"/>
    <w:rsid w:val="00E72EA9"/>
    <w:rsid w:val="00E82DF7"/>
    <w:rsid w:val="00E879E2"/>
    <w:rsid w:val="00E947ED"/>
    <w:rsid w:val="00E94A6D"/>
    <w:rsid w:val="00E97FA4"/>
    <w:rsid w:val="00EA6120"/>
    <w:rsid w:val="00EB4782"/>
    <w:rsid w:val="00EC767E"/>
    <w:rsid w:val="00EE5ED0"/>
    <w:rsid w:val="00EF0543"/>
    <w:rsid w:val="00F00444"/>
    <w:rsid w:val="00F0320F"/>
    <w:rsid w:val="00F04E88"/>
    <w:rsid w:val="00F10E53"/>
    <w:rsid w:val="00F15C1F"/>
    <w:rsid w:val="00F163C5"/>
    <w:rsid w:val="00F20F49"/>
    <w:rsid w:val="00F22BD6"/>
    <w:rsid w:val="00F327F6"/>
    <w:rsid w:val="00F37356"/>
    <w:rsid w:val="00F420CC"/>
    <w:rsid w:val="00F46F0D"/>
    <w:rsid w:val="00F47521"/>
    <w:rsid w:val="00F4756A"/>
    <w:rsid w:val="00F540E7"/>
    <w:rsid w:val="00F55FB7"/>
    <w:rsid w:val="00F57D36"/>
    <w:rsid w:val="00F65C39"/>
    <w:rsid w:val="00F701DE"/>
    <w:rsid w:val="00F758D8"/>
    <w:rsid w:val="00F772D0"/>
    <w:rsid w:val="00F77792"/>
    <w:rsid w:val="00F84ADD"/>
    <w:rsid w:val="00F94EB7"/>
    <w:rsid w:val="00FA2080"/>
    <w:rsid w:val="00FB794E"/>
    <w:rsid w:val="00FC1D28"/>
    <w:rsid w:val="00FD06B0"/>
    <w:rsid w:val="00FD2C51"/>
    <w:rsid w:val="00FD3D8E"/>
    <w:rsid w:val="00FE09D1"/>
    <w:rsid w:val="018CC613"/>
    <w:rsid w:val="0234C7CA"/>
    <w:rsid w:val="03370ADA"/>
    <w:rsid w:val="037A9772"/>
    <w:rsid w:val="03C8EFDB"/>
    <w:rsid w:val="0564C03C"/>
    <w:rsid w:val="0682E22E"/>
    <w:rsid w:val="0710071C"/>
    <w:rsid w:val="0740F405"/>
    <w:rsid w:val="07A4F6A1"/>
    <w:rsid w:val="07C181FB"/>
    <w:rsid w:val="07E4DC0E"/>
    <w:rsid w:val="08B9A4DB"/>
    <w:rsid w:val="0CF17611"/>
    <w:rsid w:val="11D4CCD3"/>
    <w:rsid w:val="14F578E2"/>
    <w:rsid w:val="1610747F"/>
    <w:rsid w:val="1A055A5E"/>
    <w:rsid w:val="1AABAE4C"/>
    <w:rsid w:val="1C0DC1C5"/>
    <w:rsid w:val="1C44D7A9"/>
    <w:rsid w:val="1C8860E1"/>
    <w:rsid w:val="1F053567"/>
    <w:rsid w:val="1FC1D401"/>
    <w:rsid w:val="1FCE6741"/>
    <w:rsid w:val="224FFF37"/>
    <w:rsid w:val="22D9AE80"/>
    <w:rsid w:val="2303CF09"/>
    <w:rsid w:val="23ED4AE4"/>
    <w:rsid w:val="24DCCD5B"/>
    <w:rsid w:val="2548D74E"/>
    <w:rsid w:val="2586DDD1"/>
    <w:rsid w:val="29BBC0DF"/>
    <w:rsid w:val="2AF8A8A6"/>
    <w:rsid w:val="2C947907"/>
    <w:rsid w:val="2D91BFAB"/>
    <w:rsid w:val="2E8DA157"/>
    <w:rsid w:val="2FEAD527"/>
    <w:rsid w:val="30599DD1"/>
    <w:rsid w:val="31BA5D4A"/>
    <w:rsid w:val="31D224AF"/>
    <w:rsid w:val="3303BA8B"/>
    <w:rsid w:val="3381A777"/>
    <w:rsid w:val="33A4D78D"/>
    <w:rsid w:val="349F8AEC"/>
    <w:rsid w:val="35C3FCF1"/>
    <w:rsid w:val="36F57AD1"/>
    <w:rsid w:val="374AA514"/>
    <w:rsid w:val="37A6E4CA"/>
    <w:rsid w:val="3815AA06"/>
    <w:rsid w:val="3BA46711"/>
    <w:rsid w:val="3DC9CBC0"/>
    <w:rsid w:val="3E49680D"/>
    <w:rsid w:val="3EE55FEE"/>
    <w:rsid w:val="40E64F0F"/>
    <w:rsid w:val="4188C384"/>
    <w:rsid w:val="42059EBB"/>
    <w:rsid w:val="420AFD75"/>
    <w:rsid w:val="42F23418"/>
    <w:rsid w:val="432E491A"/>
    <w:rsid w:val="43873BE7"/>
    <w:rsid w:val="47D02C9E"/>
    <w:rsid w:val="4901E72A"/>
    <w:rsid w:val="496BFCFF"/>
    <w:rsid w:val="4977E502"/>
    <w:rsid w:val="4AB28033"/>
    <w:rsid w:val="4B07CD60"/>
    <w:rsid w:val="4BB81CC7"/>
    <w:rsid w:val="4C45D94E"/>
    <w:rsid w:val="4CBE1142"/>
    <w:rsid w:val="4D0C2194"/>
    <w:rsid w:val="4DA0CB53"/>
    <w:rsid w:val="4E11C4EB"/>
    <w:rsid w:val="4E81D3C9"/>
    <w:rsid w:val="4EC37F34"/>
    <w:rsid w:val="4FE72686"/>
    <w:rsid w:val="505C10E6"/>
    <w:rsid w:val="50F3E445"/>
    <w:rsid w:val="522413E9"/>
    <w:rsid w:val="52338AEF"/>
    <w:rsid w:val="5342716B"/>
    <w:rsid w:val="543A3E16"/>
    <w:rsid w:val="54491B0D"/>
    <w:rsid w:val="580BEB22"/>
    <w:rsid w:val="58E8C368"/>
    <w:rsid w:val="597CC255"/>
    <w:rsid w:val="5B63AEBD"/>
    <w:rsid w:val="5C50FE9C"/>
    <w:rsid w:val="5C51F478"/>
    <w:rsid w:val="5E7D8473"/>
    <w:rsid w:val="5E920A11"/>
    <w:rsid w:val="5F8F7ABE"/>
    <w:rsid w:val="5FE358B9"/>
    <w:rsid w:val="60FF98C1"/>
    <w:rsid w:val="61438063"/>
    <w:rsid w:val="615AE062"/>
    <w:rsid w:val="62804550"/>
    <w:rsid w:val="635D28BA"/>
    <w:rsid w:val="6369A412"/>
    <w:rsid w:val="64F461A3"/>
    <w:rsid w:val="656641FC"/>
    <w:rsid w:val="65912D73"/>
    <w:rsid w:val="660C05A2"/>
    <w:rsid w:val="66330784"/>
    <w:rsid w:val="66CBF024"/>
    <w:rsid w:val="671FD430"/>
    <w:rsid w:val="6747266A"/>
    <w:rsid w:val="674DFD10"/>
    <w:rsid w:val="69FE6D99"/>
    <w:rsid w:val="6D29E154"/>
    <w:rsid w:val="6D31A76D"/>
    <w:rsid w:val="6D500B13"/>
    <w:rsid w:val="6E7285E8"/>
    <w:rsid w:val="6F7F7138"/>
    <w:rsid w:val="6FC7C1ED"/>
    <w:rsid w:val="6FF35551"/>
    <w:rsid w:val="70FEC67F"/>
    <w:rsid w:val="71D930BA"/>
    <w:rsid w:val="724224ED"/>
    <w:rsid w:val="73E45069"/>
    <w:rsid w:val="74F3F141"/>
    <w:rsid w:val="7538F84D"/>
    <w:rsid w:val="75530705"/>
    <w:rsid w:val="7553AA41"/>
    <w:rsid w:val="75843E62"/>
    <w:rsid w:val="75A847CD"/>
    <w:rsid w:val="75F86F37"/>
    <w:rsid w:val="7637D5BA"/>
    <w:rsid w:val="76B34456"/>
    <w:rsid w:val="78CADEC6"/>
    <w:rsid w:val="79249DDC"/>
    <w:rsid w:val="79E8217E"/>
    <w:rsid w:val="7B11C2DC"/>
    <w:rsid w:val="7B35D51F"/>
    <w:rsid w:val="7BDAD379"/>
    <w:rsid w:val="7CAD933D"/>
    <w:rsid w:val="7CB78A9D"/>
    <w:rsid w:val="7CD50BD2"/>
    <w:rsid w:val="7DA75A01"/>
    <w:rsid w:val="7FD4D1F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61E0F"/>
  <w15:docId w15:val="{2D0BEE22-7F01-4A3D-8E2E-DB16BB63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2D21"/>
    <w:pPr>
      <w:spacing w:line="256" w:lineRule="auto"/>
    </w:pPr>
  </w:style>
  <w:style w:type="paragraph" w:styleId="Kop1">
    <w:name w:val="heading 1"/>
    <w:basedOn w:val="Standaard"/>
    <w:next w:val="Standaard"/>
    <w:link w:val="Kop1Char"/>
    <w:uiPriority w:val="9"/>
    <w:qFormat/>
    <w:rsid w:val="00052D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autoRedefine/>
    <w:uiPriority w:val="9"/>
    <w:unhideWhenUsed/>
    <w:qFormat/>
    <w:rsid w:val="00F04E88"/>
    <w:pPr>
      <w:keepNext/>
      <w:keepLines/>
      <w:shd w:val="clear" w:color="auto" w:fill="FFFFFF"/>
      <w:spacing w:before="40" w:after="0" w:line="276" w:lineRule="auto"/>
      <w:outlineLvl w:val="1"/>
    </w:pPr>
    <w:rPr>
      <w:rFonts w:ascii="Verdana" w:eastAsiaTheme="majorEastAsia" w:hAnsi="Verdana" w:cstheme="majorBidi"/>
      <w:color w:val="4472C4"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2D21"/>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F04E88"/>
    <w:rPr>
      <w:rFonts w:ascii="Verdana" w:eastAsiaTheme="majorEastAsia" w:hAnsi="Verdana" w:cstheme="majorBidi"/>
      <w:color w:val="4472C4" w:themeColor="accent1"/>
      <w:sz w:val="26"/>
      <w:szCs w:val="26"/>
      <w:shd w:val="clear" w:color="auto" w:fill="FFFFFF"/>
    </w:rPr>
  </w:style>
  <w:style w:type="paragraph" w:styleId="Tekstopmerking">
    <w:name w:val="annotation text"/>
    <w:basedOn w:val="Standaard"/>
    <w:link w:val="TekstopmerkingChar"/>
    <w:uiPriority w:val="99"/>
    <w:unhideWhenUsed/>
    <w:rsid w:val="00052D21"/>
    <w:pPr>
      <w:spacing w:line="240" w:lineRule="auto"/>
    </w:pPr>
    <w:rPr>
      <w:sz w:val="20"/>
      <w:szCs w:val="20"/>
    </w:rPr>
  </w:style>
  <w:style w:type="character" w:customStyle="1" w:styleId="TekstopmerkingChar">
    <w:name w:val="Tekst opmerking Char"/>
    <w:basedOn w:val="Standaardalinea-lettertype"/>
    <w:link w:val="Tekstopmerking"/>
    <w:uiPriority w:val="99"/>
    <w:rsid w:val="00052D21"/>
    <w:rPr>
      <w:sz w:val="20"/>
      <w:szCs w:val="20"/>
    </w:rPr>
  </w:style>
  <w:style w:type="paragraph" w:styleId="Titel">
    <w:name w:val="Title"/>
    <w:basedOn w:val="Standaard"/>
    <w:next w:val="Standaard"/>
    <w:link w:val="TitelChar"/>
    <w:uiPriority w:val="10"/>
    <w:qFormat/>
    <w:rsid w:val="00052D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2D21"/>
    <w:rPr>
      <w:rFonts w:asciiTheme="majorHAnsi" w:eastAsiaTheme="majorEastAsia" w:hAnsiTheme="majorHAnsi" w:cstheme="majorBidi"/>
      <w:spacing w:val="-10"/>
      <w:kern w:val="28"/>
      <w:sz w:val="56"/>
      <w:szCs w:val="56"/>
    </w:rPr>
  </w:style>
  <w:style w:type="paragraph" w:styleId="Lijstalinea">
    <w:name w:val="List Paragraph"/>
    <w:basedOn w:val="Standaard"/>
    <w:qFormat/>
    <w:rsid w:val="00052D21"/>
    <w:pPr>
      <w:ind w:left="720"/>
      <w:contextualSpacing/>
    </w:pPr>
  </w:style>
  <w:style w:type="paragraph" w:customStyle="1" w:styleId="lst1">
    <w:name w:val="lst1"/>
    <w:basedOn w:val="Standaard"/>
    <w:rsid w:val="00052D21"/>
    <w:pPr>
      <w:keepNext/>
      <w:numPr>
        <w:numId w:val="1"/>
      </w:numPr>
      <w:tabs>
        <w:tab w:val="num" w:pos="567"/>
      </w:tabs>
      <w:spacing w:before="160" w:after="0" w:line="276" w:lineRule="auto"/>
      <w:ind w:left="357" w:hanging="357"/>
      <w:contextualSpacing/>
    </w:pPr>
    <w:rPr>
      <w:rFonts w:eastAsia="Times New Roman" w:cs="Times New Roman"/>
      <w:b/>
    </w:rPr>
  </w:style>
  <w:style w:type="paragraph" w:customStyle="1" w:styleId="lst11">
    <w:name w:val="lst11"/>
    <w:basedOn w:val="Standaard"/>
    <w:rsid w:val="00052D21"/>
    <w:pPr>
      <w:numPr>
        <w:ilvl w:val="1"/>
        <w:numId w:val="1"/>
      </w:numPr>
      <w:spacing w:after="0" w:line="276" w:lineRule="auto"/>
    </w:pPr>
    <w:rPr>
      <w:rFonts w:eastAsia="Times New Roman" w:cs="Times New Roman"/>
    </w:rPr>
  </w:style>
  <w:style w:type="paragraph" w:customStyle="1" w:styleId="03KopN3">
    <w:name w:val="03 Kop N3"/>
    <w:basedOn w:val="Standaard"/>
    <w:qFormat/>
    <w:rsid w:val="00052D21"/>
    <w:pPr>
      <w:tabs>
        <w:tab w:val="left" w:pos="142"/>
        <w:tab w:val="left" w:pos="284"/>
      </w:tabs>
      <w:spacing w:after="150" w:line="300" w:lineRule="exact"/>
    </w:pPr>
    <w:rPr>
      <w:rFonts w:cs="Times New Roman (Hoofdtekst CS)"/>
      <w:b/>
      <w:color w:val="4472C4" w:themeColor="accent1"/>
      <w:sz w:val="24"/>
    </w:rPr>
  </w:style>
  <w:style w:type="character" w:styleId="Verwijzingopmerking">
    <w:name w:val="annotation reference"/>
    <w:basedOn w:val="Standaardalinea-lettertype"/>
    <w:uiPriority w:val="99"/>
    <w:semiHidden/>
    <w:unhideWhenUsed/>
    <w:rsid w:val="00052D21"/>
    <w:rPr>
      <w:sz w:val="16"/>
      <w:szCs w:val="16"/>
    </w:rPr>
  </w:style>
  <w:style w:type="character" w:customStyle="1" w:styleId="normaltextrun">
    <w:name w:val="normaltextrun"/>
    <w:basedOn w:val="Standaardalinea-lettertype"/>
    <w:rsid w:val="00052D21"/>
  </w:style>
  <w:style w:type="character" w:customStyle="1" w:styleId="eop">
    <w:name w:val="eop"/>
    <w:basedOn w:val="Standaardalinea-lettertype"/>
    <w:rsid w:val="00052D21"/>
  </w:style>
  <w:style w:type="table" w:styleId="Tabelraster">
    <w:name w:val="Table Grid"/>
    <w:basedOn w:val="Standaardtabel"/>
    <w:uiPriority w:val="39"/>
    <w:rsid w:val="00052D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052D21"/>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AC2C88"/>
    <w:rPr>
      <w:b/>
      <w:bCs/>
    </w:rPr>
  </w:style>
  <w:style w:type="character" w:customStyle="1" w:styleId="OnderwerpvanopmerkingChar">
    <w:name w:val="Onderwerp van opmerking Char"/>
    <w:basedOn w:val="TekstopmerkingChar"/>
    <w:link w:val="Onderwerpvanopmerking"/>
    <w:uiPriority w:val="99"/>
    <w:semiHidden/>
    <w:rsid w:val="00AC2C88"/>
    <w:rPr>
      <w:b/>
      <w:bCs/>
      <w:sz w:val="20"/>
      <w:szCs w:val="20"/>
    </w:rPr>
  </w:style>
  <w:style w:type="character" w:styleId="Vermelding">
    <w:name w:val="Mention"/>
    <w:basedOn w:val="Standaardalinea-lettertype"/>
    <w:uiPriority w:val="99"/>
    <w:unhideWhenUsed/>
    <w:rsid w:val="00CF05F5"/>
    <w:rPr>
      <w:color w:val="2B579A"/>
      <w:shd w:val="clear" w:color="auto" w:fill="E1DFDD"/>
    </w:rPr>
  </w:style>
  <w:style w:type="paragraph" w:styleId="Koptekst">
    <w:name w:val="header"/>
    <w:basedOn w:val="Standaard"/>
    <w:link w:val="KoptekstChar"/>
    <w:uiPriority w:val="99"/>
    <w:unhideWhenUsed/>
    <w:rsid w:val="00CF05F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F05F5"/>
  </w:style>
  <w:style w:type="paragraph" w:styleId="Voettekst">
    <w:name w:val="footer"/>
    <w:basedOn w:val="Standaard"/>
    <w:link w:val="VoettekstChar"/>
    <w:uiPriority w:val="99"/>
    <w:unhideWhenUsed/>
    <w:rsid w:val="00CF05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F05F5"/>
  </w:style>
  <w:style w:type="paragraph" w:styleId="Geenafstand">
    <w:name w:val="No Spacing"/>
    <w:rsid w:val="00D60755"/>
    <w:pPr>
      <w:autoSpaceDN w:val="0"/>
      <w:spacing w:after="0" w:line="240" w:lineRule="auto"/>
      <w:textAlignment w:val="baseline"/>
    </w:pPr>
    <w:rPr>
      <w:rFonts w:ascii="Times New Roman" w:eastAsia="Times New Roman" w:hAnsi="Times New Roman" w:cs="Times New Roman"/>
      <w:sz w:val="20"/>
      <w:szCs w:val="20"/>
      <w:lang w:val="en-US"/>
    </w:rPr>
  </w:style>
  <w:style w:type="character" w:customStyle="1" w:styleId="ui-provider">
    <w:name w:val="ui-provider"/>
    <w:basedOn w:val="Standaardalinea-lettertype"/>
    <w:rsid w:val="00D60755"/>
  </w:style>
  <w:style w:type="character" w:styleId="Hyperlink">
    <w:name w:val="Hyperlink"/>
    <w:basedOn w:val="Standaardalinea-lettertype"/>
    <w:uiPriority w:val="99"/>
    <w:unhideWhenUsed/>
    <w:rsid w:val="00CA52D6"/>
    <w:rPr>
      <w:color w:val="0563C1" w:themeColor="hyperlink"/>
      <w:u w:val="single"/>
    </w:rPr>
  </w:style>
  <w:style w:type="character" w:styleId="Onopgelostemelding">
    <w:name w:val="Unresolved Mention"/>
    <w:basedOn w:val="Standaardalinea-lettertype"/>
    <w:uiPriority w:val="99"/>
    <w:semiHidden/>
    <w:unhideWhenUsed/>
    <w:rsid w:val="00CA52D6"/>
    <w:rPr>
      <w:color w:val="605E5C"/>
      <w:shd w:val="clear" w:color="auto" w:fill="E1DFDD"/>
    </w:rPr>
  </w:style>
  <w:style w:type="paragraph" w:customStyle="1" w:styleId="05Broodtekst">
    <w:name w:val="05 Broodtekst"/>
    <w:basedOn w:val="Standaard"/>
    <w:qFormat/>
    <w:rsid w:val="00D6321A"/>
    <w:pPr>
      <w:tabs>
        <w:tab w:val="left" w:pos="142"/>
        <w:tab w:val="left" w:pos="284"/>
      </w:tabs>
      <w:spacing w:after="0" w:line="300" w:lineRule="exact"/>
    </w:pPr>
    <w:rPr>
      <w:rFonts w:cs="Times New Roman (Hoofdtekst CS)"/>
      <w:color w:val="000000" w:themeColor="text1"/>
      <w:sz w:val="18"/>
      <w14:ligatures w14:val="standardContextual"/>
    </w:rPr>
  </w:style>
  <w:style w:type="paragraph" w:customStyle="1" w:styleId="04Tussenkop">
    <w:name w:val="04 Tussenkop"/>
    <w:basedOn w:val="Standaard"/>
    <w:qFormat/>
    <w:rsid w:val="00D6321A"/>
    <w:pPr>
      <w:numPr>
        <w:numId w:val="14"/>
      </w:numPr>
      <w:tabs>
        <w:tab w:val="left" w:pos="284"/>
        <w:tab w:val="num" w:pos="360"/>
      </w:tabs>
      <w:spacing w:after="0" w:line="300" w:lineRule="exact"/>
      <w:ind w:left="0" w:firstLine="0"/>
    </w:pPr>
    <w:rPr>
      <w:rFonts w:cs="Times New Roman (Hoofdtekst CS)"/>
      <w:b/>
      <w:bCs/>
      <w:color w:val="A5A5A5" w:themeColor="accent3"/>
      <w:sz w:val="20"/>
      <w:szCs w:val="10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978696">
      <w:bodyDiv w:val="1"/>
      <w:marLeft w:val="0"/>
      <w:marRight w:val="0"/>
      <w:marTop w:val="0"/>
      <w:marBottom w:val="0"/>
      <w:divBdr>
        <w:top w:val="none" w:sz="0" w:space="0" w:color="auto"/>
        <w:left w:val="none" w:sz="0" w:space="0" w:color="auto"/>
        <w:bottom w:val="none" w:sz="0" w:space="0" w:color="auto"/>
        <w:right w:val="none" w:sz="0" w:space="0" w:color="auto"/>
      </w:divBdr>
    </w:div>
    <w:div w:id="1766069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1E87ABD46EBB48AC6372482E124D15" ma:contentTypeVersion="3" ma:contentTypeDescription="Create a new document." ma:contentTypeScope="" ma:versionID="a657633a7d5f29efd72eb3c44543c825">
  <xsd:schema xmlns:xsd="http://www.w3.org/2001/XMLSchema" xmlns:xs="http://www.w3.org/2001/XMLSchema" xmlns:p="http://schemas.microsoft.com/office/2006/metadata/properties" xmlns:ns2="1861dacc-6a22-45e2-986b-47a8f21cdd35" targetNamespace="http://schemas.microsoft.com/office/2006/metadata/properties" ma:root="true" ma:fieldsID="e757cbc9fae6ee07bef1ad443bc786a8" ns2:_="">
    <xsd:import namespace="1861dacc-6a22-45e2-986b-47a8f21cdd3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1dacc-6a22-45e2-986b-47a8f21cd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4A39D-E6B9-4EFC-B9B1-7F1D51A2AC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44B525-E902-423C-98C2-B2267D9DBCDB}">
  <ds:schemaRefs>
    <ds:schemaRef ds:uri="http://schemas.microsoft.com/sharepoint/v3/contenttype/forms"/>
  </ds:schemaRefs>
</ds:datastoreItem>
</file>

<file path=customXml/itemProps3.xml><?xml version="1.0" encoding="utf-8"?>
<ds:datastoreItem xmlns:ds="http://schemas.openxmlformats.org/officeDocument/2006/customXml" ds:itemID="{3A32187E-BA23-4239-801B-CB50C3819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1dacc-6a22-45e2-986b-47a8f21cd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eb49793-3fd2-4101-9947-fbc0f9b2d2f2}" enabled="0" method="" siteId="{feb49793-3fd2-4101-9947-fbc0f9b2d2f2}"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3430</Words>
  <Characters>18866</Characters>
  <Application>Microsoft Office Word</Application>
  <DocSecurity>0</DocSecurity>
  <Lines>157</Lines>
  <Paragraphs>44</Paragraphs>
  <ScaleCrop>false</ScaleCrop>
  <Company/>
  <LinksUpToDate>false</LinksUpToDate>
  <CharactersWithSpaces>22252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Nikkie Snijders</dc:creator>
  <cp:keywords/>
  <dc:description/>
  <cp:lastModifiedBy>Ben van den Oetelaar</cp:lastModifiedBy>
  <cp:revision>2</cp:revision>
  <dcterms:created xsi:type="dcterms:W3CDTF">2025-12-22T07:51:00Z</dcterms:created>
  <dcterms:modified xsi:type="dcterms:W3CDTF">2025-12-22T07:51:00Z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0x010100001E87ABD46EBB48AC6372482E124D15</vt:lpwstr>
  </property>
  <property fmtid="{D5CDD505-2E9C-101B-9397-08002B2CF9AE}" pid="3" name="MediaServiceImageTags">
    <vt:lpwstr/>
  </property>
</Properties>
</file>