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A298" w14:textId="63D16178" w:rsidR="00CA5D8B" w:rsidRPr="00B96866" w:rsidRDefault="00CA5D8B" w:rsidP="00CA5D8B">
      <w:pPr>
        <w:pStyle w:val="AonHeader"/>
        <w:rPr>
          <w:rFonts w:ascii="Cambon Light" w:hAnsi="Cambon Light"/>
          <w:color w:val="193254"/>
          <w:sz w:val="40"/>
          <w:szCs w:val="40"/>
        </w:rPr>
      </w:pPr>
      <w:r w:rsidRPr="00B96866">
        <w:rPr>
          <w:rFonts w:ascii="Cambon Light" w:hAnsi="Cambon Light"/>
          <w:color w:val="193254"/>
          <w:sz w:val="40"/>
          <w:szCs w:val="40"/>
        </w:rPr>
        <w:t>Bijlage 1</w:t>
      </w:r>
      <w:r w:rsidR="00AD095C" w:rsidRPr="00B96866">
        <w:rPr>
          <w:rFonts w:ascii="Cambon Light" w:hAnsi="Cambon Light"/>
          <w:color w:val="193254"/>
          <w:sz w:val="40"/>
          <w:szCs w:val="40"/>
        </w:rPr>
        <w:t>D</w:t>
      </w:r>
      <w:r w:rsidRPr="00B96866">
        <w:rPr>
          <w:rFonts w:ascii="Cambon Light" w:hAnsi="Cambon Light"/>
          <w:color w:val="193254"/>
          <w:sz w:val="40"/>
          <w:szCs w:val="40"/>
        </w:rPr>
        <w:t xml:space="preserve"> Wegingsformulier gunningscriteria </w:t>
      </w:r>
    </w:p>
    <w:p w14:paraId="0BFD707F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highlight w:val="yellow"/>
          <w:lang w:val="nl-NL"/>
        </w:rPr>
      </w:pPr>
    </w:p>
    <w:p w14:paraId="65FF4BF2" w14:textId="77777777" w:rsidR="0024720B" w:rsidRDefault="0024720B" w:rsidP="00C91BA6">
      <w:pPr>
        <w:ind w:left="3540" w:hanging="3540"/>
        <w:rPr>
          <w:rFonts w:asciiTheme="minorHAnsi" w:hAnsiTheme="minorHAnsi"/>
          <w:b/>
          <w:sz w:val="18"/>
          <w:szCs w:val="18"/>
          <w:lang w:val="nl-NL"/>
        </w:rPr>
      </w:pPr>
    </w:p>
    <w:p w14:paraId="576F96C5" w14:textId="06A7D613" w:rsidR="00C91BA6" w:rsidRPr="00B96866" w:rsidRDefault="00CA5D8B" w:rsidP="00C91BA6">
      <w:pPr>
        <w:ind w:left="3540" w:hanging="3540"/>
        <w:rPr>
          <w:rFonts w:ascii="Century Gothic" w:hAnsi="Century Gothic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Naam Aanbestedende dienst</w:t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="00606441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</w:t>
      </w:r>
      <w:r w:rsidR="0063216D">
        <w:rPr>
          <w:rFonts w:ascii="Century Gothic" w:hAnsi="Century Gothic"/>
          <w:sz w:val="18"/>
          <w:szCs w:val="18"/>
          <w:lang w:val="nl-NL"/>
        </w:rPr>
        <w:t xml:space="preserve">Gemeente </w:t>
      </w:r>
      <w:r w:rsidR="005E1180">
        <w:rPr>
          <w:rFonts w:ascii="Century Gothic" w:hAnsi="Century Gothic"/>
          <w:sz w:val="18"/>
          <w:szCs w:val="18"/>
          <w:lang w:val="nl-NL"/>
        </w:rPr>
        <w:t>Lansingerland</w:t>
      </w:r>
    </w:p>
    <w:p w14:paraId="14D1725C" w14:textId="6EF7DBC1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421CEC11" w14:textId="3EEE655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 xml:space="preserve">Naam 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>Inschrijver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…………………………………………</w:t>
      </w:r>
    </w:p>
    <w:p w14:paraId="6A992E4D" w14:textId="1D5DC46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_________________________________</w:t>
      </w:r>
      <w:r w:rsidR="00E365BA" w:rsidRPr="00B96866">
        <w:rPr>
          <w:rFonts w:ascii="Century Gothic" w:hAnsi="Century Gothic"/>
          <w:sz w:val="18"/>
          <w:szCs w:val="18"/>
          <w:lang w:val="nl-NL"/>
        </w:rPr>
        <w:t>__________________________</w:t>
      </w:r>
      <w:r w:rsidR="009563E8">
        <w:rPr>
          <w:rFonts w:ascii="Century Gothic" w:hAnsi="Century Gothic"/>
          <w:sz w:val="18"/>
          <w:szCs w:val="18"/>
          <w:lang w:val="nl-NL"/>
        </w:rPr>
        <w:t>____________________________________________</w:t>
      </w:r>
    </w:p>
    <w:p w14:paraId="11922FEB" w14:textId="5D055259" w:rsidR="00CA5D8B" w:rsidRPr="00B96866" w:rsidRDefault="00CA5D8B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Pr="00B96866">
        <w:rPr>
          <w:rFonts w:ascii="Century Gothic" w:hAnsi="Century Gothic"/>
          <w:sz w:val="20"/>
          <w:szCs w:val="20"/>
        </w:rPr>
        <w:t xml:space="preserve"> 1: Premie (prijsstelling)</w:t>
      </w:r>
    </w:p>
    <w:p w14:paraId="30450C16" w14:textId="3F79BE2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0" w:name="_Toc461541249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1.1: Premie</w:t>
      </w:r>
      <w:bookmarkEnd w:id="0"/>
    </w:p>
    <w:p w14:paraId="22A35DBE" w14:textId="77777777" w:rsidR="008F0684" w:rsidRPr="00B96866" w:rsidRDefault="00CA5D8B" w:rsidP="00AB2663">
      <w:pP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Premies dienen in Euro’s te worden weergegeven.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Hierbij dient rekening te worden gehouden met de reguliere doorlopende provisie voor Raetsheren</w:t>
      </w:r>
      <w:r w:rsidR="00C91BA6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zoals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vermeld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in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paragraaf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4</w:t>
      </w:r>
      <w:r w:rsidR="00FC6981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.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9</w:t>
      </w:r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Aanbestedingsdocument</w:t>
      </w:r>
      <w:proofErr w:type="spellEnd"/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.</w:t>
      </w:r>
      <w:r w:rsidR="00AB2663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offreren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basis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8758B0F" w14:textId="77777777" w:rsidR="008F0684" w:rsidRPr="00B96866" w:rsidRDefault="008F0684" w:rsidP="00AB2663">
      <w:pPr>
        <w:rPr>
          <w:rFonts w:ascii="Century Gothic" w:eastAsia="Calibri" w:hAnsi="Century Gothic"/>
          <w:color w:val="000000"/>
          <w:szCs w:val="18"/>
          <w14:numForm w14:val="oldStyle"/>
        </w:rPr>
      </w:pPr>
    </w:p>
    <w:p w14:paraId="1561D348" w14:textId="77777777" w:rsidR="008F0684" w:rsidRPr="005E1180" w:rsidRDefault="00AB2663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gebaseerd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percentage van de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totale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gemaximeerde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zijnde</w:t>
      </w:r>
      <w:proofErr w:type="spellEnd"/>
      <w:r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</w:p>
    <w:p w14:paraId="3245461F" w14:textId="6DD47A8B" w:rsidR="00AB2663" w:rsidRPr="005E1180" w:rsidRDefault="00493B7A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5E1180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 xml:space="preserve">€ </w:t>
      </w:r>
      <w:r w:rsidR="005E1180" w:rsidRPr="005E1180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 xml:space="preserve">26.587.342,61 </w:t>
      </w:r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 xml:space="preserve">conform de </w:t>
      </w:r>
      <w:proofErr w:type="spellStart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 xml:space="preserve"> in het </w:t>
      </w:r>
      <w:proofErr w:type="spellStart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>tabblad</w:t>
      </w:r>
      <w:proofErr w:type="spellEnd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 xml:space="preserve"> ‘</w:t>
      </w:r>
      <w:proofErr w:type="spellStart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>werknemers</w:t>
      </w:r>
      <w:proofErr w:type="spellEnd"/>
      <w:r w:rsidR="00703D22" w:rsidRPr="005E1180">
        <w:rPr>
          <w:rFonts w:ascii="Century Gothic" w:eastAsia="Calibri" w:hAnsi="Century Gothic"/>
          <w:sz w:val="18"/>
          <w:szCs w:val="18"/>
          <w14:numForm w14:val="oldStyle"/>
        </w:rPr>
        <w:t>’</w:t>
      </w:r>
      <w:r w:rsidRPr="005E1180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van het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die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voor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de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premiebepaling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afwijkende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hanteert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kan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verdere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deelname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de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worden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uitgesloten</w:t>
      </w:r>
      <w:proofErr w:type="spellEnd"/>
      <w:r w:rsidR="00AB2663" w:rsidRPr="005E1180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1E3D7F8" w14:textId="269FEAC8" w:rsidR="005E424D" w:rsidRPr="00B96866" w:rsidRDefault="005E424D" w:rsidP="005E424D">
      <w:pPr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p w14:paraId="3E0ECDEC" w14:textId="77777777" w:rsidR="008F0684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  <w:bookmarkStart w:id="1" w:name="_Hlk77770557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</w:t>
      </w:r>
      <w:bookmarkEnd w:id="1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, vul dan A en B in. Indien verzekeraar geen onderscheid maakt tussen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>, vul dan alleen A in.</w:t>
      </w:r>
      <w:r w:rsidR="008F0684" w:rsidRPr="00B96866">
        <w:rPr>
          <w:rFonts w:ascii="Century Gothic" w:hAnsi="Century Gothic"/>
          <w:i/>
          <w:sz w:val="18"/>
          <w:szCs w:val="18"/>
          <w:lang w:val="nl-NL"/>
        </w:rPr>
        <w:t xml:space="preserve"> </w:t>
      </w:r>
    </w:p>
    <w:p w14:paraId="17F3BFC9" w14:textId="0A8F7F2E" w:rsidR="00CA5D8B" w:rsidRPr="00B96866" w:rsidRDefault="00E365BA" w:rsidP="00CA5D8B">
      <w:pPr>
        <w:rPr>
          <w:rFonts w:ascii="Century Gothic" w:hAnsi="Century Gothic"/>
          <w:i/>
          <w:sz w:val="18"/>
          <w:szCs w:val="18"/>
          <w:lang w:val="nl-NL"/>
        </w:rPr>
      </w:pPr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splitst, </w:t>
      </w:r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dan dient verzekeraar de loonsom voor enerzijds WGA Vast en anderzijds WGA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 zelf vast te stellen op basis van de hieronder vermelde loonsom en de verhouding onbepaalde en bepaalde contracten in het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Adfiz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-formulier.</w:t>
      </w:r>
    </w:p>
    <w:p w14:paraId="60B9AAB4" w14:textId="4DD6AEA1" w:rsidR="00861529" w:rsidRPr="00B96866" w:rsidRDefault="00861529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861529" w:rsidRPr="00B96866" w14:paraId="166C12F5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64BF8022" w14:textId="77777777" w:rsidR="00861529" w:rsidRPr="00B96866" w:rsidRDefault="00861529" w:rsidP="003F6B9F">
            <w:pPr>
              <w:pStyle w:val="ReportBodyText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A) Premie WGA Vast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1A3727E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B96866" w14:paraId="6AD99D2D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B2009E9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2728FF5F" w14:textId="56D8DCA0" w:rsidR="00861529" w:rsidRPr="009A501A" w:rsidRDefault="00493B7A" w:rsidP="003F6B9F">
            <w:pPr>
              <w:pStyle w:val="Report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  <w:lang w:val="nl-NL"/>
              </w:rPr>
            </w:pPr>
            <w:r w:rsidRPr="00493B7A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 xml:space="preserve">€ </w:t>
            </w:r>
            <w:r w:rsidR="005E1180" w:rsidRPr="005E1180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 xml:space="preserve">26.587.342,61 </w:t>
            </w:r>
          </w:p>
        </w:tc>
      </w:tr>
      <w:tr w:rsidR="00861529" w:rsidRPr="00B96866" w14:paraId="2A5A1DDC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396FB3FF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58FFCD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………………………………………………...%</w:t>
            </w:r>
          </w:p>
        </w:tc>
      </w:tr>
      <w:tr w:rsidR="00861529" w:rsidRPr="00B96866" w14:paraId="4C38B6B2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E385836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329D00E9" w14:textId="4BD6C4F9" w:rsidR="00861529" w:rsidRPr="00B96866" w:rsidRDefault="00FC6981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861529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57FF8458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CA5D8B" w:rsidRPr="00B96866" w14:paraId="1077A17F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0085192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B) Premie WGA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Flex</w:t>
            </w:r>
            <w:proofErr w:type="spellEnd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0D22F0A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CA5D8B" w:rsidRPr="00B96866" w14:paraId="6D96D4AB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87B4E2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721B87" w14:textId="7BF5661B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  <w:tr w:rsidR="00CA5D8B" w:rsidRPr="00B96866" w14:paraId="29ED85BA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E69A10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45535B9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…………………………………………………%</w:t>
            </w:r>
          </w:p>
        </w:tc>
      </w:tr>
      <w:tr w:rsidR="00CA5D8B" w:rsidRPr="00B96866" w14:paraId="624D6154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182FEA3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138276E" w14:textId="68121EFE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4D9BC076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5455"/>
        <w:gridCol w:w="3471"/>
      </w:tblGrid>
      <w:tr w:rsidR="00CA5D8B" w:rsidRPr="00B96866" w14:paraId="50C0E36E" w14:textId="77777777" w:rsidTr="00B96866">
        <w:trPr>
          <w:trHeight w:val="252"/>
        </w:trPr>
        <w:tc>
          <w:tcPr>
            <w:tcW w:w="5455" w:type="dxa"/>
            <w:tcBorders>
              <w:bottom w:val="single" w:sz="4" w:space="0" w:color="auto"/>
            </w:tcBorders>
            <w:shd w:val="clear" w:color="auto" w:fill="193254"/>
          </w:tcPr>
          <w:p w14:paraId="6B335837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Premiegarantie van toepassing  bij 3 jarig contract</w:t>
            </w:r>
          </w:p>
        </w:tc>
        <w:tc>
          <w:tcPr>
            <w:tcW w:w="3471" w:type="dxa"/>
            <w:shd w:val="clear" w:color="auto" w:fill="193254"/>
          </w:tcPr>
          <w:p w14:paraId="2BCC1EA8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33D9A68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12E1C8F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 xml:space="preserve">Niet van toepassing </w:t>
            </w:r>
          </w:p>
        </w:tc>
        <w:tc>
          <w:tcPr>
            <w:tcW w:w="3471" w:type="dxa"/>
          </w:tcPr>
          <w:p w14:paraId="7AE80CBD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5B509A57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5D596969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2 jaar</w:t>
            </w:r>
          </w:p>
        </w:tc>
        <w:tc>
          <w:tcPr>
            <w:tcW w:w="3471" w:type="dxa"/>
          </w:tcPr>
          <w:p w14:paraId="4A2DD4FC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F69477A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3E3DF0C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3 jaar</w:t>
            </w:r>
          </w:p>
        </w:tc>
        <w:tc>
          <w:tcPr>
            <w:tcW w:w="3471" w:type="dxa"/>
          </w:tcPr>
          <w:p w14:paraId="694B78E1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</w:tbl>
    <w:p w14:paraId="54E7D0D6" w14:textId="64F31EDC" w:rsidR="00CA5D8B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p w14:paraId="16B45F9D" w14:textId="77777777" w:rsidR="00CA5D8B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65BD389B" w14:textId="77777777" w:rsidR="00B23F01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32DA2841" w14:textId="77777777" w:rsidR="00B23F01" w:rsidRPr="00B96866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6EDA35B6" w14:textId="77777777" w:rsidR="0063216D" w:rsidRDefault="0063216D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2" w:name="_Toc454366695"/>
      <w:bookmarkStart w:id="3" w:name="_Toc454366737"/>
      <w:bookmarkStart w:id="4" w:name="_Toc461541251"/>
      <w:bookmarkEnd w:id="2"/>
      <w:bookmarkEnd w:id="3"/>
    </w:p>
    <w:p w14:paraId="392449CD" w14:textId="08A64CBA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lastRenderedPageBreak/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1.2: Contractduur</w:t>
      </w:r>
      <w:r w:rsidR="00A27456" w:rsidRPr="00B96866">
        <w:rPr>
          <w:rFonts w:ascii="Century Gothic" w:hAnsi="Century Gothic"/>
          <w:sz w:val="18"/>
          <w:szCs w:val="18"/>
        </w:rPr>
        <w:t>, premiegarantie</w:t>
      </w:r>
      <w:r w:rsidR="00CA5D8B" w:rsidRPr="00B96866">
        <w:rPr>
          <w:rFonts w:ascii="Century Gothic" w:hAnsi="Century Gothic"/>
          <w:sz w:val="18"/>
          <w:szCs w:val="18"/>
        </w:rPr>
        <w:t xml:space="preserve"> en tussentijdse opzegmogelijkheid</w:t>
      </w:r>
      <w:bookmarkEnd w:id="4"/>
    </w:p>
    <w:p w14:paraId="40301DE8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Indien de verzekeraar een contractduur van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>3 jaar met 2 jaar premiegarantie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of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 xml:space="preserve">3 jaar zonder premiegarantie 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aanbiedt, dient te worden aangegeven bij welk percentage premieverhoging de mogelijkheid is om de verzekering tussentijds op te zeggen.</w:t>
      </w:r>
    </w:p>
    <w:p w14:paraId="10F81E5B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tbl>
      <w:tblPr>
        <w:tblStyle w:val="TableGrid1"/>
        <w:tblW w:w="9067" w:type="dxa"/>
        <w:tblLook w:val="01E0" w:firstRow="1" w:lastRow="1" w:firstColumn="1" w:lastColumn="1" w:noHBand="0" w:noVBand="0"/>
      </w:tblPr>
      <w:tblGrid>
        <w:gridCol w:w="4415"/>
        <w:gridCol w:w="2450"/>
        <w:gridCol w:w="2202"/>
      </w:tblGrid>
      <w:tr w:rsidR="00CA5D8B" w:rsidRPr="00B96866" w14:paraId="268749D6" w14:textId="77777777" w:rsidTr="00B96866">
        <w:trPr>
          <w:trHeight w:val="535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9B15111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bookmarkStart w:id="5" w:name="_Hlk17115568"/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Contractduur</w:t>
            </w:r>
          </w:p>
        </w:tc>
        <w:tc>
          <w:tcPr>
            <w:tcW w:w="2450" w:type="dxa"/>
            <w:shd w:val="clear" w:color="auto" w:fill="193254"/>
            <w:vAlign w:val="center"/>
          </w:tcPr>
          <w:p w14:paraId="427FC202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Opzeggingsrecht bij premieverhoging</w:t>
            </w:r>
          </w:p>
        </w:tc>
        <w:tc>
          <w:tcPr>
            <w:tcW w:w="2202" w:type="dxa"/>
            <w:shd w:val="clear" w:color="auto" w:fill="193254"/>
            <w:vAlign w:val="center"/>
          </w:tcPr>
          <w:p w14:paraId="3A428F7C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</w:tc>
      </w:tr>
      <w:tr w:rsidR="00CA5D8B" w:rsidRPr="00B96866" w14:paraId="336F8093" w14:textId="77777777" w:rsidTr="008F0684">
        <w:trPr>
          <w:trHeight w:val="377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285CA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met 3 jaar premiegarantie</w:t>
            </w:r>
          </w:p>
        </w:tc>
        <w:tc>
          <w:tcPr>
            <w:tcW w:w="2450" w:type="dxa"/>
          </w:tcPr>
          <w:p w14:paraId="3A773834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n.v.t</w:t>
            </w:r>
          </w:p>
        </w:tc>
        <w:tc>
          <w:tcPr>
            <w:tcW w:w="2202" w:type="dxa"/>
          </w:tcPr>
          <w:p w14:paraId="0AB3EBF3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bookmarkEnd w:id="5"/>
      <w:tr w:rsidR="00CA5D8B" w:rsidRPr="00B96866" w14:paraId="5C35B715" w14:textId="77777777" w:rsidTr="008F0684">
        <w:trPr>
          <w:trHeight w:val="377"/>
        </w:trPr>
        <w:tc>
          <w:tcPr>
            <w:tcW w:w="4415" w:type="dxa"/>
            <w:vMerge w:val="restart"/>
            <w:shd w:val="clear" w:color="auto" w:fill="D9D9D9" w:themeFill="background1" w:themeFillShade="D9"/>
          </w:tcPr>
          <w:p w14:paraId="57A4633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 xml:space="preserve">Verzekering voor 3 jaar met 2 jaar premiegarantie </w:t>
            </w:r>
          </w:p>
        </w:tc>
        <w:tc>
          <w:tcPr>
            <w:tcW w:w="2450" w:type="dxa"/>
          </w:tcPr>
          <w:p w14:paraId="587E15D5" w14:textId="572D7E87" w:rsidR="00CA5D8B" w:rsidRPr="00B96866" w:rsidRDefault="005A4CE4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Bij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78186DB5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79E79E5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3BD841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68800EB6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13C13F1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B63214C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5B741E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3267EA33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 xml:space="preserve">&gt; 10% </w:t>
            </w:r>
          </w:p>
        </w:tc>
        <w:tc>
          <w:tcPr>
            <w:tcW w:w="2202" w:type="dxa"/>
          </w:tcPr>
          <w:p w14:paraId="5790719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39A5775" w14:textId="77777777" w:rsidTr="008F0684">
        <w:trPr>
          <w:trHeight w:val="377"/>
        </w:trPr>
        <w:tc>
          <w:tcPr>
            <w:tcW w:w="441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014039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1C09757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31ED31C0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C4A8FEC" w14:textId="77777777" w:rsidTr="008F0684">
        <w:trPr>
          <w:trHeight w:val="372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A130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zonder premiegarantie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1A57A545" w14:textId="0CC090DA" w:rsidR="00CA5D8B" w:rsidRPr="00B96866" w:rsidRDefault="005A4CE4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Bij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2F6BF95F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13D49AB0" w14:textId="77777777" w:rsidTr="008F0684">
        <w:trPr>
          <w:trHeight w:val="377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0257B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62AA3DE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3CDD60B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04ED19B3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F009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32078D75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&gt; 10%</w:t>
            </w:r>
          </w:p>
        </w:tc>
        <w:tc>
          <w:tcPr>
            <w:tcW w:w="2202" w:type="dxa"/>
          </w:tcPr>
          <w:p w14:paraId="66CA9619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2DC1A05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8A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64291620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1742A5B7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</w:tbl>
    <w:p w14:paraId="592663CD" w14:textId="77777777" w:rsidR="00B23F01" w:rsidRDefault="00B23F01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</w:p>
    <w:p w14:paraId="06BCC0CC" w14:textId="5BF1751B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1.3: Transparantie tussentijdse </w:t>
      </w:r>
      <w:proofErr w:type="spellStart"/>
      <w:r w:rsidR="00CA5D8B" w:rsidRPr="00B96866">
        <w:rPr>
          <w:rFonts w:ascii="Century Gothic" w:hAnsi="Century Gothic"/>
          <w:sz w:val="18"/>
          <w:szCs w:val="18"/>
        </w:rPr>
        <w:t>premieaanpassing</w:t>
      </w:r>
      <w:proofErr w:type="spellEnd"/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2"/>
        <w:gridCol w:w="3685"/>
      </w:tblGrid>
      <w:tr w:rsidR="00CA5D8B" w:rsidRPr="00B96866" w14:paraId="63CA4244" w14:textId="77777777" w:rsidTr="00B96866">
        <w:trPr>
          <w:trHeight w:val="548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86CBFD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685" w:type="dxa"/>
            <w:shd w:val="clear" w:color="auto" w:fill="193254"/>
            <w:vAlign w:val="center"/>
          </w:tcPr>
          <w:p w14:paraId="0F08E87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63A23D01" w14:textId="77777777" w:rsidTr="00744217">
        <w:trPr>
          <w:trHeight w:val="377"/>
        </w:trPr>
        <w:tc>
          <w:tcPr>
            <w:tcW w:w="5382" w:type="dxa"/>
            <w:vMerge w:val="restart"/>
            <w:shd w:val="clear" w:color="auto" w:fill="D9D9D9" w:themeFill="background1" w:themeFillShade="D9"/>
          </w:tcPr>
          <w:p w14:paraId="615D1746" w14:textId="77777777" w:rsidR="00CA5D8B" w:rsidRPr="00B96866" w:rsidRDefault="00CA5D8B" w:rsidP="00C07317">
            <w:pPr>
              <w:pStyle w:val="Geenafstand"/>
              <w:rPr>
                <w:rFonts w:ascii="Century Gothic" w:hAnsi="Century Gothic"/>
                <w:b/>
                <w:bCs/>
              </w:rPr>
            </w:pPr>
            <w:r w:rsidRPr="00B96866">
              <w:rPr>
                <w:rFonts w:ascii="Century Gothic" w:hAnsi="Century Gothic"/>
                <w:b/>
                <w:bCs/>
              </w:rPr>
              <w:t xml:space="preserve">Maakt u bij een eventuele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</w:rPr>
              <w:t xml:space="preserve"> op voorhand gebruik van een premiemethodiek op basis van vooraf bepaalde bandbreedtes?</w:t>
            </w:r>
          </w:p>
          <w:p w14:paraId="4B52B9D6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685" w:type="dxa"/>
            <w:vAlign w:val="center"/>
          </w:tcPr>
          <w:p w14:paraId="3FB025AD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14141070" w14:textId="77777777" w:rsidTr="008F086F">
        <w:trPr>
          <w:trHeight w:val="376"/>
        </w:trPr>
        <w:tc>
          <w:tcPr>
            <w:tcW w:w="53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B436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26944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60C75095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87EABAF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1E79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  <w:p w14:paraId="712950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8FDDB1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1DCA648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3D30A7E6" w14:textId="77777777" w:rsidTr="0095117C">
        <w:trPr>
          <w:trHeight w:val="395"/>
        </w:trPr>
        <w:tc>
          <w:tcPr>
            <w:tcW w:w="7054" w:type="dxa"/>
            <w:tcBorders>
              <w:right w:val="nil"/>
            </w:tcBorders>
            <w:shd w:val="clear" w:color="auto" w:fill="D9D9D9" w:themeFill="background1" w:themeFillShade="D9"/>
          </w:tcPr>
          <w:p w14:paraId="2E8D5E5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welke gegevens vindt de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plaats?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527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18035EDA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0EA6086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Alleen WGA-instroom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129C7A0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C922263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545A9D06" w14:textId="3EC25292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</w:t>
            </w:r>
          </w:p>
        </w:tc>
        <w:tc>
          <w:tcPr>
            <w:tcW w:w="2097" w:type="dxa"/>
            <w:vAlign w:val="center"/>
          </w:tcPr>
          <w:p w14:paraId="3346C22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15208D5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4D3E04DC" w14:textId="55A4C3A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</w:t>
            </w:r>
          </w:p>
        </w:tc>
        <w:tc>
          <w:tcPr>
            <w:tcW w:w="2097" w:type="dxa"/>
            <w:vAlign w:val="center"/>
          </w:tcPr>
          <w:p w14:paraId="5F4D3E0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CA510E4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329AF3E" w14:textId="3B3FF866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 en/of WIA gerechtigden en/of overige gegevens</w:t>
            </w:r>
          </w:p>
        </w:tc>
        <w:tc>
          <w:tcPr>
            <w:tcW w:w="2097" w:type="dxa"/>
            <w:vAlign w:val="center"/>
          </w:tcPr>
          <w:p w14:paraId="6134AB8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BE356CD" w14:textId="4EEBE837" w:rsidR="00A44547" w:rsidRPr="00B96866" w:rsidRDefault="00A4454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6002F861" w14:textId="398761F1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6" w:name="_Toc461541252"/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2: Preventie en </w:t>
      </w:r>
      <w:r w:rsidR="0004369B" w:rsidRPr="00B96866">
        <w:rPr>
          <w:rFonts w:ascii="Century Gothic" w:hAnsi="Century Gothic"/>
          <w:sz w:val="20"/>
          <w:szCs w:val="20"/>
        </w:rPr>
        <w:t>r</w:t>
      </w:r>
      <w:r w:rsidR="00CA5D8B" w:rsidRPr="00B96866">
        <w:rPr>
          <w:rFonts w:ascii="Century Gothic" w:hAnsi="Century Gothic"/>
          <w:sz w:val="20"/>
          <w:szCs w:val="20"/>
        </w:rPr>
        <w:t>e-integratie</w:t>
      </w:r>
      <w:bookmarkEnd w:id="6"/>
    </w:p>
    <w:p w14:paraId="3B0C2C64" w14:textId="77777777" w:rsidR="005D751C" w:rsidRPr="00B96866" w:rsidRDefault="00CA5D8B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De Aanbestedende dienst wenst graag dat door de verzekeraar financiële ondersteuning wordt geboden bij preventie en re-integratie</w:t>
      </w:r>
      <w:r w:rsidR="005D751C"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activiteiten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  <w:t xml:space="preserve"> </w:t>
      </w:r>
    </w:p>
    <w:p w14:paraId="43A545CB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742C15C9" w14:textId="2DBD2884" w:rsidR="005D751C" w:rsidRPr="00B96866" w:rsidRDefault="005D751C" w:rsidP="005D751C">
      <w:pPr>
        <w:rPr>
          <w:rFonts w:ascii="Century Gothic" w:hAnsi="Century Gothic"/>
          <w:color w:val="000000" w:themeColor="text1"/>
          <w:sz w:val="18"/>
          <w:szCs w:val="18"/>
        </w:rPr>
      </w:pPr>
      <w:bookmarkStart w:id="7" w:name="_Hlk99373984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De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Inschrijver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is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vrij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bepalen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kosten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baten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)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welke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vergoeding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beschikbaar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stelt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Aanbestedende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dienst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ten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behoeve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langdurig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ziek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/of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arbeidsongeschikt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dreigen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worden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. Het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betreft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(co-)financiering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tijdens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eerste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WIA-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instroom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voorkomen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ná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WIA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ingestroomd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>.</w:t>
      </w:r>
    </w:p>
    <w:bookmarkEnd w:id="7"/>
    <w:p w14:paraId="00691A34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3B156276" w14:textId="2FE5DAE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lastRenderedPageBreak/>
        <w:t xml:space="preserve">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medewerkers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die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langdurig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zijn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/of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arbeidsongeschikt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dreigen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daarbij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52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(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vanaf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42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week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ziektedag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)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3E6F11D9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460C8886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Ten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aanzien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hoogte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voor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zowel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als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,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volledig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gefinancierd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4618CD73" w14:textId="77777777" w:rsidR="00163E8C" w:rsidRPr="00B96866" w:rsidRDefault="00163E8C" w:rsidP="0087081B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0EB91CFC" w14:textId="50607D51" w:rsidR="00304A61" w:rsidRPr="00B96866" w:rsidRDefault="00737BD7" w:rsidP="00737BD7">
      <w:pPr>
        <w:spacing w:line="255" w:lineRule="atLeast"/>
        <w:rPr>
          <w:rFonts w:ascii="Century Gothic" w:eastAsia="Calibri" w:hAnsi="Century Gothic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Tot slot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gebruik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gemaakt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providers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buiten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eigen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providerboog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. </w:t>
      </w:r>
    </w:p>
    <w:p w14:paraId="57AC312F" w14:textId="400F626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2.1: </w:t>
      </w:r>
      <w:r w:rsidR="0087081B" w:rsidRPr="00B96866">
        <w:rPr>
          <w:rFonts w:ascii="Century Gothic" w:hAnsi="Century Gothic"/>
          <w:sz w:val="18"/>
          <w:szCs w:val="18"/>
        </w:rPr>
        <w:t>Financiële ondersteuning</w:t>
      </w:r>
      <w:r w:rsidR="00CA5D8B" w:rsidRPr="00B96866">
        <w:rPr>
          <w:rFonts w:ascii="Century Gothic" w:hAnsi="Century Gothic"/>
          <w:sz w:val="18"/>
          <w:szCs w:val="18"/>
        </w:rPr>
        <w:t xml:space="preserve"> </w:t>
      </w: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629BABD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BD1E1F8" w14:textId="5C899335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  <w:r w:rsidR="0087081B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DD6D80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943BD06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9EDC1CB" w14:textId="7FF5FEB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Verleent u 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>vanaf de 42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week na 1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ziektedag 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6130807B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CBDD29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4EE3A9B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B7596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72EED1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EF1C658" w14:textId="72D60570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737BD7" w:rsidRPr="00B96866" w14:paraId="550A0311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36BCED1" w14:textId="4023E56A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9EA1A90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37BD7" w:rsidRPr="00B96866" w14:paraId="57BEE95C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7C248D92" w14:textId="2B315B20" w:rsidR="00737BD7" w:rsidRPr="00B96866" w:rsidRDefault="00737BD7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Verleent u in week 53 t/m 104 weken 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2158178C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B8C12E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737BD7" w:rsidRPr="00B96866" w14:paraId="5B95372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B5167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3EB43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179B86B6" w14:textId="3E772703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01A079ED" w14:textId="77777777" w:rsidR="00C31920" w:rsidRPr="00B96866" w:rsidRDefault="00C31920" w:rsidP="00C31920">
      <w:pPr>
        <w:rPr>
          <w:rFonts w:ascii="Century Gothic" w:hAnsi="Century Gothic"/>
          <w:bCs/>
          <w:sz w:val="18"/>
          <w:szCs w:val="18"/>
          <w:lang w:val="nl-NL"/>
        </w:rPr>
      </w:pPr>
      <w:r w:rsidRPr="00B96866">
        <w:rPr>
          <w:rFonts w:ascii="Century Gothic" w:hAnsi="Century Gothic"/>
          <w:bCs/>
          <w:sz w:val="18"/>
          <w:szCs w:val="18"/>
          <w:u w:val="single"/>
          <w:lang w:val="nl-NL"/>
        </w:rPr>
        <w:t>Nb.</w:t>
      </w:r>
      <w:r w:rsidRPr="00B96866">
        <w:rPr>
          <w:rFonts w:ascii="Century Gothic" w:hAnsi="Century Gothic"/>
          <w:bCs/>
          <w:sz w:val="18"/>
          <w:szCs w:val="18"/>
          <w:lang w:val="nl-NL"/>
        </w:rPr>
        <w:t xml:space="preserve"> Indien u geen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financiële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ondersteuning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aanbiedt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>tijdens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 xml:space="preserve"> de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eerste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104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weken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derhalve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bij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1b ‘Nee’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heeft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ingevuld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, dan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hoeft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2a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niet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in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vullen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.</w:t>
      </w:r>
    </w:p>
    <w:p w14:paraId="7C2063C5" w14:textId="77777777" w:rsidR="00C31920" w:rsidRPr="00B96866" w:rsidRDefault="00C31920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723C9F93" w14:textId="77777777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45B389F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C52C5AE" w14:textId="44BE7F72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3E76886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3D371B80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39C91CE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tijdens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57187FB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61E8DB6F" w14:textId="529CCEC2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3938FA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26BFBE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967F05" w14:textId="04647C8D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73C2E10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F9B86D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5D251C7D" w14:textId="2346BA19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63F4F17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7329893A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57F8BB7" w14:textId="46D041BF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191FC7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52F33683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11F5D268" w14:textId="1F81B092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ná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72FDFB6B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A32C9D" w14:textId="6E7257CA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97CA42A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7F1143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0C610BB" w14:textId="6D7FF5D3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17ECCB0B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B284A7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97A049" w14:textId="553B115F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F8994D0" w14:textId="05687A61" w:rsidR="00CA5D8B" w:rsidRPr="00B96866" w:rsidRDefault="006A327F" w:rsidP="00B96866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bookmarkStart w:id="8" w:name="_Toc461541253"/>
      <w:bookmarkStart w:id="9" w:name="_Hlk17118494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2.2: </w:t>
      </w:r>
      <w:bookmarkEnd w:id="8"/>
      <w:r w:rsidR="00CA5D8B" w:rsidRPr="00B96866">
        <w:rPr>
          <w:rFonts w:ascii="Century Gothic" w:hAnsi="Century Gothic"/>
          <w:sz w:val="18"/>
          <w:szCs w:val="18"/>
        </w:rPr>
        <w:t>Keuzevrijheid providers</w:t>
      </w: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27"/>
        <w:gridCol w:w="3582"/>
      </w:tblGrid>
      <w:tr w:rsidR="00CA5D8B" w:rsidRPr="00B96866" w14:paraId="1D9CFA9D" w14:textId="77777777" w:rsidTr="00B96866">
        <w:trPr>
          <w:trHeight w:val="548"/>
        </w:trPr>
        <w:tc>
          <w:tcPr>
            <w:tcW w:w="562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bookmarkEnd w:id="9"/>
          <w:p w14:paraId="41EDDF7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582" w:type="dxa"/>
            <w:shd w:val="clear" w:color="auto" w:fill="193254"/>
            <w:vAlign w:val="center"/>
          </w:tcPr>
          <w:p w14:paraId="5DA1A75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53E99CBD" w14:textId="77777777" w:rsidTr="00744217">
        <w:trPr>
          <w:trHeight w:val="377"/>
        </w:trPr>
        <w:tc>
          <w:tcPr>
            <w:tcW w:w="5627" w:type="dxa"/>
            <w:vMerge w:val="restart"/>
            <w:shd w:val="clear" w:color="auto" w:fill="D9D9D9" w:themeFill="background1" w:themeFillShade="D9"/>
          </w:tcPr>
          <w:p w14:paraId="2A471C3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Bent u bereidt om met providers buiten uw eigen providerboog samen te werken?</w:t>
            </w:r>
          </w:p>
          <w:p w14:paraId="0513741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582" w:type="dxa"/>
            <w:vAlign w:val="center"/>
          </w:tcPr>
          <w:p w14:paraId="5659F3C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 (beantwoord ook vraag 2)</w:t>
            </w:r>
          </w:p>
        </w:tc>
      </w:tr>
      <w:tr w:rsidR="00CA5D8B" w:rsidRPr="00B96866" w14:paraId="62025179" w14:textId="77777777" w:rsidTr="00744217">
        <w:trPr>
          <w:trHeight w:val="376"/>
        </w:trPr>
        <w:tc>
          <w:tcPr>
            <w:tcW w:w="562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2EE62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563FA0A2" w14:textId="193357B5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737BD7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(ga door naar Gunningscriterium 3)</w:t>
            </w:r>
          </w:p>
        </w:tc>
      </w:tr>
    </w:tbl>
    <w:p w14:paraId="0DFC7B02" w14:textId="77777777" w:rsidR="00CA5D8B" w:rsidRDefault="00CA5D8B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p w14:paraId="63C6A53A" w14:textId="77777777" w:rsidR="00682B0F" w:rsidRDefault="00682B0F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p w14:paraId="423E1DAA" w14:textId="77777777" w:rsidR="00682B0F" w:rsidRDefault="00682B0F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p w14:paraId="42C4D3CB" w14:textId="77777777" w:rsidR="00B96866" w:rsidRPr="00B96866" w:rsidRDefault="00B96866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01"/>
        <w:gridCol w:w="3608"/>
      </w:tblGrid>
      <w:tr w:rsidR="00CA5D8B" w:rsidRPr="00B96866" w14:paraId="5F8EC8DB" w14:textId="77777777" w:rsidTr="00B96866">
        <w:trPr>
          <w:trHeight w:val="550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2A07AC5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lastRenderedPageBreak/>
              <w:t>Vraag 2</w:t>
            </w:r>
          </w:p>
        </w:tc>
        <w:tc>
          <w:tcPr>
            <w:tcW w:w="3608" w:type="dxa"/>
            <w:shd w:val="clear" w:color="auto" w:fill="193254"/>
            <w:vAlign w:val="center"/>
          </w:tcPr>
          <w:p w14:paraId="036BF47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5DCDE75" w14:textId="77777777" w:rsidTr="00744217">
        <w:trPr>
          <w:trHeight w:val="379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CB84C20" w14:textId="4F279F38" w:rsidR="00CA5D8B" w:rsidRPr="00B96866" w:rsidRDefault="00CA5D8B" w:rsidP="00CA5D8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Als u providers toelaat buiten uw eigen providerboog, dienen deze providers dan door uw organisatie getoetst te worden voordat deze worden toegelaten?</w:t>
            </w:r>
          </w:p>
        </w:tc>
        <w:tc>
          <w:tcPr>
            <w:tcW w:w="3608" w:type="dxa"/>
            <w:vAlign w:val="bottom"/>
          </w:tcPr>
          <w:p w14:paraId="754D69B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61C7D10A" w14:textId="77777777" w:rsidTr="00744217">
        <w:trPr>
          <w:trHeight w:val="289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4EEDAA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8" w:type="dxa"/>
            <w:vAlign w:val="center"/>
          </w:tcPr>
          <w:p w14:paraId="700097A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29F446BB" w14:textId="77777777" w:rsidR="00682B0F" w:rsidRDefault="00682B0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0" w:name="_Toc461541255"/>
    </w:p>
    <w:p w14:paraId="3EE0547D" w14:textId="6404DF38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3: Overige dienstverlening</w:t>
      </w:r>
      <w:bookmarkEnd w:id="10"/>
    </w:p>
    <w:p w14:paraId="3F16217E" w14:textId="07BFB74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11" w:name="_Toc461541256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3.1: Regres</w:t>
      </w:r>
      <w:bookmarkEnd w:id="11"/>
    </w:p>
    <w:p w14:paraId="4F0FAFB2" w14:textId="2EC9CB48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De Aanbestedende dienst wenst, indien noodzakelijk, een beroep te kunnen doen op juridische ondersteuning bij uitoefening van regresrecht als onderdeel van de WGA</w:t>
      </w:r>
      <w:r w:rsidR="005A4CE4" w:rsidRPr="00B96866">
        <w:rPr>
          <w:rFonts w:ascii="Century Gothic" w:hAnsi="Century Gothic"/>
          <w:sz w:val="18"/>
          <w:szCs w:val="18"/>
        </w:rPr>
        <w:t>-</w:t>
      </w:r>
      <w:r w:rsidRPr="00B96866">
        <w:rPr>
          <w:rFonts w:ascii="Century Gothic" w:hAnsi="Century Gothic"/>
          <w:sz w:val="18"/>
          <w:szCs w:val="18"/>
        </w:rPr>
        <w:t xml:space="preserve">eigenrisicodragerverzekering. </w:t>
      </w:r>
    </w:p>
    <w:p w14:paraId="27D42019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10" w:type="dxa"/>
        <w:tblLook w:val="01E0" w:firstRow="1" w:lastRow="1" w:firstColumn="1" w:lastColumn="1" w:noHBand="0" w:noVBand="0"/>
      </w:tblPr>
      <w:tblGrid>
        <w:gridCol w:w="5665"/>
        <w:gridCol w:w="3545"/>
      </w:tblGrid>
      <w:tr w:rsidR="00CA5D8B" w:rsidRPr="00B96866" w14:paraId="04CD14F8" w14:textId="77777777" w:rsidTr="00B96866">
        <w:trPr>
          <w:trHeight w:val="547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FE0302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Juridische ondersteuning </w:t>
            </w:r>
          </w:p>
        </w:tc>
        <w:tc>
          <w:tcPr>
            <w:tcW w:w="3545" w:type="dxa"/>
            <w:shd w:val="clear" w:color="auto" w:fill="193254"/>
            <w:vAlign w:val="center"/>
          </w:tcPr>
          <w:p w14:paraId="26A436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F696370" w14:textId="77777777" w:rsidTr="00744217">
        <w:trPr>
          <w:trHeight w:val="376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4AAA107C" w14:textId="55B9F0DF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kosten van loondoorbetaling bij ziekte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etc. als gevolg van handelen of nalaten waarvoor een derde aansprakelijk is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45" w:type="dxa"/>
            <w:vAlign w:val="center"/>
          </w:tcPr>
          <w:p w14:paraId="79474D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43F31464" w14:textId="77777777" w:rsidTr="00744217">
        <w:trPr>
          <w:trHeight w:val="375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18854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4CBE84A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5F621C7D" w14:textId="57A409F2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4B1E5D5C" w14:textId="77777777" w:rsidR="005A4CE4" w:rsidRPr="00B96866" w:rsidRDefault="005A4CE4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26" w:type="dxa"/>
        <w:tblLook w:val="01E0" w:firstRow="1" w:lastRow="1" w:firstColumn="1" w:lastColumn="1" w:noHBand="0" w:noVBand="0"/>
      </w:tblPr>
      <w:tblGrid>
        <w:gridCol w:w="5665"/>
        <w:gridCol w:w="3561"/>
      </w:tblGrid>
      <w:tr w:rsidR="00CA5D8B" w:rsidRPr="00B96866" w14:paraId="284D0D3E" w14:textId="77777777" w:rsidTr="00B96866">
        <w:trPr>
          <w:trHeight w:val="544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EC8AA3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Juridische ondersteuning</w:t>
            </w:r>
          </w:p>
        </w:tc>
        <w:tc>
          <w:tcPr>
            <w:tcW w:w="3561" w:type="dxa"/>
            <w:shd w:val="clear" w:color="auto" w:fill="193254"/>
            <w:vAlign w:val="center"/>
          </w:tcPr>
          <w:p w14:paraId="53380CB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0275888E" w14:textId="77777777" w:rsidTr="00744217">
        <w:trPr>
          <w:trHeight w:val="374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2F01DCEA" w14:textId="6F0A217C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re-integratiekosten en/of WGA-uitkeringen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die veroorzaakt zijn door handelen of nalaten van een daarvoor aansprakelijke derde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61" w:type="dxa"/>
            <w:vAlign w:val="center"/>
          </w:tcPr>
          <w:p w14:paraId="7584CB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EBD1FA3" w14:textId="77777777" w:rsidTr="00744217">
        <w:trPr>
          <w:trHeight w:val="373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045546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61" w:type="dxa"/>
            <w:vAlign w:val="center"/>
          </w:tcPr>
          <w:p w14:paraId="2B48464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32B59C26" w14:textId="77777777" w:rsidR="006A24D0" w:rsidRDefault="006A24D0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2" w:name="_Toc461541257"/>
    </w:p>
    <w:p w14:paraId="775BD27B" w14:textId="4B37B207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unningscriteria 4: Administratie</w:t>
      </w:r>
      <w:bookmarkEnd w:id="12"/>
    </w:p>
    <w:p w14:paraId="18A6B60B" w14:textId="1704D7B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4.1: </w:t>
      </w:r>
      <w:r w:rsidR="009E0BE9" w:rsidRPr="00B96866">
        <w:rPr>
          <w:rFonts w:ascii="Century Gothic" w:hAnsi="Century Gothic"/>
          <w:sz w:val="18"/>
          <w:szCs w:val="18"/>
        </w:rPr>
        <w:t>V</w:t>
      </w:r>
      <w:r w:rsidR="00CA5D8B" w:rsidRPr="00B96866">
        <w:rPr>
          <w:rFonts w:ascii="Century Gothic" w:hAnsi="Century Gothic"/>
          <w:sz w:val="18"/>
          <w:szCs w:val="18"/>
        </w:rPr>
        <w:t>erzekerdenadministratie</w:t>
      </w:r>
    </w:p>
    <w:p w14:paraId="4EA2732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"/>
        </w:rPr>
      </w:pPr>
      <w:r w:rsidRPr="00B96866">
        <w:rPr>
          <w:rFonts w:ascii="Century Gothic" w:hAnsi="Century Gothic"/>
          <w:sz w:val="18"/>
          <w:szCs w:val="18"/>
          <w:lang w:val="nl"/>
        </w:rPr>
        <w:t xml:space="preserve">De Aanbestedende dienst hecht belang aan een zo eenvoudig mogelijke (verzekerden)administratie teneinde de administratieve lasten zo laag mogelijk te houden. </w:t>
      </w:r>
    </w:p>
    <w:p w14:paraId="77DE39C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38"/>
        <w:gridCol w:w="2171"/>
      </w:tblGrid>
      <w:tr w:rsidR="00CA5D8B" w:rsidRPr="00B96866" w14:paraId="2C3311DC" w14:textId="77777777" w:rsidTr="00B96866">
        <w:trPr>
          <w:trHeight w:val="554"/>
        </w:trPr>
        <w:tc>
          <w:tcPr>
            <w:tcW w:w="7038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CFA059" w14:textId="4811C62D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13" w:name="_Toc454366750"/>
            <w:bookmarkStart w:id="14" w:name="_Toc454366709"/>
            <w:bookmarkStart w:id="15" w:name="_Toc454366751"/>
            <w:bookmarkStart w:id="16" w:name="_Toc454366710"/>
            <w:bookmarkStart w:id="17" w:name="_Toc454366752"/>
            <w:bookmarkStart w:id="18" w:name="_Toc461541258"/>
            <w:bookmarkEnd w:id="13"/>
            <w:bookmarkEnd w:id="14"/>
            <w:bookmarkEnd w:id="15"/>
            <w:bookmarkEnd w:id="16"/>
            <w:bookmarkEnd w:id="17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1 Koppeling salarissysteem </w:t>
            </w:r>
            <w:r w:rsidRPr="00B96866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nl-NL"/>
              </w:rPr>
              <w:t>Aanbestedende dienst</w:t>
            </w:r>
          </w:p>
        </w:tc>
        <w:tc>
          <w:tcPr>
            <w:tcW w:w="2171" w:type="dxa"/>
            <w:shd w:val="clear" w:color="auto" w:fill="193254"/>
            <w:vAlign w:val="center"/>
          </w:tcPr>
          <w:p w14:paraId="7D471D1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BD0B4F7" w14:textId="77777777" w:rsidTr="00744217">
        <w:trPr>
          <w:trHeight w:val="381"/>
        </w:trPr>
        <w:tc>
          <w:tcPr>
            <w:tcW w:w="7038" w:type="dxa"/>
            <w:vMerge w:val="restart"/>
            <w:shd w:val="clear" w:color="auto" w:fill="D9D9D9" w:themeFill="background1" w:themeFillShade="D9"/>
          </w:tcPr>
          <w:p w14:paraId="3E40E1FD" w14:textId="3298ADBE" w:rsidR="00CA5D8B" w:rsidRPr="0044265B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Biedt uw organisatie </w:t>
            </w:r>
            <w:r w:rsidR="00E365BA"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kosteloos </w:t>
            </w: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een koppeling aan die aansluit op het salarispakket</w:t>
            </w:r>
            <w:r w:rsidR="004B5641"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E1180" w:rsidRPr="00287F4F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Afas</w:t>
            </w:r>
            <w:proofErr w:type="spellEnd"/>
            <w:r w:rsidR="005E1180" w:rsidRPr="00287F4F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 Software/ Profit</w:t>
            </w:r>
            <w:r w:rsidR="005E1180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van de Aanbestedende dienst?</w:t>
            </w:r>
          </w:p>
        </w:tc>
        <w:tc>
          <w:tcPr>
            <w:tcW w:w="2171" w:type="dxa"/>
            <w:vAlign w:val="center"/>
          </w:tcPr>
          <w:p w14:paraId="5A2A822C" w14:textId="4110AC22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Ja, </w:t>
            </w:r>
            <w:bookmarkStart w:id="19" w:name="_Hlk81830671"/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ga door naar 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vraag 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4</w:t>
            </w:r>
            <w:bookmarkEnd w:id="19"/>
          </w:p>
        </w:tc>
      </w:tr>
      <w:tr w:rsidR="00CA5D8B" w:rsidRPr="00B96866" w14:paraId="4CC4A776" w14:textId="77777777" w:rsidTr="00744217">
        <w:trPr>
          <w:trHeight w:val="380"/>
        </w:trPr>
        <w:tc>
          <w:tcPr>
            <w:tcW w:w="703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BB3F8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2A81B334" w14:textId="604E133F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2 en 3</w:t>
            </w:r>
          </w:p>
        </w:tc>
      </w:tr>
    </w:tbl>
    <w:p w14:paraId="0A991A1F" w14:textId="77777777" w:rsidR="00CA5D8B" w:rsidRPr="00B96866" w:rsidRDefault="00CA5D8B" w:rsidP="00CA5D8B">
      <w:pPr>
        <w:pStyle w:val="AonBodyText"/>
        <w:rPr>
          <w:rFonts w:ascii="Century Gothic" w:hAnsi="Century Gothic"/>
          <w:bCs/>
          <w:i/>
          <w:sz w:val="18"/>
          <w:szCs w:val="18"/>
        </w:rPr>
      </w:pPr>
    </w:p>
    <w:p w14:paraId="42721767" w14:textId="48188C6C" w:rsidR="00CA5D8B" w:rsidRPr="00B96866" w:rsidRDefault="00CA5D8B" w:rsidP="00CA5D8B">
      <w:pPr>
        <w:pStyle w:val="AonBodyText"/>
        <w:rPr>
          <w:rFonts w:ascii="Century Gothic" w:hAnsi="Century Gothic"/>
          <w:bCs/>
          <w:sz w:val="18"/>
          <w:szCs w:val="18"/>
        </w:rPr>
      </w:pPr>
      <w:r w:rsidRPr="00B96866">
        <w:rPr>
          <w:rFonts w:ascii="Century Gothic" w:hAnsi="Century Gothic"/>
          <w:bCs/>
          <w:i/>
          <w:sz w:val="18"/>
          <w:szCs w:val="18"/>
        </w:rPr>
        <w:t>Vul de vragen 2a t/m 3b all</w:t>
      </w:r>
      <w:r w:rsidRPr="00B96866">
        <w:rPr>
          <w:rFonts w:ascii="Century Gothic" w:hAnsi="Century Gothic" w:cs="Arial"/>
          <w:bCs/>
          <w:i/>
          <w:sz w:val="18"/>
          <w:szCs w:val="18"/>
        </w:rPr>
        <w:t>éé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n in indien u </w:t>
      </w:r>
      <w:r w:rsidRPr="00B96866">
        <w:rPr>
          <w:rFonts w:ascii="Century Gothic" w:hAnsi="Century Gothic"/>
          <w:b/>
          <w:i/>
          <w:sz w:val="18"/>
          <w:szCs w:val="18"/>
        </w:rPr>
        <w:t>geen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 koppeling met het salarispakket van de Aanbestedende dienst kunt maken.</w:t>
      </w:r>
    </w:p>
    <w:p w14:paraId="2DF8AAB4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CA5D8B" w:rsidRPr="00B96866" w14:paraId="1264F255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7B97E8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2a Tussentijdse mutaties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6237D14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44A1C35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45B15050" w14:textId="4B0A4D51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Dienen er tussentijds mutaties door te worden gegeven?</w:t>
            </w:r>
          </w:p>
          <w:p w14:paraId="3E62F80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75D33FF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78860A37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28F4B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0402988" w14:textId="0014EED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ga </w:t>
            </w:r>
            <w:r w:rsidR="007F64F8" w:rsidRPr="00B96866">
              <w:rPr>
                <w:rFonts w:ascii="Century Gothic" w:hAnsi="Century Gothic"/>
                <w:sz w:val="18"/>
                <w:szCs w:val="18"/>
                <w:lang w:val="nl-NL"/>
              </w:rPr>
              <w:t>door naar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vraag 3a</w:t>
            </w:r>
          </w:p>
        </w:tc>
      </w:tr>
    </w:tbl>
    <w:p w14:paraId="2215C57C" w14:textId="47728F9C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18572E4A" w14:textId="77777777" w:rsidR="00771D45" w:rsidRDefault="00771D45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7767403A" w14:textId="77777777" w:rsidR="00682B0F" w:rsidRDefault="00682B0F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2429FB5E" w14:textId="77777777" w:rsidR="00B23F01" w:rsidRPr="00B96866" w:rsidRDefault="00B23F01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771D45" w:rsidRPr="00B96866" w14:paraId="095486C8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B611416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2b Tussentijdse mutaties - afwijkende afspraken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164C548E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71D45" w:rsidRPr="00B96866" w14:paraId="522621C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0AC36D2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Indien er tussentijds mutaties dienen te worden doorgegeven, bent u dan bereid om afwijkende afspraken te maken?</w:t>
            </w:r>
          </w:p>
          <w:p w14:paraId="063FBB2E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55FC7BCC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Nee, ga door naar vraag 3a</w:t>
            </w:r>
          </w:p>
        </w:tc>
      </w:tr>
      <w:tr w:rsidR="00771D45" w:rsidRPr="00B96866" w14:paraId="7C631CCB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EA422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4F9C0B9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Ja, beantwoord ook de volgende vraag:</w:t>
            </w:r>
          </w:p>
        </w:tc>
      </w:tr>
      <w:tr w:rsidR="00771D45" w:rsidRPr="00B96866" w14:paraId="0C1627C7" w14:textId="77777777" w:rsidTr="0096272D">
        <w:trPr>
          <w:trHeight w:val="380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54A2A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Indien u bereid bent om afwijkende afspraken te maken, met welke frequentie wenst u dan gegevens te ontvangen? (kruis aan wat van toepassing is (1 keuze))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vAlign w:val="center"/>
          </w:tcPr>
          <w:p w14:paraId="26F1249B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771D45" w:rsidRPr="00B96866" w14:paraId="5006A182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4900B7A0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Eenmaal per jaar</w:t>
            </w:r>
          </w:p>
        </w:tc>
        <w:tc>
          <w:tcPr>
            <w:tcW w:w="2155" w:type="dxa"/>
            <w:vAlign w:val="center"/>
          </w:tcPr>
          <w:p w14:paraId="3B914B68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771D45" w:rsidRPr="00B96866" w14:paraId="3E9D0939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6ED211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b. Eenmaal per half jaar</w:t>
            </w:r>
          </w:p>
        </w:tc>
        <w:tc>
          <w:tcPr>
            <w:tcW w:w="2155" w:type="dxa"/>
            <w:vAlign w:val="center"/>
          </w:tcPr>
          <w:p w14:paraId="1B7DA7DA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771D45" w:rsidRPr="00B96866" w14:paraId="33C6EABE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779DE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c. Eenmaal per kwartaal</w:t>
            </w:r>
          </w:p>
        </w:tc>
        <w:tc>
          <w:tcPr>
            <w:tcW w:w="2155" w:type="dxa"/>
            <w:vAlign w:val="center"/>
          </w:tcPr>
          <w:p w14:paraId="6CF2A593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71285C0E" w14:textId="77777777" w:rsidR="00771D45" w:rsidRPr="00B96866" w:rsidRDefault="00771D45" w:rsidP="00771D45">
      <w:pPr>
        <w:pStyle w:val="AonBodyText"/>
        <w:rPr>
          <w:rFonts w:ascii="Century Gothic" w:hAnsi="Century Gothic"/>
          <w:sz w:val="18"/>
          <w:szCs w:val="18"/>
        </w:rPr>
      </w:pPr>
    </w:p>
    <w:p w14:paraId="55E5B4CB" w14:textId="77777777" w:rsidR="009C07FC" w:rsidRPr="00B96866" w:rsidRDefault="009C07FC" w:rsidP="00CA5D8B">
      <w:pPr>
        <w:pStyle w:val="AonBodyText"/>
        <w:ind w:left="720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514DFB7D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307C30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</w:tc>
        <w:tc>
          <w:tcPr>
            <w:tcW w:w="2083" w:type="dxa"/>
            <w:shd w:val="clear" w:color="auto" w:fill="193254"/>
            <w:vAlign w:val="center"/>
          </w:tcPr>
          <w:p w14:paraId="1BD18E5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55C1F7D" w14:textId="77777777" w:rsidTr="00273564">
        <w:trPr>
          <w:trHeight w:val="381"/>
        </w:trPr>
        <w:tc>
          <w:tcPr>
            <w:tcW w:w="7054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B5D57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Wenst uw organisatie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 ontvangen?</w:t>
            </w:r>
          </w:p>
          <w:p w14:paraId="55CBBF2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47205FB" w14:textId="3B7CC559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3b</w:t>
            </w:r>
          </w:p>
        </w:tc>
      </w:tr>
      <w:tr w:rsidR="00CA5D8B" w:rsidRPr="00B96866" w14:paraId="55EBD605" w14:textId="77777777" w:rsidTr="00273564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30C5D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1C21C0BD" w14:textId="16A5AD9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4</w:t>
            </w:r>
          </w:p>
        </w:tc>
      </w:tr>
    </w:tbl>
    <w:p w14:paraId="32A7A62D" w14:textId="3C6EBB20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7F0D804E" w14:textId="77777777" w:rsidR="009C07FC" w:rsidRPr="00B96866" w:rsidRDefault="009C07FC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DE76EF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49EDD4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20" w:name="_Hlk76647321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3b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  <w:p w14:paraId="3D9B808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19D7F9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6233F26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07BB5D5E" w14:textId="77777777" w:rsidTr="00273564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9359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Welke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wenst uw organisatie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30A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4091BC2A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9F9A090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Uitsluitend opgave van loonsom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38917DB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422CFBB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1EC5E71" w14:textId="2C766E7D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oonsom +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aanvullende gegevens</w:t>
            </w:r>
          </w:p>
        </w:tc>
        <w:tc>
          <w:tcPr>
            <w:tcW w:w="2097" w:type="dxa"/>
            <w:vAlign w:val="center"/>
          </w:tcPr>
          <w:p w14:paraId="53EFDDF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4D5F173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687F69A" w14:textId="76C99E6A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Loonsom + aanvullende gegevens en/of deelnemersbestand</w:t>
            </w:r>
          </w:p>
        </w:tc>
        <w:tc>
          <w:tcPr>
            <w:tcW w:w="2097" w:type="dxa"/>
            <w:vAlign w:val="center"/>
          </w:tcPr>
          <w:p w14:paraId="190C38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bookmarkEnd w:id="20"/>
    </w:tbl>
    <w:p w14:paraId="013D903C" w14:textId="77777777" w:rsidR="00B37D0A" w:rsidRPr="00B96866" w:rsidRDefault="00B37D0A" w:rsidP="00B37D0A">
      <w:pPr>
        <w:pStyle w:val="AonBodyText"/>
        <w:rPr>
          <w:rFonts w:ascii="Century Gothic" w:hAnsi="Century Gothic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E96352" w:rsidRPr="00B96866" w14:paraId="5A1FABB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0DAAE66" w14:textId="09D76CC8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4 Overige gegevens</w:t>
            </w:r>
          </w:p>
          <w:p w14:paraId="70616328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325E92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406E14C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E96352" w:rsidRPr="00B96866" w14:paraId="4D437323" w14:textId="77777777" w:rsidTr="0096272D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016686C" w14:textId="77777777" w:rsidR="00E96352" w:rsidRPr="00B96866" w:rsidRDefault="00E96352" w:rsidP="00E9635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Dient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naast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het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aanleveren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mutaties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nog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aangeleverd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worden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bijvoorbeeld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behoeve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eventuele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tussentijdse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schadelastbeheersing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dan de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reguliere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26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of 42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weeksmeldingen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)?</w:t>
            </w:r>
          </w:p>
          <w:p w14:paraId="0C0BB01A" w14:textId="2874E21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50F9" w14:textId="77041142" w:rsidR="00E96352" w:rsidRPr="00B96866" w:rsidRDefault="00E96352" w:rsidP="00042876">
            <w:pPr>
              <w:pStyle w:val="ReportBodyText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Nee, ga door naar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Gunningscriterium 4.2 en 4.3</w:t>
            </w:r>
          </w:p>
          <w:p w14:paraId="376F8B65" w14:textId="79523C37" w:rsidR="00E96352" w:rsidRPr="00B96866" w:rsidRDefault="00E96352" w:rsidP="00E96352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Ja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kruis hieronder aan welke gegevens dit zijn</w:t>
            </w:r>
          </w:p>
        </w:tc>
      </w:tr>
      <w:tr w:rsidR="00E96352" w:rsidRPr="00B96866" w14:paraId="50B5CE8C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FA4F090" w14:textId="04205A8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een aantal per jaar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65AD9EE6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E96352" w:rsidRPr="00B96866" w14:paraId="405C873A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69C1A766" w14:textId="1DFD857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deelnemersgegevens</w:t>
            </w:r>
          </w:p>
        </w:tc>
        <w:tc>
          <w:tcPr>
            <w:tcW w:w="2097" w:type="dxa"/>
            <w:vAlign w:val="center"/>
          </w:tcPr>
          <w:p w14:paraId="453FEC64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E96352" w:rsidRPr="00B96866" w14:paraId="0618F0D7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8BCA02D" w14:textId="71F633C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langdurig zieken op basis van deelnemersgegevens</w:t>
            </w:r>
          </w:p>
        </w:tc>
        <w:tc>
          <w:tcPr>
            <w:tcW w:w="2097" w:type="dxa"/>
            <w:vAlign w:val="center"/>
          </w:tcPr>
          <w:p w14:paraId="3759AB99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042876" w:rsidRPr="00B96866" w14:paraId="5FE015E8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C6B419B" w14:textId="45B56510" w:rsidR="00042876" w:rsidRPr="00B96866" w:rsidRDefault="00042876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WGA instroom op basis van deelnemersgegevens, langdurig zieken </w:t>
            </w:r>
            <w:bookmarkStart w:id="21" w:name="_Hlk104205199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deelnemersgegevens </w:t>
            </w:r>
            <w:bookmarkEnd w:id="21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 overige gegevens</w:t>
            </w:r>
          </w:p>
        </w:tc>
        <w:tc>
          <w:tcPr>
            <w:tcW w:w="2097" w:type="dxa"/>
            <w:vAlign w:val="center"/>
          </w:tcPr>
          <w:p w14:paraId="29C0AE01" w14:textId="77777777" w:rsidR="00042876" w:rsidRPr="00B96866" w:rsidRDefault="00042876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7786580" w14:textId="05AFCD8C" w:rsidR="00E96352" w:rsidRPr="00B96866" w:rsidRDefault="00E96352" w:rsidP="00E96352">
      <w:pPr>
        <w:pStyle w:val="AonBodyText"/>
        <w:rPr>
          <w:rFonts w:ascii="Century Gothic" w:hAnsi="Century Gothic"/>
        </w:rPr>
      </w:pPr>
    </w:p>
    <w:p w14:paraId="15D91099" w14:textId="77777777" w:rsidR="00682B0F" w:rsidRDefault="00682B0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7980797C" w14:textId="1DBA79A2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4.2: SUAG-koppeling</w:t>
      </w:r>
      <w:bookmarkEnd w:id="18"/>
    </w:p>
    <w:p w14:paraId="50C183A8" w14:textId="77777777" w:rsidR="00CA5D8B" w:rsidRPr="00B96866" w:rsidRDefault="00CA5D8B" w:rsidP="00CA5D8B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b w:val="0"/>
          <w:sz w:val="18"/>
          <w:szCs w:val="18"/>
        </w:rPr>
        <w:t>Door middel van SUAG (Status Uitkering Arbeidsongeschiktheid) zijn er verzekeraars die – na machtiging door de werkgever – automatisch door het UWV op de hoogte worden gehouden van wijzigingen in de status van arbeidsongeschikte (ex-)medewerkers.</w:t>
      </w: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10F834AF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E69D29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SUAG-koppeling 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5CC1C6E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12B939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1D09C9D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Beschikt u over een SUAG-koppeling met het UWV?</w:t>
            </w:r>
          </w:p>
        </w:tc>
        <w:tc>
          <w:tcPr>
            <w:tcW w:w="2083" w:type="dxa"/>
            <w:vAlign w:val="center"/>
          </w:tcPr>
          <w:p w14:paraId="1B91BDD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3274F306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9656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2C4371E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224E4EC8" w14:textId="77777777" w:rsidR="00B96866" w:rsidRDefault="00B96866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38E07DDB" w14:textId="02EEE831" w:rsidR="00CA5D8B" w:rsidRPr="00B96866" w:rsidRDefault="006A327F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4.3: Uitkeringswijze schades</w:t>
      </w:r>
    </w:p>
    <w:p w14:paraId="17490903" w14:textId="70488A1F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 xml:space="preserve">Declaraties kunnen door </w:t>
      </w:r>
      <w:r w:rsidR="009C6007" w:rsidRPr="00B96866">
        <w:rPr>
          <w:rFonts w:ascii="Century Gothic" w:hAnsi="Century Gothic"/>
          <w:sz w:val="18"/>
          <w:szCs w:val="18"/>
        </w:rPr>
        <w:t>verzekeraars</w:t>
      </w:r>
      <w:r w:rsidRPr="00B96866">
        <w:rPr>
          <w:rFonts w:ascii="Century Gothic" w:hAnsi="Century Gothic"/>
          <w:sz w:val="18"/>
          <w:szCs w:val="18"/>
        </w:rPr>
        <w:t xml:space="preserve"> rechtstreeks aan de Aanbestedende dienst  en/of het UWV worden uitgekeerd. </w:t>
      </w:r>
    </w:p>
    <w:p w14:paraId="67EB7262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6A731FE2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E8FFF9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Uitkeringswijze schade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054CB2C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7EBA776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5D9B05A7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Biedt u de mogelijkheid om zowel aan de werkgever als aan het UWV uit te keren? </w:t>
            </w:r>
          </w:p>
        </w:tc>
        <w:tc>
          <w:tcPr>
            <w:tcW w:w="2083" w:type="dxa"/>
            <w:vAlign w:val="center"/>
          </w:tcPr>
          <w:p w14:paraId="1F34CEB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80CA1BE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4374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94A723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92DB291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55B96537" w14:textId="74CE289A" w:rsidR="00E56DE3" w:rsidRPr="00B96866" w:rsidRDefault="007D00E5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i/>
          <w:iCs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Dit Wegingsformulier gunningscriteria is voor uw gemak in Word. Bij uw Inschrijving ontvangen wij dit formulier graag ingevuld en getekend </w:t>
      </w:r>
      <w:r w:rsidRPr="00B96866">
        <w:rPr>
          <w:rFonts w:ascii="Century Gothic" w:hAnsi="Century Gothic"/>
          <w:b/>
          <w:i/>
          <w:iCs/>
          <w:sz w:val="18"/>
          <w:szCs w:val="18"/>
          <w:u w:val="single"/>
          <w:lang w:val="nl-NL"/>
        </w:rPr>
        <w:t>in PDF</w:t>
      </w: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 retour. Het Wegingsformulier mag niet gewijzigd worden op straffe van uitsluiting.</w:t>
      </w:r>
    </w:p>
    <w:p w14:paraId="334FF8B3" w14:textId="77777777" w:rsidR="00B37D0A" w:rsidRPr="00B96866" w:rsidRDefault="00B37D0A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2FA39A65" w14:textId="77777777" w:rsidR="006A24D0" w:rsidRDefault="006A24D0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3166AE41" w14:textId="77777777" w:rsidR="006A24D0" w:rsidRDefault="006A24D0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3928178E" w14:textId="3266EB89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Voor akkoord:</w:t>
      </w:r>
    </w:p>
    <w:p w14:paraId="521C62E0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2609FF5F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Datum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896AABD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7720FC95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Naam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4786DDDC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1BFA12F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Functie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3B689F6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6CD7825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Handtekening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 xml:space="preserve">: </w:t>
      </w:r>
      <w:bookmarkStart w:id="22" w:name="_Hlk76647895"/>
      <w:r w:rsidRPr="00B96866">
        <w:rPr>
          <w:rFonts w:ascii="Century Gothic" w:hAnsi="Century Gothic"/>
          <w:sz w:val="18"/>
          <w:szCs w:val="18"/>
          <w:lang w:val="nl-NL"/>
        </w:rPr>
        <w:t>…………………………………………………………………………………………...</w:t>
      </w:r>
      <w:bookmarkEnd w:id="22"/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22B08453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317DFE08" w14:textId="094050F3" w:rsidR="0086623B" w:rsidRPr="00606441" w:rsidRDefault="00CA5D8B" w:rsidP="00B37D0A">
      <w:pPr>
        <w:tabs>
          <w:tab w:val="left" w:pos="1540"/>
        </w:tabs>
        <w:jc w:val="both"/>
        <w:rPr>
          <w:rFonts w:asciiTheme="minorHAnsi" w:hAnsiTheme="minorHAnsi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Verzekeraar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 …………………………………………………………………………</w:t>
      </w:r>
      <w:r w:rsidRPr="00606441">
        <w:rPr>
          <w:rFonts w:asciiTheme="minorHAnsi" w:hAnsiTheme="minorHAnsi"/>
          <w:sz w:val="18"/>
          <w:szCs w:val="18"/>
          <w:lang w:val="nl-NL"/>
        </w:rPr>
        <w:t xml:space="preserve">………………... </w:t>
      </w:r>
    </w:p>
    <w:sectPr w:rsidR="0086623B" w:rsidRPr="00606441" w:rsidSect="00BA5AB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304" w:bottom="992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FF79" w14:textId="77777777" w:rsidR="00E065FD" w:rsidRDefault="00E065FD">
      <w:r>
        <w:separator/>
      </w:r>
    </w:p>
  </w:endnote>
  <w:endnote w:type="continuationSeparator" w:id="0">
    <w:p w14:paraId="57F7C25E" w14:textId="77777777" w:rsidR="00E065FD" w:rsidRDefault="00E0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on Light">
    <w:altName w:val="Calibri"/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1921218490"/>
      <w:docPartObj>
        <w:docPartGallery w:val="Page Numbers (Bottom of Page)"/>
        <w:docPartUnique/>
      </w:docPartObj>
    </w:sdtPr>
    <w:sdtEndPr/>
    <w:sdtContent>
      <w:p w14:paraId="420F79B0" w14:textId="21C05900" w:rsidR="00382122" w:rsidRPr="006A24D0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63216D">
          <w:rPr>
            <w:rFonts w:ascii="Century Gothic" w:hAnsi="Century Gothic"/>
            <w:i/>
            <w:iCs/>
            <w:sz w:val="16"/>
            <w:szCs w:val="16"/>
          </w:rPr>
          <w:t xml:space="preserve">Gemeente </w:t>
        </w:r>
        <w:r w:rsidR="005E1180">
          <w:rPr>
            <w:rFonts w:ascii="Century Gothic" w:hAnsi="Century Gothic"/>
            <w:i/>
            <w:iCs/>
            <w:sz w:val="16"/>
            <w:szCs w:val="16"/>
          </w:rPr>
          <w:t>Lansingerland</w:t>
        </w: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6A24D0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6A24D0">
          <w:rPr>
            <w:rFonts w:ascii="Century Gothic" w:hAnsi="Century Gothic"/>
            <w:i/>
            <w:iCs/>
            <w:sz w:val="16"/>
            <w:szCs w:val="16"/>
          </w:rPr>
          <w:t>-</w:t>
        </w:r>
        <w:r w:rsidRPr="0015539A">
          <w:rPr>
            <w:rFonts w:ascii="Century Gothic" w:hAnsi="Century Gothic"/>
            <w:i/>
            <w:iCs/>
            <w:sz w:val="16"/>
            <w:szCs w:val="16"/>
          </w:rPr>
          <w:t xml:space="preserve">kenmerk </w:t>
        </w:r>
        <w:r w:rsidR="00C765BC" w:rsidRPr="00C765BC">
          <w:rPr>
            <w:rFonts w:ascii="Century Gothic" w:hAnsi="Century Gothic"/>
            <w:i/>
            <w:iCs/>
            <w:sz w:val="16"/>
            <w:szCs w:val="16"/>
          </w:rPr>
          <w:t>547868</w:t>
        </w:r>
        <w:r w:rsidR="00791A2B" w:rsidRPr="0015539A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782AA9B" w14:textId="66BC21A9" w:rsidR="007A1A23" w:rsidRPr="00B96866" w:rsidRDefault="007A1A23" w:rsidP="00382122">
        <w:pPr>
          <w:pStyle w:val="Voettekst"/>
          <w:ind w:left="7799" w:firstLine="709"/>
          <w:jc w:val="left"/>
          <w:rPr>
            <w:rFonts w:ascii="Century Gothic" w:hAnsi="Century Gothic"/>
          </w:rPr>
        </w:pPr>
        <w:r w:rsidRPr="00B96866">
          <w:rPr>
            <w:rFonts w:ascii="Century Gothic" w:hAnsi="Century Gothic"/>
          </w:rPr>
          <w:fldChar w:fldCharType="begin"/>
        </w:r>
        <w:r w:rsidRPr="00B96866">
          <w:rPr>
            <w:rFonts w:ascii="Century Gothic" w:hAnsi="Century Gothic"/>
          </w:rPr>
          <w:instrText>PAGE   \* MERGEFORMAT</w:instrText>
        </w:r>
        <w:r w:rsidRPr="00B96866">
          <w:rPr>
            <w:rFonts w:ascii="Century Gothic" w:hAnsi="Century Gothic"/>
          </w:rPr>
          <w:fldChar w:fldCharType="separate"/>
        </w:r>
        <w:r w:rsidRPr="00B96866">
          <w:rPr>
            <w:rFonts w:ascii="Century Gothic" w:hAnsi="Century Gothic"/>
          </w:rPr>
          <w:t>2</w:t>
        </w:r>
        <w:r w:rsidRPr="00B96866">
          <w:rPr>
            <w:rFonts w:ascii="Century Gothic" w:hAnsi="Century Gothic"/>
          </w:rPr>
          <w:fldChar w:fldCharType="end"/>
        </w:r>
        <w:r w:rsidR="00CA7F52" w:rsidRPr="00B96866">
          <w:rPr>
            <w:rFonts w:ascii="Century Gothic" w:hAnsi="Century Gothic"/>
          </w:rPr>
          <w:t>/6</w:t>
        </w:r>
      </w:p>
    </w:sdtContent>
  </w:sdt>
  <w:p w14:paraId="73F218A5" w14:textId="77777777" w:rsidR="00C530FC" w:rsidRPr="00B96866" w:rsidRDefault="00C530FC" w:rsidP="007A1A23">
    <w:pPr>
      <w:pStyle w:val="FootertextRHVO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-501974868"/>
      <w:docPartObj>
        <w:docPartGallery w:val="Page Numbers (Bottom of Page)"/>
        <w:docPartUnique/>
      </w:docPartObj>
    </w:sdtPr>
    <w:sdtEndPr>
      <w:rPr>
        <w:rFonts w:ascii="Merriweather Light" w:hAnsi="Merriweather Light"/>
      </w:rPr>
    </w:sdtEndPr>
    <w:sdtContent>
      <w:p w14:paraId="3CA810C7" w14:textId="60C7D7D6" w:rsidR="00382122" w:rsidRPr="0015539A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15539A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63216D" w:rsidRPr="0015539A">
          <w:rPr>
            <w:rFonts w:ascii="Century Gothic" w:hAnsi="Century Gothic"/>
            <w:i/>
            <w:iCs/>
            <w:sz w:val="16"/>
            <w:szCs w:val="16"/>
          </w:rPr>
          <w:t xml:space="preserve">Gemeente </w:t>
        </w:r>
        <w:r w:rsidR="005E1180">
          <w:rPr>
            <w:rFonts w:ascii="Century Gothic" w:hAnsi="Century Gothic"/>
            <w:i/>
            <w:iCs/>
            <w:sz w:val="16"/>
            <w:szCs w:val="16"/>
          </w:rPr>
          <w:t>Lansingerland</w:t>
        </w:r>
        <w:r w:rsidRPr="0015539A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15539A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15539A">
          <w:rPr>
            <w:rFonts w:ascii="Century Gothic" w:hAnsi="Century Gothic"/>
            <w:i/>
            <w:iCs/>
            <w:sz w:val="16"/>
            <w:szCs w:val="16"/>
          </w:rPr>
          <w:t xml:space="preserve">-kenmerk </w:t>
        </w:r>
        <w:r w:rsidR="00C765BC" w:rsidRPr="00C765BC">
          <w:rPr>
            <w:rFonts w:ascii="Century Gothic" w:hAnsi="Century Gothic"/>
            <w:i/>
            <w:iCs/>
            <w:sz w:val="16"/>
            <w:szCs w:val="16"/>
          </w:rPr>
          <w:t>547868</w:t>
        </w:r>
        <w:r w:rsidRPr="0015539A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0B65C26" w14:textId="169878D7" w:rsidR="007A1A23" w:rsidRDefault="007A1A23" w:rsidP="00382122">
        <w:pPr>
          <w:pStyle w:val="Voettekst"/>
          <w:ind w:left="7799" w:firstLine="709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CA7F52">
          <w:t>/6</w:t>
        </w:r>
      </w:p>
    </w:sdtContent>
  </w:sdt>
  <w:p w14:paraId="1C855323" w14:textId="77777777" w:rsidR="00313199" w:rsidRDefault="00313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3E9C" w14:textId="77777777" w:rsidR="00E065FD" w:rsidRDefault="00E065FD">
      <w:r>
        <w:separator/>
      </w:r>
    </w:p>
  </w:footnote>
  <w:footnote w:type="continuationSeparator" w:id="0">
    <w:p w14:paraId="7BD55787" w14:textId="77777777" w:rsidR="00E065FD" w:rsidRDefault="00E0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AEB1" w14:textId="55C421DF" w:rsidR="003E047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05439FB" wp14:editId="2FA5EF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DE9C16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994D" w14:textId="0BE471EF" w:rsidR="00A6328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55F392A6" wp14:editId="6747DD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8CC407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pStyle w:val="Opsomming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AD37345"/>
    <w:multiLevelType w:val="multilevel"/>
    <w:tmpl w:val="D94E2A24"/>
    <w:numStyleLink w:val="BulletedlistRHVO"/>
  </w:abstractNum>
  <w:abstractNum w:abstractNumId="12" w15:restartNumberingAfterBreak="0">
    <w:nsid w:val="0BC24928"/>
    <w:multiLevelType w:val="multilevel"/>
    <w:tmpl w:val="388CBC3A"/>
    <w:styleLink w:val="DashedlistRHVO"/>
    <w:lvl w:ilvl="0">
      <w:start w:val="1"/>
      <w:numFmt w:val="bullet"/>
      <w:pStyle w:val="Opsomming4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Opsomming5"/>
      <w:lvlText w:val="-"/>
      <w:lvlJc w:val="left"/>
      <w:pPr>
        <w:ind w:left="1134" w:hanging="567"/>
      </w:pPr>
      <w:rPr>
        <w:rFonts w:ascii="Merriweather Light" w:hAnsi="Merriweather Light" w:hint="default"/>
        <w:color w:val="000000" w:themeColor="text1"/>
      </w:rPr>
    </w:lvl>
    <w:lvl w:ilvl="2">
      <w:start w:val="1"/>
      <w:numFmt w:val="bullet"/>
      <w:pStyle w:val="Opsomming6"/>
      <w:lvlText w:val="-"/>
      <w:lvlJc w:val="left"/>
      <w:pPr>
        <w:ind w:left="1701" w:hanging="567"/>
      </w:pPr>
      <w:rPr>
        <w:rFonts w:ascii="Merriweather Light" w:hAnsi="Merriweather Light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Merriweather Light" w:hAnsi="Merriweather Light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erriweather Light" w:hAnsi="Merriweather Light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Merriweather Light" w:hAnsi="Merriweather Light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Merriweather Light" w:hAnsi="Merriweather Light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5" w:hanging="566"/>
      </w:pPr>
      <w:rPr>
        <w:rFonts w:ascii="Merriweather Light" w:hAnsi="Merriweather Light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2" w:hanging="567"/>
      </w:pPr>
      <w:rPr>
        <w:rFonts w:ascii="Merriweather Light" w:hAnsi="Merriweather Light" w:hint="default"/>
        <w:color w:val="000000" w:themeColor="text1"/>
      </w:rPr>
    </w:lvl>
  </w:abstractNum>
  <w:abstractNum w:abstractNumId="13" w15:restartNumberingAfterBreak="0">
    <w:nsid w:val="0E227091"/>
    <w:multiLevelType w:val="multilevel"/>
    <w:tmpl w:val="388CBC3A"/>
    <w:numStyleLink w:val="DashedlistRHVO"/>
  </w:abstractNum>
  <w:abstractNum w:abstractNumId="14" w15:restartNumberingAfterBreak="0">
    <w:nsid w:val="0EC83C35"/>
    <w:multiLevelType w:val="multilevel"/>
    <w:tmpl w:val="416E7B40"/>
    <w:numStyleLink w:val="StandardlistRHVO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EC7FBA"/>
    <w:multiLevelType w:val="multilevel"/>
    <w:tmpl w:val="990A7D74"/>
    <w:numStyleLink w:val="HeadingnumberingRHVO"/>
  </w:abstractNum>
  <w:abstractNum w:abstractNumId="18" w15:restartNumberingAfterBreak="0">
    <w:nsid w:val="14F52775"/>
    <w:multiLevelType w:val="multilevel"/>
    <w:tmpl w:val="9C968EB4"/>
    <w:numStyleLink w:val="AgendaitemlistRHVO"/>
  </w:abstractNum>
  <w:abstractNum w:abstractNumId="19" w15:restartNumberingAfterBreak="0">
    <w:nsid w:val="182879C7"/>
    <w:multiLevelType w:val="multilevel"/>
    <w:tmpl w:val="89367262"/>
    <w:numStyleLink w:val="NumberedlistRHVO"/>
  </w:abstractNum>
  <w:abstractNum w:abstractNumId="20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2D665843"/>
    <w:multiLevelType w:val="multilevel"/>
    <w:tmpl w:val="CF86E3B2"/>
    <w:styleLink w:val="AppendixnumberingRHVO"/>
    <w:lvl w:ilvl="0">
      <w:start w:val="1"/>
      <w:numFmt w:val="decimal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416E7B40"/>
    <w:styleLink w:val="StandardlistRHVO"/>
    <w:lvl w:ilvl="0">
      <w:start w:val="1"/>
      <w:numFmt w:val="bullet"/>
      <w:pStyle w:val="Standardlist1stlevelRHVO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Standardlist2ndlevelRHVO"/>
      <w:lvlText w:val="•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701" w:hanging="567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2268" w:hanging="567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45A0DF6"/>
    <w:multiLevelType w:val="multilevel"/>
    <w:tmpl w:val="388CBC3A"/>
    <w:numStyleLink w:val="DashedlistRHVO"/>
  </w:abstractNum>
  <w:abstractNum w:abstractNumId="26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Opsommingcijf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cijf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A9D60AC"/>
    <w:multiLevelType w:val="hybridMultilevel"/>
    <w:tmpl w:val="F55A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F61F8"/>
    <w:multiLevelType w:val="multilevel"/>
    <w:tmpl w:val="990A7D74"/>
    <w:styleLink w:val="HeadingnumberingRHV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1508BC"/>
    <w:multiLevelType w:val="multilevel"/>
    <w:tmpl w:val="388CBC3A"/>
    <w:numStyleLink w:val="DashedlistRHVO"/>
  </w:abstractNum>
  <w:abstractNum w:abstractNumId="32" w15:restartNumberingAfterBreak="0">
    <w:nsid w:val="501F73E7"/>
    <w:multiLevelType w:val="multilevel"/>
    <w:tmpl w:val="388CBC3A"/>
    <w:numStyleLink w:val="DashedlistRHVO"/>
  </w:abstractNum>
  <w:abstractNum w:abstractNumId="33" w15:restartNumberingAfterBreak="0">
    <w:nsid w:val="512E19D0"/>
    <w:multiLevelType w:val="multilevel"/>
    <w:tmpl w:val="388CBC3A"/>
    <w:numStyleLink w:val="DashedlistRHVO"/>
  </w:abstractNum>
  <w:abstractNum w:abstractNumId="34" w15:restartNumberingAfterBreak="0">
    <w:nsid w:val="53B75D84"/>
    <w:multiLevelType w:val="multilevel"/>
    <w:tmpl w:val="416E7B40"/>
    <w:numStyleLink w:val="StandardlistRHVO"/>
  </w:abstractNum>
  <w:abstractNum w:abstractNumId="35" w15:restartNumberingAfterBreak="0">
    <w:nsid w:val="53D00878"/>
    <w:multiLevelType w:val="multilevel"/>
    <w:tmpl w:val="1D3AA488"/>
    <w:numStyleLink w:val="OpenbulletlistRHVO"/>
  </w:abstractNum>
  <w:abstractNum w:abstractNumId="36" w15:restartNumberingAfterBreak="0">
    <w:nsid w:val="5427224D"/>
    <w:multiLevelType w:val="multilevel"/>
    <w:tmpl w:val="388CBC3A"/>
    <w:numStyleLink w:val="DashedlistRHVO"/>
  </w:abstractNum>
  <w:abstractNum w:abstractNumId="37" w15:restartNumberingAfterBreak="0">
    <w:nsid w:val="56C62FE9"/>
    <w:multiLevelType w:val="multilevel"/>
    <w:tmpl w:val="CF86E3B2"/>
    <w:numStyleLink w:val="AppendixnumberingRHVO"/>
  </w:abstractNum>
  <w:abstractNum w:abstractNumId="38" w15:restartNumberingAfterBreak="0">
    <w:nsid w:val="59740D43"/>
    <w:multiLevelType w:val="hybridMultilevel"/>
    <w:tmpl w:val="FB520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CF4BCA"/>
    <w:multiLevelType w:val="hybridMultilevel"/>
    <w:tmpl w:val="217A92BC"/>
    <w:lvl w:ilvl="0" w:tplc="6246AEF0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370EC"/>
    <w:multiLevelType w:val="multilevel"/>
    <w:tmpl w:val="9200769E"/>
    <w:numStyleLink w:val="LowercaseletterlistRHVO"/>
  </w:abstractNum>
  <w:abstractNum w:abstractNumId="41" w15:restartNumberingAfterBreak="0">
    <w:nsid w:val="6E7D7ADC"/>
    <w:multiLevelType w:val="multilevel"/>
    <w:tmpl w:val="416E7B40"/>
    <w:numStyleLink w:val="StandardlistRHVO"/>
  </w:abstractNum>
  <w:abstractNum w:abstractNumId="42" w15:restartNumberingAfterBreak="0">
    <w:nsid w:val="71935542"/>
    <w:multiLevelType w:val="multilevel"/>
    <w:tmpl w:val="416E7B40"/>
    <w:numStyleLink w:val="StandardlistRHVO"/>
  </w:abstractNum>
  <w:num w:numId="1" w16cid:durableId="309095317">
    <w:abstractNumId w:val="10"/>
  </w:num>
  <w:num w:numId="2" w16cid:durableId="1677615659">
    <w:abstractNumId w:val="26"/>
  </w:num>
  <w:num w:numId="3" w16cid:durableId="505830219">
    <w:abstractNumId w:val="29"/>
  </w:num>
  <w:num w:numId="4" w16cid:durableId="1417290524">
    <w:abstractNumId w:val="12"/>
  </w:num>
  <w:num w:numId="5" w16cid:durableId="998382375">
    <w:abstractNumId w:val="30"/>
  </w:num>
  <w:num w:numId="6" w16cid:durableId="1178429254">
    <w:abstractNumId w:val="16"/>
  </w:num>
  <w:num w:numId="7" w16cid:durableId="1269502940">
    <w:abstractNumId w:val="15"/>
  </w:num>
  <w:num w:numId="8" w16cid:durableId="231741710">
    <w:abstractNumId w:val="23"/>
  </w:num>
  <w:num w:numId="9" w16cid:durableId="943152597">
    <w:abstractNumId w:val="28"/>
  </w:num>
  <w:num w:numId="10" w16cid:durableId="1856111948">
    <w:abstractNumId w:val="24"/>
  </w:num>
  <w:num w:numId="11" w16cid:durableId="1188058318">
    <w:abstractNumId w:val="22"/>
  </w:num>
  <w:num w:numId="12" w16cid:durableId="225730424">
    <w:abstractNumId w:val="9"/>
  </w:num>
  <w:num w:numId="13" w16cid:durableId="355423280">
    <w:abstractNumId w:val="7"/>
  </w:num>
  <w:num w:numId="14" w16cid:durableId="185679856">
    <w:abstractNumId w:val="6"/>
  </w:num>
  <w:num w:numId="15" w16cid:durableId="1827814435">
    <w:abstractNumId w:val="5"/>
  </w:num>
  <w:num w:numId="16" w16cid:durableId="962687318">
    <w:abstractNumId w:val="4"/>
  </w:num>
  <w:num w:numId="17" w16cid:durableId="1967738981">
    <w:abstractNumId w:val="8"/>
  </w:num>
  <w:num w:numId="18" w16cid:durableId="1707022989">
    <w:abstractNumId w:val="3"/>
  </w:num>
  <w:num w:numId="19" w16cid:durableId="1963075984">
    <w:abstractNumId w:val="2"/>
  </w:num>
  <w:num w:numId="20" w16cid:durableId="1673952944">
    <w:abstractNumId w:val="1"/>
  </w:num>
  <w:num w:numId="21" w16cid:durableId="2903187">
    <w:abstractNumId w:val="0"/>
  </w:num>
  <w:num w:numId="22" w16cid:durableId="928078238">
    <w:abstractNumId w:val="40"/>
  </w:num>
  <w:num w:numId="23" w16cid:durableId="1989743729">
    <w:abstractNumId w:val="19"/>
  </w:num>
  <w:num w:numId="24" w16cid:durableId="316883236">
    <w:abstractNumId w:val="37"/>
  </w:num>
  <w:num w:numId="25" w16cid:durableId="1724332797">
    <w:abstractNumId w:val="20"/>
  </w:num>
  <w:num w:numId="26" w16cid:durableId="1047342520">
    <w:abstractNumId w:val="18"/>
  </w:num>
  <w:num w:numId="27" w16cid:durableId="280303102">
    <w:abstractNumId w:val="11"/>
  </w:num>
  <w:num w:numId="28" w16cid:durableId="1135875161">
    <w:abstractNumId w:val="35"/>
  </w:num>
  <w:num w:numId="29" w16cid:durableId="774247903">
    <w:abstractNumId w:val="13"/>
  </w:num>
  <w:num w:numId="30" w16cid:durableId="1485391750">
    <w:abstractNumId w:val="17"/>
  </w:num>
  <w:num w:numId="31" w16cid:durableId="311522802">
    <w:abstractNumId w:val="41"/>
  </w:num>
  <w:num w:numId="32" w16cid:durableId="924416687">
    <w:abstractNumId w:val="42"/>
  </w:num>
  <w:num w:numId="33" w16cid:durableId="614556351">
    <w:abstractNumId w:val="25"/>
  </w:num>
  <w:num w:numId="34" w16cid:durableId="427820083">
    <w:abstractNumId w:val="36"/>
  </w:num>
  <w:num w:numId="35" w16cid:durableId="279915741">
    <w:abstractNumId w:val="33"/>
  </w:num>
  <w:num w:numId="36" w16cid:durableId="1895039914">
    <w:abstractNumId w:val="14"/>
  </w:num>
  <w:num w:numId="37" w16cid:durableId="611474866">
    <w:abstractNumId w:val="34"/>
  </w:num>
  <w:num w:numId="38" w16cid:durableId="1055353871">
    <w:abstractNumId w:val="31"/>
  </w:num>
  <w:num w:numId="39" w16cid:durableId="921524624">
    <w:abstractNumId w:val="32"/>
  </w:num>
  <w:num w:numId="40" w16cid:durableId="1522354122">
    <w:abstractNumId w:val="38"/>
  </w:num>
  <w:num w:numId="41" w16cid:durableId="523981778">
    <w:abstractNumId w:val="27"/>
  </w:num>
  <w:num w:numId="42" w16cid:durableId="100688859">
    <w:abstractNumId w:val="21"/>
  </w:num>
  <w:num w:numId="43" w16cid:durableId="267277665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10240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83"/>
    <w:rsid w:val="00004562"/>
    <w:rsid w:val="000053DE"/>
    <w:rsid w:val="00006237"/>
    <w:rsid w:val="0000663D"/>
    <w:rsid w:val="00010D95"/>
    <w:rsid w:val="00011BFA"/>
    <w:rsid w:val="000223F5"/>
    <w:rsid w:val="0002562D"/>
    <w:rsid w:val="00035232"/>
    <w:rsid w:val="000418EF"/>
    <w:rsid w:val="00042435"/>
    <w:rsid w:val="00042876"/>
    <w:rsid w:val="0004369B"/>
    <w:rsid w:val="00045543"/>
    <w:rsid w:val="000467CA"/>
    <w:rsid w:val="0005205D"/>
    <w:rsid w:val="00052FF4"/>
    <w:rsid w:val="00053E43"/>
    <w:rsid w:val="0005430B"/>
    <w:rsid w:val="000547F2"/>
    <w:rsid w:val="00070031"/>
    <w:rsid w:val="00074DAC"/>
    <w:rsid w:val="000760F0"/>
    <w:rsid w:val="00077CBF"/>
    <w:rsid w:val="000821DA"/>
    <w:rsid w:val="00094C8F"/>
    <w:rsid w:val="0009635B"/>
    <w:rsid w:val="0009698A"/>
    <w:rsid w:val="000977D8"/>
    <w:rsid w:val="000A1B78"/>
    <w:rsid w:val="000A3D1B"/>
    <w:rsid w:val="000A5861"/>
    <w:rsid w:val="000A5A02"/>
    <w:rsid w:val="000B5821"/>
    <w:rsid w:val="000C0969"/>
    <w:rsid w:val="000C1A1A"/>
    <w:rsid w:val="000C385E"/>
    <w:rsid w:val="000C7148"/>
    <w:rsid w:val="000D6AB7"/>
    <w:rsid w:val="000E55A1"/>
    <w:rsid w:val="000E612F"/>
    <w:rsid w:val="000E6E43"/>
    <w:rsid w:val="000F213A"/>
    <w:rsid w:val="000F2D93"/>
    <w:rsid w:val="000F650E"/>
    <w:rsid w:val="00100B98"/>
    <w:rsid w:val="0010354C"/>
    <w:rsid w:val="001046CC"/>
    <w:rsid w:val="00106069"/>
    <w:rsid w:val="00106601"/>
    <w:rsid w:val="00110A9F"/>
    <w:rsid w:val="00111AEB"/>
    <w:rsid w:val="00112646"/>
    <w:rsid w:val="00115C9D"/>
    <w:rsid w:val="001170AE"/>
    <w:rsid w:val="00122DED"/>
    <w:rsid w:val="00125507"/>
    <w:rsid w:val="001257C9"/>
    <w:rsid w:val="001305B8"/>
    <w:rsid w:val="00132265"/>
    <w:rsid w:val="00135A2A"/>
    <w:rsid w:val="00135E7B"/>
    <w:rsid w:val="00137CBB"/>
    <w:rsid w:val="00145B8E"/>
    <w:rsid w:val="0014640F"/>
    <w:rsid w:val="00147C2E"/>
    <w:rsid w:val="00150F87"/>
    <w:rsid w:val="0015539A"/>
    <w:rsid w:val="001579D8"/>
    <w:rsid w:val="00161893"/>
    <w:rsid w:val="00161C82"/>
    <w:rsid w:val="00163E8C"/>
    <w:rsid w:val="00164AEB"/>
    <w:rsid w:val="0017032E"/>
    <w:rsid w:val="0017582A"/>
    <w:rsid w:val="00175C93"/>
    <w:rsid w:val="0018093D"/>
    <w:rsid w:val="001812CC"/>
    <w:rsid w:val="001824E3"/>
    <w:rsid w:val="001916FC"/>
    <w:rsid w:val="00195103"/>
    <w:rsid w:val="00196D8A"/>
    <w:rsid w:val="00197D53"/>
    <w:rsid w:val="001A2714"/>
    <w:rsid w:val="001B1B37"/>
    <w:rsid w:val="001B4C7E"/>
    <w:rsid w:val="001C11BE"/>
    <w:rsid w:val="001C1849"/>
    <w:rsid w:val="001C5FFE"/>
    <w:rsid w:val="001C63E7"/>
    <w:rsid w:val="001D2A06"/>
    <w:rsid w:val="001D4E36"/>
    <w:rsid w:val="001E0125"/>
    <w:rsid w:val="001E2293"/>
    <w:rsid w:val="001E34AC"/>
    <w:rsid w:val="001F5B4F"/>
    <w:rsid w:val="001F5C28"/>
    <w:rsid w:val="001F6547"/>
    <w:rsid w:val="001F68BD"/>
    <w:rsid w:val="00203985"/>
    <w:rsid w:val="0020548B"/>
    <w:rsid w:val="0020607F"/>
    <w:rsid w:val="00206FF8"/>
    <w:rsid w:val="002074B2"/>
    <w:rsid w:val="002119E6"/>
    <w:rsid w:val="0021485E"/>
    <w:rsid w:val="00216489"/>
    <w:rsid w:val="00220A9C"/>
    <w:rsid w:val="00225D25"/>
    <w:rsid w:val="00226B8D"/>
    <w:rsid w:val="00230B64"/>
    <w:rsid w:val="00236DE9"/>
    <w:rsid w:val="00242226"/>
    <w:rsid w:val="0024720B"/>
    <w:rsid w:val="002518D2"/>
    <w:rsid w:val="00255DD5"/>
    <w:rsid w:val="00256039"/>
    <w:rsid w:val="00257AA9"/>
    <w:rsid w:val="002614A1"/>
    <w:rsid w:val="00262D4E"/>
    <w:rsid w:val="002646C8"/>
    <w:rsid w:val="00267D6E"/>
    <w:rsid w:val="00271287"/>
    <w:rsid w:val="00273564"/>
    <w:rsid w:val="00276EB8"/>
    <w:rsid w:val="00280FEF"/>
    <w:rsid w:val="00281A8B"/>
    <w:rsid w:val="00282B5D"/>
    <w:rsid w:val="00283592"/>
    <w:rsid w:val="00286914"/>
    <w:rsid w:val="002948A1"/>
    <w:rsid w:val="00294CD2"/>
    <w:rsid w:val="00294EEE"/>
    <w:rsid w:val="002952BE"/>
    <w:rsid w:val="00297571"/>
    <w:rsid w:val="002A2E44"/>
    <w:rsid w:val="002B08A4"/>
    <w:rsid w:val="002B2998"/>
    <w:rsid w:val="002B45AA"/>
    <w:rsid w:val="002B473C"/>
    <w:rsid w:val="002B56B2"/>
    <w:rsid w:val="002B64EE"/>
    <w:rsid w:val="002C1A39"/>
    <w:rsid w:val="002C46FB"/>
    <w:rsid w:val="002C7D19"/>
    <w:rsid w:val="002D0E88"/>
    <w:rsid w:val="002D52B2"/>
    <w:rsid w:val="002E2611"/>
    <w:rsid w:val="002E274E"/>
    <w:rsid w:val="002E42DE"/>
    <w:rsid w:val="002E6557"/>
    <w:rsid w:val="002E73E0"/>
    <w:rsid w:val="002F3768"/>
    <w:rsid w:val="002F7B77"/>
    <w:rsid w:val="00304A61"/>
    <w:rsid w:val="003063C0"/>
    <w:rsid w:val="00310C04"/>
    <w:rsid w:val="00311B85"/>
    <w:rsid w:val="003124AA"/>
    <w:rsid w:val="00313199"/>
    <w:rsid w:val="00314556"/>
    <w:rsid w:val="00317DEA"/>
    <w:rsid w:val="00323121"/>
    <w:rsid w:val="003275AF"/>
    <w:rsid w:val="00330E48"/>
    <w:rsid w:val="00334D4B"/>
    <w:rsid w:val="00335B5E"/>
    <w:rsid w:val="00337DDE"/>
    <w:rsid w:val="003453ED"/>
    <w:rsid w:val="00346631"/>
    <w:rsid w:val="0035002C"/>
    <w:rsid w:val="00350FAC"/>
    <w:rsid w:val="00352E74"/>
    <w:rsid w:val="003625D5"/>
    <w:rsid w:val="00364E1D"/>
    <w:rsid w:val="00365254"/>
    <w:rsid w:val="00365327"/>
    <w:rsid w:val="003747D5"/>
    <w:rsid w:val="00374C23"/>
    <w:rsid w:val="00374D9A"/>
    <w:rsid w:val="00377612"/>
    <w:rsid w:val="00377942"/>
    <w:rsid w:val="003819E4"/>
    <w:rsid w:val="00382122"/>
    <w:rsid w:val="00382603"/>
    <w:rsid w:val="0039126D"/>
    <w:rsid w:val="00391861"/>
    <w:rsid w:val="00394CB2"/>
    <w:rsid w:val="003964D4"/>
    <w:rsid w:val="0039656A"/>
    <w:rsid w:val="003978D1"/>
    <w:rsid w:val="00397B57"/>
    <w:rsid w:val="003A373D"/>
    <w:rsid w:val="003A5ED3"/>
    <w:rsid w:val="003A6677"/>
    <w:rsid w:val="003B14A0"/>
    <w:rsid w:val="003D09E4"/>
    <w:rsid w:val="003D414A"/>
    <w:rsid w:val="003D74C6"/>
    <w:rsid w:val="003E047C"/>
    <w:rsid w:val="003E30F2"/>
    <w:rsid w:val="003E3B7D"/>
    <w:rsid w:val="003F2747"/>
    <w:rsid w:val="003F38B0"/>
    <w:rsid w:val="004001AF"/>
    <w:rsid w:val="004105AB"/>
    <w:rsid w:val="00410722"/>
    <w:rsid w:val="00413140"/>
    <w:rsid w:val="0041674F"/>
    <w:rsid w:val="00423371"/>
    <w:rsid w:val="0042594D"/>
    <w:rsid w:val="004352A9"/>
    <w:rsid w:val="00435E5B"/>
    <w:rsid w:val="004379A2"/>
    <w:rsid w:val="0044265B"/>
    <w:rsid w:val="00444001"/>
    <w:rsid w:val="00451FDB"/>
    <w:rsid w:val="004550B9"/>
    <w:rsid w:val="00455AD9"/>
    <w:rsid w:val="004564A6"/>
    <w:rsid w:val="00461105"/>
    <w:rsid w:val="00461940"/>
    <w:rsid w:val="00464A70"/>
    <w:rsid w:val="004656F6"/>
    <w:rsid w:val="004659D3"/>
    <w:rsid w:val="00466D71"/>
    <w:rsid w:val="0047392D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93B7A"/>
    <w:rsid w:val="004A192D"/>
    <w:rsid w:val="004B3ED8"/>
    <w:rsid w:val="004B5641"/>
    <w:rsid w:val="004C16F3"/>
    <w:rsid w:val="004C1F2A"/>
    <w:rsid w:val="004C4B34"/>
    <w:rsid w:val="004D2141"/>
    <w:rsid w:val="004D2412"/>
    <w:rsid w:val="004D3E49"/>
    <w:rsid w:val="004E1304"/>
    <w:rsid w:val="004E23CD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17F83"/>
    <w:rsid w:val="00521726"/>
    <w:rsid w:val="005229C8"/>
    <w:rsid w:val="00522D6B"/>
    <w:rsid w:val="00524B74"/>
    <w:rsid w:val="00526530"/>
    <w:rsid w:val="00535EF0"/>
    <w:rsid w:val="0053645C"/>
    <w:rsid w:val="00537883"/>
    <w:rsid w:val="00537AB0"/>
    <w:rsid w:val="005413FE"/>
    <w:rsid w:val="00545244"/>
    <w:rsid w:val="0054653C"/>
    <w:rsid w:val="005470AF"/>
    <w:rsid w:val="00552AF5"/>
    <w:rsid w:val="00553801"/>
    <w:rsid w:val="0055388A"/>
    <w:rsid w:val="005615BE"/>
    <w:rsid w:val="00561A1F"/>
    <w:rsid w:val="00562E3D"/>
    <w:rsid w:val="00572B6E"/>
    <w:rsid w:val="00572E64"/>
    <w:rsid w:val="00575B60"/>
    <w:rsid w:val="00575FFC"/>
    <w:rsid w:val="00587F57"/>
    <w:rsid w:val="00595756"/>
    <w:rsid w:val="005A2BEC"/>
    <w:rsid w:val="005A4CE4"/>
    <w:rsid w:val="005A6922"/>
    <w:rsid w:val="005B09EF"/>
    <w:rsid w:val="005B4FAF"/>
    <w:rsid w:val="005B6BD9"/>
    <w:rsid w:val="005C0B0E"/>
    <w:rsid w:val="005C1E04"/>
    <w:rsid w:val="005C5603"/>
    <w:rsid w:val="005C6668"/>
    <w:rsid w:val="005D061A"/>
    <w:rsid w:val="005D4151"/>
    <w:rsid w:val="005D5E21"/>
    <w:rsid w:val="005D751C"/>
    <w:rsid w:val="005E1180"/>
    <w:rsid w:val="005E424D"/>
    <w:rsid w:val="005E5D44"/>
    <w:rsid w:val="005F51F8"/>
    <w:rsid w:val="006040CB"/>
    <w:rsid w:val="006040DB"/>
    <w:rsid w:val="006045A8"/>
    <w:rsid w:val="00606441"/>
    <w:rsid w:val="00612C22"/>
    <w:rsid w:val="00613DAF"/>
    <w:rsid w:val="006220D1"/>
    <w:rsid w:val="006240C4"/>
    <w:rsid w:val="00626A9A"/>
    <w:rsid w:val="006271BC"/>
    <w:rsid w:val="00631B9A"/>
    <w:rsid w:val="0063216D"/>
    <w:rsid w:val="00633A89"/>
    <w:rsid w:val="00636AF4"/>
    <w:rsid w:val="006439D1"/>
    <w:rsid w:val="00664EE1"/>
    <w:rsid w:val="00666325"/>
    <w:rsid w:val="00670B70"/>
    <w:rsid w:val="006767B2"/>
    <w:rsid w:val="00680373"/>
    <w:rsid w:val="00682B0F"/>
    <w:rsid w:val="00685EED"/>
    <w:rsid w:val="006953A2"/>
    <w:rsid w:val="00695C36"/>
    <w:rsid w:val="006A158C"/>
    <w:rsid w:val="006A24D0"/>
    <w:rsid w:val="006A327F"/>
    <w:rsid w:val="006A387A"/>
    <w:rsid w:val="006A648A"/>
    <w:rsid w:val="006B3CCD"/>
    <w:rsid w:val="006B6044"/>
    <w:rsid w:val="006C6A9D"/>
    <w:rsid w:val="006D1154"/>
    <w:rsid w:val="006D2ECD"/>
    <w:rsid w:val="006D66BD"/>
    <w:rsid w:val="006E5093"/>
    <w:rsid w:val="006E5D55"/>
    <w:rsid w:val="006F4260"/>
    <w:rsid w:val="00703BD3"/>
    <w:rsid w:val="00703D07"/>
    <w:rsid w:val="00703D22"/>
    <w:rsid w:val="00705849"/>
    <w:rsid w:val="00706308"/>
    <w:rsid w:val="007063FC"/>
    <w:rsid w:val="00706D10"/>
    <w:rsid w:val="00712342"/>
    <w:rsid w:val="007125A7"/>
    <w:rsid w:val="00712665"/>
    <w:rsid w:val="007136BD"/>
    <w:rsid w:val="0071386B"/>
    <w:rsid w:val="00720545"/>
    <w:rsid w:val="00721117"/>
    <w:rsid w:val="00723C29"/>
    <w:rsid w:val="0072479C"/>
    <w:rsid w:val="0072539D"/>
    <w:rsid w:val="007358BA"/>
    <w:rsid w:val="007361EE"/>
    <w:rsid w:val="00736D3D"/>
    <w:rsid w:val="00737BD7"/>
    <w:rsid w:val="00740CF7"/>
    <w:rsid w:val="00744217"/>
    <w:rsid w:val="00750733"/>
    <w:rsid w:val="00752100"/>
    <w:rsid w:val="007525D1"/>
    <w:rsid w:val="00756C31"/>
    <w:rsid w:val="00763B35"/>
    <w:rsid w:val="00764AF2"/>
    <w:rsid w:val="00766E99"/>
    <w:rsid w:val="00770652"/>
    <w:rsid w:val="00771D45"/>
    <w:rsid w:val="00775717"/>
    <w:rsid w:val="00776618"/>
    <w:rsid w:val="00777DF9"/>
    <w:rsid w:val="00785B8E"/>
    <w:rsid w:val="0078653F"/>
    <w:rsid w:val="00787B55"/>
    <w:rsid w:val="0079179F"/>
    <w:rsid w:val="00791A2B"/>
    <w:rsid w:val="00796A8D"/>
    <w:rsid w:val="007A1A23"/>
    <w:rsid w:val="007A37C8"/>
    <w:rsid w:val="007B5200"/>
    <w:rsid w:val="007B5373"/>
    <w:rsid w:val="007C0010"/>
    <w:rsid w:val="007C037C"/>
    <w:rsid w:val="007C18A5"/>
    <w:rsid w:val="007C2B89"/>
    <w:rsid w:val="007C309A"/>
    <w:rsid w:val="007D00E5"/>
    <w:rsid w:val="007D4A7D"/>
    <w:rsid w:val="007D6578"/>
    <w:rsid w:val="007D78E3"/>
    <w:rsid w:val="007E6AD8"/>
    <w:rsid w:val="007E7724"/>
    <w:rsid w:val="007F01DE"/>
    <w:rsid w:val="007F48F0"/>
    <w:rsid w:val="007F54C5"/>
    <w:rsid w:val="007F64F8"/>
    <w:rsid w:val="007F653F"/>
    <w:rsid w:val="00805ED6"/>
    <w:rsid w:val="008064EE"/>
    <w:rsid w:val="00806B0C"/>
    <w:rsid w:val="00806BEE"/>
    <w:rsid w:val="0081030B"/>
    <w:rsid w:val="00810585"/>
    <w:rsid w:val="0081589E"/>
    <w:rsid w:val="0081621D"/>
    <w:rsid w:val="00826EA4"/>
    <w:rsid w:val="00830129"/>
    <w:rsid w:val="00832239"/>
    <w:rsid w:val="00836025"/>
    <w:rsid w:val="00844C43"/>
    <w:rsid w:val="00854B34"/>
    <w:rsid w:val="00856B05"/>
    <w:rsid w:val="0086137E"/>
    <w:rsid w:val="00861500"/>
    <w:rsid w:val="00861529"/>
    <w:rsid w:val="0086623B"/>
    <w:rsid w:val="0087081B"/>
    <w:rsid w:val="00871D96"/>
    <w:rsid w:val="008736AE"/>
    <w:rsid w:val="008775D3"/>
    <w:rsid w:val="008805E1"/>
    <w:rsid w:val="00886BB9"/>
    <w:rsid w:val="00886FA0"/>
    <w:rsid w:val="008870F0"/>
    <w:rsid w:val="00892686"/>
    <w:rsid w:val="00893934"/>
    <w:rsid w:val="008A6190"/>
    <w:rsid w:val="008B1CA8"/>
    <w:rsid w:val="008B5CD1"/>
    <w:rsid w:val="008C2F90"/>
    <w:rsid w:val="008C41FC"/>
    <w:rsid w:val="008C7FA8"/>
    <w:rsid w:val="008D23E7"/>
    <w:rsid w:val="008D57BA"/>
    <w:rsid w:val="008D7BDD"/>
    <w:rsid w:val="008E3D1A"/>
    <w:rsid w:val="008F0684"/>
    <w:rsid w:val="008F086F"/>
    <w:rsid w:val="008F1828"/>
    <w:rsid w:val="008F1B8D"/>
    <w:rsid w:val="0090724E"/>
    <w:rsid w:val="00910D57"/>
    <w:rsid w:val="00917E11"/>
    <w:rsid w:val="009221AC"/>
    <w:rsid w:val="009225D7"/>
    <w:rsid w:val="009245CF"/>
    <w:rsid w:val="00930C1F"/>
    <w:rsid w:val="00930E93"/>
    <w:rsid w:val="009341F1"/>
    <w:rsid w:val="00934750"/>
    <w:rsid w:val="00934B06"/>
    <w:rsid w:val="00934E30"/>
    <w:rsid w:val="00935271"/>
    <w:rsid w:val="00943209"/>
    <w:rsid w:val="0094509D"/>
    <w:rsid w:val="00945318"/>
    <w:rsid w:val="0094531E"/>
    <w:rsid w:val="00946E61"/>
    <w:rsid w:val="009477DA"/>
    <w:rsid w:val="00950DB4"/>
    <w:rsid w:val="0095117C"/>
    <w:rsid w:val="009534C6"/>
    <w:rsid w:val="00956061"/>
    <w:rsid w:val="009563E8"/>
    <w:rsid w:val="009606EB"/>
    <w:rsid w:val="0096272D"/>
    <w:rsid w:val="00963973"/>
    <w:rsid w:val="00970969"/>
    <w:rsid w:val="00971B3B"/>
    <w:rsid w:val="009734D4"/>
    <w:rsid w:val="00986C36"/>
    <w:rsid w:val="00997245"/>
    <w:rsid w:val="009A085F"/>
    <w:rsid w:val="009A1E85"/>
    <w:rsid w:val="009A501A"/>
    <w:rsid w:val="009A7257"/>
    <w:rsid w:val="009C07FC"/>
    <w:rsid w:val="009C1976"/>
    <w:rsid w:val="009C6007"/>
    <w:rsid w:val="009D2A5E"/>
    <w:rsid w:val="009D37EA"/>
    <w:rsid w:val="009D5AE2"/>
    <w:rsid w:val="009E0BE9"/>
    <w:rsid w:val="00A01198"/>
    <w:rsid w:val="00A01CD1"/>
    <w:rsid w:val="00A04258"/>
    <w:rsid w:val="00A04949"/>
    <w:rsid w:val="00A04F4D"/>
    <w:rsid w:val="00A07FEF"/>
    <w:rsid w:val="00A1497C"/>
    <w:rsid w:val="00A2053C"/>
    <w:rsid w:val="00A21956"/>
    <w:rsid w:val="00A25DBC"/>
    <w:rsid w:val="00A27456"/>
    <w:rsid w:val="00A317F8"/>
    <w:rsid w:val="00A4038A"/>
    <w:rsid w:val="00A42EEC"/>
    <w:rsid w:val="00A44547"/>
    <w:rsid w:val="00A4496E"/>
    <w:rsid w:val="00A44DF8"/>
    <w:rsid w:val="00A46FB9"/>
    <w:rsid w:val="00A50406"/>
    <w:rsid w:val="00A50767"/>
    <w:rsid w:val="00A60A58"/>
    <w:rsid w:val="00A6328C"/>
    <w:rsid w:val="00A6357C"/>
    <w:rsid w:val="00A65B09"/>
    <w:rsid w:val="00A670BB"/>
    <w:rsid w:val="00A73CF0"/>
    <w:rsid w:val="00A743F0"/>
    <w:rsid w:val="00A76E7C"/>
    <w:rsid w:val="00A774D2"/>
    <w:rsid w:val="00A829D3"/>
    <w:rsid w:val="00A85866"/>
    <w:rsid w:val="00A8605D"/>
    <w:rsid w:val="00A871BD"/>
    <w:rsid w:val="00A875F7"/>
    <w:rsid w:val="00A9666A"/>
    <w:rsid w:val="00AA60A4"/>
    <w:rsid w:val="00AA7098"/>
    <w:rsid w:val="00AB0D90"/>
    <w:rsid w:val="00AB1E21"/>
    <w:rsid w:val="00AB1E30"/>
    <w:rsid w:val="00AB2477"/>
    <w:rsid w:val="00AB2663"/>
    <w:rsid w:val="00AB4C07"/>
    <w:rsid w:val="00AB56F0"/>
    <w:rsid w:val="00AB5DBD"/>
    <w:rsid w:val="00AC273E"/>
    <w:rsid w:val="00AD095C"/>
    <w:rsid w:val="00AD16D0"/>
    <w:rsid w:val="00AD24E6"/>
    <w:rsid w:val="00AD31A0"/>
    <w:rsid w:val="00AD3FE6"/>
    <w:rsid w:val="00AD4DF7"/>
    <w:rsid w:val="00AE0183"/>
    <w:rsid w:val="00AE2110"/>
    <w:rsid w:val="00AE2EB1"/>
    <w:rsid w:val="00AF254E"/>
    <w:rsid w:val="00AF75D0"/>
    <w:rsid w:val="00B01DA1"/>
    <w:rsid w:val="00B10EBF"/>
    <w:rsid w:val="00B11A76"/>
    <w:rsid w:val="00B17978"/>
    <w:rsid w:val="00B231B9"/>
    <w:rsid w:val="00B233E3"/>
    <w:rsid w:val="00B237FC"/>
    <w:rsid w:val="00B23F01"/>
    <w:rsid w:val="00B263A0"/>
    <w:rsid w:val="00B37D0A"/>
    <w:rsid w:val="00B42798"/>
    <w:rsid w:val="00B43490"/>
    <w:rsid w:val="00B45275"/>
    <w:rsid w:val="00B460C2"/>
    <w:rsid w:val="00B51E5E"/>
    <w:rsid w:val="00B63421"/>
    <w:rsid w:val="00B645D9"/>
    <w:rsid w:val="00B653E1"/>
    <w:rsid w:val="00B72545"/>
    <w:rsid w:val="00B74F61"/>
    <w:rsid w:val="00B75ED8"/>
    <w:rsid w:val="00B77809"/>
    <w:rsid w:val="00B80B66"/>
    <w:rsid w:val="00B81366"/>
    <w:rsid w:val="00B82504"/>
    <w:rsid w:val="00B91641"/>
    <w:rsid w:val="00B92A4E"/>
    <w:rsid w:val="00B9540B"/>
    <w:rsid w:val="00B959B9"/>
    <w:rsid w:val="00B96866"/>
    <w:rsid w:val="00BA23CB"/>
    <w:rsid w:val="00BA3794"/>
    <w:rsid w:val="00BA3F4D"/>
    <w:rsid w:val="00BA5AB8"/>
    <w:rsid w:val="00BA79E3"/>
    <w:rsid w:val="00BB1FC1"/>
    <w:rsid w:val="00BB31CE"/>
    <w:rsid w:val="00BC0188"/>
    <w:rsid w:val="00BC289F"/>
    <w:rsid w:val="00BC65DC"/>
    <w:rsid w:val="00BC6FB7"/>
    <w:rsid w:val="00BD6508"/>
    <w:rsid w:val="00BE030C"/>
    <w:rsid w:val="00BE4875"/>
    <w:rsid w:val="00BE64B3"/>
    <w:rsid w:val="00BE65E1"/>
    <w:rsid w:val="00BE78CD"/>
    <w:rsid w:val="00BF008F"/>
    <w:rsid w:val="00BF6A7B"/>
    <w:rsid w:val="00C00149"/>
    <w:rsid w:val="00C02D88"/>
    <w:rsid w:val="00C05638"/>
    <w:rsid w:val="00C06D9A"/>
    <w:rsid w:val="00C079EF"/>
    <w:rsid w:val="00C15FE8"/>
    <w:rsid w:val="00C201EB"/>
    <w:rsid w:val="00C23402"/>
    <w:rsid w:val="00C25DEF"/>
    <w:rsid w:val="00C31920"/>
    <w:rsid w:val="00C33308"/>
    <w:rsid w:val="00C34BD4"/>
    <w:rsid w:val="00C36AB4"/>
    <w:rsid w:val="00C4003A"/>
    <w:rsid w:val="00C41422"/>
    <w:rsid w:val="00C51137"/>
    <w:rsid w:val="00C530FC"/>
    <w:rsid w:val="00C61E94"/>
    <w:rsid w:val="00C656DA"/>
    <w:rsid w:val="00C76332"/>
    <w:rsid w:val="00C765BC"/>
    <w:rsid w:val="00C809F9"/>
    <w:rsid w:val="00C821D5"/>
    <w:rsid w:val="00C830F5"/>
    <w:rsid w:val="00C862AD"/>
    <w:rsid w:val="00C91BA6"/>
    <w:rsid w:val="00C92E08"/>
    <w:rsid w:val="00C933A3"/>
    <w:rsid w:val="00C93473"/>
    <w:rsid w:val="00C95B20"/>
    <w:rsid w:val="00CA1FE3"/>
    <w:rsid w:val="00CA332D"/>
    <w:rsid w:val="00CA5D8B"/>
    <w:rsid w:val="00CA6563"/>
    <w:rsid w:val="00CA7F52"/>
    <w:rsid w:val="00CB3533"/>
    <w:rsid w:val="00CB4805"/>
    <w:rsid w:val="00CB7600"/>
    <w:rsid w:val="00CB7D61"/>
    <w:rsid w:val="00CC3970"/>
    <w:rsid w:val="00CC6A4B"/>
    <w:rsid w:val="00CC6E0B"/>
    <w:rsid w:val="00CD57DC"/>
    <w:rsid w:val="00CD7A5A"/>
    <w:rsid w:val="00CE2BA6"/>
    <w:rsid w:val="00CE3F13"/>
    <w:rsid w:val="00CE59FB"/>
    <w:rsid w:val="00CE7927"/>
    <w:rsid w:val="00CF2B0C"/>
    <w:rsid w:val="00CF2DB1"/>
    <w:rsid w:val="00CF34C7"/>
    <w:rsid w:val="00CF449E"/>
    <w:rsid w:val="00D01939"/>
    <w:rsid w:val="00D023A0"/>
    <w:rsid w:val="00D1271C"/>
    <w:rsid w:val="00D15BFA"/>
    <w:rsid w:val="00D16557"/>
    <w:rsid w:val="00D16E87"/>
    <w:rsid w:val="00D20B02"/>
    <w:rsid w:val="00D26DA5"/>
    <w:rsid w:val="00D27D0E"/>
    <w:rsid w:val="00D3017B"/>
    <w:rsid w:val="00D31F60"/>
    <w:rsid w:val="00D35DA7"/>
    <w:rsid w:val="00D37484"/>
    <w:rsid w:val="00D40551"/>
    <w:rsid w:val="00D40F5C"/>
    <w:rsid w:val="00D46743"/>
    <w:rsid w:val="00D47AD0"/>
    <w:rsid w:val="00D55672"/>
    <w:rsid w:val="00D57A57"/>
    <w:rsid w:val="00D613A9"/>
    <w:rsid w:val="00D6223D"/>
    <w:rsid w:val="00D64C2E"/>
    <w:rsid w:val="00D665F7"/>
    <w:rsid w:val="00D6691C"/>
    <w:rsid w:val="00D7238E"/>
    <w:rsid w:val="00D73003"/>
    <w:rsid w:val="00D73C03"/>
    <w:rsid w:val="00D741E0"/>
    <w:rsid w:val="00D8212F"/>
    <w:rsid w:val="00D822EE"/>
    <w:rsid w:val="00D85E81"/>
    <w:rsid w:val="00D927EB"/>
    <w:rsid w:val="00D92EDA"/>
    <w:rsid w:val="00D9359B"/>
    <w:rsid w:val="00D96A5C"/>
    <w:rsid w:val="00DA013B"/>
    <w:rsid w:val="00DA0B06"/>
    <w:rsid w:val="00DA3EFD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FD1"/>
    <w:rsid w:val="00DE3642"/>
    <w:rsid w:val="00DE5157"/>
    <w:rsid w:val="00E0012F"/>
    <w:rsid w:val="00E05BA5"/>
    <w:rsid w:val="00E065FD"/>
    <w:rsid w:val="00E07762"/>
    <w:rsid w:val="00E12CAA"/>
    <w:rsid w:val="00E15204"/>
    <w:rsid w:val="00E17155"/>
    <w:rsid w:val="00E20017"/>
    <w:rsid w:val="00E21E77"/>
    <w:rsid w:val="00E23E6F"/>
    <w:rsid w:val="00E2583B"/>
    <w:rsid w:val="00E300E0"/>
    <w:rsid w:val="00E318F2"/>
    <w:rsid w:val="00E33EDE"/>
    <w:rsid w:val="00E34BDD"/>
    <w:rsid w:val="00E365BA"/>
    <w:rsid w:val="00E37ACB"/>
    <w:rsid w:val="00E4401E"/>
    <w:rsid w:val="00E4427B"/>
    <w:rsid w:val="00E45F90"/>
    <w:rsid w:val="00E46C34"/>
    <w:rsid w:val="00E52291"/>
    <w:rsid w:val="00E527BE"/>
    <w:rsid w:val="00E541E8"/>
    <w:rsid w:val="00E56515"/>
    <w:rsid w:val="00E56DE3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1DCF"/>
    <w:rsid w:val="00E7454D"/>
    <w:rsid w:val="00E777AC"/>
    <w:rsid w:val="00E8452A"/>
    <w:rsid w:val="00E92BB2"/>
    <w:rsid w:val="00E93FCF"/>
    <w:rsid w:val="00E96352"/>
    <w:rsid w:val="00E96BF0"/>
    <w:rsid w:val="00EA1A68"/>
    <w:rsid w:val="00EB550F"/>
    <w:rsid w:val="00EB7C66"/>
    <w:rsid w:val="00EC176B"/>
    <w:rsid w:val="00EC72BE"/>
    <w:rsid w:val="00ED7E3D"/>
    <w:rsid w:val="00EE35E4"/>
    <w:rsid w:val="00EE3D02"/>
    <w:rsid w:val="00EE48C7"/>
    <w:rsid w:val="00EE615E"/>
    <w:rsid w:val="00EF3488"/>
    <w:rsid w:val="00EF6F07"/>
    <w:rsid w:val="00F005C9"/>
    <w:rsid w:val="00F05FC1"/>
    <w:rsid w:val="00F1370C"/>
    <w:rsid w:val="00F1404D"/>
    <w:rsid w:val="00F14EE1"/>
    <w:rsid w:val="00F16B2B"/>
    <w:rsid w:val="00F16EDB"/>
    <w:rsid w:val="00F1709E"/>
    <w:rsid w:val="00F174F1"/>
    <w:rsid w:val="00F208DC"/>
    <w:rsid w:val="00F22CB3"/>
    <w:rsid w:val="00F274BC"/>
    <w:rsid w:val="00F32DE1"/>
    <w:rsid w:val="00F33259"/>
    <w:rsid w:val="00F35844"/>
    <w:rsid w:val="00F359EA"/>
    <w:rsid w:val="00F40F73"/>
    <w:rsid w:val="00F43B5C"/>
    <w:rsid w:val="00F44563"/>
    <w:rsid w:val="00F44FB8"/>
    <w:rsid w:val="00F473E5"/>
    <w:rsid w:val="00F513DD"/>
    <w:rsid w:val="00F519B9"/>
    <w:rsid w:val="00F55E8B"/>
    <w:rsid w:val="00F5622D"/>
    <w:rsid w:val="00F564F9"/>
    <w:rsid w:val="00F66183"/>
    <w:rsid w:val="00F661E7"/>
    <w:rsid w:val="00F66F73"/>
    <w:rsid w:val="00F677F6"/>
    <w:rsid w:val="00F7766C"/>
    <w:rsid w:val="00F8170A"/>
    <w:rsid w:val="00F82076"/>
    <w:rsid w:val="00F82910"/>
    <w:rsid w:val="00F92C4B"/>
    <w:rsid w:val="00F97CB4"/>
    <w:rsid w:val="00FB1032"/>
    <w:rsid w:val="00FB1193"/>
    <w:rsid w:val="00FB22AF"/>
    <w:rsid w:val="00FB5D41"/>
    <w:rsid w:val="00FB7F9C"/>
    <w:rsid w:val="00FC25E1"/>
    <w:rsid w:val="00FC3FA5"/>
    <w:rsid w:val="00FC6981"/>
    <w:rsid w:val="00FD00D3"/>
    <w:rsid w:val="00FD14FD"/>
    <w:rsid w:val="00FD2C03"/>
    <w:rsid w:val="00FD7764"/>
    <w:rsid w:val="00FE14B3"/>
    <w:rsid w:val="00FE1BFD"/>
    <w:rsid w:val="00FE6B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>
      <o:colormru v:ext="edit" colors="#ddd"/>
    </o:shapedefaults>
    <o:shapelayout v:ext="edit">
      <o:idmap v:ext="edit" data="1"/>
    </o:shapelayout>
  </w:shapeDefaults>
  <w:decimalSymbol w:val=","/>
  <w:listSeparator w:val=";"/>
  <w14:docId w14:val="67C8C905"/>
  <w15:docId w15:val="{C7E0D782-409E-4EF9-96C2-42A6838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7A1A23"/>
    <w:pPr>
      <w:spacing w:line="240" w:lineRule="auto"/>
    </w:pPr>
    <w:rPr>
      <w:rFonts w:ascii="Arial" w:eastAsiaTheme="minorHAnsi" w:hAnsi="Arial" w:cs="Arial"/>
      <w:lang w:val="en-US" w:eastAsia="en-US"/>
    </w:rPr>
  </w:style>
  <w:style w:type="paragraph" w:styleId="Kop1">
    <w:name w:val="heading 1"/>
    <w:basedOn w:val="ZsysbasisRHVO"/>
    <w:next w:val="Plattetekst1"/>
    <w:qFormat/>
    <w:rsid w:val="00E71DCF"/>
    <w:pPr>
      <w:keepNext/>
      <w:keepLines/>
      <w:numPr>
        <w:numId w:val="30"/>
      </w:numPr>
      <w:spacing w:before="190" w:line="320" w:lineRule="atLeast"/>
      <w:outlineLvl w:val="0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styleId="Kop2">
    <w:name w:val="heading 2"/>
    <w:basedOn w:val="ZsysbasisRHVO"/>
    <w:next w:val="Plattetekst1"/>
    <w:qFormat/>
    <w:rsid w:val="003978D1"/>
    <w:pPr>
      <w:keepNext/>
      <w:keepLines/>
      <w:numPr>
        <w:ilvl w:val="1"/>
        <w:numId w:val="30"/>
      </w:numPr>
      <w:spacing w:before="360" w:after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5C1E04"/>
    <w:pPr>
      <w:keepNext/>
      <w:keepLines/>
      <w:numPr>
        <w:ilvl w:val="2"/>
        <w:numId w:val="30"/>
      </w:numPr>
      <w:spacing w:before="360"/>
      <w:outlineLvl w:val="2"/>
    </w:pPr>
    <w:rPr>
      <w:i/>
      <w:iCs/>
    </w:rPr>
  </w:style>
  <w:style w:type="paragraph" w:styleId="Kop4">
    <w:name w:val="heading 4"/>
    <w:aliases w:val="Heading 4 RHVO"/>
    <w:basedOn w:val="ZsysbasisRHVO"/>
    <w:next w:val="Plattetekst1"/>
    <w:rsid w:val="003978D1"/>
    <w:pPr>
      <w:keepNext/>
      <w:keepLines/>
      <w:numPr>
        <w:ilvl w:val="3"/>
        <w:numId w:val="30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3978D1"/>
    <w:pPr>
      <w:keepNext/>
      <w:keepLines/>
      <w:numPr>
        <w:ilvl w:val="4"/>
        <w:numId w:val="30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3978D1"/>
    <w:pPr>
      <w:keepNext/>
      <w:keepLines/>
      <w:numPr>
        <w:ilvl w:val="5"/>
        <w:numId w:val="30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3978D1"/>
    <w:pPr>
      <w:keepNext/>
      <w:keepLines/>
      <w:numPr>
        <w:ilvl w:val="6"/>
        <w:numId w:val="30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3978D1"/>
    <w:pPr>
      <w:keepNext/>
      <w:keepLines/>
      <w:numPr>
        <w:ilvl w:val="7"/>
        <w:numId w:val="30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3978D1"/>
    <w:pPr>
      <w:keepNext/>
      <w:keepLines/>
      <w:numPr>
        <w:ilvl w:val="8"/>
        <w:numId w:val="30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F43B5C"/>
    <w:pPr>
      <w:spacing w:line="240" w:lineRule="atLeast"/>
    </w:pPr>
  </w:style>
  <w:style w:type="paragraph" w:customStyle="1" w:styleId="ZsysbasisRHVO">
    <w:name w:val="Zsysbasis RHVO"/>
    <w:next w:val="Plattetekst1"/>
    <w:link w:val="ZsysbasisRHVOChar"/>
    <w:semiHidden/>
    <w:rsid w:val="001305B8"/>
    <w:pPr>
      <w:spacing w:line="255" w:lineRule="atLeast"/>
    </w:pPr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703D07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FB5D41"/>
    <w:rPr>
      <w:color w:val="007096"/>
      <w:u w:val="single"/>
    </w:rPr>
  </w:style>
  <w:style w:type="character" w:styleId="Hyperlink">
    <w:name w:val="Hyperlink"/>
    <w:aliases w:val="Hyperlink RHVO"/>
    <w:basedOn w:val="Standaardalinea-lettertype"/>
    <w:uiPriority w:val="99"/>
    <w:unhideWhenUsed/>
    <w:rsid w:val="00195103"/>
    <w:rPr>
      <w:color w:val="007096"/>
      <w:u w:val="singl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link w:val="VoettekstChar"/>
    <w:uiPriority w:val="99"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rsid w:val="00122DED"/>
    <w:pPr>
      <w:ind w:left="284"/>
    </w:pPr>
  </w:style>
  <w:style w:type="paragraph" w:customStyle="1" w:styleId="Indent2ndlevelRHVO">
    <w:name w:val="Indent 2nd level RHVO"/>
    <w:basedOn w:val="ZsysbasisRHVO"/>
    <w:rsid w:val="00122DED"/>
    <w:pPr>
      <w:ind w:left="567"/>
    </w:pPr>
  </w:style>
  <w:style w:type="paragraph" w:customStyle="1" w:styleId="Indent3rdlevelRHVO">
    <w:name w:val="Indent 3rd level RHVO"/>
    <w:basedOn w:val="ZsysbasisRHVO"/>
    <w:rsid w:val="00122DED"/>
    <w:pPr>
      <w:ind w:left="851"/>
    </w:pPr>
  </w:style>
  <w:style w:type="paragraph" w:styleId="Inhopg1">
    <w:name w:val="toc 1"/>
    <w:aliases w:val="TOC 1 RHVO"/>
    <w:basedOn w:val="ZsysbasistocRHVO"/>
    <w:next w:val="Plattetekst1"/>
    <w:uiPriority w:val="39"/>
    <w:rsid w:val="00F35844"/>
    <w:pPr>
      <w:tabs>
        <w:tab w:val="right" w:pos="4536"/>
      </w:tabs>
      <w:spacing w:before="240" w:line="240" w:lineRule="atLeast"/>
      <w:ind w:left="567" w:right="5330" w:hanging="567"/>
    </w:pPr>
    <w:rPr>
      <w:rFonts w:ascii="Merriweather Bold" w:hAnsi="Merriweather Bold"/>
      <w:noProof/>
    </w:rPr>
  </w:style>
  <w:style w:type="paragraph" w:styleId="Inhopg2">
    <w:name w:val="toc 2"/>
    <w:aliases w:val="TOC 2 RHVO"/>
    <w:basedOn w:val="ZsysbasistocRHVO"/>
    <w:next w:val="Plattetekst1"/>
    <w:uiPriority w:val="39"/>
    <w:rsid w:val="00F35844"/>
    <w:pPr>
      <w:tabs>
        <w:tab w:val="right" w:pos="4536"/>
      </w:tabs>
      <w:spacing w:line="240" w:lineRule="atLeast"/>
      <w:ind w:left="567" w:right="5330" w:hanging="567"/>
    </w:pPr>
  </w:style>
  <w:style w:type="paragraph" w:styleId="Inhopg3">
    <w:name w:val="toc 3"/>
    <w:aliases w:val="TOC 3 RHVO"/>
    <w:basedOn w:val="ZsysbasistocRHVO"/>
    <w:next w:val="Plattetekst1"/>
    <w:uiPriority w:val="39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semiHidden/>
    <w:rsid w:val="00122DED"/>
  </w:style>
  <w:style w:type="paragraph" w:customStyle="1" w:styleId="Tekstbold">
    <w:name w:val="Tekst bold"/>
    <w:basedOn w:val="ZsysbasisRHVO"/>
    <w:next w:val="Plattetekst1"/>
    <w:qFormat/>
    <w:rsid w:val="00AD16D0"/>
    <w:pPr>
      <w:keepNext/>
      <w:keepLines/>
    </w:pPr>
    <w:rPr>
      <w:rFonts w:ascii="Merriweather Bold" w:hAnsi="Merriweather Bold"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805ED6"/>
    <w:pPr>
      <w:keepNext/>
      <w:keepLines/>
      <w:spacing w:before="190" w:line="320" w:lineRule="atLeast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4906" w:themeColor="accent6" w:themeShade="BF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semiHidden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1305B8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636AF4"/>
    <w:pPr>
      <w:numPr>
        <w:numId w:val="37"/>
      </w:numPr>
    </w:pPr>
  </w:style>
  <w:style w:type="paragraph" w:customStyle="1" w:styleId="Standardlist2ndlevelRHVO">
    <w:name w:val="Standard list 2nd level RHVO"/>
    <w:basedOn w:val="ZsysbasisRHVO"/>
    <w:rsid w:val="00636AF4"/>
    <w:pPr>
      <w:numPr>
        <w:ilvl w:val="1"/>
        <w:numId w:val="37"/>
      </w:numPr>
    </w:pPr>
  </w:style>
  <w:style w:type="paragraph" w:customStyle="1" w:styleId="Standardlist3rdlevelRHVO">
    <w:name w:val="Standard list 3rd level RHVO"/>
    <w:basedOn w:val="ZsysbasisRHVO"/>
    <w:rsid w:val="00636AF4"/>
    <w:pPr>
      <w:numPr>
        <w:ilvl w:val="2"/>
        <w:numId w:val="37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27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27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27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22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22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3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3"/>
      </w:numPr>
    </w:pPr>
  </w:style>
  <w:style w:type="paragraph" w:customStyle="1" w:styleId="Opsommingcijfers3">
    <w:name w:val="Opsomming cijfers 3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8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8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8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410722"/>
    <w:pPr>
      <w:numPr>
        <w:numId w:val="39"/>
      </w:numPr>
    </w:pPr>
  </w:style>
  <w:style w:type="paragraph" w:customStyle="1" w:styleId="Opsomming5">
    <w:name w:val="Opsomming 5"/>
    <w:basedOn w:val="ZsysbasisRHVO"/>
    <w:qFormat/>
    <w:rsid w:val="00410722"/>
    <w:pPr>
      <w:numPr>
        <w:ilvl w:val="1"/>
        <w:numId w:val="39"/>
      </w:numPr>
    </w:pPr>
  </w:style>
  <w:style w:type="paragraph" w:customStyle="1" w:styleId="Opsomming6">
    <w:name w:val="Opsomming 6"/>
    <w:basedOn w:val="ZsysbasisRHVO"/>
    <w:qFormat/>
    <w:rsid w:val="00410722"/>
    <w:pPr>
      <w:numPr>
        <w:ilvl w:val="2"/>
        <w:numId w:val="39"/>
      </w:numPr>
    </w:pPr>
  </w:style>
  <w:style w:type="numbering" w:customStyle="1" w:styleId="DashedlistRHVO">
    <w:name w:val="Dashed list RHVO"/>
    <w:uiPriority w:val="99"/>
    <w:semiHidden/>
    <w:rsid w:val="00410722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1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  <w:shd w:val="clear" w:color="auto" w:fill="FCD7BD" w:themeFill="accent6" w:themeFillTint="3F"/>
      </w:tcPr>
    </w:tblStylePr>
    <w:tblStylePr w:type="band2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shd w:val="clear" w:color="auto" w:fill="FDDEC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4E06" w:themeFill="accent6" w:themeFillShade="CC"/>
      </w:tcPr>
    </w:tblStylePr>
    <w:tblStylePr w:type="lastRow">
      <w:rPr>
        <w:b/>
        <w:bCs/>
        <w:color w:val="B74E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E66208" w:themeColor="accent6"/>
        <w:bottom w:val="single" w:sz="4" w:space="0" w:color="E66208" w:themeColor="accent6"/>
        <w:right w:val="single" w:sz="4" w:space="0" w:color="E6620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3A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3A04" w:themeColor="accent6" w:themeShade="99"/>
          <w:insideV w:val="nil"/>
        </w:tcBorders>
        <w:shd w:val="clear" w:color="auto" w:fill="893A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3A04" w:themeFill="accent6" w:themeFillShade="99"/>
      </w:tcPr>
    </w:tblStylePr>
    <w:tblStylePr w:type="band1Vert">
      <w:tblPr/>
      <w:tcPr>
        <w:shd w:val="clear" w:color="auto" w:fill="FBBE95" w:themeFill="accent6" w:themeFillTint="66"/>
      </w:tcPr>
    </w:tblStylePr>
    <w:tblStylePr w:type="band1Horz">
      <w:tblPr/>
      <w:tcPr>
        <w:shd w:val="clear" w:color="auto" w:fill="FAAE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208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A" w:themeFill="accent6" w:themeFillTint="33"/>
    </w:tcPr>
    <w:tblStylePr w:type="firstRow">
      <w:rPr>
        <w:b/>
        <w:bCs/>
      </w:rPr>
      <w:tblPr/>
      <w:tcPr>
        <w:shd w:val="clear" w:color="auto" w:fill="FBBE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20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20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20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20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shd w:val="clear" w:color="auto" w:fill="FCD7B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7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cPr>
      <w:shd w:val="clear" w:color="auto" w:fill="FCD7B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A" w:themeFill="accent6" w:themeFillTint="33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tcBorders>
          <w:insideH w:val="single" w:sz="6" w:space="0" w:color="E66208" w:themeColor="accent6"/>
          <w:insideV w:val="single" w:sz="6" w:space="0" w:color="E66208" w:themeColor="accent6"/>
        </w:tcBorders>
        <w:shd w:val="clear" w:color="auto" w:fill="FAAE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  <w:insideV w:val="single" w:sz="8" w:space="0" w:color="F88639" w:themeColor="accent6" w:themeTint="BF"/>
      </w:tblBorders>
    </w:tblPr>
    <w:tcPr>
      <w:shd w:val="clear" w:color="auto" w:fill="FCD7B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63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20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0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49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uiPriority w:val="34"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3978D1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DE3642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970969"/>
    <w:rPr>
      <w:rFonts w:ascii="Merriweather Bold" w:hAnsi="Merriweather Bold"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703D07"/>
    <w:rPr>
      <w:rFonts w:ascii="Merriweather Bold" w:hAnsi="Merriweather Bold"/>
    </w:rPr>
  </w:style>
  <w:style w:type="paragraph" w:customStyle="1" w:styleId="DocumentdatayourreferenceRHVO">
    <w:name w:val="Document data your reference RHVO"/>
    <w:basedOn w:val="ZsysbasisdocumentgegevensRHVO"/>
    <w:rsid w:val="00970969"/>
    <w:rPr>
      <w:rFonts w:ascii="Merriweather Bold" w:hAnsi="Merriweather Bold"/>
    </w:rPr>
  </w:style>
  <w:style w:type="paragraph" w:customStyle="1" w:styleId="PagenumberRHVO">
    <w:name w:val="Page number RHVO"/>
    <w:basedOn w:val="ZsysbasisdocumentgegevensRHVO"/>
    <w:rsid w:val="00C530FC"/>
    <w:pPr>
      <w:spacing w:line="255" w:lineRule="exact"/>
      <w:jc w:val="righ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E777AC"/>
    <w:pPr>
      <w:spacing w:line="170" w:lineRule="atLeast"/>
    </w:pPr>
    <w:rPr>
      <w:spacing w:val="-2"/>
    </w:rPr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636AF4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link w:val="TitleRHVOChar"/>
    <w:rsid w:val="00A9666A"/>
    <w:pPr>
      <w:keepLines/>
    </w:pPr>
  </w:style>
  <w:style w:type="paragraph" w:customStyle="1" w:styleId="SubtitleRHVO">
    <w:name w:val="Subtitle RHVO"/>
    <w:basedOn w:val="ZsysbasisRHVO"/>
    <w:next w:val="Plattetekst1"/>
    <w:link w:val="SubtitleRHVOChar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E56515"/>
    <w:pPr>
      <w:numPr>
        <w:numId w:val="11"/>
      </w:numPr>
    </w:pPr>
  </w:style>
  <w:style w:type="paragraph" w:customStyle="1" w:styleId="Appendixheading1RHVO">
    <w:name w:val="Appendix heading 1 RHVO"/>
    <w:basedOn w:val="Kop1"/>
    <w:next w:val="Plattetekst1"/>
    <w:rsid w:val="002C7D19"/>
  </w:style>
  <w:style w:type="paragraph" w:customStyle="1" w:styleId="Appendixheading2RHVO">
    <w:name w:val="Appendix heading 2 RHVO"/>
    <w:basedOn w:val="ZsysbasisRHVO"/>
    <w:next w:val="Plattetekst1"/>
    <w:rsid w:val="00E56515"/>
    <w:pPr>
      <w:keepNext/>
      <w:keepLines/>
      <w:numPr>
        <w:ilvl w:val="1"/>
        <w:numId w:val="24"/>
      </w:numPr>
      <w:outlineLvl w:val="1"/>
    </w:pPr>
    <w:rPr>
      <w:rFonts w:ascii="Merriweather Bold" w:hAnsi="Merriweather Bold"/>
      <w:bCs/>
      <w:iCs/>
      <w:szCs w:val="28"/>
    </w:r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706D10"/>
    <w:pPr>
      <w:ind w:left="709" w:right="567" w:hanging="709"/>
    </w:pPr>
  </w:style>
  <w:style w:type="paragraph" w:customStyle="1" w:styleId="AgendaitemRHVO">
    <w:name w:val="Agenda item RHVO"/>
    <w:basedOn w:val="ZsysbasisRHVO"/>
    <w:rsid w:val="00B237FC"/>
    <w:pPr>
      <w:numPr>
        <w:numId w:val="26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5"/>
      </w:numPr>
    </w:pPr>
  </w:style>
  <w:style w:type="paragraph" w:customStyle="1" w:styleId="ZsysbasistabeltekstRHVO">
    <w:name w:val="Zsysbasistabeltekst RHVO"/>
    <w:basedOn w:val="ZsysbasisRHVO"/>
    <w:next w:val="TabletextRHVO"/>
    <w:link w:val="ZsysbasistabeltekstRHVOChar"/>
    <w:semiHidden/>
    <w:rsid w:val="008D23E7"/>
  </w:style>
  <w:style w:type="paragraph" w:customStyle="1" w:styleId="TabletextRHVO">
    <w:name w:val="Table text RHVO"/>
    <w:basedOn w:val="ZsysbasistabeltekstRHVO"/>
    <w:link w:val="TabletextRHVOChar"/>
    <w:rsid w:val="008D23E7"/>
  </w:style>
  <w:style w:type="paragraph" w:customStyle="1" w:styleId="TableheadingRHVO">
    <w:name w:val="Table heading RHVO"/>
    <w:basedOn w:val="ZsysbasistabeltekstRHVO"/>
    <w:next w:val="TabletextRHVO"/>
    <w:link w:val="TableheadingRHVOChar"/>
    <w:rsid w:val="00F44563"/>
    <w:rPr>
      <w:rFonts w:ascii="Merriweather Bold" w:hAnsi="Merriweather Bold"/>
    </w:rPr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documentgegevensRHVO"/>
    <w:rsid w:val="006A158C"/>
  </w:style>
  <w:style w:type="paragraph" w:customStyle="1" w:styleId="CompanynameRHVO">
    <w:name w:val="Company name RHVO"/>
    <w:basedOn w:val="ZsysbasisRHVO"/>
    <w:rsid w:val="00ED7E3D"/>
    <w:rPr>
      <w:rFonts w:ascii="Arial" w:hAnsi="Arial"/>
      <w:b/>
      <w:sz w:val="13"/>
    </w:rPr>
  </w:style>
  <w:style w:type="paragraph" w:customStyle="1" w:styleId="BusinessUnitRHVO">
    <w:name w:val="Business Unit RHVO"/>
    <w:basedOn w:val="ZsysbasisRHVO"/>
    <w:rsid w:val="00ED7E3D"/>
    <w:rPr>
      <w:i/>
    </w:rPr>
  </w:style>
  <w:style w:type="paragraph" w:customStyle="1" w:styleId="SubtitleReportRHVO">
    <w:name w:val="Subtitle Report RHVO"/>
    <w:basedOn w:val="ZsysbasisRHVO"/>
    <w:next w:val="Plattetekst1"/>
    <w:link w:val="SubtitleReportRHVOChar"/>
    <w:rsid w:val="00805ED6"/>
    <w:pPr>
      <w:keepLines/>
    </w:pPr>
    <w:rPr>
      <w:rFonts w:ascii="Merriweather Bold" w:hAnsi="Merriweather Bold"/>
      <w:caps/>
      <w:color w:val="E66208" w:themeColor="accent6"/>
      <w:sz w:val="21"/>
    </w:rPr>
  </w:style>
  <w:style w:type="character" w:customStyle="1" w:styleId="SubtitleRHVOChar">
    <w:name w:val="Subtitle RHVO Char"/>
    <w:basedOn w:val="ZsysbasisRHVOChar"/>
    <w:link w:val="Sub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SubtitleReportRHVOChar">
    <w:name w:val="Subtitle Report RHVO Char"/>
    <w:basedOn w:val="SubtitleRHVOChar"/>
    <w:link w:val="SubtitleReportRHVO"/>
    <w:rsid w:val="00805ED6"/>
    <w:rPr>
      <w:rFonts w:ascii="Merriweather Bold" w:hAnsi="Merriweather Bold"/>
      <w:caps/>
      <w:color w:val="E66208" w:themeColor="accent6"/>
      <w:sz w:val="21"/>
      <w:szCs w:val="18"/>
      <w14:numForm w14:val="oldStyle"/>
    </w:rPr>
  </w:style>
  <w:style w:type="paragraph" w:customStyle="1" w:styleId="TitleReportRHVO">
    <w:name w:val="Title Report RHVO"/>
    <w:basedOn w:val="ZsysbasisRHVO"/>
    <w:next w:val="Plattetekst1"/>
    <w:link w:val="TitleReportRHVOChar"/>
    <w:rsid w:val="00805ED6"/>
    <w:pPr>
      <w:keepLines/>
    </w:pPr>
    <w:rPr>
      <w:rFonts w:ascii="Merriweather Bold" w:hAnsi="Merriweather Bold"/>
      <w:color w:val="E66208" w:themeColor="accent6"/>
      <w:sz w:val="40"/>
    </w:rPr>
  </w:style>
  <w:style w:type="character" w:customStyle="1" w:styleId="TitleRHVOChar">
    <w:name w:val="Title RHVO Char"/>
    <w:basedOn w:val="ZsysbasisRHVOChar"/>
    <w:link w:val="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itleReportRHVOChar">
    <w:name w:val="Title Report RHVO Char"/>
    <w:basedOn w:val="TitleRHVOChar"/>
    <w:link w:val="TitleReportRHVO"/>
    <w:rsid w:val="00805ED6"/>
    <w:rPr>
      <w:rFonts w:ascii="Merriweather Bold" w:hAnsi="Merriweather Bold"/>
      <w:color w:val="E66208" w:themeColor="accent6"/>
      <w:sz w:val="40"/>
      <w:szCs w:val="18"/>
      <w14:numForm w14:val="oldStyle"/>
    </w:rPr>
  </w:style>
  <w:style w:type="paragraph" w:customStyle="1" w:styleId="HeadingTableofContentRHVO">
    <w:name w:val="Heading Table of Content RHVO"/>
    <w:basedOn w:val="Standaard"/>
    <w:next w:val="Standaard"/>
    <w:rsid w:val="00805ED6"/>
    <w:pPr>
      <w:spacing w:line="600" w:lineRule="exact"/>
    </w:pPr>
    <w:rPr>
      <w:rFonts w:ascii="Merriweather Bold" w:hAnsi="Merriweather Bold"/>
      <w:color w:val="E66208" w:themeColor="accent6"/>
      <w:sz w:val="40"/>
      <w14:numForm w14:val="oldStyle"/>
    </w:rPr>
  </w:style>
  <w:style w:type="paragraph" w:customStyle="1" w:styleId="TablesubheadingRHVO">
    <w:name w:val="Table subheading RHVO"/>
    <w:basedOn w:val="ZsysbasistabeltekstRHVO"/>
    <w:next w:val="TabletextRHVO"/>
    <w:link w:val="TablesubheadingRHVOChar"/>
    <w:rsid w:val="00F44563"/>
    <w:rPr>
      <w:rFonts w:ascii="Merriweather Bold" w:hAnsi="Merriweather Bold"/>
      <w:b/>
      <w:i/>
    </w:rPr>
  </w:style>
  <w:style w:type="character" w:customStyle="1" w:styleId="ZsysbasistabeltekstRHVOChar">
    <w:name w:val="Zsysbasistabeltekst RHVO Char"/>
    <w:basedOn w:val="ZsysbasisRHVOChar"/>
    <w:link w:val="ZsysbasistabeltekstRHVO"/>
    <w:semiHidden/>
    <w:rsid w:val="00F44563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ableheadingRHVOChar">
    <w:name w:val="Table heading RHVO Char"/>
    <w:basedOn w:val="ZsysbasistabeltekstRHVOChar"/>
    <w:link w:val="TableheadingRHVO"/>
    <w:rsid w:val="00F44563"/>
    <w:rPr>
      <w:rFonts w:ascii="Merriweather Bold" w:hAnsi="Merriweather Bold"/>
      <w:color w:val="000000" w:themeColor="text1"/>
      <w:sz w:val="18"/>
      <w:szCs w:val="18"/>
      <w14:numForm w14:val="oldStyle"/>
    </w:rPr>
  </w:style>
  <w:style w:type="character" w:customStyle="1" w:styleId="TablesubheadingRHVOChar">
    <w:name w:val="Table subheading RHVO Char"/>
    <w:basedOn w:val="TableheadingRHVOChar"/>
    <w:link w:val="TablesubheadingRHVO"/>
    <w:rsid w:val="00F44563"/>
    <w:rPr>
      <w:rFonts w:ascii="Merriweather Bold" w:hAnsi="Merriweather Bold"/>
      <w:i/>
      <w:color w:val="000000" w:themeColor="text1"/>
      <w:sz w:val="18"/>
      <w:szCs w:val="18"/>
      <w14:numForm w14:val="oldStyle"/>
    </w:rPr>
  </w:style>
  <w:style w:type="paragraph" w:customStyle="1" w:styleId="zsysPlaceholderAfbeelding">
    <w:name w:val="zsysPlaceholderAfbeelding"/>
    <w:semiHidden/>
    <w:rsid w:val="00C36AB4"/>
    <w:pPr>
      <w:spacing w:line="240" w:lineRule="auto"/>
    </w:pPr>
    <w:rPr>
      <w:rFonts w:ascii="Arial" w:hAnsi="Arial" w:cs="Maiandra GD"/>
      <w:szCs w:val="18"/>
    </w:rPr>
  </w:style>
  <w:style w:type="paragraph" w:customStyle="1" w:styleId="TeamMemberNameRHVO">
    <w:name w:val="Team Member Name RHVO"/>
    <w:basedOn w:val="ZsysbasistabeltekstRHVO"/>
    <w:next w:val="TabletextRHVO"/>
    <w:link w:val="TeamMemberNameRHVOChar"/>
    <w:rsid w:val="00805ED6"/>
    <w:pPr>
      <w:spacing w:before="80" w:line="255" w:lineRule="exact"/>
    </w:pPr>
    <w:rPr>
      <w:rFonts w:ascii="Merriweather Bold" w:hAnsi="Merriweather Bold"/>
      <w:color w:val="E66208" w:themeColor="accent6"/>
      <w:sz w:val="14"/>
    </w:rPr>
  </w:style>
  <w:style w:type="character" w:customStyle="1" w:styleId="TabletextRHVOChar">
    <w:name w:val="Table text RHVO Char"/>
    <w:basedOn w:val="ZsysbasistabeltekstRHVOChar"/>
    <w:link w:val="TabletextRHVO"/>
    <w:rsid w:val="00A04F4D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eamMemberNameRHVOChar">
    <w:name w:val="Team Member Name RHVO Char"/>
    <w:basedOn w:val="TabletextRHVOChar"/>
    <w:link w:val="TeamMemberNameRHVO"/>
    <w:rsid w:val="00805ED6"/>
    <w:rPr>
      <w:rFonts w:ascii="Merriweather Bold" w:hAnsi="Merriweather Bold"/>
      <w:color w:val="E66208" w:themeColor="accent6"/>
      <w:sz w:val="14"/>
      <w:szCs w:val="18"/>
      <w14:numForm w14:val="oldStyle"/>
    </w:rPr>
  </w:style>
  <w:style w:type="paragraph" w:customStyle="1" w:styleId="TeamMemberFunctionRHVO">
    <w:name w:val="Team Member Function RHVO"/>
    <w:basedOn w:val="ZsysbasistabeltekstRHVO"/>
    <w:next w:val="TabletextRHVO"/>
    <w:link w:val="TeamMemberFunctionRHVOChar"/>
    <w:rsid w:val="007B5200"/>
    <w:pPr>
      <w:spacing w:line="160" w:lineRule="exact"/>
    </w:pPr>
    <w:rPr>
      <w:i/>
      <w:color w:val="auto"/>
      <w:sz w:val="12"/>
    </w:rPr>
  </w:style>
  <w:style w:type="character" w:customStyle="1" w:styleId="TeamMemberFunctionRHVOChar">
    <w:name w:val="Team Member Function RHVO Char"/>
    <w:basedOn w:val="TeamMemberNameRHVOChar"/>
    <w:link w:val="TeamMemberFunctionRHVO"/>
    <w:rsid w:val="007B5200"/>
    <w:rPr>
      <w:rFonts w:ascii="Merriweather Light" w:hAnsi="Merriweather Light"/>
      <w:i/>
      <w:color w:val="D86018"/>
      <w:sz w:val="12"/>
      <w:szCs w:val="18"/>
      <w14:numForm w14:val="oldStyle"/>
    </w:rPr>
  </w:style>
  <w:style w:type="paragraph" w:customStyle="1" w:styleId="TeamMemberPhoneNumberRHVO">
    <w:name w:val="Team Member Phone Number RHVO"/>
    <w:basedOn w:val="ZsysbasistabeltekstRHVO"/>
    <w:next w:val="TabletextRHVO"/>
    <w:link w:val="TeamMemberPhoneNumberRHVOChar"/>
    <w:rsid w:val="00E15204"/>
    <w:pPr>
      <w:spacing w:before="40" w:line="160" w:lineRule="exact"/>
    </w:pPr>
    <w:rPr>
      <w:color w:val="auto"/>
      <w:sz w:val="12"/>
    </w:rPr>
  </w:style>
  <w:style w:type="character" w:customStyle="1" w:styleId="TeamMemberPhoneNumberRHVOChar">
    <w:name w:val="Team Member Phone Number RHVO Char"/>
    <w:basedOn w:val="TeamMemberFunctionRHVOChar"/>
    <w:link w:val="TeamMemberPhoneNumberRHVO"/>
    <w:rsid w:val="00E15204"/>
    <w:rPr>
      <w:rFonts w:ascii="Merriweather Light" w:hAnsi="Merriweather Light"/>
      <w:i w:val="0"/>
      <w:color w:val="D86018"/>
      <w:sz w:val="12"/>
      <w:szCs w:val="18"/>
      <w14:numForm w14:val="oldStyle"/>
    </w:rPr>
  </w:style>
  <w:style w:type="paragraph" w:customStyle="1" w:styleId="TeamMemberE-mailaddressRHVO">
    <w:name w:val="Team Member E-mailaddress RHVO"/>
    <w:basedOn w:val="ZsysbasistabeltekstRHVO"/>
    <w:next w:val="TabletextRHVO"/>
    <w:link w:val="TeamMemberE-mailaddressRHVOChar"/>
    <w:rsid w:val="008C41FC"/>
    <w:pPr>
      <w:spacing w:before="40" w:line="160" w:lineRule="exact"/>
    </w:pPr>
    <w:rPr>
      <w:color w:val="007096"/>
      <w:sz w:val="12"/>
      <w:u w:val="single"/>
    </w:rPr>
  </w:style>
  <w:style w:type="character" w:customStyle="1" w:styleId="TeamMemberE-mailaddressRHVOChar">
    <w:name w:val="Team Member E-mailaddress RHVO Char"/>
    <w:basedOn w:val="TeamMemberPhoneNumberRHVOChar"/>
    <w:link w:val="TeamMemberE-mailaddressRHVO"/>
    <w:rsid w:val="008C41FC"/>
    <w:rPr>
      <w:rFonts w:ascii="Merriweather Light" w:hAnsi="Merriweather Light"/>
      <w:i w:val="0"/>
      <w:color w:val="007096"/>
      <w:sz w:val="12"/>
      <w:szCs w:val="18"/>
      <w:u w:val="single"/>
      <w14:numForm w14:val="oldStyle"/>
    </w:rPr>
  </w:style>
  <w:style w:type="paragraph" w:customStyle="1" w:styleId="AonHeader">
    <w:name w:val="Aon Header"/>
    <w:basedOn w:val="Standaard"/>
    <w:next w:val="Standaard"/>
    <w:qFormat/>
    <w:rsid w:val="00CA5D8B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D8B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AonBodyText">
    <w:name w:val="Aon Body Text"/>
    <w:basedOn w:val="Standaard"/>
    <w:qFormat/>
    <w:rsid w:val="00CA5D8B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CA5D8B"/>
    <w:pPr>
      <w:numPr>
        <w:numId w:val="42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CA5D8B"/>
    <w:pPr>
      <w:numPr>
        <w:ilvl w:val="1"/>
        <w:numId w:val="42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CA5D8B"/>
    <w:pPr>
      <w:numPr>
        <w:ilvl w:val="2"/>
        <w:numId w:val="42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CA5D8B"/>
    <w:pPr>
      <w:numPr>
        <w:ilvl w:val="3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CA5D8B"/>
    <w:pPr>
      <w:numPr>
        <w:ilvl w:val="4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CA5D8B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CA5D8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portBodyTextChar">
    <w:name w:val="*Report Body Text Char"/>
    <w:link w:val="ReportBodyText"/>
    <w:rsid w:val="00CA5D8B"/>
    <w:rPr>
      <w:rFonts w:ascii="Arial" w:hAnsi="Arial"/>
      <w:szCs w:val="22"/>
      <w:lang w:val="en-US" w:eastAsia="en-US"/>
    </w:rPr>
  </w:style>
  <w:style w:type="table" w:customStyle="1" w:styleId="TableGrid1">
    <w:name w:val="Table Grid1"/>
    <w:basedOn w:val="Standaardtabel"/>
    <w:next w:val="Tabelraster"/>
    <w:rsid w:val="00CA5D8B"/>
    <w:pPr>
      <w:spacing w:line="240" w:lineRule="auto"/>
    </w:pPr>
    <w:rPr>
      <w:rFonts w:ascii="Arial" w:eastAsia="MS Mincho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"/>
    <w:basedOn w:val="Standaardtabel"/>
    <w:next w:val="Tabelraster"/>
    <w:rsid w:val="00771D45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eport RHV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E66208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ju xmlns="http://www.joulesunlimited.com/ccmappings">
  <Datum/>
  <Onze_20_referentie/>
  <Uw_20_referentie/>
  <RapportTitel/>
</j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F0CD6-95B9-4DB6-A6A6-6DED60ED2B53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6B563B81-5A0E-40D6-8408-3E2FEAE0B5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86702-76E6-436B-9D4E-21EEDBE5F0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E94D88-FCF3-4D93-8BB2-C7A1A678E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1473</Words>
  <Characters>8852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Brief</vt:lpstr>
    </vt:vector>
  </TitlesOfParts>
  <Manager/>
  <Company>Raetsheren van Orden bv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Inge Lensen</dc:creator>
  <cp:keywords/>
  <dc:description>template version 1.8c - 15 maart 2017_x000d_
lay-out: Total Public_x000d_
templates: www.JoulesUnlimited.com</dc:description>
  <cp:lastModifiedBy>Dallas Baron</cp:lastModifiedBy>
  <cp:revision>4</cp:revision>
  <cp:lastPrinted>2021-07-28T12:24:00Z</cp:lastPrinted>
  <dcterms:created xsi:type="dcterms:W3CDTF">2025-09-18T09:39:00Z</dcterms:created>
  <dcterms:modified xsi:type="dcterms:W3CDTF">2025-10-01T08:00:00Z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Rapport Rhvo.dotx</vt:lpwstr>
  </property>
  <property fmtid="{D5CDD505-2E9C-101B-9397-08002B2CF9AE}" pid="3" name="JUBasedOn2">
    <vt:lpwstr>Rapport Rhvo.dotx</vt:lpwstr>
  </property>
  <property fmtid="{D5CDD505-2E9C-101B-9397-08002B2CF9AE}" pid="4" name="JUBasedOn3">
    <vt:lpwstr>Rapport Rhvo.dotx</vt:lpwstr>
  </property>
  <property fmtid="{D5CDD505-2E9C-101B-9397-08002B2CF9AE}" pid="5" name="JUBasedOn">
    <vt:lpwstr>Rapport Rhvo.dotx</vt:lpwstr>
  </property>
  <property fmtid="{D5CDD505-2E9C-101B-9397-08002B2CF9AE}" pid="6" name="ContentTypeId">
    <vt:lpwstr>0x0101001A2971943486A440A114392FCE91424E</vt:lpwstr>
  </property>
  <property fmtid="{D5CDD505-2E9C-101B-9397-08002B2CF9AE}" pid="7" name="MediaServiceImageTags">
    <vt:lpwstr/>
  </property>
</Properties>
</file>