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4CC27" w14:textId="57C5B068" w:rsidR="00457A9C" w:rsidRPr="007D1CCB" w:rsidRDefault="00C7055C" w:rsidP="00457A9C">
      <w:pPr>
        <w:rPr>
          <w:rFonts w:ascii="Calibri Light" w:hAnsi="Calibri Light" w:cs="Calibri Light"/>
          <w:b/>
          <w:sz w:val="22"/>
          <w:szCs w:val="22"/>
        </w:rPr>
      </w:pPr>
      <w:r>
        <w:rPr>
          <w:rFonts w:ascii="Calibri Light" w:hAnsi="Calibri Light" w:cs="Calibri Light"/>
          <w:b/>
          <w:sz w:val="22"/>
          <w:szCs w:val="22"/>
        </w:rPr>
        <w:t xml:space="preserve">Bijlage </w:t>
      </w:r>
      <w:r w:rsidR="008A3663">
        <w:rPr>
          <w:rFonts w:ascii="Calibri Light" w:hAnsi="Calibri Light" w:cs="Calibri Light"/>
          <w:b/>
          <w:sz w:val="22"/>
          <w:szCs w:val="22"/>
        </w:rPr>
        <w:t>C</w:t>
      </w:r>
      <w:r>
        <w:rPr>
          <w:rFonts w:ascii="Calibri Light" w:hAnsi="Calibri Light" w:cs="Calibri Light"/>
          <w:b/>
          <w:sz w:val="22"/>
          <w:szCs w:val="22"/>
        </w:rPr>
        <w:t xml:space="preserve"> Standaadformulier akkoordverklaring</w:t>
      </w:r>
    </w:p>
    <w:p w14:paraId="42E8B5CE" w14:textId="77777777" w:rsidR="00457A9C" w:rsidRPr="007D1CCB" w:rsidRDefault="00457A9C" w:rsidP="00457A9C">
      <w:pPr>
        <w:rPr>
          <w:rFonts w:ascii="Calibri Light" w:hAnsi="Calibri Light" w:cs="Calibri Light"/>
          <w:sz w:val="22"/>
          <w:szCs w:val="22"/>
        </w:rPr>
      </w:pPr>
    </w:p>
    <w:p w14:paraId="74937E2B" w14:textId="77777777" w:rsidR="00457A9C" w:rsidRDefault="00457A9C" w:rsidP="00457A9C">
      <w:pPr>
        <w:tabs>
          <w:tab w:val="left" w:pos="4305"/>
        </w:tabs>
        <w:ind w:left="567"/>
        <w:rPr>
          <w:rFonts w:ascii="Calibri Light" w:hAnsi="Calibri Light" w:cs="Calibri Light"/>
          <w:color w:val="000000"/>
          <w:sz w:val="22"/>
          <w:szCs w:val="22"/>
        </w:rPr>
      </w:pPr>
      <w:r w:rsidRPr="007D1CCB">
        <w:rPr>
          <w:rFonts w:ascii="Calibri Light" w:hAnsi="Calibri Light" w:cs="Calibri Light"/>
          <w:color w:val="000000"/>
          <w:sz w:val="22"/>
          <w:szCs w:val="22"/>
        </w:rPr>
        <w:t>Hierbij verklaart ondergetekende,</w:t>
      </w:r>
    </w:p>
    <w:p w14:paraId="595C2BC2" w14:textId="77777777" w:rsidR="00611448" w:rsidRPr="007D1CCB" w:rsidRDefault="00611448" w:rsidP="00457A9C">
      <w:pPr>
        <w:tabs>
          <w:tab w:val="left" w:pos="4305"/>
        </w:tabs>
        <w:ind w:left="567"/>
        <w:rPr>
          <w:rFonts w:ascii="Calibri Light" w:hAnsi="Calibri Light" w:cs="Calibri Light"/>
          <w:color w:val="000000"/>
          <w:sz w:val="22"/>
          <w:szCs w:val="22"/>
        </w:rPr>
      </w:pPr>
    </w:p>
    <w:p w14:paraId="4007A04C" w14:textId="68DF7DEB" w:rsidR="00457A9C" w:rsidRPr="007D1CCB" w:rsidRDefault="00457A9C" w:rsidP="00866A84">
      <w:pPr>
        <w:numPr>
          <w:ilvl w:val="0"/>
          <w:numId w:val="1"/>
        </w:numPr>
        <w:rPr>
          <w:rFonts w:ascii="Calibri Light" w:hAnsi="Calibri Light" w:cs="Calibri Light"/>
          <w:color w:val="000000"/>
          <w:sz w:val="22"/>
          <w:szCs w:val="22"/>
        </w:rPr>
      </w:pPr>
      <w:r w:rsidRPr="007D1CCB">
        <w:rPr>
          <w:rFonts w:ascii="Calibri Light" w:hAnsi="Calibri Light" w:cs="Calibri Light"/>
          <w:color w:val="000000"/>
          <w:sz w:val="22"/>
          <w:szCs w:val="22"/>
        </w:rPr>
        <w:t>in te stemmen met de bepalingen en hetgeen is beschreven in het beschrijvend docume</w:t>
      </w:r>
      <w:r w:rsidR="00866A84">
        <w:rPr>
          <w:rFonts w:ascii="Calibri Light" w:hAnsi="Calibri Light" w:cs="Calibri Light"/>
          <w:color w:val="000000"/>
          <w:sz w:val="22"/>
          <w:szCs w:val="22"/>
        </w:rPr>
        <w:t xml:space="preserve">nt met het kenmerk </w:t>
      </w:r>
      <w:r w:rsidR="008A3663">
        <w:rPr>
          <w:rFonts w:ascii="Calibri Light" w:hAnsi="Calibri Light" w:cs="Calibri Light"/>
          <w:color w:val="000000"/>
          <w:sz w:val="22"/>
          <w:szCs w:val="22"/>
        </w:rPr>
        <w:t>,</w:t>
      </w:r>
      <w:r w:rsidR="00614392">
        <w:rPr>
          <w:rFonts w:ascii="Calibri Light" w:hAnsi="Calibri Light" w:cs="Calibri Light"/>
          <w:color w:val="000000"/>
          <w:sz w:val="22"/>
          <w:szCs w:val="22"/>
        </w:rPr>
        <w:t xml:space="preserve"> ZS00261889</w:t>
      </w:r>
      <w:r w:rsidR="00BB78AA">
        <w:rPr>
          <w:rFonts w:ascii="Calibri Light" w:hAnsi="Calibri Light" w:cs="Calibri Light"/>
          <w:color w:val="000000"/>
          <w:sz w:val="22"/>
          <w:szCs w:val="22"/>
        </w:rPr>
        <w:t xml:space="preserve"> incl. bijlagen</w:t>
      </w:r>
    </w:p>
    <w:p w14:paraId="7F9D4FE2" w14:textId="2F6EB768" w:rsidR="00457A9C" w:rsidRPr="007D1CCB" w:rsidRDefault="00457A9C" w:rsidP="00866A84">
      <w:pPr>
        <w:numPr>
          <w:ilvl w:val="0"/>
          <w:numId w:val="1"/>
        </w:numPr>
        <w:rPr>
          <w:rFonts w:ascii="Calibri Light" w:hAnsi="Calibri Light" w:cs="Calibri Light"/>
          <w:color w:val="000000"/>
          <w:sz w:val="22"/>
          <w:szCs w:val="22"/>
        </w:rPr>
      </w:pPr>
      <w:r w:rsidRPr="007D1CCB">
        <w:rPr>
          <w:rFonts w:ascii="Calibri Light" w:hAnsi="Calibri Light" w:cs="Calibri Light"/>
          <w:color w:val="000000"/>
          <w:sz w:val="22"/>
          <w:szCs w:val="22"/>
        </w:rPr>
        <w:t>dat zijn inschrijving volledig voldoet aan de in dit beschrijvend document,</w:t>
      </w:r>
      <w:r w:rsidR="00866A84">
        <w:rPr>
          <w:rFonts w:ascii="Calibri Light" w:hAnsi="Calibri Light" w:cs="Calibri Light"/>
          <w:color w:val="000000"/>
          <w:sz w:val="22"/>
          <w:szCs w:val="22"/>
        </w:rPr>
        <w:t xml:space="preserve"> met het kenmerk </w:t>
      </w:r>
      <w:r w:rsidR="00614392">
        <w:rPr>
          <w:rFonts w:ascii="Calibri Light" w:hAnsi="Calibri Light" w:cs="Calibri Light"/>
          <w:color w:val="000000"/>
          <w:sz w:val="22"/>
          <w:szCs w:val="22"/>
        </w:rPr>
        <w:t>ZS00261889</w:t>
      </w:r>
      <w:r w:rsidRPr="007D1CCB">
        <w:rPr>
          <w:rFonts w:ascii="Calibri Light" w:hAnsi="Calibri Light" w:cs="Calibri Light"/>
          <w:color w:val="000000"/>
          <w:sz w:val="22"/>
          <w:szCs w:val="22"/>
        </w:rPr>
        <w:t xml:space="preserve"> gestelde eisen</w:t>
      </w:r>
      <w:r w:rsidR="00BB78AA">
        <w:rPr>
          <w:rFonts w:ascii="Calibri Light" w:hAnsi="Calibri Light" w:cs="Calibri Light"/>
          <w:color w:val="000000"/>
          <w:sz w:val="22"/>
          <w:szCs w:val="22"/>
        </w:rPr>
        <w:t xml:space="preserve"> en de in bijlage A omschreven </w:t>
      </w:r>
      <w:r w:rsidR="00BB78AA" w:rsidRPr="00BB78AA">
        <w:rPr>
          <w:rFonts w:ascii="Calibri Light" w:hAnsi="Calibri Light" w:cs="Calibri Light"/>
          <w:color w:val="000000"/>
          <w:sz w:val="22"/>
          <w:szCs w:val="22"/>
        </w:rPr>
        <w:t>onderdelen van de onderhavige opdracht Ingenieursdiensten</w:t>
      </w:r>
      <w:r w:rsidRPr="007D1CCB">
        <w:rPr>
          <w:rFonts w:ascii="Calibri Light" w:hAnsi="Calibri Light" w:cs="Calibri Light"/>
          <w:color w:val="000000"/>
          <w:sz w:val="22"/>
          <w:szCs w:val="22"/>
        </w:rPr>
        <w:t>;</w:t>
      </w:r>
    </w:p>
    <w:p w14:paraId="510E8DDB" w14:textId="537530DA" w:rsidR="00457A9C" w:rsidRPr="007D1CCB" w:rsidRDefault="00457A9C" w:rsidP="00866A84">
      <w:pPr>
        <w:numPr>
          <w:ilvl w:val="0"/>
          <w:numId w:val="1"/>
        </w:numPr>
        <w:rPr>
          <w:rFonts w:ascii="Calibri Light" w:hAnsi="Calibri Light" w:cs="Calibri Light"/>
          <w:color w:val="000000"/>
          <w:sz w:val="22"/>
          <w:szCs w:val="22"/>
        </w:rPr>
      </w:pPr>
      <w:r w:rsidRPr="007D1CCB">
        <w:rPr>
          <w:rFonts w:ascii="Calibri Light" w:hAnsi="Calibri Light" w:cs="Calibri Light"/>
          <w:color w:val="000000"/>
          <w:sz w:val="22"/>
          <w:szCs w:val="22"/>
        </w:rPr>
        <w:t xml:space="preserve">kennis te hebben genomen van de beoordelingsmethodiek zoals opgenomen </w:t>
      </w:r>
      <w:r>
        <w:rPr>
          <w:rFonts w:ascii="Calibri Light" w:hAnsi="Calibri Light" w:cs="Calibri Light"/>
          <w:color w:val="000000"/>
          <w:sz w:val="22"/>
          <w:szCs w:val="22"/>
        </w:rPr>
        <w:t xml:space="preserve">in </w:t>
      </w:r>
      <w:r w:rsidRPr="007D1CCB">
        <w:rPr>
          <w:rFonts w:ascii="Calibri Light" w:hAnsi="Calibri Light" w:cs="Calibri Light"/>
          <w:color w:val="000000"/>
          <w:sz w:val="22"/>
          <w:szCs w:val="22"/>
        </w:rPr>
        <w:t>het beschrijvend docume</w:t>
      </w:r>
      <w:r w:rsidR="000B5944">
        <w:rPr>
          <w:rFonts w:ascii="Calibri Light" w:hAnsi="Calibri Light" w:cs="Calibri Light"/>
          <w:color w:val="000000"/>
          <w:sz w:val="22"/>
          <w:szCs w:val="22"/>
        </w:rPr>
        <w:t>n</w:t>
      </w:r>
      <w:r w:rsidR="00866A84">
        <w:rPr>
          <w:rFonts w:ascii="Calibri Light" w:hAnsi="Calibri Light" w:cs="Calibri Light"/>
          <w:color w:val="000000"/>
          <w:sz w:val="22"/>
          <w:szCs w:val="22"/>
        </w:rPr>
        <w:t>t, met het kenmerk</w:t>
      </w:r>
      <w:r w:rsidR="00866A84" w:rsidRPr="00866A84">
        <w:t xml:space="preserve"> </w:t>
      </w:r>
      <w:r w:rsidR="00934A09">
        <w:rPr>
          <w:rFonts w:ascii="Calibri Light" w:hAnsi="Calibri Light" w:cs="Calibri Light"/>
          <w:color w:val="000000"/>
          <w:sz w:val="22"/>
          <w:szCs w:val="22"/>
        </w:rPr>
        <w:t>,</w:t>
      </w:r>
      <w:r w:rsidR="00614392">
        <w:rPr>
          <w:rFonts w:ascii="Calibri Light" w:hAnsi="Calibri Light" w:cs="Calibri Light"/>
          <w:color w:val="000000"/>
          <w:sz w:val="22"/>
          <w:szCs w:val="22"/>
        </w:rPr>
        <w:t>ZS00261889</w:t>
      </w:r>
      <w:r w:rsidR="00866A84">
        <w:rPr>
          <w:rFonts w:ascii="Calibri Light" w:hAnsi="Calibri Light" w:cs="Calibri Light"/>
          <w:color w:val="000000"/>
          <w:sz w:val="22"/>
          <w:szCs w:val="22"/>
        </w:rPr>
        <w:t xml:space="preserve"> </w:t>
      </w:r>
      <w:r w:rsidR="000B5944">
        <w:rPr>
          <w:rFonts w:ascii="Calibri Light" w:hAnsi="Calibri Light" w:cs="Calibri Light"/>
          <w:color w:val="000000"/>
          <w:sz w:val="22"/>
          <w:szCs w:val="22"/>
        </w:rPr>
        <w:t>,</w:t>
      </w:r>
      <w:r w:rsidRPr="007D1CCB">
        <w:rPr>
          <w:rFonts w:ascii="Calibri Light" w:hAnsi="Calibri Light" w:cs="Calibri Light"/>
          <w:color w:val="000000"/>
          <w:sz w:val="22"/>
          <w:szCs w:val="22"/>
        </w:rPr>
        <w:t xml:space="preserve"> gaat met deze procedure onverkort akkoord;</w:t>
      </w:r>
    </w:p>
    <w:p w14:paraId="3664F508" w14:textId="143ED4FE" w:rsidR="00457A9C" w:rsidRPr="007D1CCB" w:rsidRDefault="00457A9C" w:rsidP="00866A84">
      <w:pPr>
        <w:numPr>
          <w:ilvl w:val="0"/>
          <w:numId w:val="1"/>
        </w:numPr>
        <w:rPr>
          <w:rFonts w:ascii="Calibri Light" w:hAnsi="Calibri Light" w:cs="Calibri Light"/>
          <w:sz w:val="22"/>
          <w:szCs w:val="22"/>
        </w:rPr>
      </w:pPr>
      <w:r w:rsidRPr="007D1CCB">
        <w:rPr>
          <w:rFonts w:ascii="Calibri Light" w:hAnsi="Calibri Light" w:cs="Calibri Light"/>
          <w:color w:val="000000"/>
          <w:sz w:val="22"/>
          <w:szCs w:val="22"/>
        </w:rPr>
        <w:t>dat alle</w:t>
      </w:r>
      <w:r w:rsidRPr="007D1CCB">
        <w:rPr>
          <w:rFonts w:ascii="Calibri Light" w:hAnsi="Calibri Light" w:cs="Calibri Light"/>
          <w:sz w:val="22"/>
          <w:szCs w:val="22"/>
        </w:rPr>
        <w:t xml:space="preserve"> aangeleverde gegevens en antwoorden in zijn inschrijving op het be</w:t>
      </w:r>
      <w:r>
        <w:rPr>
          <w:rFonts w:ascii="Calibri Light" w:hAnsi="Calibri Light" w:cs="Calibri Light"/>
          <w:sz w:val="22"/>
          <w:szCs w:val="22"/>
        </w:rPr>
        <w:t xml:space="preserve">schrijvend document, met </w:t>
      </w:r>
      <w:r w:rsidR="00866A84">
        <w:rPr>
          <w:rFonts w:ascii="Calibri Light" w:hAnsi="Calibri Light" w:cs="Calibri Light"/>
          <w:color w:val="000000"/>
          <w:sz w:val="22"/>
          <w:szCs w:val="22"/>
        </w:rPr>
        <w:t>het kenmerk</w:t>
      </w:r>
      <w:r w:rsidR="00866A84" w:rsidRPr="00866A84">
        <w:t xml:space="preserve"> </w:t>
      </w:r>
      <w:r w:rsidR="00614392">
        <w:rPr>
          <w:rFonts w:ascii="Calibri Light" w:hAnsi="Calibri Light" w:cs="Calibri Light"/>
          <w:color w:val="000000"/>
          <w:sz w:val="22"/>
          <w:szCs w:val="22"/>
        </w:rPr>
        <w:t>ZS00261889</w:t>
      </w:r>
      <w:r w:rsidR="00866A84">
        <w:rPr>
          <w:rFonts w:ascii="Calibri Light" w:hAnsi="Calibri Light" w:cs="Calibri Light"/>
          <w:color w:val="000000"/>
          <w:sz w:val="22"/>
          <w:szCs w:val="22"/>
        </w:rPr>
        <w:t xml:space="preserve"> </w:t>
      </w:r>
      <w:r w:rsidRPr="007D1CCB">
        <w:rPr>
          <w:rFonts w:ascii="Calibri Light" w:hAnsi="Calibri Light" w:cs="Calibri Light"/>
          <w:color w:val="000000"/>
          <w:sz w:val="22"/>
          <w:szCs w:val="22"/>
        </w:rPr>
        <w:t xml:space="preserve">, </w:t>
      </w:r>
      <w:r w:rsidRPr="007D1CCB">
        <w:rPr>
          <w:rFonts w:ascii="Calibri Light" w:hAnsi="Calibri Light" w:cs="Calibri Light"/>
          <w:sz w:val="22"/>
          <w:szCs w:val="22"/>
        </w:rPr>
        <w:t>juist en volledig zijn;</w:t>
      </w:r>
    </w:p>
    <w:p w14:paraId="5A191204" w14:textId="77777777" w:rsidR="00457A9C" w:rsidRPr="007D1CCB" w:rsidRDefault="00457A9C" w:rsidP="00457A9C">
      <w:pPr>
        <w:numPr>
          <w:ilvl w:val="0"/>
          <w:numId w:val="1"/>
        </w:numPr>
        <w:rPr>
          <w:rFonts w:ascii="Calibri Light" w:hAnsi="Calibri Light" w:cs="Calibri Light"/>
          <w:sz w:val="22"/>
          <w:szCs w:val="22"/>
        </w:rPr>
      </w:pPr>
      <w:r w:rsidRPr="007D1CCB">
        <w:rPr>
          <w:rFonts w:ascii="Calibri Light" w:hAnsi="Calibri Light" w:cs="Calibri Light"/>
          <w:sz w:val="22"/>
          <w:szCs w:val="22"/>
        </w:rPr>
        <w:t>bij het opstellen van zijn inschrijving rekening gehouden te hebben met de verplichtingen uit hoofde van de bepalingen inzake de arbeidsbescherming en de arbeidsvoorwaarden die gelden op de plaats waar de verrichting wordt uitgevoerd;</w:t>
      </w:r>
    </w:p>
    <w:p w14:paraId="0ED502B1" w14:textId="77777777" w:rsidR="00457A9C" w:rsidRDefault="00457A9C" w:rsidP="00457A9C">
      <w:pPr>
        <w:numPr>
          <w:ilvl w:val="0"/>
          <w:numId w:val="1"/>
        </w:numPr>
        <w:jc w:val="left"/>
        <w:rPr>
          <w:rFonts w:ascii="Calibri Light" w:hAnsi="Calibri Light" w:cs="Calibri Light"/>
          <w:sz w:val="22"/>
          <w:szCs w:val="22"/>
        </w:rPr>
      </w:pPr>
      <w:r w:rsidRPr="007D1CCB">
        <w:rPr>
          <w:rFonts w:ascii="Calibri Light" w:hAnsi="Calibri Light" w:cs="Calibri Light"/>
          <w:sz w:val="22"/>
          <w:szCs w:val="22"/>
        </w:rPr>
        <w:t>zonder voorbehoud akkoord te gaan met de contractuele bepalingen als vermeld in:</w:t>
      </w:r>
    </w:p>
    <w:p w14:paraId="1CD4EE9C" w14:textId="02E11767" w:rsidR="00457A9C" w:rsidRDefault="00F55324" w:rsidP="00457A9C">
      <w:pPr>
        <w:numPr>
          <w:ilvl w:val="1"/>
          <w:numId w:val="1"/>
        </w:numPr>
        <w:jc w:val="left"/>
        <w:rPr>
          <w:rFonts w:ascii="Calibri Light" w:hAnsi="Calibri Light" w:cs="Calibri Light"/>
          <w:sz w:val="22"/>
          <w:szCs w:val="22"/>
        </w:rPr>
      </w:pPr>
      <w:r>
        <w:rPr>
          <w:rFonts w:ascii="Calibri Light" w:hAnsi="Calibri Light" w:cs="Calibri Light"/>
          <w:sz w:val="22"/>
          <w:szCs w:val="22"/>
        </w:rPr>
        <w:t xml:space="preserve">Bijlage </w:t>
      </w:r>
      <w:r w:rsidR="00C65344">
        <w:rPr>
          <w:rFonts w:ascii="Calibri Light" w:hAnsi="Calibri Light" w:cs="Calibri Light"/>
          <w:sz w:val="22"/>
          <w:szCs w:val="22"/>
        </w:rPr>
        <w:t>E</w:t>
      </w:r>
      <w:r w:rsidR="00AF1BF4">
        <w:rPr>
          <w:rFonts w:ascii="Calibri Light" w:hAnsi="Calibri Light" w:cs="Calibri Light"/>
          <w:sz w:val="22"/>
          <w:szCs w:val="22"/>
        </w:rPr>
        <w:t xml:space="preserve"> </w:t>
      </w:r>
      <w:r w:rsidR="00457A9C" w:rsidRPr="00EF3B59">
        <w:rPr>
          <w:rFonts w:ascii="Calibri Light" w:hAnsi="Calibri Light" w:cs="Calibri Light"/>
          <w:sz w:val="22"/>
          <w:szCs w:val="22"/>
        </w:rPr>
        <w:t>(Concept)raamovereenkomst</w:t>
      </w:r>
      <w:r w:rsidR="007E063E">
        <w:rPr>
          <w:rFonts w:ascii="Calibri Light" w:hAnsi="Calibri Light" w:cs="Calibri Light"/>
          <w:sz w:val="22"/>
          <w:szCs w:val="22"/>
        </w:rPr>
        <w:t>;</w:t>
      </w:r>
    </w:p>
    <w:p w14:paraId="3C8054AA" w14:textId="25FD07B4" w:rsidR="007E063E" w:rsidRPr="007E063E" w:rsidRDefault="007E063E" w:rsidP="007E063E">
      <w:pPr>
        <w:numPr>
          <w:ilvl w:val="1"/>
          <w:numId w:val="1"/>
        </w:numPr>
        <w:jc w:val="left"/>
        <w:rPr>
          <w:rFonts w:ascii="Calibri Light" w:hAnsi="Calibri Light" w:cs="Calibri Light"/>
          <w:sz w:val="22"/>
          <w:szCs w:val="22"/>
        </w:rPr>
      </w:pPr>
      <w:r>
        <w:rPr>
          <w:rFonts w:ascii="Calibri Light" w:hAnsi="Calibri Light" w:cs="Calibri Light"/>
          <w:sz w:val="22"/>
          <w:szCs w:val="22"/>
        </w:rPr>
        <w:t>Bijlage</w:t>
      </w:r>
      <w:r w:rsidR="00AF1BF4">
        <w:rPr>
          <w:rFonts w:ascii="Calibri Light" w:hAnsi="Calibri Light" w:cs="Calibri Light"/>
          <w:sz w:val="22"/>
          <w:szCs w:val="22"/>
        </w:rPr>
        <w:t xml:space="preserve"> J</w:t>
      </w:r>
      <w:r>
        <w:rPr>
          <w:rFonts w:ascii="Calibri Light" w:hAnsi="Calibri Light" w:cs="Calibri Light"/>
          <w:sz w:val="22"/>
          <w:szCs w:val="22"/>
        </w:rPr>
        <w:t xml:space="preserve"> ARVODI-20</w:t>
      </w:r>
      <w:r w:rsidR="00934A09">
        <w:rPr>
          <w:rFonts w:ascii="Calibri Light" w:hAnsi="Calibri Light" w:cs="Calibri Light"/>
          <w:sz w:val="22"/>
          <w:szCs w:val="22"/>
        </w:rPr>
        <w:t>25</w:t>
      </w:r>
      <w:r>
        <w:rPr>
          <w:rFonts w:ascii="Calibri Light" w:hAnsi="Calibri Light" w:cs="Calibri Light"/>
          <w:sz w:val="22"/>
          <w:szCs w:val="22"/>
        </w:rPr>
        <w:t>.</w:t>
      </w:r>
    </w:p>
    <w:p w14:paraId="223CD880" w14:textId="77777777" w:rsidR="00457A9C" w:rsidRPr="00EF3B59" w:rsidRDefault="00457A9C" w:rsidP="00457A9C">
      <w:pPr>
        <w:ind w:left="927"/>
        <w:jc w:val="left"/>
        <w:rPr>
          <w:rFonts w:ascii="Calibri Light" w:hAnsi="Calibri Light" w:cs="Calibri Light"/>
          <w:sz w:val="22"/>
          <w:szCs w:val="22"/>
        </w:rPr>
      </w:pPr>
    </w:p>
    <w:p w14:paraId="41B7EEC7" w14:textId="36321186" w:rsidR="00611448" w:rsidRDefault="00457A9C" w:rsidP="00CC411E">
      <w:pPr>
        <w:ind w:left="927"/>
        <w:jc w:val="left"/>
        <w:rPr>
          <w:rFonts w:ascii="Calibri Light" w:hAnsi="Calibri Light" w:cs="Calibri Light"/>
          <w:i/>
          <w:sz w:val="22"/>
          <w:szCs w:val="22"/>
        </w:rPr>
      </w:pPr>
      <w:r w:rsidRPr="002D3E29">
        <w:rPr>
          <w:rFonts w:ascii="Calibri Light" w:hAnsi="Calibri Light" w:cs="Calibri Light"/>
          <w:i/>
          <w:sz w:val="22"/>
          <w:szCs w:val="22"/>
        </w:rPr>
        <w:t>Voor de onderdelen van de contractuele bepalingen waarmee u niet (direct) kunt instemmen, kunt u vóór de datum en het tijdstip als aangegeven in de paragraaf Planning bij “Sluiting termijn voor het indienen van vragen met betrekking tot dit beschrijvend document” tekstvoorstellen indienen, dan wel de aard van uw bezwaar toelichten. Uiterlijk tien dagen voor de datum als aangegeven in de paragraaf Planning bij “Sluiting</w:t>
      </w:r>
      <w:r w:rsidR="00B235C7">
        <w:rPr>
          <w:rFonts w:ascii="Calibri Light" w:hAnsi="Calibri Light" w:cs="Calibri Light"/>
          <w:i/>
          <w:sz w:val="22"/>
          <w:szCs w:val="22"/>
        </w:rPr>
        <w:t xml:space="preserve"> inschrijvingstermijn” zal Vrager</w:t>
      </w:r>
      <w:r w:rsidRPr="002D3E29">
        <w:rPr>
          <w:rFonts w:ascii="Calibri Light" w:hAnsi="Calibri Light" w:cs="Calibri Light"/>
          <w:i/>
          <w:sz w:val="22"/>
          <w:szCs w:val="22"/>
        </w:rPr>
        <w:t xml:space="preserve"> door middel van de nota(s) van inlichtingen aan alle inschrijvers laten weten op welke punten en op welke wijze de overeenkomst</w:t>
      </w:r>
      <w:r>
        <w:rPr>
          <w:rFonts w:ascii="Calibri Light" w:hAnsi="Calibri Light" w:cs="Calibri Light"/>
          <w:i/>
          <w:sz w:val="22"/>
          <w:szCs w:val="22"/>
        </w:rPr>
        <w:t>en zullen</w:t>
      </w:r>
      <w:r w:rsidRPr="002D3E29">
        <w:rPr>
          <w:rFonts w:ascii="Calibri Light" w:hAnsi="Calibri Light" w:cs="Calibri Light"/>
          <w:i/>
          <w:sz w:val="22"/>
          <w:szCs w:val="22"/>
        </w:rPr>
        <w:t xml:space="preserve"> worden aangepast. </w:t>
      </w:r>
      <w:r w:rsidRPr="004C3512">
        <w:rPr>
          <w:rFonts w:ascii="Calibri Light" w:hAnsi="Calibri Light" w:cs="Calibri Light"/>
          <w:i/>
          <w:sz w:val="22"/>
          <w:szCs w:val="22"/>
        </w:rPr>
        <w:t xml:space="preserve">Deze aangepaste versies vormen vervolgens een vast uitgangspunt voor uw inschrijving. Met andere woorden: inschrijving betekent instemming met </w:t>
      </w:r>
      <w:r w:rsidR="007E063E">
        <w:rPr>
          <w:rFonts w:ascii="Calibri Light" w:hAnsi="Calibri Light" w:cs="Calibri Light"/>
          <w:i/>
          <w:sz w:val="22"/>
          <w:szCs w:val="22"/>
        </w:rPr>
        <w:t>de voorwaarden uit</w:t>
      </w:r>
      <w:r w:rsidR="00611448">
        <w:rPr>
          <w:rFonts w:ascii="Calibri Light" w:hAnsi="Calibri Light" w:cs="Calibri Light"/>
          <w:i/>
          <w:sz w:val="22"/>
          <w:szCs w:val="22"/>
        </w:rPr>
        <w:t xml:space="preserve"> </w:t>
      </w:r>
      <w:r w:rsidR="00F55324">
        <w:rPr>
          <w:rFonts w:ascii="Calibri Light" w:hAnsi="Calibri Light" w:cs="Calibri Light"/>
          <w:i/>
          <w:sz w:val="22"/>
          <w:szCs w:val="22"/>
        </w:rPr>
        <w:t xml:space="preserve">bijlage </w:t>
      </w:r>
      <w:r w:rsidR="00AF1BF4">
        <w:rPr>
          <w:rFonts w:ascii="Calibri Light" w:hAnsi="Calibri Light" w:cs="Calibri Light"/>
          <w:i/>
          <w:sz w:val="22"/>
          <w:szCs w:val="22"/>
        </w:rPr>
        <w:t>D</w:t>
      </w:r>
      <w:r w:rsidRPr="004C3512">
        <w:rPr>
          <w:rFonts w:ascii="Calibri Light" w:hAnsi="Calibri Light" w:cs="Calibri Light"/>
          <w:i/>
          <w:sz w:val="22"/>
          <w:szCs w:val="22"/>
        </w:rPr>
        <w:t xml:space="preserve"> (Concept)raamovereenkomst</w:t>
      </w:r>
      <w:r w:rsidR="007E063E">
        <w:rPr>
          <w:rFonts w:ascii="Calibri Light" w:hAnsi="Calibri Light" w:cs="Calibri Light"/>
          <w:i/>
          <w:sz w:val="22"/>
          <w:szCs w:val="22"/>
        </w:rPr>
        <w:t xml:space="preserve"> en bijlage </w:t>
      </w:r>
      <w:r w:rsidR="00AF1BF4">
        <w:rPr>
          <w:rFonts w:ascii="Calibri Light" w:hAnsi="Calibri Light" w:cs="Calibri Light"/>
          <w:i/>
          <w:sz w:val="22"/>
          <w:szCs w:val="22"/>
        </w:rPr>
        <w:t>J</w:t>
      </w:r>
      <w:r w:rsidR="007E063E">
        <w:rPr>
          <w:rFonts w:ascii="Calibri Light" w:hAnsi="Calibri Light" w:cs="Calibri Light"/>
          <w:i/>
          <w:sz w:val="22"/>
          <w:szCs w:val="22"/>
        </w:rPr>
        <w:t xml:space="preserve"> ARVODI-20</w:t>
      </w:r>
      <w:r w:rsidR="00934A09">
        <w:rPr>
          <w:rFonts w:ascii="Calibri Light" w:hAnsi="Calibri Light" w:cs="Calibri Light"/>
          <w:i/>
          <w:sz w:val="22"/>
          <w:szCs w:val="22"/>
        </w:rPr>
        <w:t>2</w:t>
      </w:r>
      <w:r w:rsidR="00AF1BF4">
        <w:rPr>
          <w:rFonts w:ascii="Calibri Light" w:hAnsi="Calibri Light" w:cs="Calibri Light"/>
          <w:i/>
          <w:sz w:val="22"/>
          <w:szCs w:val="22"/>
        </w:rPr>
        <w:t>5</w:t>
      </w:r>
      <w:r w:rsidRPr="004C3512">
        <w:rPr>
          <w:rFonts w:ascii="Calibri Light" w:hAnsi="Calibri Light" w:cs="Calibri Light"/>
          <w:i/>
          <w:sz w:val="22"/>
          <w:szCs w:val="22"/>
        </w:rPr>
        <w:t>, alsmede met de voorstellen tot wijziging die zijn gehonoreerd en bekend gemaakt via de nota(s) van inlichtingen</w:t>
      </w:r>
    </w:p>
    <w:p w14:paraId="48500D01" w14:textId="77777777" w:rsidR="00611448" w:rsidRPr="005F06FB" w:rsidRDefault="00611448" w:rsidP="005F06FB">
      <w:pPr>
        <w:ind w:left="927"/>
        <w:jc w:val="left"/>
        <w:rPr>
          <w:rFonts w:ascii="Calibri Light" w:hAnsi="Calibri Light" w:cs="Calibri Light"/>
          <w:i/>
          <w:sz w:val="22"/>
          <w:szCs w:val="22"/>
        </w:rPr>
      </w:pPr>
    </w:p>
    <w:tbl>
      <w:tblPr>
        <w:tblStyle w:val="Tabelraster"/>
        <w:tblW w:w="0" w:type="auto"/>
        <w:tblInd w:w="675" w:type="dxa"/>
        <w:shd w:val="clear" w:color="auto" w:fill="D9D9D9" w:themeFill="background1" w:themeFillShade="D9"/>
        <w:tblLook w:val="04A0" w:firstRow="1" w:lastRow="0" w:firstColumn="1" w:lastColumn="0" w:noHBand="0" w:noVBand="1"/>
      </w:tblPr>
      <w:tblGrid>
        <w:gridCol w:w="2791"/>
        <w:gridCol w:w="5596"/>
      </w:tblGrid>
      <w:tr w:rsidR="00457A9C" w:rsidRPr="007D1CCB" w14:paraId="6DBFCE66" w14:textId="77777777" w:rsidTr="008804C3">
        <w:tc>
          <w:tcPr>
            <w:tcW w:w="8387" w:type="dxa"/>
            <w:gridSpan w:val="2"/>
            <w:shd w:val="clear" w:color="auto" w:fill="D9D9D9" w:themeFill="background1" w:themeFillShade="D9"/>
          </w:tcPr>
          <w:p w14:paraId="420FA87E" w14:textId="77777777" w:rsidR="00457A9C" w:rsidRPr="007D1CCB" w:rsidRDefault="001F5048" w:rsidP="008804C3">
            <w:pPr>
              <w:jc w:val="center"/>
              <w:rPr>
                <w:rFonts w:ascii="Calibri Light" w:hAnsi="Calibri Light" w:cs="Calibri Light"/>
                <w:b/>
                <w:snapToGrid w:val="0"/>
                <w:sz w:val="22"/>
                <w:szCs w:val="22"/>
              </w:rPr>
            </w:pPr>
            <w:r>
              <w:rPr>
                <w:rFonts w:ascii="Calibri Light" w:hAnsi="Calibri Light" w:cs="Calibri Light"/>
                <w:b/>
                <w:snapToGrid w:val="0"/>
                <w:sz w:val="22"/>
                <w:szCs w:val="22"/>
              </w:rPr>
              <w:t>Aanbieder</w:t>
            </w:r>
          </w:p>
        </w:tc>
      </w:tr>
      <w:tr w:rsidR="00457A9C" w:rsidRPr="007D1CCB" w14:paraId="3D1892AF" w14:textId="77777777" w:rsidTr="008804C3">
        <w:tc>
          <w:tcPr>
            <w:tcW w:w="2791" w:type="dxa"/>
            <w:shd w:val="clear" w:color="auto" w:fill="D9D9D9" w:themeFill="background1" w:themeFillShade="D9"/>
          </w:tcPr>
          <w:p w14:paraId="725E1D15" w14:textId="77777777" w:rsidR="00457A9C" w:rsidRPr="007D1CCB" w:rsidRDefault="00457A9C" w:rsidP="008804C3">
            <w:pPr>
              <w:rPr>
                <w:rFonts w:ascii="Calibri Light" w:hAnsi="Calibri Light" w:cs="Calibri Light"/>
                <w:snapToGrid w:val="0"/>
                <w:sz w:val="22"/>
                <w:szCs w:val="22"/>
              </w:rPr>
            </w:pPr>
            <w:r w:rsidRPr="007D1CCB">
              <w:rPr>
                <w:rFonts w:ascii="Calibri Light" w:hAnsi="Calibri Light" w:cs="Calibri Light"/>
                <w:snapToGrid w:val="0"/>
                <w:sz w:val="22"/>
                <w:szCs w:val="22"/>
              </w:rPr>
              <w:t>Naam:</w:t>
            </w:r>
          </w:p>
        </w:tc>
        <w:tc>
          <w:tcPr>
            <w:tcW w:w="5596" w:type="dxa"/>
            <w:shd w:val="clear" w:color="auto" w:fill="FFFFFF" w:themeFill="background1"/>
          </w:tcPr>
          <w:p w14:paraId="1F8E9C8D" w14:textId="77777777" w:rsidR="00457A9C" w:rsidRPr="007D1CCB" w:rsidRDefault="00457A9C" w:rsidP="008804C3">
            <w:pPr>
              <w:rPr>
                <w:rFonts w:ascii="Calibri Light" w:hAnsi="Calibri Light" w:cs="Calibri Light"/>
                <w:snapToGrid w:val="0"/>
                <w:sz w:val="22"/>
                <w:szCs w:val="22"/>
              </w:rPr>
            </w:pPr>
          </w:p>
        </w:tc>
      </w:tr>
      <w:tr w:rsidR="00457A9C" w:rsidRPr="007D1CCB" w14:paraId="3B47C7D6" w14:textId="77777777" w:rsidTr="008804C3">
        <w:tc>
          <w:tcPr>
            <w:tcW w:w="2791" w:type="dxa"/>
            <w:shd w:val="clear" w:color="auto" w:fill="D9D9D9" w:themeFill="background1" w:themeFillShade="D9"/>
          </w:tcPr>
          <w:p w14:paraId="72C005A8" w14:textId="77777777" w:rsidR="00457A9C" w:rsidRPr="007D1CCB" w:rsidRDefault="00457A9C" w:rsidP="008804C3">
            <w:pPr>
              <w:rPr>
                <w:rFonts w:ascii="Calibri Light" w:hAnsi="Calibri Light" w:cs="Calibri Light"/>
                <w:snapToGrid w:val="0"/>
                <w:sz w:val="22"/>
                <w:szCs w:val="22"/>
              </w:rPr>
            </w:pPr>
            <w:r w:rsidRPr="007D1CCB">
              <w:rPr>
                <w:rFonts w:ascii="Calibri Light" w:hAnsi="Calibri Light" w:cs="Calibri Light"/>
                <w:snapToGrid w:val="0"/>
                <w:sz w:val="22"/>
                <w:szCs w:val="22"/>
              </w:rPr>
              <w:t>Functie:</w:t>
            </w:r>
          </w:p>
        </w:tc>
        <w:tc>
          <w:tcPr>
            <w:tcW w:w="5596" w:type="dxa"/>
            <w:shd w:val="clear" w:color="auto" w:fill="FFFFFF" w:themeFill="background1"/>
          </w:tcPr>
          <w:p w14:paraId="4BA6062D" w14:textId="77777777" w:rsidR="00457A9C" w:rsidRPr="007D1CCB" w:rsidRDefault="00457A9C" w:rsidP="008804C3">
            <w:pPr>
              <w:rPr>
                <w:rFonts w:ascii="Calibri Light" w:hAnsi="Calibri Light" w:cs="Calibri Light"/>
                <w:snapToGrid w:val="0"/>
                <w:sz w:val="22"/>
                <w:szCs w:val="22"/>
              </w:rPr>
            </w:pPr>
          </w:p>
        </w:tc>
      </w:tr>
      <w:tr w:rsidR="00457A9C" w:rsidRPr="007D1CCB" w14:paraId="73887EFF" w14:textId="77777777" w:rsidTr="008804C3">
        <w:tc>
          <w:tcPr>
            <w:tcW w:w="2791" w:type="dxa"/>
            <w:shd w:val="clear" w:color="auto" w:fill="D9D9D9" w:themeFill="background1" w:themeFillShade="D9"/>
          </w:tcPr>
          <w:p w14:paraId="4BCA2E44" w14:textId="77777777" w:rsidR="00457A9C" w:rsidRPr="007D1CCB" w:rsidRDefault="00457A9C" w:rsidP="008804C3">
            <w:pPr>
              <w:rPr>
                <w:rFonts w:ascii="Calibri Light" w:hAnsi="Calibri Light" w:cs="Calibri Light"/>
                <w:snapToGrid w:val="0"/>
                <w:sz w:val="22"/>
                <w:szCs w:val="22"/>
              </w:rPr>
            </w:pPr>
            <w:r w:rsidRPr="007D1CCB">
              <w:rPr>
                <w:rFonts w:ascii="Calibri Light" w:hAnsi="Calibri Light" w:cs="Calibri Light"/>
                <w:snapToGrid w:val="0"/>
                <w:sz w:val="22"/>
                <w:szCs w:val="22"/>
              </w:rPr>
              <w:t>Onderneming:</w:t>
            </w:r>
          </w:p>
        </w:tc>
        <w:tc>
          <w:tcPr>
            <w:tcW w:w="5596" w:type="dxa"/>
            <w:shd w:val="clear" w:color="auto" w:fill="FFFFFF" w:themeFill="background1"/>
          </w:tcPr>
          <w:p w14:paraId="265DB228" w14:textId="77777777" w:rsidR="00457A9C" w:rsidRPr="007D1CCB" w:rsidRDefault="00457A9C" w:rsidP="008804C3">
            <w:pPr>
              <w:rPr>
                <w:rFonts w:ascii="Calibri Light" w:hAnsi="Calibri Light" w:cs="Calibri Light"/>
                <w:snapToGrid w:val="0"/>
                <w:sz w:val="22"/>
                <w:szCs w:val="22"/>
              </w:rPr>
            </w:pPr>
          </w:p>
        </w:tc>
      </w:tr>
      <w:tr w:rsidR="00457A9C" w:rsidRPr="007D1CCB" w14:paraId="069B858C" w14:textId="77777777" w:rsidTr="008804C3">
        <w:tc>
          <w:tcPr>
            <w:tcW w:w="2791" w:type="dxa"/>
            <w:shd w:val="clear" w:color="auto" w:fill="D9D9D9" w:themeFill="background1" w:themeFillShade="D9"/>
          </w:tcPr>
          <w:p w14:paraId="567CEE01" w14:textId="77777777" w:rsidR="00457A9C" w:rsidRPr="007D1CCB" w:rsidRDefault="00457A9C" w:rsidP="008804C3">
            <w:pPr>
              <w:rPr>
                <w:rFonts w:ascii="Calibri Light" w:hAnsi="Calibri Light" w:cs="Calibri Light"/>
                <w:snapToGrid w:val="0"/>
                <w:sz w:val="22"/>
                <w:szCs w:val="22"/>
              </w:rPr>
            </w:pPr>
            <w:r w:rsidRPr="007D1CCB">
              <w:rPr>
                <w:rFonts w:ascii="Calibri Light" w:hAnsi="Calibri Light" w:cs="Calibri Light"/>
                <w:snapToGrid w:val="0"/>
                <w:sz w:val="22"/>
                <w:szCs w:val="22"/>
              </w:rPr>
              <w:t>Handtekening:</w:t>
            </w:r>
          </w:p>
          <w:p w14:paraId="11C36F76" w14:textId="77777777" w:rsidR="00457A9C" w:rsidRPr="007D1CCB" w:rsidRDefault="00457A9C" w:rsidP="008804C3">
            <w:pPr>
              <w:rPr>
                <w:rFonts w:ascii="Calibri Light" w:hAnsi="Calibri Light" w:cs="Calibri Light"/>
                <w:snapToGrid w:val="0"/>
                <w:sz w:val="22"/>
                <w:szCs w:val="22"/>
              </w:rPr>
            </w:pPr>
          </w:p>
        </w:tc>
        <w:tc>
          <w:tcPr>
            <w:tcW w:w="5596" w:type="dxa"/>
            <w:shd w:val="clear" w:color="auto" w:fill="FFFFFF" w:themeFill="background1"/>
          </w:tcPr>
          <w:p w14:paraId="1197C634" w14:textId="77777777" w:rsidR="00457A9C" w:rsidRPr="007D1CCB" w:rsidRDefault="00457A9C" w:rsidP="008804C3">
            <w:pPr>
              <w:rPr>
                <w:rFonts w:ascii="Calibri Light" w:hAnsi="Calibri Light" w:cs="Calibri Light"/>
                <w:snapToGrid w:val="0"/>
                <w:sz w:val="22"/>
                <w:szCs w:val="22"/>
              </w:rPr>
            </w:pPr>
          </w:p>
        </w:tc>
      </w:tr>
      <w:tr w:rsidR="00457A9C" w:rsidRPr="007D1CCB" w14:paraId="71830D90" w14:textId="77777777" w:rsidTr="005F06FB">
        <w:trPr>
          <w:trHeight w:val="70"/>
        </w:trPr>
        <w:tc>
          <w:tcPr>
            <w:tcW w:w="2791" w:type="dxa"/>
            <w:shd w:val="clear" w:color="auto" w:fill="D9D9D9" w:themeFill="background1" w:themeFillShade="D9"/>
          </w:tcPr>
          <w:p w14:paraId="175EF85F" w14:textId="77777777" w:rsidR="00457A9C" w:rsidRPr="007D1CCB" w:rsidRDefault="00457A9C" w:rsidP="008804C3">
            <w:pPr>
              <w:rPr>
                <w:rFonts w:ascii="Calibri Light" w:hAnsi="Calibri Light" w:cs="Calibri Light"/>
                <w:snapToGrid w:val="0"/>
                <w:sz w:val="22"/>
                <w:szCs w:val="22"/>
              </w:rPr>
            </w:pPr>
            <w:r w:rsidRPr="007D1CCB">
              <w:rPr>
                <w:rFonts w:ascii="Calibri Light" w:hAnsi="Calibri Light" w:cs="Calibri Light"/>
                <w:snapToGrid w:val="0"/>
                <w:sz w:val="22"/>
                <w:szCs w:val="22"/>
              </w:rPr>
              <w:t>Plaats en datum:</w:t>
            </w:r>
          </w:p>
        </w:tc>
        <w:tc>
          <w:tcPr>
            <w:tcW w:w="5596" w:type="dxa"/>
            <w:shd w:val="clear" w:color="auto" w:fill="FFFFFF" w:themeFill="background1"/>
          </w:tcPr>
          <w:p w14:paraId="316B03F1" w14:textId="77777777" w:rsidR="00457A9C" w:rsidRPr="007D1CCB" w:rsidRDefault="00457A9C" w:rsidP="008804C3">
            <w:pPr>
              <w:rPr>
                <w:rFonts w:ascii="Calibri Light" w:hAnsi="Calibri Light" w:cs="Calibri Light"/>
                <w:snapToGrid w:val="0"/>
                <w:sz w:val="22"/>
                <w:szCs w:val="22"/>
              </w:rPr>
            </w:pPr>
          </w:p>
        </w:tc>
      </w:tr>
    </w:tbl>
    <w:p w14:paraId="4BAC456C" w14:textId="77777777" w:rsidR="00EF69DE" w:rsidRPr="00E20CD7" w:rsidRDefault="00EF69DE" w:rsidP="00E20CD7">
      <w:pPr>
        <w:pStyle w:val="Geenafstand"/>
        <w:spacing w:line="260" w:lineRule="atLeast"/>
        <w:rPr>
          <w:rFonts w:ascii="Arial" w:hAnsi="Arial" w:cs="Arial"/>
          <w:sz w:val="20"/>
          <w:szCs w:val="20"/>
        </w:rPr>
      </w:pPr>
    </w:p>
    <w:sectPr w:rsidR="00EF69DE" w:rsidRPr="00E20C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num w:numId="1" w16cid:durableId="1163738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9C"/>
    <w:rsid w:val="000B5944"/>
    <w:rsid w:val="001F5048"/>
    <w:rsid w:val="00243E03"/>
    <w:rsid w:val="002803CF"/>
    <w:rsid w:val="00457A9C"/>
    <w:rsid w:val="00487384"/>
    <w:rsid w:val="005A1032"/>
    <w:rsid w:val="005F06FB"/>
    <w:rsid w:val="00611448"/>
    <w:rsid w:val="00612DE9"/>
    <w:rsid w:val="00614392"/>
    <w:rsid w:val="006B734F"/>
    <w:rsid w:val="007E063E"/>
    <w:rsid w:val="00866A84"/>
    <w:rsid w:val="008A3663"/>
    <w:rsid w:val="008D701B"/>
    <w:rsid w:val="00934A09"/>
    <w:rsid w:val="00AF1BF4"/>
    <w:rsid w:val="00AF2113"/>
    <w:rsid w:val="00B235C7"/>
    <w:rsid w:val="00BB78AA"/>
    <w:rsid w:val="00C36662"/>
    <w:rsid w:val="00C65344"/>
    <w:rsid w:val="00C7055C"/>
    <w:rsid w:val="00CC411E"/>
    <w:rsid w:val="00E20CD7"/>
    <w:rsid w:val="00EF69DE"/>
    <w:rsid w:val="00F55324"/>
    <w:rsid w:val="00FC5F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27D1"/>
  <w15:chartTrackingRefBased/>
  <w15:docId w15:val="{4901D35F-606C-4617-B901-930A0CC2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Zuidplas"/>
    <w:rsid w:val="00457A9C"/>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aliases w:val="Kop Zuidplas"/>
    <w:basedOn w:val="Standaard"/>
    <w:next w:val="Standaard"/>
    <w:link w:val="Kop1Char"/>
    <w:uiPriority w:val="9"/>
    <w:qFormat/>
    <w:rsid w:val="00E20CD7"/>
    <w:pPr>
      <w:keepNext/>
      <w:keepLines/>
      <w:spacing w:line="260" w:lineRule="atLeast"/>
      <w:outlineLvl w:val="0"/>
    </w:pPr>
    <w:rPr>
      <w:rFonts w:ascii="Arial" w:eastAsiaTheme="majorEastAsia" w:hAnsi="Arial" w:cstheme="majorBidi"/>
      <w:b/>
      <w:sz w:val="24"/>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Zuidplas Char"/>
    <w:basedOn w:val="Standaardalinea-lettertype"/>
    <w:link w:val="Kop1"/>
    <w:uiPriority w:val="9"/>
    <w:rsid w:val="00E20CD7"/>
    <w:rPr>
      <w:rFonts w:ascii="Arial" w:eastAsiaTheme="majorEastAsia" w:hAnsi="Arial" w:cstheme="majorBidi"/>
      <w:b/>
      <w:sz w:val="24"/>
      <w:szCs w:val="32"/>
    </w:rPr>
  </w:style>
  <w:style w:type="paragraph" w:styleId="Geenafstand">
    <w:name w:val="No Spacing"/>
    <w:uiPriority w:val="1"/>
    <w:rsid w:val="00E20CD7"/>
    <w:pPr>
      <w:spacing w:after="0" w:line="240" w:lineRule="auto"/>
    </w:pPr>
  </w:style>
  <w:style w:type="paragraph" w:styleId="Titel">
    <w:name w:val="Title"/>
    <w:aliases w:val="Subkop Zuidplas"/>
    <w:basedOn w:val="Standaard"/>
    <w:next w:val="Standaard"/>
    <w:link w:val="TitelChar"/>
    <w:uiPriority w:val="10"/>
    <w:qFormat/>
    <w:rsid w:val="00E20CD7"/>
    <w:pPr>
      <w:spacing w:line="260" w:lineRule="atLeast"/>
      <w:contextualSpacing/>
      <w:outlineLvl w:val="1"/>
    </w:pPr>
    <w:rPr>
      <w:rFonts w:ascii="Arial" w:eastAsiaTheme="majorEastAsia" w:hAnsi="Arial" w:cstheme="majorBidi"/>
      <w:b/>
      <w:spacing w:val="-10"/>
      <w:kern w:val="28"/>
      <w:szCs w:val="56"/>
    </w:rPr>
  </w:style>
  <w:style w:type="character" w:customStyle="1" w:styleId="TitelChar">
    <w:name w:val="Titel Char"/>
    <w:aliases w:val="Subkop Zuidplas Char"/>
    <w:basedOn w:val="Standaardalinea-lettertype"/>
    <w:link w:val="Titel"/>
    <w:uiPriority w:val="10"/>
    <w:rsid w:val="00E20CD7"/>
    <w:rPr>
      <w:rFonts w:ascii="Arial" w:eastAsiaTheme="majorEastAsia" w:hAnsi="Arial" w:cstheme="majorBidi"/>
      <w:b/>
      <w:spacing w:val="-10"/>
      <w:kern w:val="28"/>
      <w:sz w:val="20"/>
      <w:szCs w:val="56"/>
    </w:rPr>
  </w:style>
  <w:style w:type="paragraph" w:styleId="Ondertitel">
    <w:name w:val="Subtitle"/>
    <w:aliases w:val="Bijschrift Zuidplas"/>
    <w:basedOn w:val="Standaard"/>
    <w:next w:val="Standaard"/>
    <w:link w:val="OndertitelChar"/>
    <w:uiPriority w:val="11"/>
    <w:qFormat/>
    <w:rsid w:val="00E20CD7"/>
    <w:pPr>
      <w:numPr>
        <w:ilvl w:val="1"/>
      </w:numPr>
      <w:spacing w:line="220" w:lineRule="atLeast"/>
    </w:pPr>
    <w:rPr>
      <w:rFonts w:ascii="Arial" w:eastAsiaTheme="minorEastAsia" w:hAnsi="Arial"/>
      <w:color w:val="5A5A5A" w:themeColor="text1" w:themeTint="A5"/>
      <w:sz w:val="16"/>
    </w:rPr>
  </w:style>
  <w:style w:type="character" w:customStyle="1" w:styleId="OndertitelChar">
    <w:name w:val="Ondertitel Char"/>
    <w:aliases w:val="Bijschrift Zuidplas Char"/>
    <w:basedOn w:val="Standaardalinea-lettertype"/>
    <w:link w:val="Ondertitel"/>
    <w:uiPriority w:val="11"/>
    <w:rsid w:val="00E20CD7"/>
    <w:rPr>
      <w:rFonts w:ascii="Arial" w:eastAsiaTheme="minorEastAsia" w:hAnsi="Arial"/>
      <w:color w:val="5A5A5A" w:themeColor="text1" w:themeTint="A5"/>
      <w:sz w:val="16"/>
    </w:rPr>
  </w:style>
  <w:style w:type="table" w:styleId="Tabelraster">
    <w:name w:val="Table Grid"/>
    <w:basedOn w:val="Standaardtabel"/>
    <w:uiPriority w:val="59"/>
    <w:rsid w:val="00457A9C"/>
    <w:pPr>
      <w:tabs>
        <w:tab w:val="left" w:pos="567"/>
      </w:tabs>
      <w:spacing w:after="0" w:line="312"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Hartgers</dc:creator>
  <cp:keywords/>
  <dc:description/>
  <cp:lastModifiedBy>Charles Hartgers</cp:lastModifiedBy>
  <cp:revision>3</cp:revision>
  <dcterms:created xsi:type="dcterms:W3CDTF">2026-01-19T08:03:00Z</dcterms:created>
  <dcterms:modified xsi:type="dcterms:W3CDTF">2026-01-19T10:05:00Z</dcterms:modified>
</cp:coreProperties>
</file>