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DC23" w14:textId="37E1DAE5"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1BF9F36" w:rsidR="003F1E87" w:rsidRPr="00BC42EA" w:rsidRDefault="00753BA0">
            <w:pPr>
              <w:pStyle w:val="Kop2"/>
              <w:spacing w:before="0" w:line="276" w:lineRule="auto"/>
              <w:jc w:val="both"/>
              <w:rPr>
                <w:rFonts w:cstheme="minorHAnsi"/>
                <w:color w:val="FFFFFF" w:themeColor="background1"/>
                <w:szCs w:val="19"/>
              </w:rPr>
            </w:pPr>
            <w:r w:rsidRPr="0065268D">
              <w:rPr>
                <w:rFonts w:eastAsiaTheme="minorHAnsi" w:cstheme="minorHAnsi"/>
                <w:color w:val="FFFFFF" w:themeColor="background1"/>
                <w:szCs w:val="19"/>
              </w:rPr>
              <w:t>Gegadigde</w:t>
            </w:r>
            <w:r w:rsidR="003F1E87" w:rsidRPr="0065268D">
              <w:rPr>
                <w:rFonts w:eastAsiaTheme="minorHAnsi" w:cstheme="minorHAnsi"/>
                <w:color w:val="FFFFFF" w:themeColor="background1"/>
                <w:szCs w:val="19"/>
              </w:rPr>
              <w:t xml:space="preserve"> dient </w:t>
            </w:r>
            <w:r w:rsidR="003F1E87" w:rsidRPr="00BC42EA">
              <w:rPr>
                <w:rFonts w:eastAsiaTheme="minorHAnsi" w:cstheme="minorHAnsi"/>
                <w:color w:val="FFFFFF" w:themeColor="background1"/>
                <w:szCs w:val="19"/>
              </w:rPr>
              <w:t xml:space="preserve">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2C2203C8"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w:t>
      </w:r>
      <w:proofErr w:type="gramStart"/>
      <w:r w:rsidRPr="00BC42EA">
        <w:rPr>
          <w:rFonts w:cstheme="minorHAnsi"/>
          <w:szCs w:val="19"/>
        </w:rPr>
        <w:t>inzake</w:t>
      </w:r>
      <w:proofErr w:type="gramEnd"/>
      <w:r w:rsidRPr="00BC42EA">
        <w:rPr>
          <w:rFonts w:cstheme="minorHAnsi"/>
          <w:szCs w:val="19"/>
        </w:rPr>
        <w:t xml:space="preserv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proofErr w:type="spellStart"/>
      <w:r w:rsidR="005B0B52" w:rsidRPr="000D16D6">
        <w:rPr>
          <w:rFonts w:ascii="Arial" w:eastAsia="MS Mincho" w:hAnsi="Arial" w:cs="Arial"/>
          <w:bCs/>
          <w:szCs w:val="19"/>
        </w:rPr>
        <w:t>Kindcentrum</w:t>
      </w:r>
      <w:proofErr w:type="spellEnd"/>
      <w:r w:rsidR="005B0B52" w:rsidRPr="000D16D6">
        <w:rPr>
          <w:rFonts w:ascii="Arial" w:eastAsia="MS Mincho" w:hAnsi="Arial" w:cs="Arial"/>
          <w:bCs/>
          <w:szCs w:val="19"/>
        </w:rPr>
        <w:t xml:space="preserve"> Oost</w:t>
      </w:r>
      <w:r w:rsidRPr="00BC42EA">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4471D21A" w14:textId="780141A5" w:rsidR="003F1E87" w:rsidRPr="0065268D" w:rsidRDefault="003F1E87" w:rsidP="00A54E4B">
      <w:pPr>
        <w:numPr>
          <w:ilvl w:val="0"/>
          <w:numId w:val="3"/>
        </w:numPr>
        <w:spacing w:line="276" w:lineRule="auto"/>
        <w:jc w:val="both"/>
        <w:rPr>
          <w:rFonts w:cstheme="minorHAnsi"/>
          <w:szCs w:val="19"/>
        </w:rPr>
      </w:pPr>
      <w:r w:rsidRPr="0065268D">
        <w:rPr>
          <w:rFonts w:cstheme="minorHAnsi"/>
          <w:szCs w:val="19"/>
        </w:rPr>
        <w:t xml:space="preserve">Deze zich namens de </w:t>
      </w:r>
      <w:r w:rsidR="00A54E4B" w:rsidRPr="0065268D">
        <w:rPr>
          <w:rFonts w:cstheme="minorHAnsi"/>
          <w:szCs w:val="19"/>
        </w:rPr>
        <w:t>gegadigde</w:t>
      </w:r>
      <w:r w:rsidRPr="0065268D">
        <w:rPr>
          <w:rFonts w:cstheme="minorHAnsi"/>
          <w:szCs w:val="19"/>
        </w:rPr>
        <w:t xml:space="preserve"> bij </w:t>
      </w:r>
      <w:r w:rsidR="00E7340D" w:rsidRPr="0065268D">
        <w:rPr>
          <w:rFonts w:cstheme="minorHAnsi"/>
          <w:szCs w:val="19"/>
        </w:rPr>
        <w:t>g</w:t>
      </w:r>
      <w:r w:rsidRPr="0065268D">
        <w:rPr>
          <w:rFonts w:cstheme="minorHAnsi"/>
          <w:szCs w:val="19"/>
        </w:rPr>
        <w:t xml:space="preserve">unning van de </w:t>
      </w:r>
      <w:r w:rsidR="003E5B4E" w:rsidRPr="0065268D">
        <w:rPr>
          <w:rFonts w:cstheme="minorHAnsi"/>
          <w:szCs w:val="19"/>
        </w:rPr>
        <w:t>o</w:t>
      </w:r>
      <w:r w:rsidRPr="0065268D">
        <w:rPr>
          <w:rFonts w:cstheme="minorHAnsi"/>
          <w:szCs w:val="19"/>
        </w:rPr>
        <w:t xml:space="preserve">pdracht tegenover de </w:t>
      </w:r>
      <w:r w:rsidR="003E5B4E" w:rsidRPr="0065268D">
        <w:rPr>
          <w:rFonts w:cstheme="minorHAnsi"/>
          <w:szCs w:val="19"/>
        </w:rPr>
        <w:t>a</w:t>
      </w:r>
      <w:r w:rsidRPr="0065268D">
        <w:rPr>
          <w:rFonts w:cstheme="minorHAnsi"/>
          <w:szCs w:val="19"/>
        </w:rPr>
        <w:t xml:space="preserve">anbestedende dienst volledig, onvoorwaardelijk en onherroepelijk garant stelt (hoofdelijk aansprakelijk) voor de nakoming van alle verplichtingen die uit de af te sluiten </w:t>
      </w:r>
      <w:r w:rsidR="00E7340D" w:rsidRPr="0065268D">
        <w:t>o</w:t>
      </w:r>
      <w:r w:rsidRPr="0065268D">
        <w:rPr>
          <w:rFonts w:cstheme="minorHAnsi"/>
          <w:szCs w:val="19"/>
        </w:rPr>
        <w:t xml:space="preserve">vereenkomst voortvloeien, alsook, </w:t>
      </w:r>
      <w:proofErr w:type="gramStart"/>
      <w:r w:rsidRPr="0065268D">
        <w:rPr>
          <w:rFonts w:cstheme="minorHAnsi"/>
          <w:szCs w:val="19"/>
        </w:rPr>
        <w:t>indien</w:t>
      </w:r>
      <w:proofErr w:type="gramEnd"/>
      <w:r w:rsidRPr="0065268D">
        <w:rPr>
          <w:rFonts w:cstheme="minorHAnsi"/>
          <w:szCs w:val="19"/>
        </w:rPr>
        <w:t xml:space="preserve"> en voor zover daarvan sprake is, aansprakelijk kan worden gesteld voor eventuele schade voortvloeiende uit het niet, dan wel niet deugdelijk, dan wel niet tijdig nakomen van de </w:t>
      </w:r>
      <w:r w:rsidR="00753BA0" w:rsidRPr="0065268D">
        <w:rPr>
          <w:rFonts w:cstheme="minorHAnsi"/>
          <w:szCs w:val="19"/>
        </w:rPr>
        <w:t>o</w:t>
      </w:r>
      <w:r w:rsidR="003E5B4E" w:rsidRPr="0065268D">
        <w:rPr>
          <w:rFonts w:cstheme="minorHAnsi"/>
          <w:szCs w:val="19"/>
        </w:rPr>
        <w:t>vereenkomst</w:t>
      </w:r>
      <w:r w:rsidR="001132DF" w:rsidRPr="0065268D">
        <w:rPr>
          <w:rFonts w:cstheme="minorHAnsi"/>
          <w:szCs w:val="19"/>
        </w:rPr>
        <w:t>.</w:t>
      </w:r>
    </w:p>
    <w:p w14:paraId="5E037D4E" w14:textId="59059C0B" w:rsidR="003F1E87" w:rsidRPr="0065268D" w:rsidRDefault="003F1E87" w:rsidP="00A54E4B">
      <w:pPr>
        <w:numPr>
          <w:ilvl w:val="0"/>
          <w:numId w:val="3"/>
        </w:numPr>
        <w:spacing w:line="276" w:lineRule="auto"/>
        <w:jc w:val="both"/>
        <w:rPr>
          <w:rFonts w:cstheme="minorHAnsi"/>
          <w:szCs w:val="19"/>
        </w:rPr>
      </w:pPr>
      <w:r w:rsidRPr="0065268D">
        <w:rPr>
          <w:rFonts w:cstheme="minorHAnsi"/>
          <w:szCs w:val="19"/>
        </w:rPr>
        <w:t xml:space="preserve">De aansprakelijkheid van </w:t>
      </w:r>
      <w:r w:rsidR="003E5B4E" w:rsidRPr="0065268D">
        <w:rPr>
          <w:rFonts w:cstheme="minorHAnsi"/>
          <w:szCs w:val="19"/>
        </w:rPr>
        <w:t>o</w:t>
      </w:r>
      <w:r w:rsidRPr="0065268D">
        <w:rPr>
          <w:rFonts w:cstheme="minorHAnsi"/>
          <w:szCs w:val="19"/>
        </w:rPr>
        <w:t xml:space="preserve">ndergetekende niet verder reikt dan de verplichtingen die voor de </w:t>
      </w:r>
      <w:r w:rsidR="003E5B4E" w:rsidRPr="0065268D">
        <w:rPr>
          <w:rFonts w:cstheme="minorHAnsi"/>
          <w:szCs w:val="19"/>
        </w:rPr>
        <w:t>o</w:t>
      </w:r>
      <w:r w:rsidRPr="0065268D">
        <w:rPr>
          <w:rFonts w:cstheme="minorHAnsi"/>
          <w:szCs w:val="19"/>
        </w:rPr>
        <w:t xml:space="preserve">pdrachtnemer uit de </w:t>
      </w:r>
      <w:r w:rsidR="003E5B4E" w:rsidRPr="0065268D">
        <w:rPr>
          <w:rFonts w:cstheme="minorHAnsi"/>
          <w:szCs w:val="19"/>
        </w:rPr>
        <w:t>o</w:t>
      </w:r>
      <w:r w:rsidRPr="0065268D">
        <w:rPr>
          <w:rFonts w:cstheme="minorHAnsi"/>
          <w:szCs w:val="19"/>
        </w:rPr>
        <w:t>pdracht voortvloeien.</w:t>
      </w:r>
    </w:p>
    <w:p w14:paraId="408DDF5A" w14:textId="740CB287" w:rsidR="003F1E87" w:rsidRPr="00BC42EA" w:rsidRDefault="003F1E87" w:rsidP="00A54E4B">
      <w:pPr>
        <w:numPr>
          <w:ilvl w:val="0"/>
          <w:numId w:val="3"/>
        </w:numPr>
        <w:spacing w:line="276" w:lineRule="auto"/>
        <w:jc w:val="both"/>
        <w:rPr>
          <w:rFonts w:cstheme="minorHAnsi"/>
          <w:szCs w:val="19"/>
        </w:rPr>
      </w:pPr>
      <w:r w:rsidRPr="0065268D">
        <w:rPr>
          <w:rFonts w:cstheme="minorHAnsi"/>
          <w:szCs w:val="19"/>
        </w:rPr>
        <w:t xml:space="preserve">De aanvaarding van hoofdelijke aansprakelijkheid van </w:t>
      </w:r>
      <w:r w:rsidR="003E5B4E" w:rsidRPr="0065268D">
        <w:rPr>
          <w:rFonts w:cstheme="minorHAnsi"/>
          <w:szCs w:val="19"/>
        </w:rPr>
        <w:t>o</w:t>
      </w:r>
      <w:r w:rsidRPr="0065268D">
        <w:rPr>
          <w:rFonts w:cstheme="minorHAnsi"/>
          <w:szCs w:val="19"/>
        </w:rPr>
        <w:t xml:space="preserve">ndergetekende vervalt </w:t>
      </w:r>
      <w:proofErr w:type="gramStart"/>
      <w:r w:rsidRPr="0065268D">
        <w:rPr>
          <w:rFonts w:cstheme="minorHAnsi"/>
          <w:szCs w:val="19"/>
        </w:rPr>
        <w:t>indien</w:t>
      </w:r>
      <w:proofErr w:type="gramEnd"/>
      <w:r w:rsidRPr="0065268D">
        <w:rPr>
          <w:rFonts w:cstheme="minorHAnsi"/>
          <w:szCs w:val="19"/>
        </w:rPr>
        <w:t xml:space="preserve"> de </w:t>
      </w:r>
      <w:r w:rsidR="003E5B4E" w:rsidRPr="0065268D">
        <w:rPr>
          <w:rFonts w:cstheme="minorHAnsi"/>
          <w:szCs w:val="19"/>
        </w:rPr>
        <w:t>a</w:t>
      </w:r>
      <w:r w:rsidRPr="0065268D">
        <w:rPr>
          <w:rFonts w:cstheme="minorHAnsi"/>
          <w:szCs w:val="19"/>
        </w:rPr>
        <w:t xml:space="preserve">anbestedende dienst de </w:t>
      </w:r>
      <w:r w:rsidR="003E5B4E" w:rsidRPr="0065268D">
        <w:rPr>
          <w:rFonts w:cstheme="minorHAnsi"/>
          <w:szCs w:val="19"/>
        </w:rPr>
        <w:t>o</w:t>
      </w:r>
      <w:r w:rsidRPr="0065268D">
        <w:rPr>
          <w:rFonts w:cstheme="minorHAnsi"/>
          <w:szCs w:val="19"/>
        </w:rPr>
        <w:t xml:space="preserve">pdracht niet </w:t>
      </w:r>
      <w:r w:rsidR="000F5393" w:rsidRPr="0065268D">
        <w:rPr>
          <w:rFonts w:cstheme="minorHAnsi"/>
          <w:szCs w:val="19"/>
        </w:rPr>
        <w:t xml:space="preserve">aan </w:t>
      </w:r>
      <w:r w:rsidR="00A54E4B" w:rsidRPr="0065268D">
        <w:rPr>
          <w:rFonts w:cstheme="minorHAnsi"/>
          <w:szCs w:val="19"/>
        </w:rPr>
        <w:t xml:space="preserve">gegadigde </w:t>
      </w:r>
      <w:r w:rsidRPr="0065268D">
        <w:rPr>
          <w:rFonts w:cstheme="minorHAnsi"/>
          <w:szCs w:val="19"/>
        </w:rPr>
        <w:t>gunt</w:t>
      </w:r>
      <w:r w:rsidRPr="00BC42EA">
        <w:rPr>
          <w:rFonts w:cstheme="minorHAnsi"/>
          <w:szCs w:val="19"/>
        </w:rPr>
        <w: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w:t>
      </w:r>
      <w:proofErr w:type="gramStart"/>
      <w:r w:rsidRPr="00BC42EA">
        <w:rPr>
          <w:rFonts w:cstheme="minorHAnsi"/>
          <w:szCs w:val="19"/>
        </w:rPr>
        <w:t>indien</w:t>
      </w:r>
      <w:proofErr w:type="gramEnd"/>
      <w:r w:rsidRPr="00BC42EA">
        <w:rPr>
          <w:rFonts w:cstheme="minorHAnsi"/>
          <w:szCs w:val="19"/>
        </w:rPr>
        <w:t xml:space="preserve">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5E385D44"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65268D">
              <w:rPr>
                <w:rFonts w:asciiTheme="minorHAnsi" w:eastAsiaTheme="minorHAnsi" w:hAnsiTheme="minorHAnsi" w:cstheme="minorHAnsi"/>
                <w:b/>
                <w:bCs/>
                <w:color w:val="FFFFFF" w:themeColor="background1"/>
                <w:sz w:val="19"/>
                <w:szCs w:val="19"/>
                <w:lang w:eastAsia="en-US"/>
              </w:rPr>
              <w:t>g</w:t>
            </w:r>
            <w:r w:rsidR="00753BA0" w:rsidRPr="0065268D">
              <w:rPr>
                <w:rFonts w:asciiTheme="minorHAnsi" w:eastAsiaTheme="minorHAnsi" w:hAnsiTheme="minorHAnsi" w:cstheme="minorHAnsi"/>
                <w:b/>
                <w:bCs/>
                <w:color w:val="FFFFFF" w:themeColor="background1"/>
                <w:sz w:val="19"/>
                <w:szCs w:val="19"/>
                <w:lang w:eastAsia="en-US"/>
              </w:rPr>
              <w:t>egadigde</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2CB5E933" w:rsidR="007F7F71" w:rsidRDefault="00532A25" w:rsidP="007F7F71">
            <w:pPr>
              <w:pStyle w:val="9Contactgegevens"/>
              <w:jc w:val="right"/>
            </w:pPr>
            <w:r w:rsidRPr="00532A25">
              <w:t xml:space="preserve">Bijlage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8257350">
    <w:abstractNumId w:val="0"/>
  </w:num>
  <w:num w:numId="2" w16cid:durableId="163519761">
    <w:abstractNumId w:val="1"/>
  </w:num>
  <w:num w:numId="3" w16cid:durableId="503788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0B52"/>
    <w:rsid w:val="005B1EAA"/>
    <w:rsid w:val="005F7437"/>
    <w:rsid w:val="006072AE"/>
    <w:rsid w:val="0063355B"/>
    <w:rsid w:val="00637134"/>
    <w:rsid w:val="006430FA"/>
    <w:rsid w:val="00643D63"/>
    <w:rsid w:val="0065268D"/>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4577C"/>
    <w:rsid w:val="00C55959"/>
    <w:rsid w:val="00C7102C"/>
    <w:rsid w:val="00C92E1D"/>
    <w:rsid w:val="00CB4AE6"/>
    <w:rsid w:val="00CD24B7"/>
    <w:rsid w:val="00CD2A6E"/>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b0be68d8dec96817b45e1f3825d39bf8">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893f58dc82acb8ea0555316a9491c7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0DDEC20E-C3C4-471F-AAA6-BCF980E4C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57CACE73-F2D6-4A52-AAE1-7EDF96A168D3}">
  <ds:schemaRef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5c623482-512b-4ced-b808-b2cf290e27e6"/>
    <ds:schemaRef ds:uri="http://schemas.openxmlformats.org/package/2006/metadata/core-properties"/>
    <ds:schemaRef ds:uri="7d137040-c6d7-479a-9ab6-27b92f9efa8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1286</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Adrianna Góralczuk</cp:lastModifiedBy>
  <cp:revision>5</cp:revision>
  <cp:lastPrinted>2017-10-15T13:29:00Z</cp:lastPrinted>
  <dcterms:created xsi:type="dcterms:W3CDTF">2020-11-25T19:57:00Z</dcterms:created>
  <dcterms:modified xsi:type="dcterms:W3CDTF">2025-12-19T10:26:00Z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