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383E08E8" w14:textId="77777777" w:rsidR="00A9367C" w:rsidRPr="00A9367C" w:rsidRDefault="00A9367C" w:rsidP="00A9367C">
            <w:pPr>
              <w:rPr>
                <w:rFonts w:ascii="Aptos" w:hAnsi="Aptos" w:cstheme="minorHAnsi"/>
                <w:color w:val="FFFFFF" w:themeColor="background1"/>
                <w:sz w:val="18"/>
                <w:szCs w:val="18"/>
              </w:rPr>
            </w:pPr>
            <w:r w:rsidRPr="00A9367C">
              <w:rPr>
                <w:rFonts w:ascii="Aptos" w:hAnsi="Aptos" w:cstheme="minorHAnsi"/>
                <w:color w:val="FFFFFF" w:themeColor="background1"/>
                <w:sz w:val="18"/>
                <w:szCs w:val="18"/>
              </w:rPr>
              <w:t xml:space="preserve">Inschrijver beschikt over aantoonbare ervaring met het leveren, beheren en onderhouden van een elektronische toegang- en sluitsysteem voor meerdere gebouwen (ten minste drie) waarvan één gebouw met minimaal 10 deuren met toegangscontrole en twee andere gebouwen met minimaal 3 deuren met toegangscontrole en één centraal beheersysteem.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A9367C" w:rsidRDefault="00BF6DFC" w:rsidP="008B36CC">
            <w:pPr>
              <w:rPr>
                <w:rFonts w:ascii="Aptos" w:hAnsi="Aptos" w:cstheme="minorHAnsi"/>
                <w:color w:val="FFFFFF" w:themeColor="background1"/>
                <w:sz w:val="18"/>
                <w:szCs w:val="18"/>
              </w:rPr>
            </w:pPr>
            <w:r w:rsidRPr="00A9367C">
              <w:rPr>
                <w:rFonts w:ascii="Aptos" w:hAnsi="Aptos" w:cstheme="minorHAnsi"/>
                <w:color w:val="FFFFFF" w:themeColor="background1"/>
                <w:sz w:val="18"/>
                <w:szCs w:val="18"/>
              </w:rPr>
              <w:t>Kerncompetentie 2:</w:t>
            </w:r>
          </w:p>
          <w:p w14:paraId="02AFC621" w14:textId="77777777" w:rsidR="00BF6DFC" w:rsidRDefault="00A9367C" w:rsidP="008B36CC">
            <w:pPr>
              <w:rPr>
                <w:rFonts w:ascii="Aptos" w:hAnsi="Aptos" w:cstheme="minorHAnsi"/>
                <w:b w:val="0"/>
                <w:bCs w:val="0"/>
                <w:color w:val="FFFFFF" w:themeColor="background1"/>
                <w:sz w:val="18"/>
                <w:szCs w:val="18"/>
              </w:rPr>
            </w:pPr>
            <w:r w:rsidRPr="00A9367C">
              <w:rPr>
                <w:rFonts w:ascii="Aptos" w:hAnsi="Aptos" w:cstheme="minorHAnsi"/>
                <w:color w:val="FFFFFF" w:themeColor="background1"/>
                <w:sz w:val="18"/>
                <w:szCs w:val="18"/>
              </w:rPr>
              <w:t xml:space="preserve">Inschrijver beschikt over aantoonbare ervaring met een implementatie en inrichting van een toegangs-en sluitsysteem voor meerdere gebouwen (ten minste drie) waarvan één gebouw met minimaal 10 deuren met toegangscontrole en twee andere gebouwen met minimaal 3 deuren met toegangscontrole en één centraal beheersysteem, waarbij de implementatie middels projectmatige uitrol per gebouw gefaseerd is gerealiseerd. </w:t>
            </w:r>
          </w:p>
          <w:p w14:paraId="7245B1C1" w14:textId="71924EF0" w:rsidR="00A9367C" w:rsidRPr="00A9367C" w:rsidRDefault="00A9367C" w:rsidP="008B36CC">
            <w:pPr>
              <w:rPr>
                <w:rFonts w:ascii="Aptos" w:hAnsi="Aptos" w:cstheme="minorHAnsi"/>
                <w:color w:val="FFFFFF" w:themeColor="background1"/>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A9367C" w:rsidRDefault="00BF6DFC" w:rsidP="008B36CC">
            <w:pPr>
              <w:tabs>
                <w:tab w:val="left" w:pos="720"/>
              </w:tabs>
              <w:rPr>
                <w:rFonts w:ascii="Aptos" w:hAnsi="Aptos" w:cstheme="minorHAnsi"/>
                <w:color w:val="FFFFFF" w:themeColor="background1"/>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EC81" w14:textId="77777777" w:rsidR="00D07242" w:rsidRDefault="00D07242" w:rsidP="00C91125">
      <w:pPr>
        <w:spacing w:after="0" w:line="240" w:lineRule="auto"/>
      </w:pPr>
      <w:r>
        <w:separator/>
      </w:r>
    </w:p>
  </w:endnote>
  <w:endnote w:type="continuationSeparator" w:id="0">
    <w:p w14:paraId="49BDCAE1" w14:textId="77777777" w:rsidR="00D07242" w:rsidRDefault="00D07242" w:rsidP="00C91125">
      <w:pPr>
        <w:spacing w:after="0" w:line="240" w:lineRule="auto"/>
      </w:pPr>
      <w:r>
        <w:continuationSeparator/>
      </w:r>
    </w:p>
  </w:endnote>
  <w:endnote w:type="continuationNotice" w:id="1">
    <w:p w14:paraId="20A7B032" w14:textId="77777777" w:rsidR="00D07242" w:rsidRDefault="00D07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F8E1C0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9367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3928" w14:textId="77777777" w:rsidR="00D07242" w:rsidRDefault="00D07242" w:rsidP="00C91125">
      <w:pPr>
        <w:spacing w:after="0" w:line="240" w:lineRule="auto"/>
      </w:pPr>
      <w:r>
        <w:separator/>
      </w:r>
    </w:p>
  </w:footnote>
  <w:footnote w:type="continuationSeparator" w:id="0">
    <w:p w14:paraId="58D7FC77" w14:textId="77777777" w:rsidR="00D07242" w:rsidRDefault="00D07242" w:rsidP="00C91125">
      <w:pPr>
        <w:spacing w:after="0" w:line="240" w:lineRule="auto"/>
      </w:pPr>
      <w:r>
        <w:continuationSeparator/>
      </w:r>
    </w:p>
  </w:footnote>
  <w:footnote w:type="continuationNotice" w:id="1">
    <w:p w14:paraId="3F3A22EB" w14:textId="77777777" w:rsidR="00D07242" w:rsidRDefault="00D07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73EF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1A9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3"/>
  </w:num>
  <w:num w:numId="2" w16cid:durableId="884684748">
    <w:abstractNumId w:val="2"/>
  </w:num>
  <w:num w:numId="3" w16cid:durableId="1405831326">
    <w:abstractNumId w:val="1"/>
  </w:num>
  <w:num w:numId="4" w16cid:durableId="179374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83C39"/>
    <w:rsid w:val="00A9367C"/>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4149E93C-ACDD-4BCD-B0F2-03E8D6CD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www.w3.org/XML/1998/namespace"/>
    <ds:schemaRef ds:uri="http://purl.org/dc/dcmitype/"/>
    <ds:schemaRef ds:uri="http://schemas.microsoft.com/office/2006/metadata/properties"/>
    <ds:schemaRef ds:uri="http://schemas.microsoft.com/office/2006/documentManagement/types"/>
    <ds:schemaRef ds:uri="e7fee12f-7364-4350-a58e-b9a3dabb10bc"/>
    <ds:schemaRef ds:uri="4f7a1ba3-2415-40f8-897f-cbc9e8918319"/>
    <ds:schemaRef ds:uri="http://purl.org/dc/term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380</Words>
  <Characters>2096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75</cp:revision>
  <dcterms:created xsi:type="dcterms:W3CDTF">2023-10-12T03:15:00Z</dcterms:created>
  <dcterms:modified xsi:type="dcterms:W3CDTF">2025-12-19T15:13:00Z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