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3129" w14:textId="77777777" w:rsidR="002D588D" w:rsidRPr="00043BFC" w:rsidRDefault="002D588D" w:rsidP="00DA4918">
      <w:pPr>
        <w:pStyle w:val="Kop1"/>
      </w:pPr>
      <w:bookmarkStart w:id="0" w:name="_Toc215230972"/>
      <w:r w:rsidRPr="00043BFC">
        <w:t>BIJLAGE 1 VRAGENLIJST MARKTCONSULTATIE</w:t>
      </w:r>
      <w:bookmarkEnd w:id="0"/>
      <w:r w:rsidRPr="00043BFC">
        <w:t> </w:t>
      </w:r>
    </w:p>
    <w:tbl>
      <w:tblPr>
        <w:tblpPr w:leftFromText="141" w:rightFromText="141" w:vertAnchor="text" w:horzAnchor="margin" w:tblpY="111"/>
        <w:tblW w:w="84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9"/>
        <w:gridCol w:w="5643"/>
      </w:tblGrid>
      <w:tr w:rsidR="005D7724" w:rsidRPr="00043BFC" w14:paraId="0D7591BC" w14:textId="77777777" w:rsidTr="005D7724">
        <w:tc>
          <w:tcPr>
            <w:tcW w:w="2829" w:type="dxa"/>
            <w:tcBorders>
              <w:top w:val="single" w:sz="6" w:space="0" w:color="C0C0C0"/>
              <w:left w:val="single" w:sz="6" w:space="0" w:color="C0C0C0"/>
              <w:bottom w:val="single" w:sz="6" w:space="0" w:color="C0C0C0"/>
              <w:right w:val="single" w:sz="6" w:space="0" w:color="C0C0C0"/>
            </w:tcBorders>
            <w:shd w:val="clear" w:color="auto" w:fill="E6E6E6"/>
            <w:hideMark/>
          </w:tcPr>
          <w:p w14:paraId="6552E43C" w14:textId="77777777" w:rsidR="005D7724" w:rsidRPr="00043BFC" w:rsidRDefault="005D7724" w:rsidP="005D7724">
            <w:pPr>
              <w:tabs>
                <w:tab w:val="clear" w:pos="567"/>
              </w:tabs>
              <w:spacing w:line="240" w:lineRule="auto"/>
              <w:ind w:left="45" w:righ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Naam </w:t>
            </w:r>
          </w:p>
        </w:tc>
        <w:tc>
          <w:tcPr>
            <w:tcW w:w="5643" w:type="dxa"/>
            <w:tcBorders>
              <w:top w:val="single" w:sz="6" w:space="0" w:color="C0C0C0"/>
              <w:left w:val="single" w:sz="6" w:space="0" w:color="C0C0C0"/>
              <w:bottom w:val="single" w:sz="6" w:space="0" w:color="C0C0C0"/>
              <w:right w:val="single" w:sz="6" w:space="0" w:color="C0C0C0"/>
            </w:tcBorders>
            <w:hideMark/>
          </w:tcPr>
          <w:p w14:paraId="380AB2AE" w14:textId="77777777" w:rsidR="005D7724" w:rsidRPr="00043BFC" w:rsidRDefault="005D7724" w:rsidP="005D7724">
            <w:pPr>
              <w:tabs>
                <w:tab w:val="clear" w:pos="567"/>
              </w:tabs>
              <w:spacing w:line="240" w:lineRule="auto"/>
              <w:ind w:left="45" w:righ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tc>
      </w:tr>
      <w:tr w:rsidR="005D7724" w:rsidRPr="00043BFC" w14:paraId="2908189C" w14:textId="77777777" w:rsidTr="005D7724">
        <w:tc>
          <w:tcPr>
            <w:tcW w:w="2829" w:type="dxa"/>
            <w:tcBorders>
              <w:top w:val="single" w:sz="6" w:space="0" w:color="C0C0C0"/>
              <w:left w:val="single" w:sz="6" w:space="0" w:color="C0C0C0"/>
              <w:bottom w:val="single" w:sz="6" w:space="0" w:color="C0C0C0"/>
              <w:right w:val="single" w:sz="6" w:space="0" w:color="C0C0C0"/>
            </w:tcBorders>
            <w:shd w:val="clear" w:color="auto" w:fill="E6E6E6"/>
            <w:hideMark/>
          </w:tcPr>
          <w:p w14:paraId="72648893" w14:textId="77777777" w:rsidR="005D7724" w:rsidRPr="00043BFC" w:rsidRDefault="005D7724" w:rsidP="005D7724">
            <w:pPr>
              <w:tabs>
                <w:tab w:val="clear" w:pos="567"/>
              </w:tabs>
              <w:spacing w:line="240" w:lineRule="auto"/>
              <w:ind w:left="45" w:righ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Functie </w:t>
            </w:r>
          </w:p>
        </w:tc>
        <w:tc>
          <w:tcPr>
            <w:tcW w:w="5643" w:type="dxa"/>
            <w:tcBorders>
              <w:top w:val="single" w:sz="6" w:space="0" w:color="C0C0C0"/>
              <w:left w:val="single" w:sz="6" w:space="0" w:color="C0C0C0"/>
              <w:bottom w:val="single" w:sz="6" w:space="0" w:color="C0C0C0"/>
              <w:right w:val="single" w:sz="6" w:space="0" w:color="C0C0C0"/>
            </w:tcBorders>
            <w:hideMark/>
          </w:tcPr>
          <w:p w14:paraId="15D860D9" w14:textId="77777777" w:rsidR="005D7724" w:rsidRPr="00043BFC" w:rsidRDefault="005D7724" w:rsidP="005D7724">
            <w:pPr>
              <w:tabs>
                <w:tab w:val="clear" w:pos="567"/>
              </w:tabs>
              <w:spacing w:line="240" w:lineRule="auto"/>
              <w:ind w:left="45" w:righ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tc>
      </w:tr>
      <w:tr w:rsidR="005D7724" w:rsidRPr="00043BFC" w14:paraId="40A1ADF4" w14:textId="77777777" w:rsidTr="005D7724">
        <w:trPr>
          <w:trHeight w:val="285"/>
        </w:trPr>
        <w:tc>
          <w:tcPr>
            <w:tcW w:w="2829" w:type="dxa"/>
            <w:tcBorders>
              <w:top w:val="single" w:sz="6" w:space="0" w:color="C0C0C0"/>
              <w:left w:val="single" w:sz="6" w:space="0" w:color="C0C0C0"/>
              <w:bottom w:val="single" w:sz="6" w:space="0" w:color="C0C0C0"/>
              <w:right w:val="single" w:sz="6" w:space="0" w:color="C0C0C0"/>
            </w:tcBorders>
            <w:shd w:val="clear" w:color="auto" w:fill="E6E6E6"/>
            <w:hideMark/>
          </w:tcPr>
          <w:p w14:paraId="36A4DFDB" w14:textId="77777777" w:rsidR="005D7724" w:rsidRPr="00043BFC" w:rsidRDefault="005D7724" w:rsidP="005D7724">
            <w:pPr>
              <w:tabs>
                <w:tab w:val="clear" w:pos="567"/>
              </w:tabs>
              <w:spacing w:line="240" w:lineRule="auto"/>
              <w:ind w:left="45" w:righ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Onderneming </w:t>
            </w:r>
          </w:p>
        </w:tc>
        <w:tc>
          <w:tcPr>
            <w:tcW w:w="5643" w:type="dxa"/>
            <w:tcBorders>
              <w:top w:val="single" w:sz="6" w:space="0" w:color="C0C0C0"/>
              <w:left w:val="single" w:sz="6" w:space="0" w:color="C0C0C0"/>
              <w:bottom w:val="single" w:sz="6" w:space="0" w:color="C0C0C0"/>
              <w:right w:val="single" w:sz="6" w:space="0" w:color="C0C0C0"/>
            </w:tcBorders>
            <w:hideMark/>
          </w:tcPr>
          <w:p w14:paraId="6E2C9D76" w14:textId="77777777" w:rsidR="005D7724" w:rsidRPr="00043BFC" w:rsidRDefault="005D7724" w:rsidP="005D7724">
            <w:pPr>
              <w:tabs>
                <w:tab w:val="clear" w:pos="567"/>
              </w:tabs>
              <w:spacing w:line="240" w:lineRule="auto"/>
              <w:ind w:left="45" w:righ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tc>
      </w:tr>
      <w:tr w:rsidR="005D7724" w:rsidRPr="00043BFC" w14:paraId="42BB9894" w14:textId="77777777" w:rsidTr="005D7724">
        <w:trPr>
          <w:trHeight w:val="435"/>
        </w:trPr>
        <w:tc>
          <w:tcPr>
            <w:tcW w:w="2829" w:type="dxa"/>
            <w:tcBorders>
              <w:top w:val="single" w:sz="6" w:space="0" w:color="C0C0C0"/>
              <w:left w:val="single" w:sz="6" w:space="0" w:color="C0C0C0"/>
              <w:bottom w:val="single" w:sz="6" w:space="0" w:color="C0C0C0"/>
              <w:right w:val="single" w:sz="6" w:space="0" w:color="C0C0C0"/>
            </w:tcBorders>
            <w:shd w:val="clear" w:color="auto" w:fill="E6E6E6"/>
            <w:hideMark/>
          </w:tcPr>
          <w:p w14:paraId="159B4DAC" w14:textId="77777777" w:rsidR="005D7724" w:rsidRPr="00043BFC" w:rsidRDefault="005D7724" w:rsidP="005D7724">
            <w:pPr>
              <w:tabs>
                <w:tab w:val="clear" w:pos="567"/>
              </w:tabs>
              <w:spacing w:line="240" w:lineRule="auto"/>
              <w:ind w:left="45" w:righ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Telefoonnummer </w:t>
            </w:r>
          </w:p>
        </w:tc>
        <w:tc>
          <w:tcPr>
            <w:tcW w:w="5643" w:type="dxa"/>
            <w:tcBorders>
              <w:top w:val="single" w:sz="6" w:space="0" w:color="C0C0C0"/>
              <w:left w:val="single" w:sz="6" w:space="0" w:color="C0C0C0"/>
              <w:bottom w:val="single" w:sz="6" w:space="0" w:color="C0C0C0"/>
              <w:right w:val="single" w:sz="6" w:space="0" w:color="C0C0C0"/>
            </w:tcBorders>
            <w:hideMark/>
          </w:tcPr>
          <w:p w14:paraId="01FF85C5" w14:textId="77777777" w:rsidR="005D7724" w:rsidRPr="00043BFC" w:rsidRDefault="005D7724" w:rsidP="005D7724">
            <w:pPr>
              <w:tabs>
                <w:tab w:val="clear" w:pos="567"/>
              </w:tabs>
              <w:spacing w:line="240" w:lineRule="auto"/>
              <w:ind w:righ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tc>
      </w:tr>
      <w:tr w:rsidR="005D7724" w:rsidRPr="00043BFC" w14:paraId="7607C572" w14:textId="77777777" w:rsidTr="005D7724">
        <w:tc>
          <w:tcPr>
            <w:tcW w:w="2829" w:type="dxa"/>
            <w:tcBorders>
              <w:top w:val="single" w:sz="6" w:space="0" w:color="C0C0C0"/>
              <w:left w:val="single" w:sz="6" w:space="0" w:color="C0C0C0"/>
              <w:bottom w:val="single" w:sz="6" w:space="0" w:color="C0C0C0"/>
              <w:right w:val="single" w:sz="6" w:space="0" w:color="C0C0C0"/>
            </w:tcBorders>
            <w:shd w:val="clear" w:color="auto" w:fill="E6E6E6"/>
            <w:hideMark/>
          </w:tcPr>
          <w:p w14:paraId="31D94095" w14:textId="77777777" w:rsidR="005D7724" w:rsidRPr="00043BFC" w:rsidRDefault="005D7724" w:rsidP="005D7724">
            <w:pPr>
              <w:tabs>
                <w:tab w:val="clear" w:pos="567"/>
              </w:tabs>
              <w:spacing w:line="240" w:lineRule="auto"/>
              <w:ind w:left="45" w:righ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e-mail adres </w:t>
            </w:r>
          </w:p>
        </w:tc>
        <w:tc>
          <w:tcPr>
            <w:tcW w:w="5643" w:type="dxa"/>
            <w:tcBorders>
              <w:top w:val="single" w:sz="6" w:space="0" w:color="C0C0C0"/>
              <w:left w:val="single" w:sz="6" w:space="0" w:color="C0C0C0"/>
              <w:bottom w:val="single" w:sz="6" w:space="0" w:color="C0C0C0"/>
              <w:right w:val="single" w:sz="6" w:space="0" w:color="C0C0C0"/>
            </w:tcBorders>
            <w:hideMark/>
          </w:tcPr>
          <w:p w14:paraId="768F644D" w14:textId="77777777" w:rsidR="005D7724" w:rsidRPr="00043BFC" w:rsidRDefault="005D7724" w:rsidP="005D7724">
            <w:pPr>
              <w:tabs>
                <w:tab w:val="clear" w:pos="567"/>
              </w:tabs>
              <w:spacing w:line="240" w:lineRule="auto"/>
              <w:ind w:left="45" w:righ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tc>
      </w:tr>
    </w:tbl>
    <w:p w14:paraId="232EA0C6" w14:textId="77777777" w:rsidR="002D588D" w:rsidRPr="00043BFC" w:rsidRDefault="002D588D" w:rsidP="00766801">
      <w:pPr>
        <w:tabs>
          <w:tab w:val="clear" w:pos="567"/>
        </w:tabs>
        <w:spacing w:line="240" w:lineRule="auto"/>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p w14:paraId="4EDA973B" w14:textId="77777777" w:rsidR="002D588D" w:rsidRPr="00043BFC" w:rsidRDefault="002D588D" w:rsidP="00766801">
      <w:pPr>
        <w:tabs>
          <w:tab w:val="clear" w:pos="567"/>
        </w:tabs>
        <w:spacing w:line="240" w:lineRule="auto"/>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p w14:paraId="32E8A154" w14:textId="77777777" w:rsidR="002D588D" w:rsidRDefault="002D588D" w:rsidP="00766801">
      <w:pPr>
        <w:tabs>
          <w:tab w:val="clear" w:pos="567"/>
        </w:tabs>
        <w:spacing w:line="240" w:lineRule="auto"/>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p w14:paraId="2181E6C3" w14:textId="77777777" w:rsidR="005D7724" w:rsidRDefault="005D7724" w:rsidP="00766801">
      <w:pPr>
        <w:tabs>
          <w:tab w:val="clear" w:pos="567"/>
        </w:tabs>
        <w:spacing w:line="240" w:lineRule="auto"/>
        <w:textAlignment w:val="baseline"/>
        <w:rPr>
          <w:rFonts w:asciiTheme="minorHAnsi" w:hAnsiTheme="minorHAnsi" w:cstheme="minorHAnsi"/>
          <w:bCs w:val="0"/>
          <w:color w:val="000000" w:themeColor="text1"/>
          <w:sz w:val="22"/>
          <w:szCs w:val="22"/>
        </w:rPr>
      </w:pPr>
    </w:p>
    <w:p w14:paraId="0F7E991D" w14:textId="77777777" w:rsidR="005D7724" w:rsidRDefault="005D7724" w:rsidP="00766801">
      <w:pPr>
        <w:tabs>
          <w:tab w:val="clear" w:pos="567"/>
        </w:tabs>
        <w:spacing w:line="240" w:lineRule="auto"/>
        <w:textAlignment w:val="baseline"/>
        <w:rPr>
          <w:rFonts w:asciiTheme="minorHAnsi" w:hAnsiTheme="minorHAnsi" w:cstheme="minorHAnsi"/>
          <w:bCs w:val="0"/>
          <w:color w:val="000000" w:themeColor="text1"/>
          <w:sz w:val="22"/>
          <w:szCs w:val="22"/>
        </w:rPr>
      </w:pPr>
    </w:p>
    <w:p w14:paraId="06C4B1F3" w14:textId="77777777" w:rsidR="005D7724" w:rsidRDefault="005D7724" w:rsidP="00766801">
      <w:pPr>
        <w:tabs>
          <w:tab w:val="clear" w:pos="567"/>
        </w:tabs>
        <w:spacing w:line="240" w:lineRule="auto"/>
        <w:textAlignment w:val="baseline"/>
        <w:rPr>
          <w:rFonts w:asciiTheme="minorHAnsi" w:hAnsiTheme="minorHAnsi" w:cstheme="minorHAnsi"/>
          <w:bCs w:val="0"/>
          <w:color w:val="000000" w:themeColor="text1"/>
          <w:sz w:val="22"/>
          <w:szCs w:val="22"/>
        </w:rPr>
      </w:pPr>
    </w:p>
    <w:p w14:paraId="42EB6489" w14:textId="77777777" w:rsidR="005D7724" w:rsidRDefault="005D7724" w:rsidP="00766801">
      <w:pPr>
        <w:tabs>
          <w:tab w:val="clear" w:pos="567"/>
        </w:tabs>
        <w:spacing w:line="240" w:lineRule="auto"/>
        <w:textAlignment w:val="baseline"/>
        <w:rPr>
          <w:rFonts w:asciiTheme="minorHAnsi" w:hAnsiTheme="minorHAnsi" w:cstheme="minorHAnsi"/>
          <w:bCs w:val="0"/>
          <w:color w:val="000000" w:themeColor="text1"/>
          <w:sz w:val="22"/>
          <w:szCs w:val="22"/>
        </w:rPr>
      </w:pPr>
    </w:p>
    <w:p w14:paraId="5B7CAA85" w14:textId="77777777" w:rsidR="005D7724" w:rsidRPr="00043BFC" w:rsidRDefault="005D7724" w:rsidP="00766801">
      <w:pPr>
        <w:tabs>
          <w:tab w:val="clear" w:pos="567"/>
        </w:tabs>
        <w:spacing w:line="240" w:lineRule="auto"/>
        <w:textAlignment w:val="baseline"/>
        <w:rPr>
          <w:rFonts w:asciiTheme="minorHAnsi" w:hAnsiTheme="minorHAnsi" w:cstheme="minorHAnsi"/>
          <w:bCs w:val="0"/>
          <w:color w:val="000000" w:themeColor="text1"/>
          <w:sz w:val="22"/>
          <w:szCs w:val="22"/>
        </w:rPr>
      </w:pPr>
    </w:p>
    <w:tbl>
      <w:tblPr>
        <w:tblW w:w="145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
        <w:gridCol w:w="7132"/>
        <w:gridCol w:w="6548"/>
      </w:tblGrid>
      <w:tr w:rsidR="00043BFC" w:rsidRPr="00043BFC" w14:paraId="4AB9D472" w14:textId="77777777" w:rsidTr="007E7787">
        <w:tc>
          <w:tcPr>
            <w:tcW w:w="906" w:type="dxa"/>
            <w:tcBorders>
              <w:top w:val="single" w:sz="12" w:space="0" w:color="BFBFBF"/>
              <w:left w:val="single" w:sz="12" w:space="0" w:color="BFBFBF"/>
              <w:bottom w:val="single" w:sz="12" w:space="0" w:color="BFBFBF"/>
              <w:right w:val="single" w:sz="12" w:space="0" w:color="BFBFBF"/>
            </w:tcBorders>
            <w:shd w:val="clear" w:color="auto" w:fill="D9D9D9"/>
            <w:hideMark/>
          </w:tcPr>
          <w:p w14:paraId="58A6867C" w14:textId="77777777" w:rsidR="002D588D" w:rsidRPr="00043BFC" w:rsidRDefault="002D588D" w:rsidP="00766801">
            <w:pPr>
              <w:tabs>
                <w:tab w:val="clear" w:pos="567"/>
              </w:tabs>
              <w:spacing w:line="240" w:lineRule="auto"/>
              <w:jc w:val="center"/>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
                <w:color w:val="000000" w:themeColor="text1"/>
                <w:sz w:val="22"/>
                <w:szCs w:val="22"/>
              </w:rPr>
              <w:t>Nr.</w:t>
            </w:r>
            <w:r w:rsidRPr="00043BFC">
              <w:rPr>
                <w:rFonts w:asciiTheme="minorHAnsi" w:hAnsiTheme="minorHAnsi" w:cstheme="minorHAnsi"/>
                <w:bCs w:val="0"/>
                <w:color w:val="000000" w:themeColor="text1"/>
                <w:sz w:val="22"/>
                <w:szCs w:val="22"/>
              </w:rPr>
              <w:t> </w:t>
            </w:r>
          </w:p>
        </w:tc>
        <w:tc>
          <w:tcPr>
            <w:tcW w:w="7132" w:type="dxa"/>
            <w:tcBorders>
              <w:top w:val="single" w:sz="12" w:space="0" w:color="BFBFBF"/>
              <w:left w:val="single" w:sz="12" w:space="0" w:color="BFBFBF"/>
              <w:bottom w:val="single" w:sz="12" w:space="0" w:color="BFBFBF"/>
              <w:right w:val="single" w:sz="12" w:space="0" w:color="BFBFBF"/>
            </w:tcBorders>
            <w:shd w:val="clear" w:color="auto" w:fill="D9D9D9"/>
            <w:hideMark/>
          </w:tcPr>
          <w:p w14:paraId="0782188B" w14:textId="77777777" w:rsidR="002D588D" w:rsidRPr="00043BFC" w:rsidRDefault="002D588D" w:rsidP="00766801">
            <w:pPr>
              <w:tabs>
                <w:tab w:val="clear" w:pos="567"/>
              </w:tabs>
              <w:spacing w:line="240" w:lineRule="auto"/>
              <w:jc w:val="center"/>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
                <w:color w:val="000000" w:themeColor="text1"/>
                <w:sz w:val="22"/>
                <w:szCs w:val="22"/>
              </w:rPr>
              <w:t>Vraag</w:t>
            </w:r>
            <w:r w:rsidRPr="00043BFC">
              <w:rPr>
                <w:rFonts w:asciiTheme="minorHAnsi" w:hAnsiTheme="minorHAnsi" w:cstheme="minorHAnsi"/>
                <w:bCs w:val="0"/>
                <w:color w:val="000000" w:themeColor="text1"/>
                <w:sz w:val="22"/>
                <w:szCs w:val="22"/>
              </w:rPr>
              <w:t> </w:t>
            </w:r>
          </w:p>
        </w:tc>
        <w:tc>
          <w:tcPr>
            <w:tcW w:w="6548" w:type="dxa"/>
            <w:tcBorders>
              <w:top w:val="single" w:sz="12" w:space="0" w:color="BFBFBF"/>
              <w:left w:val="single" w:sz="12" w:space="0" w:color="BFBFBF"/>
              <w:bottom w:val="single" w:sz="12" w:space="0" w:color="BFBFBF"/>
              <w:right w:val="single" w:sz="12" w:space="0" w:color="BFBFBF"/>
            </w:tcBorders>
            <w:shd w:val="clear" w:color="auto" w:fill="D9D9D9"/>
            <w:hideMark/>
          </w:tcPr>
          <w:p w14:paraId="24F449A4" w14:textId="77777777" w:rsidR="002D588D" w:rsidRPr="00043BFC" w:rsidRDefault="002D588D" w:rsidP="00766801">
            <w:pPr>
              <w:tabs>
                <w:tab w:val="clear" w:pos="567"/>
              </w:tabs>
              <w:spacing w:line="240" w:lineRule="auto"/>
              <w:jc w:val="center"/>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
                <w:color w:val="000000" w:themeColor="text1"/>
                <w:sz w:val="22"/>
                <w:szCs w:val="22"/>
              </w:rPr>
              <w:t>Antwoord</w:t>
            </w:r>
            <w:r w:rsidRPr="00043BFC">
              <w:rPr>
                <w:rFonts w:asciiTheme="minorHAnsi" w:hAnsiTheme="minorHAnsi" w:cstheme="minorHAnsi"/>
                <w:bCs w:val="0"/>
                <w:color w:val="000000" w:themeColor="text1"/>
                <w:sz w:val="22"/>
                <w:szCs w:val="22"/>
              </w:rPr>
              <w:t> </w:t>
            </w:r>
          </w:p>
        </w:tc>
      </w:tr>
      <w:tr w:rsidR="005E506D" w:rsidRPr="00043BFC" w14:paraId="223BC175" w14:textId="77777777" w:rsidTr="007E7787">
        <w:trPr>
          <w:trHeight w:val="244"/>
        </w:trPr>
        <w:tc>
          <w:tcPr>
            <w:tcW w:w="906" w:type="dxa"/>
            <w:tcBorders>
              <w:top w:val="single" w:sz="12" w:space="0" w:color="BFBFBF"/>
              <w:left w:val="single" w:sz="12" w:space="0" w:color="BFBFBF"/>
              <w:bottom w:val="single" w:sz="12" w:space="0" w:color="BFBFBF"/>
              <w:right w:val="single" w:sz="12" w:space="0" w:color="BFBFBF"/>
            </w:tcBorders>
            <w:shd w:val="clear" w:color="auto" w:fill="D9D9D9"/>
            <w:hideMark/>
          </w:tcPr>
          <w:p w14:paraId="5617F846" w14:textId="77777777" w:rsidR="005E506D" w:rsidRPr="005D7724" w:rsidRDefault="005E506D" w:rsidP="005D7724">
            <w:pPr>
              <w:pStyle w:val="Lijstalinea"/>
              <w:numPr>
                <w:ilvl w:val="0"/>
                <w:numId w:val="34"/>
              </w:numPr>
              <w:tabs>
                <w:tab w:val="clear" w:pos="567"/>
              </w:tabs>
              <w:spacing w:line="240" w:lineRule="auto"/>
              <w:textAlignment w:val="baseline"/>
              <w:rPr>
                <w:rFonts w:asciiTheme="minorHAnsi" w:hAnsiTheme="minorHAnsi" w:cstheme="minorHAnsi"/>
                <w:bCs w:val="0"/>
                <w:color w:val="000000" w:themeColor="text1"/>
                <w:sz w:val="22"/>
                <w:szCs w:val="22"/>
              </w:rPr>
            </w:pPr>
          </w:p>
        </w:tc>
        <w:tc>
          <w:tcPr>
            <w:tcW w:w="7132" w:type="dxa"/>
            <w:tcBorders>
              <w:top w:val="single" w:sz="12" w:space="0" w:color="BFBFBF"/>
              <w:left w:val="single" w:sz="12" w:space="0" w:color="BFBFBF"/>
              <w:right w:val="single" w:sz="12" w:space="0" w:color="BFBFBF"/>
            </w:tcBorders>
          </w:tcPr>
          <w:p w14:paraId="709C6D9E" w14:textId="77777777" w:rsidR="005E506D" w:rsidRPr="00043BFC" w:rsidRDefault="005E506D" w:rsidP="007E7787">
            <w:pPr>
              <w:tabs>
                <w:tab w:val="clear" w:pos="567"/>
              </w:tabs>
              <w:spacing w:line="240" w:lineRule="auto"/>
              <w:ind w:left="198" w:right="245"/>
              <w:textAlignment w:val="baseline"/>
              <w:rPr>
                <w:rFonts w:asciiTheme="minorHAnsi" w:hAnsiTheme="minorHAnsi" w:cstheme="minorHAnsi"/>
                <w:bCs w:val="0"/>
                <w:color w:val="000000" w:themeColor="text1"/>
                <w:sz w:val="22"/>
                <w:szCs w:val="22"/>
              </w:rPr>
            </w:pPr>
            <w:r>
              <w:rPr>
                <w:rFonts w:ascii="Calibri" w:hAnsi="Calibri" w:cs="Calibri"/>
                <w:sz w:val="22"/>
                <w:szCs w:val="22"/>
              </w:rPr>
              <w:t xml:space="preserve">Kunt u een beschrijving geven van uw organisatie en de diensten die u aanbiedt? </w:t>
            </w:r>
          </w:p>
        </w:tc>
        <w:tc>
          <w:tcPr>
            <w:tcW w:w="6548" w:type="dxa"/>
            <w:tcBorders>
              <w:top w:val="single" w:sz="12" w:space="0" w:color="BFBFBF"/>
              <w:left w:val="single" w:sz="12" w:space="0" w:color="BFBFBF"/>
              <w:right w:val="single" w:sz="12" w:space="0" w:color="BFBFBF"/>
            </w:tcBorders>
            <w:hideMark/>
          </w:tcPr>
          <w:p w14:paraId="3C263E95" w14:textId="77777777" w:rsidR="005E506D" w:rsidRPr="00043BFC" w:rsidRDefault="005E506D" w:rsidP="00766801">
            <w:pPr>
              <w:shd w:val="clear" w:color="auto" w:fill="FFFFFF"/>
              <w:tabs>
                <w:tab w:val="clear" w:pos="567"/>
              </w:tabs>
              <w:spacing w:line="240" w:lineRule="auto"/>
              <w:jc w:val="left"/>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tc>
      </w:tr>
      <w:tr w:rsidR="005E506D" w:rsidRPr="00043BFC" w14:paraId="1942BCD6" w14:textId="77777777" w:rsidTr="007E7787">
        <w:tc>
          <w:tcPr>
            <w:tcW w:w="906" w:type="dxa"/>
            <w:tcBorders>
              <w:top w:val="single" w:sz="12" w:space="0" w:color="BFBFBF"/>
              <w:left w:val="single" w:sz="12" w:space="0" w:color="BFBFBF"/>
              <w:bottom w:val="single" w:sz="12" w:space="0" w:color="BFBFBF"/>
              <w:right w:val="single" w:sz="12" w:space="0" w:color="BFBFBF"/>
            </w:tcBorders>
            <w:shd w:val="clear" w:color="auto" w:fill="D9D9D9"/>
            <w:hideMark/>
          </w:tcPr>
          <w:p w14:paraId="69796B7C" w14:textId="77777777" w:rsidR="005E506D" w:rsidRPr="005D7724" w:rsidRDefault="005E506D" w:rsidP="005D7724">
            <w:pPr>
              <w:pStyle w:val="Lijstalinea"/>
              <w:numPr>
                <w:ilvl w:val="0"/>
                <w:numId w:val="34"/>
              </w:numPr>
              <w:tabs>
                <w:tab w:val="clear" w:pos="567"/>
              </w:tabs>
              <w:spacing w:line="240" w:lineRule="auto"/>
              <w:textAlignment w:val="baseline"/>
              <w:rPr>
                <w:rFonts w:asciiTheme="minorHAnsi" w:hAnsiTheme="minorHAnsi" w:cstheme="minorHAnsi"/>
                <w:bCs w:val="0"/>
                <w:color w:val="000000" w:themeColor="text1"/>
                <w:sz w:val="22"/>
                <w:szCs w:val="22"/>
              </w:rPr>
            </w:pPr>
          </w:p>
        </w:tc>
        <w:tc>
          <w:tcPr>
            <w:tcW w:w="7132" w:type="dxa"/>
            <w:tcBorders>
              <w:top w:val="single" w:sz="12" w:space="0" w:color="BFBFBF"/>
              <w:left w:val="single" w:sz="12" w:space="0" w:color="BFBFBF"/>
              <w:bottom w:val="single" w:sz="12" w:space="0" w:color="BFBFBF"/>
              <w:right w:val="single" w:sz="12" w:space="0" w:color="BFBFBF"/>
            </w:tcBorders>
          </w:tcPr>
          <w:p w14:paraId="721D66E9" w14:textId="77777777" w:rsidR="005E506D" w:rsidRPr="009F472E" w:rsidRDefault="005E506D" w:rsidP="007E7787">
            <w:pPr>
              <w:pStyle w:val="Lijstalinea"/>
              <w:numPr>
                <w:ilvl w:val="0"/>
                <w:numId w:val="28"/>
              </w:numPr>
              <w:spacing w:line="240" w:lineRule="auto"/>
              <w:ind w:left="198" w:right="245" w:firstLine="0"/>
              <w:jc w:val="left"/>
              <w:rPr>
                <w:rFonts w:ascii="Calibri" w:hAnsi="Calibri" w:cs="Calibri"/>
                <w:sz w:val="22"/>
                <w:szCs w:val="22"/>
              </w:rPr>
            </w:pPr>
            <w:r w:rsidRPr="006F03DC">
              <w:rPr>
                <w:rFonts w:ascii="Calibri" w:hAnsi="Calibri" w:cs="Calibri"/>
                <w:sz w:val="22"/>
                <w:szCs w:val="22"/>
              </w:rPr>
              <w:t>Hoe zou u de markt waarin u werkzaam bent omschrijven?</w:t>
            </w:r>
          </w:p>
          <w:p w14:paraId="479E1A6A" w14:textId="77777777" w:rsidR="005E506D" w:rsidRPr="002A0B28" w:rsidRDefault="005E506D" w:rsidP="00DA4918">
            <w:pPr>
              <w:pStyle w:val="Lijstalinea"/>
              <w:numPr>
                <w:ilvl w:val="0"/>
                <w:numId w:val="28"/>
              </w:numPr>
              <w:tabs>
                <w:tab w:val="clear" w:pos="567"/>
              </w:tabs>
              <w:spacing w:line="240" w:lineRule="auto"/>
              <w:ind w:left="624" w:right="245" w:hanging="426"/>
              <w:textAlignment w:val="baseline"/>
              <w:rPr>
                <w:rFonts w:asciiTheme="minorHAnsi" w:hAnsiTheme="minorHAnsi" w:cstheme="minorHAnsi"/>
                <w:bCs w:val="0"/>
                <w:color w:val="000000" w:themeColor="text1"/>
                <w:sz w:val="22"/>
                <w:szCs w:val="22"/>
              </w:rPr>
            </w:pPr>
            <w:r w:rsidRPr="00DA4918">
              <w:rPr>
                <w:rFonts w:ascii="Calibri" w:hAnsi="Calibri" w:cs="Calibri"/>
                <w:sz w:val="22"/>
                <w:szCs w:val="22"/>
              </w:rPr>
              <w:t xml:space="preserve">Zijn er partijen die zowel leermiddelen voor SO en VSO kunnen leveren? </w:t>
            </w:r>
          </w:p>
          <w:p w14:paraId="6D01E3F0" w14:textId="67BE5865" w:rsidR="002A0B28" w:rsidRPr="00DA4918" w:rsidRDefault="002A0B28" w:rsidP="00DA4918">
            <w:pPr>
              <w:pStyle w:val="Lijstalinea"/>
              <w:numPr>
                <w:ilvl w:val="0"/>
                <w:numId w:val="28"/>
              </w:numPr>
              <w:tabs>
                <w:tab w:val="clear" w:pos="567"/>
              </w:tabs>
              <w:spacing w:line="240" w:lineRule="auto"/>
              <w:ind w:left="624" w:right="245" w:hanging="426"/>
              <w:textAlignment w:val="baseline"/>
              <w:rPr>
                <w:rFonts w:asciiTheme="minorHAnsi" w:hAnsiTheme="minorHAnsi" w:cstheme="minorHAnsi"/>
                <w:bCs w:val="0"/>
                <w:color w:val="000000" w:themeColor="text1"/>
                <w:sz w:val="22"/>
                <w:szCs w:val="22"/>
              </w:rPr>
            </w:pPr>
            <w:r w:rsidRPr="002A0B28">
              <w:rPr>
                <w:rFonts w:ascii="Calibri" w:hAnsi="Calibri" w:cs="Calibri"/>
                <w:color w:val="000000" w:themeColor="text1"/>
                <w:sz w:val="22"/>
                <w:szCs w:val="22"/>
              </w:rPr>
              <w:t>Zijn er leveranciers die leermiddelen van alle uitgevers kunnen aanbieden, of is het aanbod doorgaans beperkt tot specifieke uitgevers of vakgebieden?</w:t>
            </w:r>
          </w:p>
        </w:tc>
        <w:tc>
          <w:tcPr>
            <w:tcW w:w="6548" w:type="dxa"/>
            <w:tcBorders>
              <w:top w:val="single" w:sz="12" w:space="0" w:color="BFBFBF"/>
              <w:left w:val="single" w:sz="12" w:space="0" w:color="BFBFBF"/>
              <w:bottom w:val="single" w:sz="12" w:space="0" w:color="BFBFBF"/>
              <w:right w:val="single" w:sz="12" w:space="0" w:color="BFBFBF"/>
            </w:tcBorders>
            <w:hideMark/>
          </w:tcPr>
          <w:p w14:paraId="7C927295" w14:textId="77777777" w:rsidR="005E506D" w:rsidRPr="00043BFC" w:rsidRDefault="005E506D" w:rsidP="00766801">
            <w:pPr>
              <w:shd w:val="clear" w:color="auto" w:fill="FFFFFF"/>
              <w:tabs>
                <w:tab w:val="clear" w:pos="567"/>
              </w:tabs>
              <w:spacing w:line="240" w:lineRule="auto"/>
              <w:ind w:left="330"/>
              <w:jc w:val="left"/>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tc>
      </w:tr>
      <w:tr w:rsidR="00DA4918" w:rsidRPr="00043BFC" w14:paraId="155912D0" w14:textId="77777777" w:rsidTr="007E7787">
        <w:tc>
          <w:tcPr>
            <w:tcW w:w="906" w:type="dxa"/>
            <w:tcBorders>
              <w:top w:val="single" w:sz="12" w:space="0" w:color="BFBFBF"/>
              <w:left w:val="single" w:sz="12" w:space="0" w:color="BFBFBF"/>
              <w:bottom w:val="single" w:sz="12" w:space="0" w:color="BFBFBF"/>
              <w:right w:val="single" w:sz="12" w:space="0" w:color="BFBFBF"/>
            </w:tcBorders>
            <w:shd w:val="clear" w:color="auto" w:fill="D9D9D9"/>
          </w:tcPr>
          <w:p w14:paraId="30531737" w14:textId="77777777" w:rsidR="00DA4918" w:rsidRPr="005D7724" w:rsidRDefault="00DA4918" w:rsidP="005D7724">
            <w:pPr>
              <w:pStyle w:val="Lijstalinea"/>
              <w:numPr>
                <w:ilvl w:val="0"/>
                <w:numId w:val="34"/>
              </w:numPr>
              <w:tabs>
                <w:tab w:val="clear" w:pos="567"/>
              </w:tabs>
              <w:spacing w:line="240" w:lineRule="auto"/>
              <w:textAlignment w:val="baseline"/>
              <w:rPr>
                <w:rFonts w:asciiTheme="minorHAnsi" w:hAnsiTheme="minorHAnsi" w:cstheme="minorHAnsi"/>
                <w:bCs w:val="0"/>
                <w:color w:val="000000" w:themeColor="text1"/>
                <w:sz w:val="22"/>
                <w:szCs w:val="22"/>
              </w:rPr>
            </w:pPr>
          </w:p>
        </w:tc>
        <w:tc>
          <w:tcPr>
            <w:tcW w:w="7132" w:type="dxa"/>
            <w:tcBorders>
              <w:top w:val="single" w:sz="12" w:space="0" w:color="BFBFBF"/>
              <w:left w:val="single" w:sz="12" w:space="0" w:color="BFBFBF"/>
              <w:bottom w:val="single" w:sz="12" w:space="0" w:color="BFBFBF"/>
              <w:right w:val="single" w:sz="12" w:space="0" w:color="BFBFBF"/>
            </w:tcBorders>
          </w:tcPr>
          <w:p w14:paraId="7EAE58AB" w14:textId="77777777" w:rsidR="00DA4918" w:rsidRDefault="00DA4918" w:rsidP="00DA4918">
            <w:pPr>
              <w:pStyle w:val="Lijstalinea"/>
              <w:numPr>
                <w:ilvl w:val="0"/>
                <w:numId w:val="35"/>
              </w:numPr>
              <w:spacing w:before="240" w:line="240" w:lineRule="auto"/>
              <w:ind w:right="245"/>
              <w:jc w:val="left"/>
              <w:rPr>
                <w:rFonts w:ascii="Calibri" w:hAnsi="Calibri" w:cs="Calibri"/>
                <w:sz w:val="22"/>
                <w:szCs w:val="22"/>
              </w:rPr>
            </w:pPr>
            <w:r w:rsidRPr="00622C39">
              <w:rPr>
                <w:rFonts w:ascii="Calibri" w:hAnsi="Calibri" w:cs="Calibri"/>
                <w:sz w:val="22"/>
                <w:szCs w:val="22"/>
              </w:rPr>
              <w:t>Wat zijn de belangrijkste ontwikkelingen in de markt en daaraan gekoppelde kansen en risico’s voor Kentalis?</w:t>
            </w:r>
          </w:p>
          <w:p w14:paraId="018C811A" w14:textId="77777777" w:rsidR="00DA4918" w:rsidRPr="006F03DC" w:rsidRDefault="00DA4918" w:rsidP="00DA4918">
            <w:pPr>
              <w:pStyle w:val="Lijstalinea"/>
              <w:numPr>
                <w:ilvl w:val="0"/>
                <w:numId w:val="35"/>
              </w:numPr>
              <w:spacing w:before="240" w:line="240" w:lineRule="auto"/>
              <w:ind w:right="245"/>
              <w:jc w:val="left"/>
              <w:rPr>
                <w:rFonts w:ascii="Calibri" w:hAnsi="Calibri" w:cs="Calibri"/>
                <w:sz w:val="22"/>
                <w:szCs w:val="22"/>
              </w:rPr>
            </w:pPr>
            <w:r w:rsidRPr="0091395B">
              <w:rPr>
                <w:rFonts w:asciiTheme="minorHAnsi" w:hAnsiTheme="minorHAnsi" w:cstheme="minorHAnsi"/>
                <w:sz w:val="22"/>
                <w:szCs w:val="22"/>
              </w:rPr>
              <w:t>Met welke overige trends en ontwikkelingen zouden we rekening moeten houden?</w:t>
            </w:r>
          </w:p>
        </w:tc>
        <w:tc>
          <w:tcPr>
            <w:tcW w:w="6548" w:type="dxa"/>
            <w:tcBorders>
              <w:top w:val="single" w:sz="12" w:space="0" w:color="BFBFBF"/>
              <w:left w:val="single" w:sz="12" w:space="0" w:color="BFBFBF"/>
              <w:bottom w:val="single" w:sz="12" w:space="0" w:color="BFBFBF"/>
              <w:right w:val="single" w:sz="12" w:space="0" w:color="BFBFBF"/>
            </w:tcBorders>
          </w:tcPr>
          <w:p w14:paraId="064161FE" w14:textId="77777777" w:rsidR="00DA4918" w:rsidRPr="00043BFC" w:rsidRDefault="00DA4918" w:rsidP="00766801">
            <w:pPr>
              <w:shd w:val="clear" w:color="auto" w:fill="FFFFFF"/>
              <w:tabs>
                <w:tab w:val="clear" w:pos="567"/>
              </w:tabs>
              <w:spacing w:line="240" w:lineRule="auto"/>
              <w:ind w:left="330"/>
              <w:jc w:val="left"/>
              <w:textAlignment w:val="baseline"/>
              <w:rPr>
                <w:rFonts w:asciiTheme="minorHAnsi" w:hAnsiTheme="minorHAnsi" w:cstheme="minorHAnsi"/>
                <w:bCs w:val="0"/>
                <w:color w:val="000000" w:themeColor="text1"/>
                <w:sz w:val="22"/>
                <w:szCs w:val="22"/>
              </w:rPr>
            </w:pPr>
          </w:p>
        </w:tc>
      </w:tr>
      <w:tr w:rsidR="005E506D" w:rsidRPr="00043BFC" w14:paraId="195315BE" w14:textId="77777777" w:rsidTr="007E7787">
        <w:tc>
          <w:tcPr>
            <w:tcW w:w="906" w:type="dxa"/>
            <w:tcBorders>
              <w:top w:val="single" w:sz="12" w:space="0" w:color="BFBFBF"/>
              <w:left w:val="single" w:sz="12" w:space="0" w:color="BFBFBF"/>
              <w:bottom w:val="single" w:sz="12" w:space="0" w:color="BFBFBF"/>
              <w:right w:val="single" w:sz="12" w:space="0" w:color="BFBFBF"/>
            </w:tcBorders>
            <w:shd w:val="clear" w:color="auto" w:fill="D9D9D9"/>
            <w:hideMark/>
          </w:tcPr>
          <w:p w14:paraId="153363C1" w14:textId="77777777" w:rsidR="005E506D" w:rsidRPr="005D7724" w:rsidRDefault="005E506D" w:rsidP="005D7724">
            <w:pPr>
              <w:pStyle w:val="Lijstalinea"/>
              <w:numPr>
                <w:ilvl w:val="0"/>
                <w:numId w:val="34"/>
              </w:numPr>
              <w:tabs>
                <w:tab w:val="clear" w:pos="567"/>
              </w:tabs>
              <w:spacing w:line="240" w:lineRule="auto"/>
              <w:textAlignment w:val="baseline"/>
              <w:rPr>
                <w:rFonts w:asciiTheme="minorHAnsi" w:hAnsiTheme="minorHAnsi" w:cstheme="minorHAnsi"/>
                <w:bCs w:val="0"/>
                <w:color w:val="000000" w:themeColor="text1"/>
                <w:sz w:val="22"/>
                <w:szCs w:val="22"/>
              </w:rPr>
            </w:pPr>
          </w:p>
        </w:tc>
        <w:tc>
          <w:tcPr>
            <w:tcW w:w="7132" w:type="dxa"/>
            <w:tcBorders>
              <w:top w:val="single" w:sz="12" w:space="0" w:color="BFBFBF"/>
              <w:left w:val="single" w:sz="12" w:space="0" w:color="BFBFBF"/>
              <w:bottom w:val="single" w:sz="12" w:space="0" w:color="BFBFBF"/>
              <w:right w:val="single" w:sz="12" w:space="0" w:color="BFBFBF"/>
            </w:tcBorders>
          </w:tcPr>
          <w:p w14:paraId="6F86A16F" w14:textId="77777777" w:rsidR="005E506D" w:rsidRDefault="005E506D" w:rsidP="007E7787">
            <w:pPr>
              <w:spacing w:line="240" w:lineRule="auto"/>
              <w:ind w:left="198" w:right="245"/>
              <w:jc w:val="left"/>
              <w:rPr>
                <w:rFonts w:ascii="Calibri" w:hAnsi="Calibri" w:cs="Calibri"/>
                <w:sz w:val="22"/>
                <w:szCs w:val="22"/>
              </w:rPr>
            </w:pPr>
            <w:r>
              <w:rPr>
                <w:rFonts w:ascii="Calibri" w:hAnsi="Calibri" w:cs="Calibri"/>
                <w:sz w:val="22"/>
                <w:szCs w:val="22"/>
              </w:rPr>
              <w:t>a) Waar zit volgens u het onderscheidend vermogen in de markt?</w:t>
            </w:r>
          </w:p>
          <w:p w14:paraId="1AEC05CF" w14:textId="77777777" w:rsidR="005E506D" w:rsidRPr="00043BFC" w:rsidRDefault="005E506D" w:rsidP="007E7787">
            <w:pPr>
              <w:tabs>
                <w:tab w:val="clear" w:pos="567"/>
              </w:tabs>
              <w:spacing w:line="240" w:lineRule="auto"/>
              <w:ind w:left="198" w:right="245"/>
              <w:textAlignment w:val="baseline"/>
              <w:rPr>
                <w:rFonts w:asciiTheme="minorHAnsi" w:hAnsiTheme="minorHAnsi" w:cstheme="minorHAnsi"/>
                <w:bCs w:val="0"/>
                <w:color w:val="000000" w:themeColor="text1"/>
                <w:sz w:val="22"/>
                <w:szCs w:val="22"/>
              </w:rPr>
            </w:pPr>
            <w:r>
              <w:rPr>
                <w:rFonts w:ascii="Calibri" w:hAnsi="Calibri" w:cs="Calibri"/>
                <w:sz w:val="22"/>
                <w:szCs w:val="22"/>
              </w:rPr>
              <w:t xml:space="preserve">b) </w:t>
            </w:r>
            <w:r w:rsidRPr="00622C39">
              <w:rPr>
                <w:rFonts w:ascii="Calibri" w:hAnsi="Calibri" w:cs="Calibri"/>
                <w:sz w:val="22"/>
                <w:szCs w:val="22"/>
              </w:rPr>
              <w:t xml:space="preserve">Wat zijn goede kwalitatieve </w:t>
            </w:r>
            <w:proofErr w:type="spellStart"/>
            <w:r w:rsidRPr="00622C39">
              <w:rPr>
                <w:rFonts w:ascii="Calibri" w:hAnsi="Calibri" w:cs="Calibri"/>
                <w:sz w:val="22"/>
                <w:szCs w:val="22"/>
              </w:rPr>
              <w:t>gunnninscriteria</w:t>
            </w:r>
            <w:proofErr w:type="spellEnd"/>
            <w:r w:rsidRPr="00622C39">
              <w:rPr>
                <w:rFonts w:ascii="Calibri" w:hAnsi="Calibri" w:cs="Calibri"/>
                <w:sz w:val="22"/>
                <w:szCs w:val="22"/>
              </w:rPr>
              <w:t xml:space="preserve"> voor deze opdracht?</w:t>
            </w:r>
          </w:p>
        </w:tc>
        <w:tc>
          <w:tcPr>
            <w:tcW w:w="6548" w:type="dxa"/>
            <w:tcBorders>
              <w:top w:val="single" w:sz="12" w:space="0" w:color="BFBFBF"/>
              <w:left w:val="single" w:sz="12" w:space="0" w:color="BFBFBF"/>
              <w:bottom w:val="single" w:sz="12" w:space="0" w:color="BFBFBF"/>
              <w:right w:val="single" w:sz="12" w:space="0" w:color="BFBFBF"/>
            </w:tcBorders>
            <w:hideMark/>
          </w:tcPr>
          <w:p w14:paraId="6BA7A432" w14:textId="77777777" w:rsidR="005E506D" w:rsidRPr="00043BFC" w:rsidRDefault="005E506D" w:rsidP="00766801">
            <w:pPr>
              <w:tabs>
                <w:tab w:val="clear" w:pos="567"/>
              </w:tabs>
              <w:spacing w:line="240" w:lineRule="auto"/>
              <w:ind w:lef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tc>
      </w:tr>
      <w:tr w:rsidR="005E506D" w:rsidRPr="00043BFC" w14:paraId="64A1A0B0" w14:textId="77777777" w:rsidTr="007E7787">
        <w:tc>
          <w:tcPr>
            <w:tcW w:w="906" w:type="dxa"/>
            <w:tcBorders>
              <w:top w:val="single" w:sz="12" w:space="0" w:color="BFBFBF"/>
              <w:left w:val="single" w:sz="12" w:space="0" w:color="BFBFBF"/>
              <w:bottom w:val="single" w:sz="12" w:space="0" w:color="BFBFBF"/>
              <w:right w:val="single" w:sz="12" w:space="0" w:color="BFBFBF"/>
            </w:tcBorders>
            <w:shd w:val="clear" w:color="auto" w:fill="D9D9D9"/>
            <w:hideMark/>
          </w:tcPr>
          <w:p w14:paraId="2375CC01" w14:textId="77777777" w:rsidR="005E506D" w:rsidRPr="005D7724" w:rsidRDefault="005E506D" w:rsidP="005D7724">
            <w:pPr>
              <w:pStyle w:val="Lijstalinea"/>
              <w:numPr>
                <w:ilvl w:val="0"/>
                <w:numId w:val="34"/>
              </w:numPr>
              <w:tabs>
                <w:tab w:val="clear" w:pos="567"/>
              </w:tabs>
              <w:spacing w:line="240" w:lineRule="auto"/>
              <w:textAlignment w:val="baseline"/>
              <w:rPr>
                <w:rFonts w:asciiTheme="minorHAnsi" w:hAnsiTheme="minorHAnsi" w:cstheme="minorHAnsi"/>
                <w:bCs w:val="0"/>
                <w:color w:val="000000" w:themeColor="text1"/>
                <w:sz w:val="22"/>
                <w:szCs w:val="22"/>
              </w:rPr>
            </w:pPr>
          </w:p>
        </w:tc>
        <w:tc>
          <w:tcPr>
            <w:tcW w:w="7132" w:type="dxa"/>
            <w:tcBorders>
              <w:top w:val="single" w:sz="12" w:space="0" w:color="BFBFBF"/>
              <w:left w:val="single" w:sz="12" w:space="0" w:color="BFBFBF"/>
              <w:bottom w:val="single" w:sz="12" w:space="0" w:color="BFBFBF"/>
              <w:right w:val="single" w:sz="12" w:space="0" w:color="BFBFBF"/>
            </w:tcBorders>
          </w:tcPr>
          <w:p w14:paraId="791FFBC1" w14:textId="77777777" w:rsidR="005E506D" w:rsidRPr="00766801" w:rsidRDefault="005E506D" w:rsidP="007E7787">
            <w:pPr>
              <w:spacing w:line="240" w:lineRule="auto"/>
              <w:ind w:left="198" w:right="245"/>
              <w:jc w:val="left"/>
              <w:rPr>
                <w:rFonts w:ascii="Calibri" w:hAnsi="Calibri" w:cs="Calibri"/>
                <w:sz w:val="22"/>
                <w:szCs w:val="22"/>
              </w:rPr>
            </w:pPr>
            <w:r w:rsidRPr="00766801">
              <w:rPr>
                <w:rFonts w:ascii="Calibri" w:hAnsi="Calibri" w:cs="Calibri"/>
                <w:sz w:val="22"/>
                <w:szCs w:val="22"/>
              </w:rPr>
              <w:t>a) Bij Kentalis kunnen veel leerlingen niet het volledige lesprogramma doorlopen vanwege hun specifieke onderwijsbehoeften. Is het binnen de markt voor leermiddelen mogelijk om lespakketten modulair af te nemen, zodat alleen specifieke onderdelen van het programma worden aangeschaft?</w:t>
            </w:r>
          </w:p>
          <w:p w14:paraId="5B0A208F" w14:textId="77777777" w:rsidR="005E506D" w:rsidRPr="00766801" w:rsidRDefault="005E506D" w:rsidP="007E7787">
            <w:pPr>
              <w:tabs>
                <w:tab w:val="clear" w:pos="567"/>
              </w:tabs>
              <w:spacing w:line="240" w:lineRule="auto"/>
              <w:ind w:left="198" w:right="245"/>
              <w:jc w:val="left"/>
              <w:textAlignment w:val="baseline"/>
              <w:rPr>
                <w:rFonts w:asciiTheme="minorHAnsi" w:hAnsiTheme="minorHAnsi" w:cstheme="minorHAnsi"/>
                <w:bCs w:val="0"/>
                <w:color w:val="000000" w:themeColor="text1"/>
                <w:sz w:val="22"/>
                <w:szCs w:val="22"/>
              </w:rPr>
            </w:pPr>
            <w:r w:rsidRPr="00766801">
              <w:rPr>
                <w:rFonts w:ascii="Calibri" w:hAnsi="Calibri" w:cs="Calibri"/>
                <w:sz w:val="22"/>
                <w:szCs w:val="22"/>
              </w:rPr>
              <w:lastRenderedPageBreak/>
              <w:t xml:space="preserve">b) </w:t>
            </w:r>
            <w:r w:rsidR="00766801" w:rsidRPr="00766801">
              <w:rPr>
                <w:rFonts w:ascii="Calibri" w:hAnsi="Calibri" w:cs="Calibri"/>
                <w:sz w:val="22"/>
                <w:szCs w:val="22"/>
              </w:rPr>
              <w:t>Hoe gaat uw organisatie om met kleine afnamevolumes, bijvoorbeeld voor specifieke doelgroepen? Beschrijf ook hoe u omgaat met het aanbieden en prijzen van bundels van leermiddelen.</w:t>
            </w:r>
          </w:p>
        </w:tc>
        <w:tc>
          <w:tcPr>
            <w:tcW w:w="6548" w:type="dxa"/>
            <w:tcBorders>
              <w:top w:val="single" w:sz="12" w:space="0" w:color="BFBFBF"/>
              <w:left w:val="single" w:sz="12" w:space="0" w:color="BFBFBF"/>
              <w:bottom w:val="single" w:sz="12" w:space="0" w:color="BFBFBF"/>
              <w:right w:val="single" w:sz="12" w:space="0" w:color="BFBFBF"/>
            </w:tcBorders>
            <w:hideMark/>
          </w:tcPr>
          <w:p w14:paraId="2E8FFB1F" w14:textId="77777777" w:rsidR="005E506D" w:rsidRPr="00043BFC" w:rsidRDefault="005E506D" w:rsidP="00766801">
            <w:pPr>
              <w:tabs>
                <w:tab w:val="clear" w:pos="567"/>
              </w:tabs>
              <w:spacing w:line="240" w:lineRule="auto"/>
              <w:ind w:lef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lastRenderedPageBreak/>
              <w:t> </w:t>
            </w:r>
          </w:p>
        </w:tc>
      </w:tr>
      <w:tr w:rsidR="005E506D" w:rsidRPr="00043BFC" w14:paraId="732950E0" w14:textId="77777777" w:rsidTr="007E7787">
        <w:tc>
          <w:tcPr>
            <w:tcW w:w="906" w:type="dxa"/>
            <w:tcBorders>
              <w:top w:val="single" w:sz="12" w:space="0" w:color="BFBFBF"/>
              <w:left w:val="single" w:sz="12" w:space="0" w:color="BFBFBF"/>
              <w:bottom w:val="single" w:sz="12" w:space="0" w:color="BFBFBF"/>
              <w:right w:val="single" w:sz="12" w:space="0" w:color="BFBFBF"/>
            </w:tcBorders>
            <w:shd w:val="clear" w:color="auto" w:fill="D9D9D9"/>
            <w:hideMark/>
          </w:tcPr>
          <w:p w14:paraId="279E6445" w14:textId="77777777" w:rsidR="005E506D" w:rsidRPr="005D7724" w:rsidRDefault="005E506D" w:rsidP="005D7724">
            <w:pPr>
              <w:pStyle w:val="Lijstalinea"/>
              <w:numPr>
                <w:ilvl w:val="0"/>
                <w:numId w:val="34"/>
              </w:numPr>
              <w:tabs>
                <w:tab w:val="clear" w:pos="567"/>
              </w:tabs>
              <w:spacing w:line="240" w:lineRule="auto"/>
              <w:textAlignment w:val="baseline"/>
              <w:rPr>
                <w:rFonts w:asciiTheme="minorHAnsi" w:hAnsiTheme="minorHAnsi" w:cstheme="minorHAnsi"/>
                <w:bCs w:val="0"/>
                <w:color w:val="000000" w:themeColor="text1"/>
                <w:sz w:val="22"/>
                <w:szCs w:val="22"/>
              </w:rPr>
            </w:pPr>
          </w:p>
        </w:tc>
        <w:tc>
          <w:tcPr>
            <w:tcW w:w="7132" w:type="dxa"/>
            <w:tcBorders>
              <w:top w:val="single" w:sz="12" w:space="0" w:color="BFBFBF"/>
              <w:left w:val="single" w:sz="12" w:space="0" w:color="BFBFBF"/>
              <w:bottom w:val="single" w:sz="12" w:space="0" w:color="BFBFBF"/>
              <w:right w:val="single" w:sz="12" w:space="0" w:color="BFBFBF"/>
            </w:tcBorders>
          </w:tcPr>
          <w:p w14:paraId="027966DD" w14:textId="094C597C" w:rsidR="005E506D" w:rsidRPr="00D04D60" w:rsidRDefault="00D04D60" w:rsidP="00D04D60">
            <w:pPr>
              <w:tabs>
                <w:tab w:val="clear" w:pos="567"/>
              </w:tabs>
              <w:spacing w:line="240" w:lineRule="auto"/>
              <w:ind w:left="198" w:right="245"/>
              <w:textAlignment w:val="baseline"/>
              <w:rPr>
                <w:rFonts w:ascii="Calibri" w:hAnsi="Calibri" w:cs="Calibri"/>
                <w:sz w:val="22"/>
                <w:szCs w:val="22"/>
              </w:rPr>
            </w:pPr>
            <w:r w:rsidRPr="00D04D60">
              <w:rPr>
                <w:rFonts w:ascii="Calibri" w:hAnsi="Calibri" w:cs="Calibri"/>
                <w:sz w:val="22"/>
                <w:szCs w:val="22"/>
              </w:rPr>
              <w:t>Binnen Kentalis werken veel ambulant begeleiders op diverse scholen om leerlingen met specifieke onderwijsbehoeften te ondersteunen. Voor hun werkzaamheden is het essentieel dat zij toegang hebben tot een volledig en actueel overzicht van beschikbare lesmethodes van verschillende uitgevers (SO, VSO, PO, VO en MBO).</w:t>
            </w:r>
            <w:r>
              <w:rPr>
                <w:rFonts w:ascii="Calibri" w:hAnsi="Calibri" w:cs="Calibri"/>
                <w:sz w:val="22"/>
                <w:szCs w:val="22"/>
              </w:rPr>
              <w:t xml:space="preserve"> </w:t>
            </w:r>
            <w:r w:rsidRPr="00D04D60">
              <w:rPr>
                <w:rFonts w:ascii="Calibri" w:hAnsi="Calibri" w:cs="Calibri"/>
                <w:sz w:val="22"/>
                <w:szCs w:val="22"/>
              </w:rPr>
              <w:t xml:space="preserve">Hoe </w:t>
            </w:r>
            <w:r w:rsidR="004D255B">
              <w:rPr>
                <w:rFonts w:ascii="Calibri" w:hAnsi="Calibri" w:cs="Calibri"/>
                <w:sz w:val="22"/>
                <w:szCs w:val="22"/>
              </w:rPr>
              <w:t>kan er worden</w:t>
            </w:r>
            <w:r w:rsidRPr="00D04D60">
              <w:rPr>
                <w:rFonts w:ascii="Calibri" w:hAnsi="Calibri" w:cs="Calibri"/>
                <w:sz w:val="22"/>
                <w:szCs w:val="22"/>
              </w:rPr>
              <w:t xml:space="preserve"> voorzien in een veilige, efficiënte en toegankelijke werkwijze waarmee onze ambulant begeleiders inzage krijgen in alle relevante lesmethodes, zonder afhankelijk te zijn van schoolaccounts of andere toegangsvormen die in strijd kunnen zijn met de AVG?</w:t>
            </w:r>
          </w:p>
        </w:tc>
        <w:tc>
          <w:tcPr>
            <w:tcW w:w="6548" w:type="dxa"/>
            <w:tcBorders>
              <w:top w:val="single" w:sz="12" w:space="0" w:color="BFBFBF"/>
              <w:left w:val="single" w:sz="12" w:space="0" w:color="BFBFBF"/>
              <w:bottom w:val="single" w:sz="12" w:space="0" w:color="BFBFBF"/>
              <w:right w:val="single" w:sz="12" w:space="0" w:color="BFBFBF"/>
            </w:tcBorders>
            <w:hideMark/>
          </w:tcPr>
          <w:p w14:paraId="066BDDD1" w14:textId="77777777" w:rsidR="005E506D" w:rsidRPr="00043BFC" w:rsidRDefault="005E506D" w:rsidP="00766801">
            <w:pPr>
              <w:tabs>
                <w:tab w:val="clear" w:pos="567"/>
              </w:tabs>
              <w:spacing w:line="240" w:lineRule="auto"/>
              <w:ind w:lef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tc>
      </w:tr>
      <w:tr w:rsidR="00766801" w:rsidRPr="00043BFC" w14:paraId="1E01956A" w14:textId="77777777" w:rsidTr="007E7787">
        <w:tc>
          <w:tcPr>
            <w:tcW w:w="906" w:type="dxa"/>
            <w:tcBorders>
              <w:top w:val="single" w:sz="12" w:space="0" w:color="BFBFBF"/>
              <w:left w:val="single" w:sz="12" w:space="0" w:color="BFBFBF"/>
              <w:bottom w:val="single" w:sz="12" w:space="0" w:color="BFBFBF"/>
              <w:right w:val="single" w:sz="12" w:space="0" w:color="BFBFBF"/>
            </w:tcBorders>
            <w:shd w:val="clear" w:color="auto" w:fill="D9D9D9"/>
          </w:tcPr>
          <w:p w14:paraId="131089D2" w14:textId="77777777" w:rsidR="00766801" w:rsidRPr="005D7724" w:rsidRDefault="00766801" w:rsidP="005D7724">
            <w:pPr>
              <w:pStyle w:val="Lijstalinea"/>
              <w:numPr>
                <w:ilvl w:val="0"/>
                <w:numId w:val="34"/>
              </w:numPr>
              <w:tabs>
                <w:tab w:val="clear" w:pos="567"/>
              </w:tabs>
              <w:spacing w:line="240" w:lineRule="auto"/>
              <w:textAlignment w:val="baseline"/>
              <w:rPr>
                <w:rFonts w:asciiTheme="minorHAnsi" w:hAnsiTheme="minorHAnsi" w:cstheme="minorHAnsi"/>
                <w:bCs w:val="0"/>
                <w:color w:val="000000" w:themeColor="text1"/>
                <w:sz w:val="22"/>
                <w:szCs w:val="22"/>
              </w:rPr>
            </w:pPr>
          </w:p>
        </w:tc>
        <w:tc>
          <w:tcPr>
            <w:tcW w:w="7132" w:type="dxa"/>
            <w:tcBorders>
              <w:top w:val="single" w:sz="12" w:space="0" w:color="BFBFBF"/>
              <w:left w:val="single" w:sz="12" w:space="0" w:color="BFBFBF"/>
              <w:bottom w:val="single" w:sz="12" w:space="0" w:color="BFBFBF"/>
              <w:right w:val="single" w:sz="12" w:space="0" w:color="BFBFBF"/>
            </w:tcBorders>
          </w:tcPr>
          <w:p w14:paraId="7C83E991" w14:textId="77777777" w:rsidR="00766801" w:rsidRPr="00766801" w:rsidRDefault="00766801" w:rsidP="007E7787">
            <w:pPr>
              <w:tabs>
                <w:tab w:val="clear" w:pos="567"/>
              </w:tabs>
              <w:spacing w:line="240" w:lineRule="auto"/>
              <w:ind w:left="198" w:right="245"/>
              <w:jc w:val="left"/>
              <w:textAlignment w:val="baseline"/>
              <w:rPr>
                <w:rFonts w:ascii="Calibri" w:hAnsi="Calibri" w:cs="Calibri"/>
                <w:sz w:val="22"/>
                <w:szCs w:val="22"/>
              </w:rPr>
            </w:pPr>
            <w:r w:rsidRPr="00766801">
              <w:rPr>
                <w:rFonts w:ascii="Calibri" w:hAnsi="Calibri" w:cs="Calibri"/>
                <w:sz w:val="22"/>
                <w:szCs w:val="22"/>
              </w:rPr>
              <w:t>Kunt u toelichten op welke wijze uw organisatie onderwijsinstellingen ondersteunt bij de implementatie van digitale leermiddelen, zowel tijdens de ingebruikname als gedurende het vervolggebruik</w:t>
            </w:r>
            <w:r w:rsidR="00DA4918">
              <w:rPr>
                <w:rFonts w:ascii="Calibri" w:hAnsi="Calibri" w:cs="Calibri"/>
                <w:sz w:val="22"/>
                <w:szCs w:val="22"/>
              </w:rPr>
              <w:t>?</w:t>
            </w:r>
          </w:p>
        </w:tc>
        <w:tc>
          <w:tcPr>
            <w:tcW w:w="6548" w:type="dxa"/>
            <w:tcBorders>
              <w:top w:val="single" w:sz="12" w:space="0" w:color="BFBFBF"/>
              <w:left w:val="single" w:sz="12" w:space="0" w:color="BFBFBF"/>
              <w:bottom w:val="single" w:sz="12" w:space="0" w:color="BFBFBF"/>
              <w:right w:val="single" w:sz="12" w:space="0" w:color="BFBFBF"/>
            </w:tcBorders>
          </w:tcPr>
          <w:p w14:paraId="6BA46D4A" w14:textId="77777777" w:rsidR="00766801" w:rsidRPr="00043BFC" w:rsidRDefault="00766801" w:rsidP="00766801">
            <w:pPr>
              <w:tabs>
                <w:tab w:val="clear" w:pos="567"/>
              </w:tabs>
              <w:spacing w:line="240" w:lineRule="auto"/>
              <w:ind w:left="45"/>
              <w:textAlignment w:val="baseline"/>
              <w:rPr>
                <w:rFonts w:asciiTheme="minorHAnsi" w:hAnsiTheme="minorHAnsi" w:cstheme="minorHAnsi"/>
                <w:bCs w:val="0"/>
                <w:color w:val="000000" w:themeColor="text1"/>
                <w:sz w:val="22"/>
                <w:szCs w:val="22"/>
              </w:rPr>
            </w:pPr>
          </w:p>
        </w:tc>
      </w:tr>
      <w:tr w:rsidR="00DA4918" w:rsidRPr="00043BFC" w14:paraId="36EEBB80" w14:textId="77777777" w:rsidTr="007E7787">
        <w:tc>
          <w:tcPr>
            <w:tcW w:w="906" w:type="dxa"/>
            <w:tcBorders>
              <w:top w:val="single" w:sz="12" w:space="0" w:color="BFBFBF"/>
              <w:left w:val="single" w:sz="12" w:space="0" w:color="BFBFBF"/>
              <w:bottom w:val="single" w:sz="12" w:space="0" w:color="BFBFBF"/>
              <w:right w:val="single" w:sz="12" w:space="0" w:color="BFBFBF"/>
            </w:tcBorders>
            <w:shd w:val="clear" w:color="auto" w:fill="D9D9D9"/>
          </w:tcPr>
          <w:p w14:paraId="3DCDBBC8" w14:textId="77777777" w:rsidR="00DA4918" w:rsidRPr="005D7724" w:rsidRDefault="00DA4918" w:rsidP="005D7724">
            <w:pPr>
              <w:pStyle w:val="Lijstalinea"/>
              <w:numPr>
                <w:ilvl w:val="0"/>
                <w:numId w:val="34"/>
              </w:numPr>
              <w:tabs>
                <w:tab w:val="clear" w:pos="567"/>
              </w:tabs>
              <w:spacing w:line="240" w:lineRule="auto"/>
              <w:textAlignment w:val="baseline"/>
              <w:rPr>
                <w:rFonts w:asciiTheme="minorHAnsi" w:hAnsiTheme="minorHAnsi" w:cstheme="minorHAnsi"/>
                <w:bCs w:val="0"/>
                <w:color w:val="000000" w:themeColor="text1"/>
                <w:sz w:val="22"/>
                <w:szCs w:val="22"/>
              </w:rPr>
            </w:pPr>
          </w:p>
        </w:tc>
        <w:tc>
          <w:tcPr>
            <w:tcW w:w="7132" w:type="dxa"/>
            <w:tcBorders>
              <w:top w:val="single" w:sz="12" w:space="0" w:color="BFBFBF"/>
              <w:left w:val="single" w:sz="12" w:space="0" w:color="BFBFBF"/>
              <w:bottom w:val="single" w:sz="12" w:space="0" w:color="BFBFBF"/>
              <w:right w:val="single" w:sz="12" w:space="0" w:color="BFBFBF"/>
            </w:tcBorders>
          </w:tcPr>
          <w:p w14:paraId="4CD3D0F8" w14:textId="1DC96A4F" w:rsidR="00071A00" w:rsidRPr="00071A00" w:rsidRDefault="00071A00" w:rsidP="00071A00">
            <w:pPr>
              <w:tabs>
                <w:tab w:val="clear" w:pos="567"/>
              </w:tabs>
              <w:spacing w:line="240" w:lineRule="auto"/>
              <w:ind w:left="198" w:right="245"/>
              <w:jc w:val="left"/>
              <w:textAlignment w:val="baseline"/>
              <w:rPr>
                <w:rFonts w:ascii="Calibri" w:hAnsi="Calibri" w:cs="Calibri"/>
                <w:sz w:val="22"/>
                <w:szCs w:val="22"/>
              </w:rPr>
            </w:pPr>
            <w:r w:rsidRPr="00071A00">
              <w:rPr>
                <w:rFonts w:ascii="Calibri" w:hAnsi="Calibri" w:cs="Calibri"/>
                <w:sz w:val="22"/>
                <w:szCs w:val="22"/>
              </w:rPr>
              <w:t>In de huidige situatie schaffen scholen hun (digitale) leermiddelen zelfstandig aan via de gecontracteerde leverancier. Deze leermiddelen bevatten vaak een digitaal component dat vervolgens door de school zelf wordt geactiveerd via Basispoort, zonder tussenkomst van IBP of andere betrokken afdelingen binnen Kentalis. Hierdoor m</w:t>
            </w:r>
            <w:r w:rsidR="005B5FF6">
              <w:rPr>
                <w:rFonts w:ascii="Calibri" w:hAnsi="Calibri" w:cs="Calibri"/>
                <w:sz w:val="22"/>
                <w:szCs w:val="22"/>
              </w:rPr>
              <w:t xml:space="preserve">ist Kentalis </w:t>
            </w:r>
            <w:r w:rsidRPr="00071A00">
              <w:rPr>
                <w:rFonts w:ascii="Calibri" w:hAnsi="Calibri" w:cs="Calibri"/>
                <w:sz w:val="22"/>
                <w:szCs w:val="22"/>
              </w:rPr>
              <w:t>zicht en grip op de digitale middelen die in gebruik worden genomen.</w:t>
            </w:r>
          </w:p>
          <w:p w14:paraId="18A9AAF2" w14:textId="6BA20BC6" w:rsidR="00DA4918" w:rsidRPr="00766801" w:rsidRDefault="005B5FF6" w:rsidP="00EC4E78">
            <w:pPr>
              <w:tabs>
                <w:tab w:val="clear" w:pos="567"/>
              </w:tabs>
              <w:spacing w:line="240" w:lineRule="auto"/>
              <w:ind w:left="198" w:right="245"/>
              <w:jc w:val="left"/>
              <w:textAlignment w:val="baseline"/>
              <w:rPr>
                <w:rFonts w:ascii="Calibri" w:hAnsi="Calibri" w:cs="Calibri"/>
                <w:sz w:val="22"/>
                <w:szCs w:val="22"/>
              </w:rPr>
            </w:pPr>
            <w:r>
              <w:rPr>
                <w:rFonts w:ascii="Calibri" w:hAnsi="Calibri" w:cs="Calibri"/>
                <w:sz w:val="22"/>
                <w:szCs w:val="22"/>
              </w:rPr>
              <w:t>Wij zijn</w:t>
            </w:r>
            <w:r w:rsidR="00071A00" w:rsidRPr="00071A00">
              <w:rPr>
                <w:rFonts w:ascii="Calibri" w:hAnsi="Calibri" w:cs="Calibri"/>
                <w:sz w:val="22"/>
                <w:szCs w:val="22"/>
              </w:rPr>
              <w:t xml:space="preserve"> daarom op zoek naar manieren om dit proces te verbeteren, zodat digitale leermiddelen in de toekomst centraal en controleerbaar kunnen worden beheerd.</w:t>
            </w:r>
            <w:r w:rsidR="00EC4E78">
              <w:rPr>
                <w:rFonts w:ascii="Calibri" w:hAnsi="Calibri" w:cs="Calibri"/>
                <w:sz w:val="22"/>
                <w:szCs w:val="22"/>
              </w:rPr>
              <w:t xml:space="preserve"> </w:t>
            </w:r>
            <w:r w:rsidR="00071A00" w:rsidRPr="00071A00">
              <w:rPr>
                <w:rFonts w:ascii="Calibri" w:hAnsi="Calibri" w:cs="Calibri"/>
                <w:sz w:val="22"/>
                <w:szCs w:val="22"/>
              </w:rPr>
              <w:t>Hoe kan een toekomstige leverancier ons ondersteunen in het borgen van dit proces?</w:t>
            </w:r>
          </w:p>
        </w:tc>
        <w:tc>
          <w:tcPr>
            <w:tcW w:w="6548" w:type="dxa"/>
            <w:tcBorders>
              <w:top w:val="single" w:sz="12" w:space="0" w:color="BFBFBF"/>
              <w:left w:val="single" w:sz="12" w:space="0" w:color="BFBFBF"/>
              <w:bottom w:val="single" w:sz="12" w:space="0" w:color="BFBFBF"/>
              <w:right w:val="single" w:sz="12" w:space="0" w:color="BFBFBF"/>
            </w:tcBorders>
          </w:tcPr>
          <w:p w14:paraId="400FBDBC" w14:textId="77777777" w:rsidR="00DA4918" w:rsidRPr="00043BFC" w:rsidRDefault="00DA4918" w:rsidP="00766801">
            <w:pPr>
              <w:tabs>
                <w:tab w:val="clear" w:pos="567"/>
              </w:tabs>
              <w:spacing w:line="240" w:lineRule="auto"/>
              <w:ind w:left="45"/>
              <w:textAlignment w:val="baseline"/>
              <w:rPr>
                <w:rFonts w:asciiTheme="minorHAnsi" w:hAnsiTheme="minorHAnsi" w:cstheme="minorHAnsi"/>
                <w:bCs w:val="0"/>
                <w:color w:val="000000" w:themeColor="text1"/>
                <w:sz w:val="22"/>
                <w:szCs w:val="22"/>
              </w:rPr>
            </w:pPr>
          </w:p>
        </w:tc>
      </w:tr>
      <w:tr w:rsidR="005E506D" w:rsidRPr="00043BFC" w14:paraId="0538EEE7" w14:textId="77777777" w:rsidTr="007E7787">
        <w:tc>
          <w:tcPr>
            <w:tcW w:w="906" w:type="dxa"/>
            <w:tcBorders>
              <w:top w:val="single" w:sz="12" w:space="0" w:color="BFBFBF"/>
              <w:left w:val="single" w:sz="12" w:space="0" w:color="BFBFBF"/>
              <w:bottom w:val="single" w:sz="12" w:space="0" w:color="BFBFBF"/>
              <w:right w:val="single" w:sz="12" w:space="0" w:color="BFBFBF"/>
            </w:tcBorders>
            <w:shd w:val="clear" w:color="auto" w:fill="D9D9D9"/>
            <w:hideMark/>
          </w:tcPr>
          <w:p w14:paraId="7F9BEE0B" w14:textId="77777777" w:rsidR="005E506D" w:rsidRPr="005D7724" w:rsidRDefault="005E506D" w:rsidP="005D7724">
            <w:pPr>
              <w:pStyle w:val="Lijstalinea"/>
              <w:numPr>
                <w:ilvl w:val="0"/>
                <w:numId w:val="34"/>
              </w:numPr>
              <w:tabs>
                <w:tab w:val="clear" w:pos="567"/>
              </w:tabs>
              <w:spacing w:line="240" w:lineRule="auto"/>
              <w:textAlignment w:val="baseline"/>
              <w:rPr>
                <w:rFonts w:asciiTheme="minorHAnsi" w:hAnsiTheme="minorHAnsi" w:cstheme="minorHAnsi"/>
                <w:bCs w:val="0"/>
                <w:color w:val="000000" w:themeColor="text1"/>
                <w:sz w:val="22"/>
                <w:szCs w:val="22"/>
              </w:rPr>
            </w:pPr>
          </w:p>
        </w:tc>
        <w:tc>
          <w:tcPr>
            <w:tcW w:w="7132" w:type="dxa"/>
            <w:tcBorders>
              <w:top w:val="single" w:sz="12" w:space="0" w:color="BFBFBF"/>
              <w:left w:val="single" w:sz="12" w:space="0" w:color="BFBFBF"/>
              <w:bottom w:val="single" w:sz="12" w:space="0" w:color="BFBFBF"/>
              <w:right w:val="single" w:sz="12" w:space="0" w:color="BFBFBF"/>
            </w:tcBorders>
          </w:tcPr>
          <w:p w14:paraId="1C082651" w14:textId="77777777" w:rsidR="005E506D" w:rsidRPr="00043BFC" w:rsidRDefault="005E506D" w:rsidP="007E7787">
            <w:pPr>
              <w:tabs>
                <w:tab w:val="clear" w:pos="567"/>
              </w:tabs>
              <w:spacing w:line="240" w:lineRule="auto"/>
              <w:ind w:left="198" w:right="245"/>
              <w:textAlignment w:val="baseline"/>
              <w:rPr>
                <w:rFonts w:asciiTheme="minorHAnsi" w:hAnsiTheme="minorHAnsi" w:cstheme="minorHAnsi"/>
                <w:bCs w:val="0"/>
                <w:color w:val="000000" w:themeColor="text1"/>
                <w:sz w:val="22"/>
                <w:szCs w:val="22"/>
              </w:rPr>
            </w:pPr>
            <w:r w:rsidRPr="00766801">
              <w:rPr>
                <w:rFonts w:ascii="Calibri" w:hAnsi="Calibri" w:cs="Calibri"/>
                <w:sz w:val="22"/>
                <w:szCs w:val="22"/>
              </w:rPr>
              <w:t>OCW heeft nieuwe kerndoelen vastgesteld die vanaf 2026-2027 wettelijk gelden. Hoe zorgt uw organisatie ervoor dat leermiddelen tijdig worden geactualiseerd en aansluiten bij deze kerndoelen? Welke aanpak hanteert u om scholen hierin te ondersteunen?</w:t>
            </w:r>
          </w:p>
        </w:tc>
        <w:tc>
          <w:tcPr>
            <w:tcW w:w="6548" w:type="dxa"/>
            <w:tcBorders>
              <w:top w:val="single" w:sz="12" w:space="0" w:color="BFBFBF"/>
              <w:left w:val="single" w:sz="12" w:space="0" w:color="BFBFBF"/>
              <w:bottom w:val="single" w:sz="12" w:space="0" w:color="BFBFBF"/>
              <w:right w:val="single" w:sz="12" w:space="0" w:color="BFBFBF"/>
            </w:tcBorders>
            <w:hideMark/>
          </w:tcPr>
          <w:p w14:paraId="7FB2B0E3" w14:textId="77777777" w:rsidR="005E506D" w:rsidRPr="00043BFC" w:rsidRDefault="005E506D" w:rsidP="00766801">
            <w:pPr>
              <w:tabs>
                <w:tab w:val="clear" w:pos="567"/>
              </w:tabs>
              <w:spacing w:line="240" w:lineRule="auto"/>
              <w:ind w:lef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tc>
      </w:tr>
      <w:tr w:rsidR="005E506D" w:rsidRPr="00043BFC" w14:paraId="4962740A" w14:textId="77777777" w:rsidTr="007E7787">
        <w:tc>
          <w:tcPr>
            <w:tcW w:w="906" w:type="dxa"/>
            <w:tcBorders>
              <w:top w:val="single" w:sz="12" w:space="0" w:color="BFBFBF"/>
              <w:left w:val="single" w:sz="12" w:space="0" w:color="BFBFBF"/>
              <w:bottom w:val="single" w:sz="12" w:space="0" w:color="BFBFBF"/>
              <w:right w:val="single" w:sz="12" w:space="0" w:color="BFBFBF"/>
            </w:tcBorders>
            <w:shd w:val="clear" w:color="auto" w:fill="D9D9D9"/>
            <w:hideMark/>
          </w:tcPr>
          <w:p w14:paraId="7431BFE6" w14:textId="77777777" w:rsidR="005E506D" w:rsidRPr="005D7724" w:rsidRDefault="005E506D" w:rsidP="005D7724">
            <w:pPr>
              <w:pStyle w:val="Lijstalinea"/>
              <w:numPr>
                <w:ilvl w:val="0"/>
                <w:numId w:val="34"/>
              </w:numPr>
              <w:tabs>
                <w:tab w:val="clear" w:pos="567"/>
              </w:tabs>
              <w:spacing w:line="240" w:lineRule="auto"/>
              <w:textAlignment w:val="baseline"/>
              <w:rPr>
                <w:rFonts w:asciiTheme="minorHAnsi" w:hAnsiTheme="minorHAnsi" w:cstheme="minorHAnsi"/>
                <w:bCs w:val="0"/>
                <w:color w:val="000000" w:themeColor="text1"/>
                <w:sz w:val="22"/>
                <w:szCs w:val="22"/>
              </w:rPr>
            </w:pPr>
          </w:p>
        </w:tc>
        <w:tc>
          <w:tcPr>
            <w:tcW w:w="7132" w:type="dxa"/>
            <w:tcBorders>
              <w:top w:val="single" w:sz="12" w:space="0" w:color="BFBFBF"/>
              <w:left w:val="single" w:sz="12" w:space="0" w:color="BFBFBF"/>
              <w:bottom w:val="single" w:sz="12" w:space="0" w:color="BFBFBF"/>
              <w:right w:val="single" w:sz="12" w:space="0" w:color="BFBFBF"/>
            </w:tcBorders>
          </w:tcPr>
          <w:p w14:paraId="339BCC4C" w14:textId="77777777" w:rsidR="005E506D" w:rsidRPr="00043BFC" w:rsidRDefault="005E506D" w:rsidP="007E7787">
            <w:pPr>
              <w:tabs>
                <w:tab w:val="clear" w:pos="567"/>
              </w:tabs>
              <w:spacing w:line="240" w:lineRule="auto"/>
              <w:ind w:left="198" w:right="245"/>
              <w:textAlignment w:val="baseline"/>
              <w:rPr>
                <w:rFonts w:asciiTheme="minorHAnsi" w:hAnsiTheme="minorHAnsi" w:cstheme="minorHAnsi"/>
                <w:bCs w:val="0"/>
                <w:color w:val="000000" w:themeColor="text1"/>
                <w:sz w:val="22"/>
                <w:szCs w:val="22"/>
              </w:rPr>
            </w:pPr>
            <w:r w:rsidRPr="009879F9">
              <w:rPr>
                <w:rFonts w:ascii="Calibri" w:hAnsi="Calibri" w:cs="Calibri"/>
                <w:sz w:val="22"/>
                <w:szCs w:val="22"/>
              </w:rPr>
              <w:t>Kunt u in relatie tot de leermiddelenbranche voorbeelden geven van duurzaamheid en duurzame ontwikkelingen en trends die een positieve impact zouden kunnen hebben op dit contract?</w:t>
            </w:r>
          </w:p>
        </w:tc>
        <w:tc>
          <w:tcPr>
            <w:tcW w:w="6548" w:type="dxa"/>
            <w:tcBorders>
              <w:top w:val="single" w:sz="12" w:space="0" w:color="BFBFBF"/>
              <w:left w:val="single" w:sz="12" w:space="0" w:color="BFBFBF"/>
              <w:bottom w:val="single" w:sz="12" w:space="0" w:color="BFBFBF"/>
              <w:right w:val="single" w:sz="12" w:space="0" w:color="BFBFBF"/>
            </w:tcBorders>
            <w:hideMark/>
          </w:tcPr>
          <w:p w14:paraId="7AF94F41" w14:textId="77777777" w:rsidR="005E506D" w:rsidRPr="00043BFC" w:rsidRDefault="005E506D" w:rsidP="00766801">
            <w:pPr>
              <w:tabs>
                <w:tab w:val="clear" w:pos="567"/>
              </w:tabs>
              <w:spacing w:line="240" w:lineRule="auto"/>
              <w:ind w:lef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tc>
      </w:tr>
      <w:tr w:rsidR="00DA4918" w:rsidRPr="00043BFC" w14:paraId="63534D99" w14:textId="77777777" w:rsidTr="007E7787">
        <w:tc>
          <w:tcPr>
            <w:tcW w:w="906" w:type="dxa"/>
            <w:tcBorders>
              <w:top w:val="single" w:sz="12" w:space="0" w:color="BFBFBF"/>
              <w:left w:val="single" w:sz="12" w:space="0" w:color="BFBFBF"/>
              <w:bottom w:val="single" w:sz="12" w:space="0" w:color="BFBFBF"/>
              <w:right w:val="single" w:sz="12" w:space="0" w:color="BFBFBF"/>
            </w:tcBorders>
            <w:shd w:val="clear" w:color="auto" w:fill="D9D9D9"/>
          </w:tcPr>
          <w:p w14:paraId="610A6E2F" w14:textId="77777777" w:rsidR="00DA4918" w:rsidRPr="005D7724" w:rsidRDefault="00DA4918" w:rsidP="00DA4918">
            <w:pPr>
              <w:pStyle w:val="Lijstalinea"/>
              <w:numPr>
                <w:ilvl w:val="0"/>
                <w:numId w:val="34"/>
              </w:numPr>
              <w:tabs>
                <w:tab w:val="clear" w:pos="567"/>
              </w:tabs>
              <w:spacing w:line="240" w:lineRule="auto"/>
              <w:textAlignment w:val="baseline"/>
              <w:rPr>
                <w:rFonts w:asciiTheme="minorHAnsi" w:hAnsiTheme="minorHAnsi" w:cstheme="minorHAnsi"/>
                <w:bCs w:val="0"/>
                <w:color w:val="000000" w:themeColor="text1"/>
                <w:sz w:val="22"/>
                <w:szCs w:val="22"/>
              </w:rPr>
            </w:pPr>
          </w:p>
        </w:tc>
        <w:tc>
          <w:tcPr>
            <w:tcW w:w="7132" w:type="dxa"/>
            <w:tcBorders>
              <w:top w:val="single" w:sz="12" w:space="0" w:color="BFBFBF"/>
              <w:left w:val="single" w:sz="12" w:space="0" w:color="BFBFBF"/>
              <w:bottom w:val="single" w:sz="12" w:space="0" w:color="BFBFBF"/>
              <w:right w:val="single" w:sz="12" w:space="0" w:color="BFBFBF"/>
            </w:tcBorders>
          </w:tcPr>
          <w:p w14:paraId="6831F702" w14:textId="77777777" w:rsidR="00DA4918" w:rsidRPr="009879F9" w:rsidRDefault="00DA4918" w:rsidP="00DA4918">
            <w:pPr>
              <w:tabs>
                <w:tab w:val="clear" w:pos="567"/>
              </w:tabs>
              <w:spacing w:line="240" w:lineRule="auto"/>
              <w:ind w:left="198" w:right="245"/>
              <w:textAlignment w:val="baseline"/>
              <w:rPr>
                <w:rFonts w:ascii="Calibri" w:hAnsi="Calibri" w:cs="Calibri"/>
                <w:sz w:val="22"/>
                <w:szCs w:val="22"/>
              </w:rPr>
            </w:pPr>
            <w:r w:rsidRPr="00067000">
              <w:rPr>
                <w:rFonts w:ascii="Calibri" w:hAnsi="Calibri" w:cs="Calibri"/>
                <w:sz w:val="22"/>
                <w:szCs w:val="22"/>
              </w:rPr>
              <w:t>Welke eisen zijn belangrijk om op te nemen in het Beschrijvend Document als het gaat om leermiddelen</w:t>
            </w:r>
            <w:r>
              <w:rPr>
                <w:rFonts w:ascii="Calibri" w:hAnsi="Calibri" w:cs="Calibri"/>
                <w:sz w:val="22"/>
                <w:szCs w:val="22"/>
              </w:rPr>
              <w:t xml:space="preserve"> </w:t>
            </w:r>
            <w:r w:rsidRPr="00067000">
              <w:rPr>
                <w:rFonts w:ascii="Calibri" w:hAnsi="Calibri" w:cs="Calibri"/>
                <w:sz w:val="22"/>
                <w:szCs w:val="22"/>
              </w:rPr>
              <w:t>/</w:t>
            </w:r>
            <w:r>
              <w:rPr>
                <w:rFonts w:ascii="Calibri" w:hAnsi="Calibri" w:cs="Calibri"/>
                <w:sz w:val="22"/>
                <w:szCs w:val="22"/>
              </w:rPr>
              <w:t xml:space="preserve"> </w:t>
            </w:r>
            <w:r w:rsidRPr="00067000">
              <w:rPr>
                <w:rFonts w:ascii="Calibri" w:hAnsi="Calibri" w:cs="Calibri"/>
                <w:sz w:val="22"/>
                <w:szCs w:val="22"/>
              </w:rPr>
              <w:t xml:space="preserve">lesmethodes voor SO en VSO </w:t>
            </w:r>
            <w:r w:rsidRPr="00067000">
              <w:rPr>
                <w:rFonts w:asciiTheme="minorHAnsi" w:hAnsiTheme="minorHAnsi" w:cstheme="minorHAnsi"/>
                <w:sz w:val="22"/>
                <w:szCs w:val="22"/>
              </w:rPr>
              <w:t>met specifieke doelgroep</w:t>
            </w:r>
            <w:r>
              <w:rPr>
                <w:rFonts w:asciiTheme="minorHAnsi" w:hAnsiTheme="minorHAnsi" w:cstheme="minorHAnsi"/>
                <w:sz w:val="22"/>
                <w:szCs w:val="22"/>
              </w:rPr>
              <w:t xml:space="preserve">en </w:t>
            </w:r>
            <w:r w:rsidRPr="00067000">
              <w:rPr>
                <w:rFonts w:asciiTheme="minorHAnsi" w:hAnsiTheme="minorHAnsi" w:cstheme="minorHAnsi"/>
                <w:sz w:val="22"/>
                <w:szCs w:val="22"/>
              </w:rPr>
              <w:t>doof</w:t>
            </w:r>
            <w:r>
              <w:rPr>
                <w:rFonts w:asciiTheme="minorHAnsi" w:hAnsiTheme="minorHAnsi" w:cstheme="minorHAnsi"/>
                <w:sz w:val="22"/>
                <w:szCs w:val="22"/>
              </w:rPr>
              <w:t xml:space="preserve"> / slechthorend</w:t>
            </w:r>
            <w:r w:rsidRPr="00067000">
              <w:rPr>
                <w:rFonts w:asciiTheme="minorHAnsi" w:hAnsiTheme="minorHAnsi" w:cstheme="minorHAnsi"/>
                <w:sz w:val="22"/>
                <w:szCs w:val="22"/>
              </w:rPr>
              <w:t>, doofblind en communicatief meervoudig beperkt</w:t>
            </w:r>
            <w:r w:rsidRPr="0091202C">
              <w:t xml:space="preserve"> </w:t>
            </w:r>
            <w:r w:rsidRPr="00067000">
              <w:rPr>
                <w:rFonts w:ascii="Calibri" w:hAnsi="Calibri" w:cs="Calibri"/>
                <w:sz w:val="22"/>
                <w:szCs w:val="22"/>
              </w:rPr>
              <w:t>(graag top 5)</w:t>
            </w:r>
          </w:p>
        </w:tc>
        <w:tc>
          <w:tcPr>
            <w:tcW w:w="6548" w:type="dxa"/>
            <w:tcBorders>
              <w:top w:val="single" w:sz="12" w:space="0" w:color="BFBFBF"/>
              <w:left w:val="single" w:sz="12" w:space="0" w:color="BFBFBF"/>
              <w:bottom w:val="single" w:sz="12" w:space="0" w:color="BFBFBF"/>
              <w:right w:val="single" w:sz="12" w:space="0" w:color="BFBFBF"/>
            </w:tcBorders>
          </w:tcPr>
          <w:p w14:paraId="5FDE042E" w14:textId="77777777" w:rsidR="00DA4918" w:rsidRPr="00043BFC" w:rsidRDefault="00DA4918" w:rsidP="00DA4918">
            <w:pPr>
              <w:tabs>
                <w:tab w:val="clear" w:pos="567"/>
              </w:tabs>
              <w:spacing w:line="240" w:lineRule="auto"/>
              <w:ind w:left="45"/>
              <w:textAlignment w:val="baseline"/>
              <w:rPr>
                <w:rFonts w:asciiTheme="minorHAnsi" w:hAnsiTheme="minorHAnsi" w:cstheme="minorHAnsi"/>
                <w:bCs w:val="0"/>
                <w:color w:val="000000" w:themeColor="text1"/>
                <w:sz w:val="22"/>
                <w:szCs w:val="22"/>
              </w:rPr>
            </w:pPr>
          </w:p>
        </w:tc>
      </w:tr>
      <w:tr w:rsidR="00DA4918" w:rsidRPr="00043BFC" w14:paraId="2B8BA6C4" w14:textId="77777777" w:rsidTr="007E7787">
        <w:tc>
          <w:tcPr>
            <w:tcW w:w="906" w:type="dxa"/>
            <w:tcBorders>
              <w:top w:val="single" w:sz="12" w:space="0" w:color="BFBFBF"/>
              <w:left w:val="single" w:sz="12" w:space="0" w:color="BFBFBF"/>
              <w:bottom w:val="single" w:sz="12" w:space="0" w:color="BFBFBF"/>
              <w:right w:val="single" w:sz="12" w:space="0" w:color="BFBFBF"/>
            </w:tcBorders>
            <w:shd w:val="clear" w:color="auto" w:fill="D9D9D9"/>
            <w:hideMark/>
          </w:tcPr>
          <w:p w14:paraId="0DD4CE36" w14:textId="77777777" w:rsidR="00DA4918" w:rsidRPr="005D7724" w:rsidRDefault="00DA4918" w:rsidP="00DA4918">
            <w:pPr>
              <w:pStyle w:val="Lijstalinea"/>
              <w:numPr>
                <w:ilvl w:val="0"/>
                <w:numId w:val="34"/>
              </w:numPr>
              <w:tabs>
                <w:tab w:val="clear" w:pos="567"/>
              </w:tabs>
              <w:spacing w:line="240" w:lineRule="auto"/>
              <w:textAlignment w:val="baseline"/>
              <w:rPr>
                <w:rFonts w:asciiTheme="minorHAnsi" w:hAnsiTheme="minorHAnsi" w:cstheme="minorHAnsi"/>
                <w:bCs w:val="0"/>
                <w:color w:val="000000" w:themeColor="text1"/>
                <w:sz w:val="22"/>
                <w:szCs w:val="22"/>
              </w:rPr>
            </w:pPr>
          </w:p>
        </w:tc>
        <w:tc>
          <w:tcPr>
            <w:tcW w:w="7132" w:type="dxa"/>
            <w:tcBorders>
              <w:top w:val="single" w:sz="12" w:space="0" w:color="BFBFBF"/>
              <w:left w:val="single" w:sz="12" w:space="0" w:color="BFBFBF"/>
              <w:bottom w:val="single" w:sz="12" w:space="0" w:color="BFBFBF"/>
              <w:right w:val="single" w:sz="12" w:space="0" w:color="BFBFBF"/>
            </w:tcBorders>
          </w:tcPr>
          <w:p w14:paraId="37F7A91C" w14:textId="77777777" w:rsidR="00DA4918" w:rsidRPr="00B253FC" w:rsidRDefault="00DA4918" w:rsidP="00DA4918">
            <w:pPr>
              <w:pStyle w:val="Lijstalinea"/>
              <w:numPr>
                <w:ilvl w:val="0"/>
                <w:numId w:val="29"/>
              </w:numPr>
              <w:spacing w:line="240" w:lineRule="auto"/>
              <w:ind w:left="198" w:right="245" w:firstLine="0"/>
              <w:jc w:val="left"/>
              <w:rPr>
                <w:rFonts w:ascii="Calibri" w:hAnsi="Calibri" w:cs="Calibri"/>
                <w:sz w:val="22"/>
                <w:szCs w:val="22"/>
              </w:rPr>
            </w:pPr>
            <w:r w:rsidRPr="00B253FC">
              <w:rPr>
                <w:rFonts w:ascii="Calibri" w:hAnsi="Calibri" w:cs="Calibri"/>
                <w:sz w:val="22"/>
                <w:szCs w:val="22"/>
              </w:rPr>
              <w:t xml:space="preserve">Wat is volgens u een goede methode om de prijzen voor de leermiddelen / lesmethodes uit te vragen? </w:t>
            </w:r>
          </w:p>
          <w:p w14:paraId="331F798E" w14:textId="77777777" w:rsidR="00DA4918" w:rsidRPr="00043BFC" w:rsidRDefault="00DA4918" w:rsidP="00DA4918">
            <w:pPr>
              <w:tabs>
                <w:tab w:val="clear" w:pos="567"/>
              </w:tabs>
              <w:spacing w:line="240" w:lineRule="auto"/>
              <w:ind w:left="198" w:right="245"/>
              <w:textAlignment w:val="baseline"/>
              <w:rPr>
                <w:rFonts w:asciiTheme="minorHAnsi" w:hAnsiTheme="minorHAnsi" w:cstheme="minorHAnsi"/>
                <w:bCs w:val="0"/>
                <w:color w:val="000000" w:themeColor="text1"/>
                <w:sz w:val="22"/>
                <w:szCs w:val="22"/>
              </w:rPr>
            </w:pPr>
            <w:r>
              <w:rPr>
                <w:rFonts w:ascii="Calibri" w:hAnsi="Calibri" w:cs="Calibri"/>
                <w:sz w:val="22"/>
                <w:szCs w:val="22"/>
              </w:rPr>
              <w:t>b) Welke vorm van indexatie is voor deze opdracht volgens u het meest geschikt?</w:t>
            </w:r>
          </w:p>
        </w:tc>
        <w:tc>
          <w:tcPr>
            <w:tcW w:w="6548" w:type="dxa"/>
            <w:tcBorders>
              <w:top w:val="single" w:sz="12" w:space="0" w:color="BFBFBF"/>
              <w:left w:val="single" w:sz="12" w:space="0" w:color="BFBFBF"/>
              <w:bottom w:val="single" w:sz="12" w:space="0" w:color="BFBFBF"/>
              <w:right w:val="single" w:sz="12" w:space="0" w:color="BFBFBF"/>
            </w:tcBorders>
            <w:hideMark/>
          </w:tcPr>
          <w:p w14:paraId="59870304" w14:textId="77777777" w:rsidR="00DA4918" w:rsidRPr="00043BFC" w:rsidRDefault="00DA4918" w:rsidP="00DA4918">
            <w:pPr>
              <w:tabs>
                <w:tab w:val="clear" w:pos="567"/>
              </w:tabs>
              <w:spacing w:line="240" w:lineRule="auto"/>
              <w:ind w:lef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tc>
      </w:tr>
      <w:tr w:rsidR="00DA4918" w:rsidRPr="00043BFC" w14:paraId="1F841326" w14:textId="77777777" w:rsidTr="007E7787">
        <w:tc>
          <w:tcPr>
            <w:tcW w:w="906" w:type="dxa"/>
            <w:tcBorders>
              <w:top w:val="single" w:sz="12" w:space="0" w:color="BFBFBF"/>
              <w:left w:val="single" w:sz="12" w:space="0" w:color="BFBFBF"/>
              <w:bottom w:val="single" w:sz="12" w:space="0" w:color="BFBFBF"/>
              <w:right w:val="single" w:sz="12" w:space="0" w:color="BFBFBF"/>
            </w:tcBorders>
            <w:shd w:val="clear" w:color="auto" w:fill="D9D9D9"/>
            <w:hideMark/>
          </w:tcPr>
          <w:p w14:paraId="27897FC7" w14:textId="77777777" w:rsidR="00DA4918" w:rsidRPr="005D7724" w:rsidRDefault="00DA4918" w:rsidP="00DA4918">
            <w:pPr>
              <w:pStyle w:val="Lijstalinea"/>
              <w:numPr>
                <w:ilvl w:val="0"/>
                <w:numId w:val="34"/>
              </w:numPr>
              <w:tabs>
                <w:tab w:val="clear" w:pos="567"/>
              </w:tabs>
              <w:spacing w:line="240" w:lineRule="auto"/>
              <w:textAlignment w:val="baseline"/>
              <w:rPr>
                <w:rFonts w:asciiTheme="minorHAnsi" w:hAnsiTheme="minorHAnsi" w:cstheme="minorHAnsi"/>
                <w:bCs w:val="0"/>
                <w:color w:val="000000" w:themeColor="text1"/>
                <w:sz w:val="22"/>
                <w:szCs w:val="22"/>
              </w:rPr>
            </w:pPr>
          </w:p>
        </w:tc>
        <w:tc>
          <w:tcPr>
            <w:tcW w:w="7132" w:type="dxa"/>
            <w:tcBorders>
              <w:top w:val="single" w:sz="12" w:space="0" w:color="BFBFBF"/>
              <w:left w:val="single" w:sz="12" w:space="0" w:color="BFBFBF"/>
              <w:bottom w:val="single" w:sz="12" w:space="0" w:color="BFBFBF"/>
              <w:right w:val="single" w:sz="12" w:space="0" w:color="BFBFBF"/>
            </w:tcBorders>
          </w:tcPr>
          <w:p w14:paraId="60F7AF36" w14:textId="77777777" w:rsidR="00DA4918" w:rsidRPr="00043BFC" w:rsidRDefault="00DA4918" w:rsidP="00DA4918">
            <w:pPr>
              <w:tabs>
                <w:tab w:val="clear" w:pos="567"/>
              </w:tabs>
              <w:spacing w:line="240" w:lineRule="auto"/>
              <w:ind w:left="198" w:right="245"/>
              <w:textAlignment w:val="baseline"/>
              <w:rPr>
                <w:rFonts w:asciiTheme="minorHAnsi" w:hAnsiTheme="minorHAnsi" w:cstheme="minorHAnsi"/>
                <w:bCs w:val="0"/>
                <w:color w:val="000000" w:themeColor="text1"/>
                <w:sz w:val="22"/>
                <w:szCs w:val="22"/>
              </w:rPr>
            </w:pPr>
            <w:r w:rsidRPr="009F472E">
              <w:rPr>
                <w:rFonts w:ascii="Calibri" w:hAnsi="Calibri" w:cs="Calibri"/>
                <w:sz w:val="22"/>
                <w:szCs w:val="22"/>
              </w:rPr>
              <w:t>Ziet u op basis van de scope risico’s in de te leveren diensten? Zo ja, zou u mogelijke maatregelen om deze risico's te mitigeren kort willen adresseren?</w:t>
            </w:r>
          </w:p>
        </w:tc>
        <w:tc>
          <w:tcPr>
            <w:tcW w:w="6548" w:type="dxa"/>
            <w:tcBorders>
              <w:top w:val="single" w:sz="12" w:space="0" w:color="BFBFBF"/>
              <w:left w:val="single" w:sz="12" w:space="0" w:color="BFBFBF"/>
              <w:bottom w:val="single" w:sz="12" w:space="0" w:color="BFBFBF"/>
              <w:right w:val="single" w:sz="12" w:space="0" w:color="BFBFBF"/>
            </w:tcBorders>
            <w:hideMark/>
          </w:tcPr>
          <w:p w14:paraId="1909941E" w14:textId="77777777" w:rsidR="00DA4918" w:rsidRPr="00043BFC" w:rsidRDefault="00DA4918" w:rsidP="00DA4918">
            <w:pPr>
              <w:tabs>
                <w:tab w:val="clear" w:pos="567"/>
              </w:tabs>
              <w:spacing w:line="240" w:lineRule="auto"/>
              <w:ind w:lef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tc>
      </w:tr>
      <w:tr w:rsidR="00DA4918" w:rsidRPr="00043BFC" w14:paraId="607420C4" w14:textId="77777777" w:rsidTr="007E7787">
        <w:tc>
          <w:tcPr>
            <w:tcW w:w="906" w:type="dxa"/>
            <w:tcBorders>
              <w:top w:val="single" w:sz="12" w:space="0" w:color="BFBFBF"/>
              <w:left w:val="single" w:sz="12" w:space="0" w:color="BFBFBF"/>
              <w:bottom w:val="single" w:sz="12" w:space="0" w:color="BFBFBF"/>
              <w:right w:val="single" w:sz="12" w:space="0" w:color="BFBFBF"/>
            </w:tcBorders>
            <w:shd w:val="clear" w:color="auto" w:fill="D9D9D9"/>
            <w:hideMark/>
          </w:tcPr>
          <w:p w14:paraId="28DF60E3" w14:textId="77777777" w:rsidR="00DA4918" w:rsidRPr="005D7724" w:rsidRDefault="00DA4918" w:rsidP="00DA4918">
            <w:pPr>
              <w:pStyle w:val="Lijstalinea"/>
              <w:numPr>
                <w:ilvl w:val="0"/>
                <w:numId w:val="34"/>
              </w:numPr>
              <w:tabs>
                <w:tab w:val="clear" w:pos="567"/>
              </w:tabs>
              <w:spacing w:line="240" w:lineRule="auto"/>
              <w:textAlignment w:val="baseline"/>
              <w:rPr>
                <w:rFonts w:asciiTheme="minorHAnsi" w:hAnsiTheme="minorHAnsi" w:cstheme="minorHAnsi"/>
                <w:bCs w:val="0"/>
                <w:color w:val="000000" w:themeColor="text1"/>
                <w:sz w:val="22"/>
                <w:szCs w:val="22"/>
              </w:rPr>
            </w:pPr>
          </w:p>
        </w:tc>
        <w:tc>
          <w:tcPr>
            <w:tcW w:w="7132" w:type="dxa"/>
            <w:tcBorders>
              <w:top w:val="single" w:sz="12" w:space="0" w:color="BFBFBF"/>
              <w:left w:val="single" w:sz="12" w:space="0" w:color="BFBFBF"/>
              <w:bottom w:val="single" w:sz="12" w:space="0" w:color="BFBFBF"/>
              <w:right w:val="single" w:sz="12" w:space="0" w:color="BFBFBF"/>
            </w:tcBorders>
          </w:tcPr>
          <w:p w14:paraId="1C94B444" w14:textId="77777777" w:rsidR="00DA4918" w:rsidRPr="00043BFC" w:rsidRDefault="00DA4918" w:rsidP="00DA4918">
            <w:pPr>
              <w:tabs>
                <w:tab w:val="clear" w:pos="567"/>
              </w:tabs>
              <w:spacing w:line="240" w:lineRule="auto"/>
              <w:ind w:left="198" w:right="245"/>
              <w:textAlignment w:val="baseline"/>
              <w:rPr>
                <w:rFonts w:asciiTheme="minorHAnsi" w:hAnsiTheme="minorHAnsi" w:cstheme="minorHAnsi"/>
                <w:bCs w:val="0"/>
                <w:color w:val="000000" w:themeColor="text1"/>
                <w:sz w:val="22"/>
                <w:szCs w:val="22"/>
              </w:rPr>
            </w:pPr>
            <w:r w:rsidRPr="0091395B">
              <w:rPr>
                <w:rFonts w:ascii="Calibri" w:hAnsi="Calibri" w:cs="Calibri"/>
                <w:sz w:val="22"/>
                <w:szCs w:val="22"/>
              </w:rPr>
              <w:t>Welk informatie omtrent bijvoorbeeld aantal onderwijs</w:t>
            </w:r>
            <w:r>
              <w:rPr>
                <w:rFonts w:ascii="Calibri" w:hAnsi="Calibri" w:cs="Calibri"/>
                <w:sz w:val="22"/>
                <w:szCs w:val="22"/>
              </w:rPr>
              <w:t xml:space="preserve">- </w:t>
            </w:r>
            <w:r w:rsidRPr="0091395B">
              <w:rPr>
                <w:rFonts w:ascii="Calibri" w:hAnsi="Calibri" w:cs="Calibri"/>
                <w:sz w:val="22"/>
                <w:szCs w:val="22"/>
              </w:rPr>
              <w:t xml:space="preserve">locaties, aantal leerlingen, huidige lesmethodes etc. dient Kentalis te beschrijven in het Beschrijvend Document. </w:t>
            </w:r>
          </w:p>
        </w:tc>
        <w:tc>
          <w:tcPr>
            <w:tcW w:w="6548" w:type="dxa"/>
            <w:tcBorders>
              <w:top w:val="single" w:sz="12" w:space="0" w:color="BFBFBF"/>
              <w:left w:val="single" w:sz="12" w:space="0" w:color="BFBFBF"/>
              <w:bottom w:val="single" w:sz="12" w:space="0" w:color="BFBFBF"/>
              <w:right w:val="single" w:sz="12" w:space="0" w:color="BFBFBF"/>
            </w:tcBorders>
            <w:hideMark/>
          </w:tcPr>
          <w:p w14:paraId="0FD45957" w14:textId="77777777" w:rsidR="00DA4918" w:rsidRPr="00043BFC" w:rsidRDefault="00DA4918" w:rsidP="00DA4918">
            <w:pPr>
              <w:tabs>
                <w:tab w:val="clear" w:pos="567"/>
              </w:tabs>
              <w:spacing w:line="240" w:lineRule="auto"/>
              <w:ind w:lef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tc>
      </w:tr>
      <w:tr w:rsidR="00DA4918" w:rsidRPr="00043BFC" w14:paraId="6AA2692A" w14:textId="77777777" w:rsidTr="007E7787">
        <w:tc>
          <w:tcPr>
            <w:tcW w:w="906" w:type="dxa"/>
            <w:tcBorders>
              <w:top w:val="single" w:sz="12" w:space="0" w:color="BFBFBF"/>
              <w:left w:val="single" w:sz="12" w:space="0" w:color="BFBFBF"/>
              <w:bottom w:val="single" w:sz="12" w:space="0" w:color="BFBFBF"/>
              <w:right w:val="single" w:sz="12" w:space="0" w:color="BFBFBF"/>
            </w:tcBorders>
            <w:shd w:val="clear" w:color="auto" w:fill="D9D9D9"/>
            <w:hideMark/>
          </w:tcPr>
          <w:p w14:paraId="6219E7F3" w14:textId="77777777" w:rsidR="00DA4918" w:rsidRPr="00832EC5" w:rsidRDefault="00DA4918" w:rsidP="00DA4918">
            <w:pPr>
              <w:pStyle w:val="Lijstalinea"/>
              <w:numPr>
                <w:ilvl w:val="0"/>
                <w:numId w:val="34"/>
              </w:numPr>
              <w:tabs>
                <w:tab w:val="clear" w:pos="567"/>
              </w:tabs>
              <w:spacing w:line="240" w:lineRule="auto"/>
              <w:textAlignment w:val="baseline"/>
              <w:rPr>
                <w:rFonts w:asciiTheme="minorHAnsi" w:hAnsiTheme="minorHAnsi" w:cstheme="minorHAnsi"/>
                <w:bCs w:val="0"/>
                <w:color w:val="000000" w:themeColor="text1"/>
                <w:sz w:val="22"/>
                <w:szCs w:val="22"/>
              </w:rPr>
            </w:pPr>
          </w:p>
        </w:tc>
        <w:tc>
          <w:tcPr>
            <w:tcW w:w="7132" w:type="dxa"/>
            <w:tcBorders>
              <w:top w:val="single" w:sz="12" w:space="0" w:color="BFBFBF"/>
              <w:left w:val="single" w:sz="12" w:space="0" w:color="BFBFBF"/>
              <w:bottom w:val="single" w:sz="12" w:space="0" w:color="BFBFBF"/>
              <w:right w:val="single" w:sz="12" w:space="0" w:color="BFBFBF"/>
            </w:tcBorders>
          </w:tcPr>
          <w:p w14:paraId="16E452EF" w14:textId="77777777" w:rsidR="00DA4918" w:rsidRPr="005D7724" w:rsidRDefault="00DA4918" w:rsidP="00DA4918">
            <w:pPr>
              <w:tabs>
                <w:tab w:val="clear" w:pos="567"/>
              </w:tabs>
              <w:spacing w:line="240" w:lineRule="auto"/>
              <w:ind w:left="198" w:right="245"/>
              <w:jc w:val="left"/>
              <w:textAlignment w:val="baseline"/>
              <w:rPr>
                <w:rFonts w:asciiTheme="minorHAnsi" w:hAnsiTheme="minorHAnsi" w:cstheme="minorHAnsi"/>
                <w:bCs w:val="0"/>
                <w:color w:val="000000" w:themeColor="text1"/>
                <w:sz w:val="22"/>
                <w:szCs w:val="22"/>
              </w:rPr>
            </w:pPr>
            <w:r w:rsidRPr="005D7724">
              <w:rPr>
                <w:rFonts w:asciiTheme="minorHAnsi" w:hAnsiTheme="minorHAnsi" w:cstheme="minorHAnsi"/>
                <w:sz w:val="22"/>
                <w:szCs w:val="22"/>
              </w:rPr>
              <w:t>Op welke wijze zou Kentalis een KPI of prestatie-indicator kunnen opnemen waarmee leverbetrouwbaarheid en service op een objectieve en werkbare manier worden gemeten?</w:t>
            </w:r>
          </w:p>
        </w:tc>
        <w:tc>
          <w:tcPr>
            <w:tcW w:w="6548" w:type="dxa"/>
            <w:tcBorders>
              <w:top w:val="single" w:sz="12" w:space="0" w:color="BFBFBF"/>
              <w:left w:val="single" w:sz="12" w:space="0" w:color="BFBFBF"/>
              <w:bottom w:val="single" w:sz="12" w:space="0" w:color="BFBFBF"/>
              <w:right w:val="single" w:sz="12" w:space="0" w:color="BFBFBF"/>
            </w:tcBorders>
            <w:hideMark/>
          </w:tcPr>
          <w:p w14:paraId="504E65C0" w14:textId="77777777" w:rsidR="00DA4918" w:rsidRPr="00043BFC" w:rsidRDefault="00DA4918" w:rsidP="00DA4918">
            <w:pPr>
              <w:tabs>
                <w:tab w:val="clear" w:pos="567"/>
              </w:tabs>
              <w:spacing w:line="240" w:lineRule="auto"/>
              <w:ind w:left="45"/>
              <w:textAlignment w:val="baseline"/>
              <w:rPr>
                <w:rFonts w:asciiTheme="minorHAnsi" w:hAnsiTheme="minorHAnsi" w:cstheme="minorHAnsi"/>
                <w:bCs w:val="0"/>
                <w:color w:val="000000" w:themeColor="text1"/>
                <w:sz w:val="22"/>
                <w:szCs w:val="22"/>
              </w:rPr>
            </w:pPr>
            <w:r w:rsidRPr="00043BFC">
              <w:rPr>
                <w:rFonts w:asciiTheme="minorHAnsi" w:hAnsiTheme="minorHAnsi" w:cstheme="minorHAnsi"/>
                <w:bCs w:val="0"/>
                <w:color w:val="000000" w:themeColor="text1"/>
                <w:sz w:val="22"/>
                <w:szCs w:val="22"/>
              </w:rPr>
              <w:t> </w:t>
            </w:r>
          </w:p>
        </w:tc>
      </w:tr>
    </w:tbl>
    <w:p w14:paraId="73A9581B" w14:textId="77777777" w:rsidR="00717361" w:rsidRPr="00043BFC" w:rsidRDefault="00717361" w:rsidP="00832EC5">
      <w:pPr>
        <w:tabs>
          <w:tab w:val="clear" w:pos="567"/>
        </w:tabs>
        <w:spacing w:line="240" w:lineRule="auto"/>
        <w:jc w:val="left"/>
        <w:rPr>
          <w:rFonts w:asciiTheme="minorHAnsi" w:hAnsiTheme="minorHAnsi" w:cstheme="minorHAnsi"/>
          <w:b/>
          <w:color w:val="000000" w:themeColor="text1"/>
          <w:sz w:val="22"/>
          <w:szCs w:val="22"/>
        </w:rPr>
      </w:pPr>
    </w:p>
    <w:sectPr w:rsidR="00717361" w:rsidRPr="00043BFC" w:rsidSect="007E7787">
      <w:headerReference w:type="even" r:id="rId11"/>
      <w:headerReference w:type="default" r:id="rId12"/>
      <w:pgSz w:w="16834" w:h="11909" w:orient="landscape" w:code="9"/>
      <w:pgMar w:top="1418" w:right="2665" w:bottom="1418" w:left="1134" w:header="0" w:footer="567" w:gutter="0"/>
      <w:paperSrc w:first="101" w:other="10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BBE8" w14:textId="77777777" w:rsidR="00B54705" w:rsidRDefault="00B54705">
      <w:r>
        <w:separator/>
      </w:r>
    </w:p>
    <w:p w14:paraId="51997272" w14:textId="77777777" w:rsidR="00B54705" w:rsidRDefault="00B54705"/>
  </w:endnote>
  <w:endnote w:type="continuationSeparator" w:id="0">
    <w:p w14:paraId="4FC9FC23" w14:textId="77777777" w:rsidR="00B54705" w:rsidRDefault="00B54705">
      <w:r>
        <w:continuationSeparator/>
      </w:r>
    </w:p>
    <w:p w14:paraId="12DAAD06" w14:textId="77777777" w:rsidR="00B54705" w:rsidRDefault="00B54705"/>
  </w:endnote>
  <w:endnote w:type="continuationNotice" w:id="1">
    <w:p w14:paraId="48035403" w14:textId="77777777" w:rsidR="00B54705" w:rsidRDefault="00B547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EBCC" w14:textId="77777777" w:rsidR="00B54705" w:rsidRDefault="00B54705">
      <w:r>
        <w:separator/>
      </w:r>
    </w:p>
    <w:p w14:paraId="34B6CE2C" w14:textId="77777777" w:rsidR="00B54705" w:rsidRDefault="00B54705"/>
  </w:footnote>
  <w:footnote w:type="continuationSeparator" w:id="0">
    <w:p w14:paraId="5D5015F7" w14:textId="77777777" w:rsidR="00B54705" w:rsidRDefault="00B54705">
      <w:r>
        <w:continuationSeparator/>
      </w:r>
    </w:p>
    <w:p w14:paraId="64678310" w14:textId="77777777" w:rsidR="00B54705" w:rsidRDefault="00B54705"/>
  </w:footnote>
  <w:footnote w:type="continuationNotice" w:id="1">
    <w:p w14:paraId="34F788F3" w14:textId="77777777" w:rsidR="00B54705" w:rsidRDefault="00B547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D7E6" w14:textId="77777777" w:rsidR="009F69CF" w:rsidRPr="00654005" w:rsidRDefault="009F69CF">
    <w:pPr>
      <w:rPr>
        <w:color w:val="5A5A5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01A2" w14:textId="77777777" w:rsidR="009F69CF" w:rsidRPr="00654005" w:rsidRDefault="009F69CF" w:rsidP="0071008B">
    <w:pPr>
      <w:pStyle w:val="Koptekst"/>
      <w:rPr>
        <w:rFonts w:ascii="Calibri" w:hAnsi="Calibri" w:cs="Calibri"/>
        <w:color w:val="5A5A5A"/>
      </w:rPr>
    </w:pPr>
  </w:p>
  <w:p w14:paraId="192AA0D6" w14:textId="77777777" w:rsidR="009F69CF" w:rsidRPr="00654005" w:rsidRDefault="009F69CF" w:rsidP="0071008B">
    <w:pPr>
      <w:pStyle w:val="Koptekst"/>
      <w:rPr>
        <w:rFonts w:ascii="Calibri" w:hAnsi="Calibri" w:cs="Calibri"/>
        <w:color w:val="5A5A5A"/>
      </w:rPr>
    </w:pPr>
  </w:p>
  <w:p w14:paraId="1368E452" w14:textId="77777777" w:rsidR="009F69CF" w:rsidRPr="00654005" w:rsidRDefault="009F69CF" w:rsidP="00365AED">
    <w:pPr>
      <w:pStyle w:val="Koptekst"/>
      <w:tabs>
        <w:tab w:val="clear" w:pos="4536"/>
        <w:tab w:val="clear" w:pos="9072"/>
        <w:tab w:val="left" w:pos="3572"/>
      </w:tabs>
      <w:rPr>
        <w:color w:val="5A5A5A"/>
      </w:rPr>
    </w:pPr>
    <w:r>
      <w:rPr>
        <w:rFonts w:ascii="Calibri" w:hAnsi="Calibri" w:cs="Calibri"/>
        <w:noProof/>
        <w:color w:val="5A5A5A"/>
      </w:rPr>
      <w:drawing>
        <wp:inline distT="0" distB="0" distL="0" distR="0" wp14:anchorId="7D1226F8" wp14:editId="3C6DE8DD">
          <wp:extent cx="1631901" cy="825690"/>
          <wp:effectExtent l="0" t="0" r="0" b="0"/>
          <wp:docPr id="1613623746" name="Afbeelding 161362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901" cy="825690"/>
                  </a:xfrm>
                  <a:prstGeom prst="rect">
                    <a:avLst/>
                  </a:prstGeom>
                  <a:noFill/>
                  <a:ln>
                    <a:noFill/>
                  </a:ln>
                </pic:spPr>
              </pic:pic>
            </a:graphicData>
          </a:graphic>
        </wp:inline>
      </w:drawing>
    </w:r>
    <w:r>
      <w:rPr>
        <w:rFonts w:ascii="Calibri" w:hAnsi="Calibri" w:cs="Calibri"/>
        <w:color w:val="5A5A5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240"/>
    <w:multiLevelType w:val="hybridMultilevel"/>
    <w:tmpl w:val="020273E4"/>
    <w:lvl w:ilvl="0" w:tplc="6AACD872">
      <w:start w:val="1"/>
      <w:numFmt w:val="lowerLetter"/>
      <w:lvlText w:val="%1)"/>
      <w:lvlJc w:val="left"/>
      <w:pPr>
        <w:ind w:left="720" w:hanging="360"/>
      </w:pPr>
      <w:rPr>
        <w:rFonts w:ascii="Calibri" w:eastAsia="Times New Roman" w:hAnsi="Calibri"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9452E2"/>
    <w:multiLevelType w:val="multilevel"/>
    <w:tmpl w:val="FC3877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D0DF5"/>
    <w:multiLevelType w:val="multilevel"/>
    <w:tmpl w:val="64BA8B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349B9"/>
    <w:multiLevelType w:val="hybridMultilevel"/>
    <w:tmpl w:val="22DCD1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066F3E"/>
    <w:multiLevelType w:val="hybridMultilevel"/>
    <w:tmpl w:val="F06AD6A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F50929"/>
    <w:multiLevelType w:val="multilevel"/>
    <w:tmpl w:val="25823F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E429F"/>
    <w:multiLevelType w:val="multilevel"/>
    <w:tmpl w:val="126407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AA6484"/>
    <w:multiLevelType w:val="multilevel"/>
    <w:tmpl w:val="ECDEA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C91594"/>
    <w:multiLevelType w:val="hybridMultilevel"/>
    <w:tmpl w:val="E99497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F80150"/>
    <w:multiLevelType w:val="hybridMultilevel"/>
    <w:tmpl w:val="DD4E81C6"/>
    <w:lvl w:ilvl="0" w:tplc="73D40494">
      <w:start w:val="1"/>
      <w:numFmt w:val="lowerLetter"/>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10" w15:restartNumberingAfterBreak="0">
    <w:nsid w:val="339B6C03"/>
    <w:multiLevelType w:val="multilevel"/>
    <w:tmpl w:val="F5C05FB8"/>
    <w:lvl w:ilvl="0">
      <w:start w:val="1"/>
      <w:numFmt w:val="bullet"/>
      <w:lvlText w:val="o"/>
      <w:lvlJc w:val="left"/>
      <w:pPr>
        <w:tabs>
          <w:tab w:val="num" w:pos="720"/>
        </w:tabs>
        <w:ind w:left="720" w:hanging="360"/>
      </w:pPr>
      <w:rPr>
        <w:rFonts w:ascii="Courier New" w:hAnsi="Courier New" w:hint="default"/>
        <w:color w:val="5A5A5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72E29FF"/>
    <w:multiLevelType w:val="hybridMultilevel"/>
    <w:tmpl w:val="A45E4AE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8304C59"/>
    <w:multiLevelType w:val="multilevel"/>
    <w:tmpl w:val="5DDA04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2D0A84"/>
    <w:multiLevelType w:val="multilevel"/>
    <w:tmpl w:val="37DA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B42D65"/>
    <w:multiLevelType w:val="hybridMultilevel"/>
    <w:tmpl w:val="7E26D964"/>
    <w:lvl w:ilvl="0" w:tplc="C2EECF40">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860EA6"/>
    <w:multiLevelType w:val="hybridMultilevel"/>
    <w:tmpl w:val="51B88F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EB365D"/>
    <w:multiLevelType w:val="multilevel"/>
    <w:tmpl w:val="846EF8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F44F9F"/>
    <w:multiLevelType w:val="hybridMultilevel"/>
    <w:tmpl w:val="21D087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FC87B80"/>
    <w:multiLevelType w:val="multilevel"/>
    <w:tmpl w:val="6F208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242BF5"/>
    <w:multiLevelType w:val="multilevel"/>
    <w:tmpl w:val="C162828E"/>
    <w:lvl w:ilvl="0">
      <w:start w:val="1"/>
      <w:numFmt w:val="bullet"/>
      <w:lvlText w:val=""/>
      <w:lvlJc w:val="left"/>
      <w:pPr>
        <w:tabs>
          <w:tab w:val="num" w:pos="720"/>
        </w:tabs>
        <w:ind w:left="720" w:hanging="360"/>
      </w:pPr>
      <w:rPr>
        <w:rFonts w:ascii="Symbol" w:hAnsi="Symbol" w:hint="default"/>
        <w:color w:val="5A5A5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6E6AB6"/>
    <w:multiLevelType w:val="multilevel"/>
    <w:tmpl w:val="318640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4206D0"/>
    <w:multiLevelType w:val="hybridMultilevel"/>
    <w:tmpl w:val="F434F0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116456C"/>
    <w:multiLevelType w:val="multilevel"/>
    <w:tmpl w:val="17265A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8F6196"/>
    <w:multiLevelType w:val="hybridMultilevel"/>
    <w:tmpl w:val="FF4E1B24"/>
    <w:lvl w:ilvl="0" w:tplc="9B5C84B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8FC684D"/>
    <w:multiLevelType w:val="hybridMultilevel"/>
    <w:tmpl w:val="8D821B0C"/>
    <w:lvl w:ilvl="0" w:tplc="DF428FD0">
      <w:start w:val="1"/>
      <w:numFmt w:val="decimal"/>
      <w:lvlText w:val="%1."/>
      <w:lvlJc w:val="left"/>
      <w:pPr>
        <w:ind w:left="720" w:hanging="360"/>
      </w:pPr>
      <w:rPr>
        <w:color w:val="5A5A5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B142A5D"/>
    <w:multiLevelType w:val="multilevel"/>
    <w:tmpl w:val="C932284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B5763A"/>
    <w:multiLevelType w:val="multilevel"/>
    <w:tmpl w:val="BDCA6F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4420C2"/>
    <w:multiLevelType w:val="hybridMultilevel"/>
    <w:tmpl w:val="340C22E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8" w15:restartNumberingAfterBreak="0">
    <w:nsid w:val="780C2396"/>
    <w:multiLevelType w:val="multilevel"/>
    <w:tmpl w:val="E95AE6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595A35"/>
    <w:multiLevelType w:val="multilevel"/>
    <w:tmpl w:val="B2FC021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D14C9B"/>
    <w:multiLevelType w:val="multilevel"/>
    <w:tmpl w:val="559A63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304F4D"/>
    <w:multiLevelType w:val="multilevel"/>
    <w:tmpl w:val="7C648378"/>
    <w:lvl w:ilvl="0">
      <w:start w:val="1"/>
      <w:numFmt w:val="decimal"/>
      <w:pStyle w:val="Kop1"/>
      <w:lvlText w:val="%1."/>
      <w:lvlJc w:val="left"/>
      <w:pPr>
        <w:tabs>
          <w:tab w:val="num" w:pos="567"/>
        </w:tabs>
        <w:ind w:left="567" w:hanging="567"/>
      </w:pPr>
      <w:rPr>
        <w:rFonts w:ascii="Calibri" w:hAnsi="Calibri" w:hint="default"/>
        <w:b/>
        <w:i w:val="0"/>
        <w:color w:val="5A5A5A"/>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2836"/>
        </w:tabs>
        <w:ind w:left="2836"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2" w15:restartNumberingAfterBreak="0">
    <w:nsid w:val="7F4A1E8D"/>
    <w:multiLevelType w:val="multilevel"/>
    <w:tmpl w:val="8FDA08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45159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807851">
    <w:abstractNumId w:val="31"/>
  </w:num>
  <w:num w:numId="3" w16cid:durableId="982470041">
    <w:abstractNumId w:val="27"/>
  </w:num>
  <w:num w:numId="4" w16cid:durableId="1503203776">
    <w:abstractNumId w:val="12"/>
  </w:num>
  <w:num w:numId="5" w16cid:durableId="503545720">
    <w:abstractNumId w:val="13"/>
  </w:num>
  <w:num w:numId="6" w16cid:durableId="178738421">
    <w:abstractNumId w:val="19"/>
  </w:num>
  <w:num w:numId="7" w16cid:durableId="2083526664">
    <w:abstractNumId w:val="10"/>
  </w:num>
  <w:num w:numId="8" w16cid:durableId="1602838235">
    <w:abstractNumId w:val="18"/>
  </w:num>
  <w:num w:numId="9" w16cid:durableId="1054697660">
    <w:abstractNumId w:val="26"/>
  </w:num>
  <w:num w:numId="10" w16cid:durableId="811094173">
    <w:abstractNumId w:val="20"/>
  </w:num>
  <w:num w:numId="11" w16cid:durableId="1496646540">
    <w:abstractNumId w:val="7"/>
  </w:num>
  <w:num w:numId="12" w16cid:durableId="1782871878">
    <w:abstractNumId w:val="6"/>
  </w:num>
  <w:num w:numId="13" w16cid:durableId="2128233730">
    <w:abstractNumId w:val="16"/>
  </w:num>
  <w:num w:numId="14" w16cid:durableId="484321800">
    <w:abstractNumId w:val="30"/>
  </w:num>
  <w:num w:numId="15" w16cid:durableId="1375471764">
    <w:abstractNumId w:val="1"/>
  </w:num>
  <w:num w:numId="16" w16cid:durableId="1206793900">
    <w:abstractNumId w:val="28"/>
  </w:num>
  <w:num w:numId="17" w16cid:durableId="2004433516">
    <w:abstractNumId w:val="32"/>
  </w:num>
  <w:num w:numId="18" w16cid:durableId="438451556">
    <w:abstractNumId w:val="2"/>
  </w:num>
  <w:num w:numId="19" w16cid:durableId="1322007747">
    <w:abstractNumId w:val="5"/>
  </w:num>
  <w:num w:numId="20" w16cid:durableId="1172720208">
    <w:abstractNumId w:val="25"/>
  </w:num>
  <w:num w:numId="21" w16cid:durableId="1976134346">
    <w:abstractNumId w:val="29"/>
  </w:num>
  <w:num w:numId="22" w16cid:durableId="1553037585">
    <w:abstractNumId w:val="22"/>
  </w:num>
  <w:num w:numId="23" w16cid:durableId="408187305">
    <w:abstractNumId w:val="24"/>
  </w:num>
  <w:num w:numId="24" w16cid:durableId="1303776521">
    <w:abstractNumId w:val="14"/>
  </w:num>
  <w:num w:numId="25" w16cid:durableId="711460690">
    <w:abstractNumId w:val="31"/>
  </w:num>
  <w:num w:numId="26" w16cid:durableId="1517884782">
    <w:abstractNumId w:val="21"/>
  </w:num>
  <w:num w:numId="27" w16cid:durableId="388460639">
    <w:abstractNumId w:val="23"/>
  </w:num>
  <w:num w:numId="28" w16cid:durableId="1794131702">
    <w:abstractNumId w:val="17"/>
  </w:num>
  <w:num w:numId="29" w16cid:durableId="1030567233">
    <w:abstractNumId w:val="0"/>
  </w:num>
  <w:num w:numId="30" w16cid:durableId="185757317">
    <w:abstractNumId w:val="11"/>
  </w:num>
  <w:num w:numId="31" w16cid:durableId="452989893">
    <w:abstractNumId w:val="8"/>
  </w:num>
  <w:num w:numId="32" w16cid:durableId="1490172631">
    <w:abstractNumId w:val="3"/>
  </w:num>
  <w:num w:numId="33" w16cid:durableId="1316495183">
    <w:abstractNumId w:val="15"/>
  </w:num>
  <w:num w:numId="34" w16cid:durableId="839347491">
    <w:abstractNumId w:val="4"/>
  </w:num>
  <w:num w:numId="35" w16cid:durableId="117954237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28"/>
    <w:rsid w:val="00000088"/>
    <w:rsid w:val="000004C3"/>
    <w:rsid w:val="00000D1F"/>
    <w:rsid w:val="00002D22"/>
    <w:rsid w:val="00003337"/>
    <w:rsid w:val="0000401B"/>
    <w:rsid w:val="000066FE"/>
    <w:rsid w:val="00010E1C"/>
    <w:rsid w:val="000124D1"/>
    <w:rsid w:val="00013245"/>
    <w:rsid w:val="00013EF8"/>
    <w:rsid w:val="00014914"/>
    <w:rsid w:val="000162FE"/>
    <w:rsid w:val="00016447"/>
    <w:rsid w:val="00017418"/>
    <w:rsid w:val="00020AD3"/>
    <w:rsid w:val="00021529"/>
    <w:rsid w:val="0002247A"/>
    <w:rsid w:val="00022B10"/>
    <w:rsid w:val="000236ED"/>
    <w:rsid w:val="000244FA"/>
    <w:rsid w:val="0002562D"/>
    <w:rsid w:val="000259B9"/>
    <w:rsid w:val="000269FC"/>
    <w:rsid w:val="00026CEB"/>
    <w:rsid w:val="00026EF5"/>
    <w:rsid w:val="000273A4"/>
    <w:rsid w:val="000279E3"/>
    <w:rsid w:val="00027B3F"/>
    <w:rsid w:val="00030086"/>
    <w:rsid w:val="000304F4"/>
    <w:rsid w:val="00031E49"/>
    <w:rsid w:val="000341C3"/>
    <w:rsid w:val="00034C73"/>
    <w:rsid w:val="00036EB1"/>
    <w:rsid w:val="00041974"/>
    <w:rsid w:val="00042BA5"/>
    <w:rsid w:val="0004362F"/>
    <w:rsid w:val="00043758"/>
    <w:rsid w:val="00043BFC"/>
    <w:rsid w:val="00044FE4"/>
    <w:rsid w:val="00045743"/>
    <w:rsid w:val="000470F7"/>
    <w:rsid w:val="0005317B"/>
    <w:rsid w:val="00053E3B"/>
    <w:rsid w:val="0005505C"/>
    <w:rsid w:val="00055726"/>
    <w:rsid w:val="000561E6"/>
    <w:rsid w:val="00057164"/>
    <w:rsid w:val="0006078F"/>
    <w:rsid w:val="00060D51"/>
    <w:rsid w:val="00061C32"/>
    <w:rsid w:val="00062305"/>
    <w:rsid w:val="00062C5B"/>
    <w:rsid w:val="00063117"/>
    <w:rsid w:val="00063154"/>
    <w:rsid w:val="000652D6"/>
    <w:rsid w:val="0006563C"/>
    <w:rsid w:val="000662AD"/>
    <w:rsid w:val="0006747C"/>
    <w:rsid w:val="00070D20"/>
    <w:rsid w:val="00071248"/>
    <w:rsid w:val="00071759"/>
    <w:rsid w:val="00071A00"/>
    <w:rsid w:val="00073180"/>
    <w:rsid w:val="000735BA"/>
    <w:rsid w:val="00073F06"/>
    <w:rsid w:val="000755A5"/>
    <w:rsid w:val="00075957"/>
    <w:rsid w:val="000763B3"/>
    <w:rsid w:val="00076845"/>
    <w:rsid w:val="000777A2"/>
    <w:rsid w:val="00081750"/>
    <w:rsid w:val="000832E9"/>
    <w:rsid w:val="00083FA8"/>
    <w:rsid w:val="00084526"/>
    <w:rsid w:val="00085B32"/>
    <w:rsid w:val="000871F8"/>
    <w:rsid w:val="00090480"/>
    <w:rsid w:val="000909BD"/>
    <w:rsid w:val="00090BA4"/>
    <w:rsid w:val="00091AF0"/>
    <w:rsid w:val="00091B47"/>
    <w:rsid w:val="00091E21"/>
    <w:rsid w:val="00093C90"/>
    <w:rsid w:val="000958F0"/>
    <w:rsid w:val="000960FF"/>
    <w:rsid w:val="00096853"/>
    <w:rsid w:val="00097245"/>
    <w:rsid w:val="00097CA1"/>
    <w:rsid w:val="00097D26"/>
    <w:rsid w:val="000A034A"/>
    <w:rsid w:val="000A0C27"/>
    <w:rsid w:val="000A0EDE"/>
    <w:rsid w:val="000A357F"/>
    <w:rsid w:val="000A44E6"/>
    <w:rsid w:val="000A6492"/>
    <w:rsid w:val="000A68DF"/>
    <w:rsid w:val="000A713F"/>
    <w:rsid w:val="000A72F1"/>
    <w:rsid w:val="000B0C5A"/>
    <w:rsid w:val="000B0DD9"/>
    <w:rsid w:val="000B1686"/>
    <w:rsid w:val="000B3328"/>
    <w:rsid w:val="000B3415"/>
    <w:rsid w:val="000B4136"/>
    <w:rsid w:val="000B4AD7"/>
    <w:rsid w:val="000B564C"/>
    <w:rsid w:val="000B7F9A"/>
    <w:rsid w:val="000C0111"/>
    <w:rsid w:val="000C056E"/>
    <w:rsid w:val="000C1907"/>
    <w:rsid w:val="000C3D6B"/>
    <w:rsid w:val="000C65B3"/>
    <w:rsid w:val="000C66C2"/>
    <w:rsid w:val="000C6E55"/>
    <w:rsid w:val="000D1044"/>
    <w:rsid w:val="000D212E"/>
    <w:rsid w:val="000D30C7"/>
    <w:rsid w:val="000E10B7"/>
    <w:rsid w:val="000E19E1"/>
    <w:rsid w:val="000E19F8"/>
    <w:rsid w:val="000E2C44"/>
    <w:rsid w:val="000E2FF8"/>
    <w:rsid w:val="000E38F9"/>
    <w:rsid w:val="000E3FB4"/>
    <w:rsid w:val="000E4F93"/>
    <w:rsid w:val="000E5848"/>
    <w:rsid w:val="000E74CD"/>
    <w:rsid w:val="000F295C"/>
    <w:rsid w:val="000F2EA3"/>
    <w:rsid w:val="000F3874"/>
    <w:rsid w:val="000F4342"/>
    <w:rsid w:val="000F575C"/>
    <w:rsid w:val="000F72A6"/>
    <w:rsid w:val="000F7837"/>
    <w:rsid w:val="00101677"/>
    <w:rsid w:val="00103A7E"/>
    <w:rsid w:val="00103C86"/>
    <w:rsid w:val="00104C5F"/>
    <w:rsid w:val="0010590E"/>
    <w:rsid w:val="00105BCE"/>
    <w:rsid w:val="00106160"/>
    <w:rsid w:val="00106529"/>
    <w:rsid w:val="00110D9B"/>
    <w:rsid w:val="00111947"/>
    <w:rsid w:val="00111AFF"/>
    <w:rsid w:val="00112BAB"/>
    <w:rsid w:val="00112C48"/>
    <w:rsid w:val="001142E2"/>
    <w:rsid w:val="00114929"/>
    <w:rsid w:val="00116E73"/>
    <w:rsid w:val="0011746F"/>
    <w:rsid w:val="00117B6B"/>
    <w:rsid w:val="00117EE8"/>
    <w:rsid w:val="00122552"/>
    <w:rsid w:val="0012417E"/>
    <w:rsid w:val="0012662D"/>
    <w:rsid w:val="00127E59"/>
    <w:rsid w:val="001302A2"/>
    <w:rsid w:val="0013065D"/>
    <w:rsid w:val="00132A49"/>
    <w:rsid w:val="0013480F"/>
    <w:rsid w:val="0013607E"/>
    <w:rsid w:val="001378E2"/>
    <w:rsid w:val="0014134C"/>
    <w:rsid w:val="001437A4"/>
    <w:rsid w:val="00144124"/>
    <w:rsid w:val="001441D0"/>
    <w:rsid w:val="00144719"/>
    <w:rsid w:val="00146DA7"/>
    <w:rsid w:val="001472DA"/>
    <w:rsid w:val="00151254"/>
    <w:rsid w:val="00154929"/>
    <w:rsid w:val="00155363"/>
    <w:rsid w:val="00156D01"/>
    <w:rsid w:val="00157075"/>
    <w:rsid w:val="00160B8C"/>
    <w:rsid w:val="00160CAB"/>
    <w:rsid w:val="00160EB1"/>
    <w:rsid w:val="00161933"/>
    <w:rsid w:val="001643EB"/>
    <w:rsid w:val="001662D4"/>
    <w:rsid w:val="00167137"/>
    <w:rsid w:val="00167D5C"/>
    <w:rsid w:val="001701F6"/>
    <w:rsid w:val="00170A40"/>
    <w:rsid w:val="00171501"/>
    <w:rsid w:val="00171D90"/>
    <w:rsid w:val="00173234"/>
    <w:rsid w:val="00173CD3"/>
    <w:rsid w:val="00173ECC"/>
    <w:rsid w:val="00177541"/>
    <w:rsid w:val="001835E8"/>
    <w:rsid w:val="00184DD7"/>
    <w:rsid w:val="0018502A"/>
    <w:rsid w:val="00185D85"/>
    <w:rsid w:val="00185EED"/>
    <w:rsid w:val="00187CBD"/>
    <w:rsid w:val="00190672"/>
    <w:rsid w:val="00191B7B"/>
    <w:rsid w:val="00192459"/>
    <w:rsid w:val="00193C0B"/>
    <w:rsid w:val="0019587F"/>
    <w:rsid w:val="001960CA"/>
    <w:rsid w:val="001967C2"/>
    <w:rsid w:val="001A00C7"/>
    <w:rsid w:val="001A0428"/>
    <w:rsid w:val="001A0B96"/>
    <w:rsid w:val="001A0C6B"/>
    <w:rsid w:val="001A26E9"/>
    <w:rsid w:val="001A408A"/>
    <w:rsid w:val="001A4FBE"/>
    <w:rsid w:val="001A53B3"/>
    <w:rsid w:val="001A6292"/>
    <w:rsid w:val="001A784A"/>
    <w:rsid w:val="001B1ED4"/>
    <w:rsid w:val="001B2A36"/>
    <w:rsid w:val="001B5056"/>
    <w:rsid w:val="001B5A33"/>
    <w:rsid w:val="001B60E6"/>
    <w:rsid w:val="001B6CC8"/>
    <w:rsid w:val="001C0957"/>
    <w:rsid w:val="001C0D30"/>
    <w:rsid w:val="001C4587"/>
    <w:rsid w:val="001C4CDC"/>
    <w:rsid w:val="001C5ABA"/>
    <w:rsid w:val="001C60F1"/>
    <w:rsid w:val="001C7728"/>
    <w:rsid w:val="001D0B49"/>
    <w:rsid w:val="001D12DE"/>
    <w:rsid w:val="001D2CD7"/>
    <w:rsid w:val="001D3E70"/>
    <w:rsid w:val="001D4B39"/>
    <w:rsid w:val="001E0D4F"/>
    <w:rsid w:val="001E1DB6"/>
    <w:rsid w:val="001E314B"/>
    <w:rsid w:val="001E44C2"/>
    <w:rsid w:val="001E4F22"/>
    <w:rsid w:val="001E5BD8"/>
    <w:rsid w:val="001E6712"/>
    <w:rsid w:val="001E7858"/>
    <w:rsid w:val="001E7D67"/>
    <w:rsid w:val="001F05FB"/>
    <w:rsid w:val="001F0CB5"/>
    <w:rsid w:val="001F1074"/>
    <w:rsid w:val="001F17F2"/>
    <w:rsid w:val="001F22E8"/>
    <w:rsid w:val="001F253F"/>
    <w:rsid w:val="001F5BD9"/>
    <w:rsid w:val="001F635C"/>
    <w:rsid w:val="001F6FA1"/>
    <w:rsid w:val="0020093F"/>
    <w:rsid w:val="00204609"/>
    <w:rsid w:val="0020472D"/>
    <w:rsid w:val="00207689"/>
    <w:rsid w:val="00211A93"/>
    <w:rsid w:val="00212BD7"/>
    <w:rsid w:val="0021376D"/>
    <w:rsid w:val="002165B6"/>
    <w:rsid w:val="00216B25"/>
    <w:rsid w:val="002178AC"/>
    <w:rsid w:val="00217E05"/>
    <w:rsid w:val="00220091"/>
    <w:rsid w:val="002228F0"/>
    <w:rsid w:val="002234C0"/>
    <w:rsid w:val="00223D28"/>
    <w:rsid w:val="00224B1B"/>
    <w:rsid w:val="00225564"/>
    <w:rsid w:val="002258E9"/>
    <w:rsid w:val="00225C83"/>
    <w:rsid w:val="0022604A"/>
    <w:rsid w:val="00230AB6"/>
    <w:rsid w:val="002341DA"/>
    <w:rsid w:val="002350CF"/>
    <w:rsid w:val="00235EF9"/>
    <w:rsid w:val="00237C74"/>
    <w:rsid w:val="00240F7B"/>
    <w:rsid w:val="00242417"/>
    <w:rsid w:val="002433D4"/>
    <w:rsid w:val="00243E8F"/>
    <w:rsid w:val="002454FE"/>
    <w:rsid w:val="002474A8"/>
    <w:rsid w:val="002479B4"/>
    <w:rsid w:val="00250A77"/>
    <w:rsid w:val="0025191F"/>
    <w:rsid w:val="002537E1"/>
    <w:rsid w:val="0025429C"/>
    <w:rsid w:val="0025591B"/>
    <w:rsid w:val="00256D8B"/>
    <w:rsid w:val="00260346"/>
    <w:rsid w:val="002622D1"/>
    <w:rsid w:val="00263F21"/>
    <w:rsid w:val="00264900"/>
    <w:rsid w:val="00264E55"/>
    <w:rsid w:val="00265C51"/>
    <w:rsid w:val="002669D5"/>
    <w:rsid w:val="00270207"/>
    <w:rsid w:val="002702CF"/>
    <w:rsid w:val="00272058"/>
    <w:rsid w:val="002742E1"/>
    <w:rsid w:val="00274ABE"/>
    <w:rsid w:val="00281BA8"/>
    <w:rsid w:val="00282A3B"/>
    <w:rsid w:val="002832E6"/>
    <w:rsid w:val="0028563A"/>
    <w:rsid w:val="00285843"/>
    <w:rsid w:val="00285FC6"/>
    <w:rsid w:val="002861F5"/>
    <w:rsid w:val="00292248"/>
    <w:rsid w:val="00292934"/>
    <w:rsid w:val="00293461"/>
    <w:rsid w:val="002937D4"/>
    <w:rsid w:val="002A04EF"/>
    <w:rsid w:val="002A0B28"/>
    <w:rsid w:val="002A1461"/>
    <w:rsid w:val="002A2CAA"/>
    <w:rsid w:val="002A4998"/>
    <w:rsid w:val="002A7330"/>
    <w:rsid w:val="002B0B46"/>
    <w:rsid w:val="002B25CB"/>
    <w:rsid w:val="002B3553"/>
    <w:rsid w:val="002B3F76"/>
    <w:rsid w:val="002B51C5"/>
    <w:rsid w:val="002B5706"/>
    <w:rsid w:val="002B5BFE"/>
    <w:rsid w:val="002B631C"/>
    <w:rsid w:val="002B6A81"/>
    <w:rsid w:val="002B7241"/>
    <w:rsid w:val="002C0A06"/>
    <w:rsid w:val="002C3F39"/>
    <w:rsid w:val="002C49E4"/>
    <w:rsid w:val="002C5E2D"/>
    <w:rsid w:val="002C7C10"/>
    <w:rsid w:val="002C7DF7"/>
    <w:rsid w:val="002D140B"/>
    <w:rsid w:val="002D2A89"/>
    <w:rsid w:val="002D42F3"/>
    <w:rsid w:val="002D4577"/>
    <w:rsid w:val="002D588D"/>
    <w:rsid w:val="002D6D7B"/>
    <w:rsid w:val="002E15A5"/>
    <w:rsid w:val="002E4C17"/>
    <w:rsid w:val="002E5B9F"/>
    <w:rsid w:val="002E6239"/>
    <w:rsid w:val="002E63F8"/>
    <w:rsid w:val="002E6EB7"/>
    <w:rsid w:val="002E7A08"/>
    <w:rsid w:val="002F1361"/>
    <w:rsid w:val="002F1C42"/>
    <w:rsid w:val="002F367D"/>
    <w:rsid w:val="002F5F13"/>
    <w:rsid w:val="002F6CFA"/>
    <w:rsid w:val="002F76E9"/>
    <w:rsid w:val="00300AEE"/>
    <w:rsid w:val="003020E3"/>
    <w:rsid w:val="00302C39"/>
    <w:rsid w:val="00305870"/>
    <w:rsid w:val="00305D39"/>
    <w:rsid w:val="00305F22"/>
    <w:rsid w:val="003076B3"/>
    <w:rsid w:val="00307848"/>
    <w:rsid w:val="0031342D"/>
    <w:rsid w:val="003144DF"/>
    <w:rsid w:val="003152E4"/>
    <w:rsid w:val="003156FB"/>
    <w:rsid w:val="00315A21"/>
    <w:rsid w:val="00317A7B"/>
    <w:rsid w:val="003207BD"/>
    <w:rsid w:val="0032083C"/>
    <w:rsid w:val="00320B17"/>
    <w:rsid w:val="00324010"/>
    <w:rsid w:val="00324C6B"/>
    <w:rsid w:val="00327266"/>
    <w:rsid w:val="00327D94"/>
    <w:rsid w:val="00330349"/>
    <w:rsid w:val="00330491"/>
    <w:rsid w:val="00330CAA"/>
    <w:rsid w:val="00332AF8"/>
    <w:rsid w:val="00333432"/>
    <w:rsid w:val="00334761"/>
    <w:rsid w:val="003347B4"/>
    <w:rsid w:val="00335187"/>
    <w:rsid w:val="00335405"/>
    <w:rsid w:val="00335645"/>
    <w:rsid w:val="003374C7"/>
    <w:rsid w:val="00340347"/>
    <w:rsid w:val="00340E0A"/>
    <w:rsid w:val="00343268"/>
    <w:rsid w:val="003434C6"/>
    <w:rsid w:val="003435C3"/>
    <w:rsid w:val="00344B48"/>
    <w:rsid w:val="00345C02"/>
    <w:rsid w:val="00346A8D"/>
    <w:rsid w:val="00347BE9"/>
    <w:rsid w:val="00352DC2"/>
    <w:rsid w:val="00353349"/>
    <w:rsid w:val="003534CF"/>
    <w:rsid w:val="00353B57"/>
    <w:rsid w:val="0035545A"/>
    <w:rsid w:val="00356410"/>
    <w:rsid w:val="003570AE"/>
    <w:rsid w:val="00360B18"/>
    <w:rsid w:val="0036282A"/>
    <w:rsid w:val="00362962"/>
    <w:rsid w:val="003630D3"/>
    <w:rsid w:val="00363ADA"/>
    <w:rsid w:val="00365AED"/>
    <w:rsid w:val="003719E8"/>
    <w:rsid w:val="00373669"/>
    <w:rsid w:val="00374375"/>
    <w:rsid w:val="003752CD"/>
    <w:rsid w:val="0037774A"/>
    <w:rsid w:val="003779EF"/>
    <w:rsid w:val="00381123"/>
    <w:rsid w:val="00382401"/>
    <w:rsid w:val="00383462"/>
    <w:rsid w:val="00384158"/>
    <w:rsid w:val="00386C28"/>
    <w:rsid w:val="0038794B"/>
    <w:rsid w:val="00390AED"/>
    <w:rsid w:val="00390ECD"/>
    <w:rsid w:val="00391614"/>
    <w:rsid w:val="00391687"/>
    <w:rsid w:val="0039418F"/>
    <w:rsid w:val="00394624"/>
    <w:rsid w:val="003973A5"/>
    <w:rsid w:val="003A0063"/>
    <w:rsid w:val="003A06E0"/>
    <w:rsid w:val="003A0DC8"/>
    <w:rsid w:val="003A0E88"/>
    <w:rsid w:val="003A101F"/>
    <w:rsid w:val="003A1A05"/>
    <w:rsid w:val="003A3A29"/>
    <w:rsid w:val="003A44EF"/>
    <w:rsid w:val="003A668E"/>
    <w:rsid w:val="003A681B"/>
    <w:rsid w:val="003A6B6A"/>
    <w:rsid w:val="003B0357"/>
    <w:rsid w:val="003B3CDF"/>
    <w:rsid w:val="003B4060"/>
    <w:rsid w:val="003B5112"/>
    <w:rsid w:val="003B52A2"/>
    <w:rsid w:val="003B6A04"/>
    <w:rsid w:val="003B7A79"/>
    <w:rsid w:val="003C04DB"/>
    <w:rsid w:val="003C0572"/>
    <w:rsid w:val="003C3599"/>
    <w:rsid w:val="003C3A02"/>
    <w:rsid w:val="003C70BD"/>
    <w:rsid w:val="003D0D7F"/>
    <w:rsid w:val="003D294C"/>
    <w:rsid w:val="003D29BA"/>
    <w:rsid w:val="003D3F17"/>
    <w:rsid w:val="003D57FD"/>
    <w:rsid w:val="003D68FA"/>
    <w:rsid w:val="003E0EC7"/>
    <w:rsid w:val="003E1414"/>
    <w:rsid w:val="003E18A4"/>
    <w:rsid w:val="003E2AAD"/>
    <w:rsid w:val="003E2CB8"/>
    <w:rsid w:val="003E375F"/>
    <w:rsid w:val="003E3CFB"/>
    <w:rsid w:val="003E3E29"/>
    <w:rsid w:val="003E6EC0"/>
    <w:rsid w:val="003E7D50"/>
    <w:rsid w:val="003F1F1E"/>
    <w:rsid w:val="003F45A2"/>
    <w:rsid w:val="003F492E"/>
    <w:rsid w:val="003F53BE"/>
    <w:rsid w:val="003F7BFA"/>
    <w:rsid w:val="004000A0"/>
    <w:rsid w:val="0040059D"/>
    <w:rsid w:val="00401A35"/>
    <w:rsid w:val="00403AD1"/>
    <w:rsid w:val="00404CCF"/>
    <w:rsid w:val="00410106"/>
    <w:rsid w:val="004109BA"/>
    <w:rsid w:val="00410CF0"/>
    <w:rsid w:val="0041224D"/>
    <w:rsid w:val="00412A91"/>
    <w:rsid w:val="00412C34"/>
    <w:rsid w:val="00412C7D"/>
    <w:rsid w:val="0041365A"/>
    <w:rsid w:val="00413AF4"/>
    <w:rsid w:val="00413D36"/>
    <w:rsid w:val="004146C0"/>
    <w:rsid w:val="004151EA"/>
    <w:rsid w:val="00415881"/>
    <w:rsid w:val="00415BC4"/>
    <w:rsid w:val="00416FF2"/>
    <w:rsid w:val="00417100"/>
    <w:rsid w:val="00417C13"/>
    <w:rsid w:val="00417EF2"/>
    <w:rsid w:val="0042011E"/>
    <w:rsid w:val="004202E3"/>
    <w:rsid w:val="00420B85"/>
    <w:rsid w:val="00422F9F"/>
    <w:rsid w:val="00423A9D"/>
    <w:rsid w:val="00425495"/>
    <w:rsid w:val="00425ABC"/>
    <w:rsid w:val="00426219"/>
    <w:rsid w:val="0042634B"/>
    <w:rsid w:val="00430350"/>
    <w:rsid w:val="0043204E"/>
    <w:rsid w:val="00433B23"/>
    <w:rsid w:val="00435AC6"/>
    <w:rsid w:val="00435B7B"/>
    <w:rsid w:val="00436058"/>
    <w:rsid w:val="0043682A"/>
    <w:rsid w:val="004370A2"/>
    <w:rsid w:val="0043735F"/>
    <w:rsid w:val="004375D2"/>
    <w:rsid w:val="00437BD0"/>
    <w:rsid w:val="00440C74"/>
    <w:rsid w:val="00441238"/>
    <w:rsid w:val="00442393"/>
    <w:rsid w:val="004436B6"/>
    <w:rsid w:val="0044407E"/>
    <w:rsid w:val="004447D4"/>
    <w:rsid w:val="004467AE"/>
    <w:rsid w:val="00447322"/>
    <w:rsid w:val="0045110A"/>
    <w:rsid w:val="00451204"/>
    <w:rsid w:val="00451E65"/>
    <w:rsid w:val="00452811"/>
    <w:rsid w:val="004528E7"/>
    <w:rsid w:val="004529A7"/>
    <w:rsid w:val="00453731"/>
    <w:rsid w:val="00453E1F"/>
    <w:rsid w:val="00454986"/>
    <w:rsid w:val="00456265"/>
    <w:rsid w:val="00456BA7"/>
    <w:rsid w:val="00456EF2"/>
    <w:rsid w:val="00457CAB"/>
    <w:rsid w:val="004605AE"/>
    <w:rsid w:val="0046186B"/>
    <w:rsid w:val="004619E5"/>
    <w:rsid w:val="00463D2F"/>
    <w:rsid w:val="00464EF2"/>
    <w:rsid w:val="00466930"/>
    <w:rsid w:val="00471CE4"/>
    <w:rsid w:val="004721E9"/>
    <w:rsid w:val="0047392E"/>
    <w:rsid w:val="00474B0F"/>
    <w:rsid w:val="00476047"/>
    <w:rsid w:val="00476366"/>
    <w:rsid w:val="00476C98"/>
    <w:rsid w:val="00477F48"/>
    <w:rsid w:val="00482AF8"/>
    <w:rsid w:val="00483D1C"/>
    <w:rsid w:val="004840C2"/>
    <w:rsid w:val="00485946"/>
    <w:rsid w:val="00485EA7"/>
    <w:rsid w:val="00485FCF"/>
    <w:rsid w:val="004865C9"/>
    <w:rsid w:val="0049001F"/>
    <w:rsid w:val="00490340"/>
    <w:rsid w:val="0049057E"/>
    <w:rsid w:val="004909EE"/>
    <w:rsid w:val="004916F9"/>
    <w:rsid w:val="00494EFD"/>
    <w:rsid w:val="004A1348"/>
    <w:rsid w:val="004A2160"/>
    <w:rsid w:val="004A2CC3"/>
    <w:rsid w:val="004A442B"/>
    <w:rsid w:val="004A70C6"/>
    <w:rsid w:val="004A77C4"/>
    <w:rsid w:val="004B1085"/>
    <w:rsid w:val="004B138E"/>
    <w:rsid w:val="004B3718"/>
    <w:rsid w:val="004B5398"/>
    <w:rsid w:val="004B722C"/>
    <w:rsid w:val="004C06B2"/>
    <w:rsid w:val="004C0825"/>
    <w:rsid w:val="004C1152"/>
    <w:rsid w:val="004C1377"/>
    <w:rsid w:val="004C1883"/>
    <w:rsid w:val="004C2354"/>
    <w:rsid w:val="004C689E"/>
    <w:rsid w:val="004C75CD"/>
    <w:rsid w:val="004C792B"/>
    <w:rsid w:val="004D0177"/>
    <w:rsid w:val="004D124C"/>
    <w:rsid w:val="004D255B"/>
    <w:rsid w:val="004D2721"/>
    <w:rsid w:val="004D2ADA"/>
    <w:rsid w:val="004D3FC9"/>
    <w:rsid w:val="004D444B"/>
    <w:rsid w:val="004D7351"/>
    <w:rsid w:val="004D778C"/>
    <w:rsid w:val="004D7CF5"/>
    <w:rsid w:val="004E0C4C"/>
    <w:rsid w:val="004E10E9"/>
    <w:rsid w:val="004E1346"/>
    <w:rsid w:val="004E2EBA"/>
    <w:rsid w:val="004E6616"/>
    <w:rsid w:val="004E6AD6"/>
    <w:rsid w:val="004E751A"/>
    <w:rsid w:val="004F1283"/>
    <w:rsid w:val="004F135A"/>
    <w:rsid w:val="004F1794"/>
    <w:rsid w:val="004F33E8"/>
    <w:rsid w:val="004F370F"/>
    <w:rsid w:val="004F5910"/>
    <w:rsid w:val="004F5A53"/>
    <w:rsid w:val="004F5C99"/>
    <w:rsid w:val="004F6705"/>
    <w:rsid w:val="00500A36"/>
    <w:rsid w:val="00502B0D"/>
    <w:rsid w:val="00502EA9"/>
    <w:rsid w:val="005037E8"/>
    <w:rsid w:val="005052EB"/>
    <w:rsid w:val="0050566E"/>
    <w:rsid w:val="00506DA8"/>
    <w:rsid w:val="0050708B"/>
    <w:rsid w:val="0051028F"/>
    <w:rsid w:val="0051209F"/>
    <w:rsid w:val="00513838"/>
    <w:rsid w:val="00513BE5"/>
    <w:rsid w:val="00514745"/>
    <w:rsid w:val="00514EC7"/>
    <w:rsid w:val="00515DBD"/>
    <w:rsid w:val="00516133"/>
    <w:rsid w:val="00517ACC"/>
    <w:rsid w:val="0052014F"/>
    <w:rsid w:val="00520D28"/>
    <w:rsid w:val="00521ECD"/>
    <w:rsid w:val="00522321"/>
    <w:rsid w:val="0052485D"/>
    <w:rsid w:val="00524C7E"/>
    <w:rsid w:val="005303E3"/>
    <w:rsid w:val="0053406D"/>
    <w:rsid w:val="0053513F"/>
    <w:rsid w:val="00536579"/>
    <w:rsid w:val="0053682D"/>
    <w:rsid w:val="0054077F"/>
    <w:rsid w:val="00542905"/>
    <w:rsid w:val="005435E7"/>
    <w:rsid w:val="005465A0"/>
    <w:rsid w:val="00547C59"/>
    <w:rsid w:val="0055103A"/>
    <w:rsid w:val="005521FE"/>
    <w:rsid w:val="005522AA"/>
    <w:rsid w:val="005528F6"/>
    <w:rsid w:val="00553EF2"/>
    <w:rsid w:val="005546C6"/>
    <w:rsid w:val="00554988"/>
    <w:rsid w:val="0055762A"/>
    <w:rsid w:val="0056089D"/>
    <w:rsid w:val="00561E75"/>
    <w:rsid w:val="00563B99"/>
    <w:rsid w:val="00564D38"/>
    <w:rsid w:val="00566D5D"/>
    <w:rsid w:val="005679B4"/>
    <w:rsid w:val="00567BF7"/>
    <w:rsid w:val="00567E21"/>
    <w:rsid w:val="00570210"/>
    <w:rsid w:val="00571900"/>
    <w:rsid w:val="0057193D"/>
    <w:rsid w:val="00573796"/>
    <w:rsid w:val="00574306"/>
    <w:rsid w:val="005758A6"/>
    <w:rsid w:val="00577A9B"/>
    <w:rsid w:val="00580C19"/>
    <w:rsid w:val="00582FBC"/>
    <w:rsid w:val="00583770"/>
    <w:rsid w:val="00583E55"/>
    <w:rsid w:val="00584F8E"/>
    <w:rsid w:val="005904AD"/>
    <w:rsid w:val="00590EA0"/>
    <w:rsid w:val="00593B42"/>
    <w:rsid w:val="00594657"/>
    <w:rsid w:val="00596517"/>
    <w:rsid w:val="005969A2"/>
    <w:rsid w:val="005A1D6F"/>
    <w:rsid w:val="005A203C"/>
    <w:rsid w:val="005A2C6C"/>
    <w:rsid w:val="005A324E"/>
    <w:rsid w:val="005A3380"/>
    <w:rsid w:val="005A4294"/>
    <w:rsid w:val="005A4D2F"/>
    <w:rsid w:val="005A5678"/>
    <w:rsid w:val="005A5A6F"/>
    <w:rsid w:val="005A5E6E"/>
    <w:rsid w:val="005A64D8"/>
    <w:rsid w:val="005A6E56"/>
    <w:rsid w:val="005A7704"/>
    <w:rsid w:val="005A7B60"/>
    <w:rsid w:val="005B106A"/>
    <w:rsid w:val="005B27B7"/>
    <w:rsid w:val="005B2C8B"/>
    <w:rsid w:val="005B3B44"/>
    <w:rsid w:val="005B48E0"/>
    <w:rsid w:val="005B572C"/>
    <w:rsid w:val="005B5FF6"/>
    <w:rsid w:val="005B6052"/>
    <w:rsid w:val="005B7C5E"/>
    <w:rsid w:val="005C15D2"/>
    <w:rsid w:val="005C1EE4"/>
    <w:rsid w:val="005C367B"/>
    <w:rsid w:val="005C40D2"/>
    <w:rsid w:val="005C5AAC"/>
    <w:rsid w:val="005C6CF4"/>
    <w:rsid w:val="005C6E7E"/>
    <w:rsid w:val="005C7635"/>
    <w:rsid w:val="005D0336"/>
    <w:rsid w:val="005D0BD2"/>
    <w:rsid w:val="005D28DD"/>
    <w:rsid w:val="005D46E3"/>
    <w:rsid w:val="005D5371"/>
    <w:rsid w:val="005D7724"/>
    <w:rsid w:val="005D7C40"/>
    <w:rsid w:val="005E0068"/>
    <w:rsid w:val="005E2AFB"/>
    <w:rsid w:val="005E46DB"/>
    <w:rsid w:val="005E4840"/>
    <w:rsid w:val="005E4D8C"/>
    <w:rsid w:val="005E506D"/>
    <w:rsid w:val="005E50A5"/>
    <w:rsid w:val="005E53C5"/>
    <w:rsid w:val="005E60B9"/>
    <w:rsid w:val="005F15F9"/>
    <w:rsid w:val="005F2BFB"/>
    <w:rsid w:val="005F3967"/>
    <w:rsid w:val="005F766F"/>
    <w:rsid w:val="00601D3C"/>
    <w:rsid w:val="00602849"/>
    <w:rsid w:val="006033E7"/>
    <w:rsid w:val="006039CB"/>
    <w:rsid w:val="006055FE"/>
    <w:rsid w:val="00606BD5"/>
    <w:rsid w:val="00612277"/>
    <w:rsid w:val="00614065"/>
    <w:rsid w:val="00615792"/>
    <w:rsid w:val="006169D2"/>
    <w:rsid w:val="00616F5E"/>
    <w:rsid w:val="006206A6"/>
    <w:rsid w:val="00623E9C"/>
    <w:rsid w:val="006247F7"/>
    <w:rsid w:val="006253EC"/>
    <w:rsid w:val="00625B59"/>
    <w:rsid w:val="00625CCA"/>
    <w:rsid w:val="006275D5"/>
    <w:rsid w:val="006304A9"/>
    <w:rsid w:val="00631B1E"/>
    <w:rsid w:val="0063248E"/>
    <w:rsid w:val="0063314B"/>
    <w:rsid w:val="006339D5"/>
    <w:rsid w:val="006344A9"/>
    <w:rsid w:val="00635635"/>
    <w:rsid w:val="00635A19"/>
    <w:rsid w:val="006409EF"/>
    <w:rsid w:val="00641B5C"/>
    <w:rsid w:val="00642438"/>
    <w:rsid w:val="0064297B"/>
    <w:rsid w:val="00644097"/>
    <w:rsid w:val="00644EDE"/>
    <w:rsid w:val="0064604C"/>
    <w:rsid w:val="00646341"/>
    <w:rsid w:val="006467A1"/>
    <w:rsid w:val="006538DC"/>
    <w:rsid w:val="00653A77"/>
    <w:rsid w:val="00653D05"/>
    <w:rsid w:val="00654005"/>
    <w:rsid w:val="006551BC"/>
    <w:rsid w:val="00655934"/>
    <w:rsid w:val="006561B6"/>
    <w:rsid w:val="00656463"/>
    <w:rsid w:val="00657478"/>
    <w:rsid w:val="00660003"/>
    <w:rsid w:val="006606F4"/>
    <w:rsid w:val="006617D2"/>
    <w:rsid w:val="00661976"/>
    <w:rsid w:val="00661B59"/>
    <w:rsid w:val="00661CED"/>
    <w:rsid w:val="00661CFC"/>
    <w:rsid w:val="00661F3D"/>
    <w:rsid w:val="006630EF"/>
    <w:rsid w:val="00665D7F"/>
    <w:rsid w:val="006674D8"/>
    <w:rsid w:val="006679AD"/>
    <w:rsid w:val="00667EEB"/>
    <w:rsid w:val="00670058"/>
    <w:rsid w:val="00671456"/>
    <w:rsid w:val="00673AC0"/>
    <w:rsid w:val="00673EE2"/>
    <w:rsid w:val="006744E8"/>
    <w:rsid w:val="00675950"/>
    <w:rsid w:val="00676C21"/>
    <w:rsid w:val="006802EB"/>
    <w:rsid w:val="006815B1"/>
    <w:rsid w:val="00681C98"/>
    <w:rsid w:val="00685EA4"/>
    <w:rsid w:val="00686276"/>
    <w:rsid w:val="00687AE6"/>
    <w:rsid w:val="00687B53"/>
    <w:rsid w:val="00692F5B"/>
    <w:rsid w:val="00694957"/>
    <w:rsid w:val="006955C9"/>
    <w:rsid w:val="006964EB"/>
    <w:rsid w:val="00697D2B"/>
    <w:rsid w:val="006A32CF"/>
    <w:rsid w:val="006A42AB"/>
    <w:rsid w:val="006A523B"/>
    <w:rsid w:val="006A55E5"/>
    <w:rsid w:val="006A58AB"/>
    <w:rsid w:val="006B01C2"/>
    <w:rsid w:val="006B3CF6"/>
    <w:rsid w:val="006B52AE"/>
    <w:rsid w:val="006B7757"/>
    <w:rsid w:val="006C038A"/>
    <w:rsid w:val="006C0FEC"/>
    <w:rsid w:val="006C2ABB"/>
    <w:rsid w:val="006C3172"/>
    <w:rsid w:val="006C40D2"/>
    <w:rsid w:val="006C7CC9"/>
    <w:rsid w:val="006D0892"/>
    <w:rsid w:val="006D1EDB"/>
    <w:rsid w:val="006D501E"/>
    <w:rsid w:val="006D5796"/>
    <w:rsid w:val="006D6095"/>
    <w:rsid w:val="006D662C"/>
    <w:rsid w:val="006D7C7D"/>
    <w:rsid w:val="006E08BA"/>
    <w:rsid w:val="006E25CC"/>
    <w:rsid w:val="006E26A4"/>
    <w:rsid w:val="006E3A6D"/>
    <w:rsid w:val="006E5BAF"/>
    <w:rsid w:val="006E77C6"/>
    <w:rsid w:val="006E7CD9"/>
    <w:rsid w:val="006F0AC7"/>
    <w:rsid w:val="006F248D"/>
    <w:rsid w:val="006F41C8"/>
    <w:rsid w:val="006F4216"/>
    <w:rsid w:val="006F46B4"/>
    <w:rsid w:val="006F5929"/>
    <w:rsid w:val="006F601D"/>
    <w:rsid w:val="006F7235"/>
    <w:rsid w:val="006F738C"/>
    <w:rsid w:val="00700025"/>
    <w:rsid w:val="00701C4D"/>
    <w:rsid w:val="00704EAD"/>
    <w:rsid w:val="007050AA"/>
    <w:rsid w:val="0070527C"/>
    <w:rsid w:val="00706FB2"/>
    <w:rsid w:val="00707195"/>
    <w:rsid w:val="007076CD"/>
    <w:rsid w:val="007079C3"/>
    <w:rsid w:val="00707C47"/>
    <w:rsid w:val="00707DF9"/>
    <w:rsid w:val="0071008B"/>
    <w:rsid w:val="007100B9"/>
    <w:rsid w:val="00711C29"/>
    <w:rsid w:val="007123E5"/>
    <w:rsid w:val="00713062"/>
    <w:rsid w:val="00715D39"/>
    <w:rsid w:val="007165F8"/>
    <w:rsid w:val="00717361"/>
    <w:rsid w:val="00717ACB"/>
    <w:rsid w:val="00717CA4"/>
    <w:rsid w:val="0072035C"/>
    <w:rsid w:val="007206C9"/>
    <w:rsid w:val="007237B7"/>
    <w:rsid w:val="007245B0"/>
    <w:rsid w:val="00724CF2"/>
    <w:rsid w:val="00725E48"/>
    <w:rsid w:val="0072677A"/>
    <w:rsid w:val="0073186D"/>
    <w:rsid w:val="0073234E"/>
    <w:rsid w:val="00732FB0"/>
    <w:rsid w:val="00733134"/>
    <w:rsid w:val="007342A8"/>
    <w:rsid w:val="00741FAB"/>
    <w:rsid w:val="00742CA7"/>
    <w:rsid w:val="0074470D"/>
    <w:rsid w:val="007452C9"/>
    <w:rsid w:val="007460D4"/>
    <w:rsid w:val="00746130"/>
    <w:rsid w:val="007463A3"/>
    <w:rsid w:val="00746430"/>
    <w:rsid w:val="00746A5E"/>
    <w:rsid w:val="00746D2A"/>
    <w:rsid w:val="00747078"/>
    <w:rsid w:val="0074792E"/>
    <w:rsid w:val="00747B1A"/>
    <w:rsid w:val="0075049C"/>
    <w:rsid w:val="00750720"/>
    <w:rsid w:val="0075155A"/>
    <w:rsid w:val="00751C00"/>
    <w:rsid w:val="00751DFE"/>
    <w:rsid w:val="00753901"/>
    <w:rsid w:val="007544C7"/>
    <w:rsid w:val="00754D3E"/>
    <w:rsid w:val="0075527C"/>
    <w:rsid w:val="007574AE"/>
    <w:rsid w:val="007611AE"/>
    <w:rsid w:val="00761433"/>
    <w:rsid w:val="007618BD"/>
    <w:rsid w:val="00761DF3"/>
    <w:rsid w:val="00764143"/>
    <w:rsid w:val="00764339"/>
    <w:rsid w:val="00764B5B"/>
    <w:rsid w:val="00765F08"/>
    <w:rsid w:val="00766801"/>
    <w:rsid w:val="0076776D"/>
    <w:rsid w:val="0076796D"/>
    <w:rsid w:val="00770BC1"/>
    <w:rsid w:val="00772170"/>
    <w:rsid w:val="007754CC"/>
    <w:rsid w:val="007770C4"/>
    <w:rsid w:val="00781364"/>
    <w:rsid w:val="0078198C"/>
    <w:rsid w:val="00783BBC"/>
    <w:rsid w:val="00784C52"/>
    <w:rsid w:val="0078626D"/>
    <w:rsid w:val="00790335"/>
    <w:rsid w:val="007911F1"/>
    <w:rsid w:val="007954C3"/>
    <w:rsid w:val="00796688"/>
    <w:rsid w:val="007966E7"/>
    <w:rsid w:val="007A1AF0"/>
    <w:rsid w:val="007A430E"/>
    <w:rsid w:val="007A4FC3"/>
    <w:rsid w:val="007B040F"/>
    <w:rsid w:val="007B117D"/>
    <w:rsid w:val="007B32CD"/>
    <w:rsid w:val="007B3302"/>
    <w:rsid w:val="007B426B"/>
    <w:rsid w:val="007B4638"/>
    <w:rsid w:val="007B52DA"/>
    <w:rsid w:val="007B5452"/>
    <w:rsid w:val="007B6492"/>
    <w:rsid w:val="007C0151"/>
    <w:rsid w:val="007C0AB1"/>
    <w:rsid w:val="007C0E94"/>
    <w:rsid w:val="007C1747"/>
    <w:rsid w:val="007C1F94"/>
    <w:rsid w:val="007C29D3"/>
    <w:rsid w:val="007C3B74"/>
    <w:rsid w:val="007C52F9"/>
    <w:rsid w:val="007D063C"/>
    <w:rsid w:val="007D09BC"/>
    <w:rsid w:val="007D12C9"/>
    <w:rsid w:val="007D3F09"/>
    <w:rsid w:val="007D7CA9"/>
    <w:rsid w:val="007E00E4"/>
    <w:rsid w:val="007E0E5B"/>
    <w:rsid w:val="007E1A4A"/>
    <w:rsid w:val="007E4619"/>
    <w:rsid w:val="007E4D54"/>
    <w:rsid w:val="007E7787"/>
    <w:rsid w:val="007F1A6B"/>
    <w:rsid w:val="007F2833"/>
    <w:rsid w:val="007F2F2D"/>
    <w:rsid w:val="007F310A"/>
    <w:rsid w:val="007F3D57"/>
    <w:rsid w:val="007F46E9"/>
    <w:rsid w:val="007F7298"/>
    <w:rsid w:val="007F743B"/>
    <w:rsid w:val="007F7879"/>
    <w:rsid w:val="008003F1"/>
    <w:rsid w:val="00800E9D"/>
    <w:rsid w:val="00801626"/>
    <w:rsid w:val="00801A6A"/>
    <w:rsid w:val="00802ADE"/>
    <w:rsid w:val="00802E41"/>
    <w:rsid w:val="0080590C"/>
    <w:rsid w:val="00806E9E"/>
    <w:rsid w:val="00811611"/>
    <w:rsid w:val="00811793"/>
    <w:rsid w:val="008117B4"/>
    <w:rsid w:val="0081428D"/>
    <w:rsid w:val="00814790"/>
    <w:rsid w:val="00815349"/>
    <w:rsid w:val="00815A22"/>
    <w:rsid w:val="008206BA"/>
    <w:rsid w:val="00821C2D"/>
    <w:rsid w:val="008227D9"/>
    <w:rsid w:val="008238B5"/>
    <w:rsid w:val="00825A5B"/>
    <w:rsid w:val="00831445"/>
    <w:rsid w:val="0083202E"/>
    <w:rsid w:val="00832EC5"/>
    <w:rsid w:val="008338B7"/>
    <w:rsid w:val="00835A52"/>
    <w:rsid w:val="00840500"/>
    <w:rsid w:val="008423CB"/>
    <w:rsid w:val="00844698"/>
    <w:rsid w:val="008471C8"/>
    <w:rsid w:val="00851119"/>
    <w:rsid w:val="0085121A"/>
    <w:rsid w:val="008532F4"/>
    <w:rsid w:val="00854505"/>
    <w:rsid w:val="00855008"/>
    <w:rsid w:val="00856CD8"/>
    <w:rsid w:val="00857E70"/>
    <w:rsid w:val="00857F3C"/>
    <w:rsid w:val="00863D1C"/>
    <w:rsid w:val="008644C3"/>
    <w:rsid w:val="008651FB"/>
    <w:rsid w:val="00865288"/>
    <w:rsid w:val="00866247"/>
    <w:rsid w:val="00866C8A"/>
    <w:rsid w:val="00870350"/>
    <w:rsid w:val="00871436"/>
    <w:rsid w:val="00871F8D"/>
    <w:rsid w:val="00872FC9"/>
    <w:rsid w:val="0087369A"/>
    <w:rsid w:val="0087422A"/>
    <w:rsid w:val="00876570"/>
    <w:rsid w:val="008773EB"/>
    <w:rsid w:val="00877EB2"/>
    <w:rsid w:val="00882293"/>
    <w:rsid w:val="0088294E"/>
    <w:rsid w:val="00883007"/>
    <w:rsid w:val="008832DB"/>
    <w:rsid w:val="0088363D"/>
    <w:rsid w:val="0088505F"/>
    <w:rsid w:val="00885497"/>
    <w:rsid w:val="00885E06"/>
    <w:rsid w:val="00886F57"/>
    <w:rsid w:val="00887A19"/>
    <w:rsid w:val="0089078F"/>
    <w:rsid w:val="00891BDC"/>
    <w:rsid w:val="00891BFD"/>
    <w:rsid w:val="00893688"/>
    <w:rsid w:val="00893767"/>
    <w:rsid w:val="0089477E"/>
    <w:rsid w:val="00894F99"/>
    <w:rsid w:val="00895AEE"/>
    <w:rsid w:val="008A00CD"/>
    <w:rsid w:val="008A0A37"/>
    <w:rsid w:val="008A22E1"/>
    <w:rsid w:val="008A41D6"/>
    <w:rsid w:val="008A7932"/>
    <w:rsid w:val="008B287E"/>
    <w:rsid w:val="008B3633"/>
    <w:rsid w:val="008B4152"/>
    <w:rsid w:val="008B50C4"/>
    <w:rsid w:val="008B5304"/>
    <w:rsid w:val="008B551E"/>
    <w:rsid w:val="008B6AD8"/>
    <w:rsid w:val="008B7CC3"/>
    <w:rsid w:val="008C0CCA"/>
    <w:rsid w:val="008C141A"/>
    <w:rsid w:val="008C1B20"/>
    <w:rsid w:val="008C1EDE"/>
    <w:rsid w:val="008C2301"/>
    <w:rsid w:val="008C2A29"/>
    <w:rsid w:val="008C5E0D"/>
    <w:rsid w:val="008C6C0A"/>
    <w:rsid w:val="008C7063"/>
    <w:rsid w:val="008C7403"/>
    <w:rsid w:val="008D0A6A"/>
    <w:rsid w:val="008D19DB"/>
    <w:rsid w:val="008D27F9"/>
    <w:rsid w:val="008D2852"/>
    <w:rsid w:val="008D2DB9"/>
    <w:rsid w:val="008D3C59"/>
    <w:rsid w:val="008D40E4"/>
    <w:rsid w:val="008D5969"/>
    <w:rsid w:val="008D6762"/>
    <w:rsid w:val="008D7075"/>
    <w:rsid w:val="008E2D7E"/>
    <w:rsid w:val="008E4265"/>
    <w:rsid w:val="008E520D"/>
    <w:rsid w:val="008E620C"/>
    <w:rsid w:val="008F0D38"/>
    <w:rsid w:val="008F52BD"/>
    <w:rsid w:val="008F6C97"/>
    <w:rsid w:val="008F720B"/>
    <w:rsid w:val="009000F4"/>
    <w:rsid w:val="00900328"/>
    <w:rsid w:val="00900EAD"/>
    <w:rsid w:val="00901648"/>
    <w:rsid w:val="00901DF7"/>
    <w:rsid w:val="00901F5D"/>
    <w:rsid w:val="009020AF"/>
    <w:rsid w:val="00902982"/>
    <w:rsid w:val="00903F83"/>
    <w:rsid w:val="00904AFA"/>
    <w:rsid w:val="00911157"/>
    <w:rsid w:val="009146B4"/>
    <w:rsid w:val="0091661B"/>
    <w:rsid w:val="00916B81"/>
    <w:rsid w:val="00917E60"/>
    <w:rsid w:val="00920073"/>
    <w:rsid w:val="009201C9"/>
    <w:rsid w:val="009205C7"/>
    <w:rsid w:val="00921BC4"/>
    <w:rsid w:val="009223FE"/>
    <w:rsid w:val="00922D14"/>
    <w:rsid w:val="00923122"/>
    <w:rsid w:val="00923B83"/>
    <w:rsid w:val="00923E06"/>
    <w:rsid w:val="00923F6A"/>
    <w:rsid w:val="009246D0"/>
    <w:rsid w:val="009247FA"/>
    <w:rsid w:val="00924AF2"/>
    <w:rsid w:val="0092570F"/>
    <w:rsid w:val="00930D13"/>
    <w:rsid w:val="00931021"/>
    <w:rsid w:val="00931D62"/>
    <w:rsid w:val="00933669"/>
    <w:rsid w:val="009354AF"/>
    <w:rsid w:val="00936A2B"/>
    <w:rsid w:val="00936AE3"/>
    <w:rsid w:val="0093737C"/>
    <w:rsid w:val="00940972"/>
    <w:rsid w:val="00941F76"/>
    <w:rsid w:val="009435B8"/>
    <w:rsid w:val="00943B13"/>
    <w:rsid w:val="0094412A"/>
    <w:rsid w:val="00944826"/>
    <w:rsid w:val="00945EB6"/>
    <w:rsid w:val="009476EA"/>
    <w:rsid w:val="009505F7"/>
    <w:rsid w:val="00951A26"/>
    <w:rsid w:val="00951A7A"/>
    <w:rsid w:val="00951F43"/>
    <w:rsid w:val="0095307B"/>
    <w:rsid w:val="009532CC"/>
    <w:rsid w:val="00953C4B"/>
    <w:rsid w:val="00957B06"/>
    <w:rsid w:val="00960143"/>
    <w:rsid w:val="0096169F"/>
    <w:rsid w:val="00962BC5"/>
    <w:rsid w:val="0096385A"/>
    <w:rsid w:val="00963F36"/>
    <w:rsid w:val="00966840"/>
    <w:rsid w:val="009703C0"/>
    <w:rsid w:val="009733FE"/>
    <w:rsid w:val="00975864"/>
    <w:rsid w:val="00976EE9"/>
    <w:rsid w:val="00980FE3"/>
    <w:rsid w:val="00984E90"/>
    <w:rsid w:val="00986781"/>
    <w:rsid w:val="00987738"/>
    <w:rsid w:val="00987C89"/>
    <w:rsid w:val="00990DEA"/>
    <w:rsid w:val="0099187A"/>
    <w:rsid w:val="009941E4"/>
    <w:rsid w:val="0099566F"/>
    <w:rsid w:val="009A18FC"/>
    <w:rsid w:val="009A1E9E"/>
    <w:rsid w:val="009A36BA"/>
    <w:rsid w:val="009A45E5"/>
    <w:rsid w:val="009A51AC"/>
    <w:rsid w:val="009A549A"/>
    <w:rsid w:val="009A581B"/>
    <w:rsid w:val="009A5921"/>
    <w:rsid w:val="009A6551"/>
    <w:rsid w:val="009B054F"/>
    <w:rsid w:val="009B14DD"/>
    <w:rsid w:val="009B1DEF"/>
    <w:rsid w:val="009B6457"/>
    <w:rsid w:val="009B7487"/>
    <w:rsid w:val="009C099A"/>
    <w:rsid w:val="009C410C"/>
    <w:rsid w:val="009C476C"/>
    <w:rsid w:val="009C5AE6"/>
    <w:rsid w:val="009C647E"/>
    <w:rsid w:val="009C64D0"/>
    <w:rsid w:val="009C664E"/>
    <w:rsid w:val="009C6C14"/>
    <w:rsid w:val="009C6F93"/>
    <w:rsid w:val="009C7715"/>
    <w:rsid w:val="009D0BC9"/>
    <w:rsid w:val="009D6CE8"/>
    <w:rsid w:val="009D6FF7"/>
    <w:rsid w:val="009E2345"/>
    <w:rsid w:val="009E243E"/>
    <w:rsid w:val="009E353E"/>
    <w:rsid w:val="009E3B21"/>
    <w:rsid w:val="009E4110"/>
    <w:rsid w:val="009E41AA"/>
    <w:rsid w:val="009E4282"/>
    <w:rsid w:val="009E476E"/>
    <w:rsid w:val="009E47CA"/>
    <w:rsid w:val="009E5716"/>
    <w:rsid w:val="009E574B"/>
    <w:rsid w:val="009E586D"/>
    <w:rsid w:val="009E6949"/>
    <w:rsid w:val="009E7910"/>
    <w:rsid w:val="009F3608"/>
    <w:rsid w:val="009F39DA"/>
    <w:rsid w:val="009F4077"/>
    <w:rsid w:val="009F69CF"/>
    <w:rsid w:val="00A0247E"/>
    <w:rsid w:val="00A0289C"/>
    <w:rsid w:val="00A02E8A"/>
    <w:rsid w:val="00A03A76"/>
    <w:rsid w:val="00A03B2C"/>
    <w:rsid w:val="00A06A7C"/>
    <w:rsid w:val="00A078ED"/>
    <w:rsid w:val="00A1007B"/>
    <w:rsid w:val="00A101CE"/>
    <w:rsid w:val="00A10451"/>
    <w:rsid w:val="00A11C0F"/>
    <w:rsid w:val="00A125BE"/>
    <w:rsid w:val="00A14698"/>
    <w:rsid w:val="00A14DF0"/>
    <w:rsid w:val="00A16640"/>
    <w:rsid w:val="00A17ACF"/>
    <w:rsid w:val="00A17EFF"/>
    <w:rsid w:val="00A20F34"/>
    <w:rsid w:val="00A216F1"/>
    <w:rsid w:val="00A26925"/>
    <w:rsid w:val="00A26A87"/>
    <w:rsid w:val="00A30332"/>
    <w:rsid w:val="00A303C1"/>
    <w:rsid w:val="00A31A03"/>
    <w:rsid w:val="00A31FC6"/>
    <w:rsid w:val="00A323B6"/>
    <w:rsid w:val="00A33469"/>
    <w:rsid w:val="00A34596"/>
    <w:rsid w:val="00A34981"/>
    <w:rsid w:val="00A35124"/>
    <w:rsid w:val="00A35221"/>
    <w:rsid w:val="00A35AB6"/>
    <w:rsid w:val="00A36512"/>
    <w:rsid w:val="00A40F60"/>
    <w:rsid w:val="00A41496"/>
    <w:rsid w:val="00A44BE7"/>
    <w:rsid w:val="00A459AE"/>
    <w:rsid w:val="00A45AC3"/>
    <w:rsid w:val="00A45B76"/>
    <w:rsid w:val="00A46ED2"/>
    <w:rsid w:val="00A507C8"/>
    <w:rsid w:val="00A50AB8"/>
    <w:rsid w:val="00A5371F"/>
    <w:rsid w:val="00A546F1"/>
    <w:rsid w:val="00A54C0D"/>
    <w:rsid w:val="00A552A4"/>
    <w:rsid w:val="00A55949"/>
    <w:rsid w:val="00A55B65"/>
    <w:rsid w:val="00A572FD"/>
    <w:rsid w:val="00A6116F"/>
    <w:rsid w:val="00A63FC2"/>
    <w:rsid w:val="00A641D6"/>
    <w:rsid w:val="00A66571"/>
    <w:rsid w:val="00A66787"/>
    <w:rsid w:val="00A7092D"/>
    <w:rsid w:val="00A709A0"/>
    <w:rsid w:val="00A70D26"/>
    <w:rsid w:val="00A7158D"/>
    <w:rsid w:val="00A72148"/>
    <w:rsid w:val="00A721E4"/>
    <w:rsid w:val="00A7570D"/>
    <w:rsid w:val="00A760A7"/>
    <w:rsid w:val="00A772B6"/>
    <w:rsid w:val="00A77890"/>
    <w:rsid w:val="00A81D64"/>
    <w:rsid w:val="00A8464B"/>
    <w:rsid w:val="00A84891"/>
    <w:rsid w:val="00A84BB2"/>
    <w:rsid w:val="00A85AE3"/>
    <w:rsid w:val="00A86C72"/>
    <w:rsid w:val="00A871BE"/>
    <w:rsid w:val="00A907D4"/>
    <w:rsid w:val="00A90D6B"/>
    <w:rsid w:val="00A91469"/>
    <w:rsid w:val="00A9227F"/>
    <w:rsid w:val="00A92AB9"/>
    <w:rsid w:val="00A93ECD"/>
    <w:rsid w:val="00A948E3"/>
    <w:rsid w:val="00A95401"/>
    <w:rsid w:val="00A9658D"/>
    <w:rsid w:val="00A9717E"/>
    <w:rsid w:val="00AA22E9"/>
    <w:rsid w:val="00AA33DF"/>
    <w:rsid w:val="00AA4779"/>
    <w:rsid w:val="00AB0D68"/>
    <w:rsid w:val="00AB1514"/>
    <w:rsid w:val="00AB17A9"/>
    <w:rsid w:val="00AB2A78"/>
    <w:rsid w:val="00AB2D62"/>
    <w:rsid w:val="00AB439F"/>
    <w:rsid w:val="00AC12CA"/>
    <w:rsid w:val="00AC3073"/>
    <w:rsid w:val="00AC5333"/>
    <w:rsid w:val="00AC61CC"/>
    <w:rsid w:val="00AC748B"/>
    <w:rsid w:val="00AD17E8"/>
    <w:rsid w:val="00AD2DA6"/>
    <w:rsid w:val="00AD3317"/>
    <w:rsid w:val="00AD3CE6"/>
    <w:rsid w:val="00AD4454"/>
    <w:rsid w:val="00AD54EA"/>
    <w:rsid w:val="00AD5522"/>
    <w:rsid w:val="00AD5646"/>
    <w:rsid w:val="00AD59FA"/>
    <w:rsid w:val="00AD69B7"/>
    <w:rsid w:val="00AD7BF5"/>
    <w:rsid w:val="00AE1F45"/>
    <w:rsid w:val="00AE3D3C"/>
    <w:rsid w:val="00AE3FDE"/>
    <w:rsid w:val="00AE5419"/>
    <w:rsid w:val="00AE54BB"/>
    <w:rsid w:val="00AE619E"/>
    <w:rsid w:val="00AF0532"/>
    <w:rsid w:val="00AF065B"/>
    <w:rsid w:val="00AF0677"/>
    <w:rsid w:val="00AF594A"/>
    <w:rsid w:val="00AF5962"/>
    <w:rsid w:val="00AF624A"/>
    <w:rsid w:val="00B00EF2"/>
    <w:rsid w:val="00B02486"/>
    <w:rsid w:val="00B02F80"/>
    <w:rsid w:val="00B03E00"/>
    <w:rsid w:val="00B03F5B"/>
    <w:rsid w:val="00B0555F"/>
    <w:rsid w:val="00B05B91"/>
    <w:rsid w:val="00B06EF2"/>
    <w:rsid w:val="00B07BEA"/>
    <w:rsid w:val="00B1098B"/>
    <w:rsid w:val="00B109D4"/>
    <w:rsid w:val="00B10EA2"/>
    <w:rsid w:val="00B14F20"/>
    <w:rsid w:val="00B15F18"/>
    <w:rsid w:val="00B16353"/>
    <w:rsid w:val="00B16AC1"/>
    <w:rsid w:val="00B17D91"/>
    <w:rsid w:val="00B211EE"/>
    <w:rsid w:val="00B223A2"/>
    <w:rsid w:val="00B233F1"/>
    <w:rsid w:val="00B24A9C"/>
    <w:rsid w:val="00B24FB3"/>
    <w:rsid w:val="00B253F8"/>
    <w:rsid w:val="00B2723E"/>
    <w:rsid w:val="00B3227D"/>
    <w:rsid w:val="00B339B4"/>
    <w:rsid w:val="00B40160"/>
    <w:rsid w:val="00B4029B"/>
    <w:rsid w:val="00B4039A"/>
    <w:rsid w:val="00B41C59"/>
    <w:rsid w:val="00B42AAC"/>
    <w:rsid w:val="00B436FC"/>
    <w:rsid w:val="00B43D28"/>
    <w:rsid w:val="00B44DF9"/>
    <w:rsid w:val="00B45376"/>
    <w:rsid w:val="00B475CB"/>
    <w:rsid w:val="00B504A8"/>
    <w:rsid w:val="00B50C94"/>
    <w:rsid w:val="00B51E8F"/>
    <w:rsid w:val="00B53A7C"/>
    <w:rsid w:val="00B53FEC"/>
    <w:rsid w:val="00B546B7"/>
    <w:rsid w:val="00B54705"/>
    <w:rsid w:val="00B56245"/>
    <w:rsid w:val="00B56357"/>
    <w:rsid w:val="00B620F9"/>
    <w:rsid w:val="00B62FF3"/>
    <w:rsid w:val="00B637E6"/>
    <w:rsid w:val="00B644B7"/>
    <w:rsid w:val="00B67D88"/>
    <w:rsid w:val="00B70955"/>
    <w:rsid w:val="00B71939"/>
    <w:rsid w:val="00B723DF"/>
    <w:rsid w:val="00B73F36"/>
    <w:rsid w:val="00B74C9D"/>
    <w:rsid w:val="00B75133"/>
    <w:rsid w:val="00B75299"/>
    <w:rsid w:val="00B775F0"/>
    <w:rsid w:val="00B77DF7"/>
    <w:rsid w:val="00B77EB1"/>
    <w:rsid w:val="00B81F33"/>
    <w:rsid w:val="00B82C55"/>
    <w:rsid w:val="00B82E21"/>
    <w:rsid w:val="00B82FED"/>
    <w:rsid w:val="00B83122"/>
    <w:rsid w:val="00B83D2B"/>
    <w:rsid w:val="00B83F61"/>
    <w:rsid w:val="00B84C7A"/>
    <w:rsid w:val="00B8549A"/>
    <w:rsid w:val="00B859B9"/>
    <w:rsid w:val="00B85D8A"/>
    <w:rsid w:val="00B86180"/>
    <w:rsid w:val="00B87976"/>
    <w:rsid w:val="00B90C0C"/>
    <w:rsid w:val="00B92486"/>
    <w:rsid w:val="00B94EA1"/>
    <w:rsid w:val="00B955D0"/>
    <w:rsid w:val="00B95BE3"/>
    <w:rsid w:val="00B9783B"/>
    <w:rsid w:val="00BA05E1"/>
    <w:rsid w:val="00BA0AFD"/>
    <w:rsid w:val="00BA11D3"/>
    <w:rsid w:val="00BA2896"/>
    <w:rsid w:val="00BA52E1"/>
    <w:rsid w:val="00BA534A"/>
    <w:rsid w:val="00BA6563"/>
    <w:rsid w:val="00BA75FB"/>
    <w:rsid w:val="00BA7708"/>
    <w:rsid w:val="00BA7F9E"/>
    <w:rsid w:val="00BB0B63"/>
    <w:rsid w:val="00BB2762"/>
    <w:rsid w:val="00BB2848"/>
    <w:rsid w:val="00BB2E2A"/>
    <w:rsid w:val="00BB3654"/>
    <w:rsid w:val="00BB401C"/>
    <w:rsid w:val="00BB4457"/>
    <w:rsid w:val="00BB5144"/>
    <w:rsid w:val="00BB6D7E"/>
    <w:rsid w:val="00BB760C"/>
    <w:rsid w:val="00BC035A"/>
    <w:rsid w:val="00BC0BD6"/>
    <w:rsid w:val="00BC0D6A"/>
    <w:rsid w:val="00BC257F"/>
    <w:rsid w:val="00BC307B"/>
    <w:rsid w:val="00BC4579"/>
    <w:rsid w:val="00BC5CCE"/>
    <w:rsid w:val="00BD002F"/>
    <w:rsid w:val="00BD0107"/>
    <w:rsid w:val="00BD0A47"/>
    <w:rsid w:val="00BD0B91"/>
    <w:rsid w:val="00BD0CE7"/>
    <w:rsid w:val="00BD0EAF"/>
    <w:rsid w:val="00BD10FF"/>
    <w:rsid w:val="00BD12DE"/>
    <w:rsid w:val="00BD23AF"/>
    <w:rsid w:val="00BD5538"/>
    <w:rsid w:val="00BD5770"/>
    <w:rsid w:val="00BD5AC4"/>
    <w:rsid w:val="00BD792B"/>
    <w:rsid w:val="00BD7993"/>
    <w:rsid w:val="00BE25E0"/>
    <w:rsid w:val="00BE3809"/>
    <w:rsid w:val="00BE6E74"/>
    <w:rsid w:val="00BF0038"/>
    <w:rsid w:val="00BF0056"/>
    <w:rsid w:val="00BF0BD2"/>
    <w:rsid w:val="00BF11AF"/>
    <w:rsid w:val="00BF2588"/>
    <w:rsid w:val="00BF58BC"/>
    <w:rsid w:val="00BF6D88"/>
    <w:rsid w:val="00C00205"/>
    <w:rsid w:val="00C02C53"/>
    <w:rsid w:val="00C04239"/>
    <w:rsid w:val="00C04B52"/>
    <w:rsid w:val="00C04E1C"/>
    <w:rsid w:val="00C06BF8"/>
    <w:rsid w:val="00C12309"/>
    <w:rsid w:val="00C126C3"/>
    <w:rsid w:val="00C137AD"/>
    <w:rsid w:val="00C21275"/>
    <w:rsid w:val="00C2160C"/>
    <w:rsid w:val="00C22ACF"/>
    <w:rsid w:val="00C266EF"/>
    <w:rsid w:val="00C30890"/>
    <w:rsid w:val="00C332AE"/>
    <w:rsid w:val="00C3369D"/>
    <w:rsid w:val="00C35D31"/>
    <w:rsid w:val="00C3623E"/>
    <w:rsid w:val="00C36BF7"/>
    <w:rsid w:val="00C37C5C"/>
    <w:rsid w:val="00C41911"/>
    <w:rsid w:val="00C44B1B"/>
    <w:rsid w:val="00C45041"/>
    <w:rsid w:val="00C47BFD"/>
    <w:rsid w:val="00C50BCE"/>
    <w:rsid w:val="00C5164E"/>
    <w:rsid w:val="00C52686"/>
    <w:rsid w:val="00C52B10"/>
    <w:rsid w:val="00C531AF"/>
    <w:rsid w:val="00C53759"/>
    <w:rsid w:val="00C57389"/>
    <w:rsid w:val="00C57BAD"/>
    <w:rsid w:val="00C57C90"/>
    <w:rsid w:val="00C62D55"/>
    <w:rsid w:val="00C63C49"/>
    <w:rsid w:val="00C63CEC"/>
    <w:rsid w:val="00C650C7"/>
    <w:rsid w:val="00C66A2F"/>
    <w:rsid w:val="00C6746A"/>
    <w:rsid w:val="00C7065D"/>
    <w:rsid w:val="00C70EAC"/>
    <w:rsid w:val="00C718DE"/>
    <w:rsid w:val="00C7222A"/>
    <w:rsid w:val="00C7278D"/>
    <w:rsid w:val="00C744D1"/>
    <w:rsid w:val="00C80522"/>
    <w:rsid w:val="00C80C47"/>
    <w:rsid w:val="00C80C64"/>
    <w:rsid w:val="00C82C8F"/>
    <w:rsid w:val="00C8466A"/>
    <w:rsid w:val="00C8511C"/>
    <w:rsid w:val="00C86AEE"/>
    <w:rsid w:val="00C9025A"/>
    <w:rsid w:val="00C9294C"/>
    <w:rsid w:val="00C93D25"/>
    <w:rsid w:val="00C93E3B"/>
    <w:rsid w:val="00C9404E"/>
    <w:rsid w:val="00C9605B"/>
    <w:rsid w:val="00CA2135"/>
    <w:rsid w:val="00CA2610"/>
    <w:rsid w:val="00CA3D75"/>
    <w:rsid w:val="00CA3F44"/>
    <w:rsid w:val="00CA4D54"/>
    <w:rsid w:val="00CA5315"/>
    <w:rsid w:val="00CA59DF"/>
    <w:rsid w:val="00CA72F3"/>
    <w:rsid w:val="00CB1ECC"/>
    <w:rsid w:val="00CB2646"/>
    <w:rsid w:val="00CB3958"/>
    <w:rsid w:val="00CB3A87"/>
    <w:rsid w:val="00CB3B6C"/>
    <w:rsid w:val="00CB4418"/>
    <w:rsid w:val="00CB7520"/>
    <w:rsid w:val="00CB7EC6"/>
    <w:rsid w:val="00CC113E"/>
    <w:rsid w:val="00CC1C33"/>
    <w:rsid w:val="00CC22EB"/>
    <w:rsid w:val="00CC3551"/>
    <w:rsid w:val="00CC4643"/>
    <w:rsid w:val="00CC68C9"/>
    <w:rsid w:val="00CC69B4"/>
    <w:rsid w:val="00CD01FB"/>
    <w:rsid w:val="00CD31D1"/>
    <w:rsid w:val="00CD3B7C"/>
    <w:rsid w:val="00CD5148"/>
    <w:rsid w:val="00CD6B89"/>
    <w:rsid w:val="00CD6FC6"/>
    <w:rsid w:val="00CD75ED"/>
    <w:rsid w:val="00CE3980"/>
    <w:rsid w:val="00CE3EA0"/>
    <w:rsid w:val="00CE50B1"/>
    <w:rsid w:val="00CE538E"/>
    <w:rsid w:val="00CE5799"/>
    <w:rsid w:val="00CE5C95"/>
    <w:rsid w:val="00CE6D8A"/>
    <w:rsid w:val="00CE752B"/>
    <w:rsid w:val="00CF0119"/>
    <w:rsid w:val="00CF161C"/>
    <w:rsid w:val="00CF25B3"/>
    <w:rsid w:val="00CF276E"/>
    <w:rsid w:val="00CF278B"/>
    <w:rsid w:val="00CF525C"/>
    <w:rsid w:val="00CF5DB1"/>
    <w:rsid w:val="00CF7DC7"/>
    <w:rsid w:val="00D006BE"/>
    <w:rsid w:val="00D043AD"/>
    <w:rsid w:val="00D04D60"/>
    <w:rsid w:val="00D105EA"/>
    <w:rsid w:val="00D10778"/>
    <w:rsid w:val="00D1211E"/>
    <w:rsid w:val="00D121FC"/>
    <w:rsid w:val="00D13784"/>
    <w:rsid w:val="00D14F29"/>
    <w:rsid w:val="00D17B49"/>
    <w:rsid w:val="00D23945"/>
    <w:rsid w:val="00D25AA7"/>
    <w:rsid w:val="00D26B79"/>
    <w:rsid w:val="00D302BA"/>
    <w:rsid w:val="00D30B79"/>
    <w:rsid w:val="00D31143"/>
    <w:rsid w:val="00D31218"/>
    <w:rsid w:val="00D31C82"/>
    <w:rsid w:val="00D32788"/>
    <w:rsid w:val="00D32BEB"/>
    <w:rsid w:val="00D33C4D"/>
    <w:rsid w:val="00D33D95"/>
    <w:rsid w:val="00D367D4"/>
    <w:rsid w:val="00D40867"/>
    <w:rsid w:val="00D42C86"/>
    <w:rsid w:val="00D43E05"/>
    <w:rsid w:val="00D44685"/>
    <w:rsid w:val="00D4479A"/>
    <w:rsid w:val="00D506B3"/>
    <w:rsid w:val="00D50BD0"/>
    <w:rsid w:val="00D513D6"/>
    <w:rsid w:val="00D53EEF"/>
    <w:rsid w:val="00D544E7"/>
    <w:rsid w:val="00D54ABB"/>
    <w:rsid w:val="00D552C5"/>
    <w:rsid w:val="00D5684B"/>
    <w:rsid w:val="00D56B42"/>
    <w:rsid w:val="00D56EDA"/>
    <w:rsid w:val="00D57F6D"/>
    <w:rsid w:val="00D63519"/>
    <w:rsid w:val="00D64CB1"/>
    <w:rsid w:val="00D65EF3"/>
    <w:rsid w:val="00D6694A"/>
    <w:rsid w:val="00D7064D"/>
    <w:rsid w:val="00D72013"/>
    <w:rsid w:val="00D731B5"/>
    <w:rsid w:val="00D759FA"/>
    <w:rsid w:val="00D75B6F"/>
    <w:rsid w:val="00D75BB9"/>
    <w:rsid w:val="00D774EA"/>
    <w:rsid w:val="00D776D3"/>
    <w:rsid w:val="00D779AA"/>
    <w:rsid w:val="00D8031E"/>
    <w:rsid w:val="00D834DB"/>
    <w:rsid w:val="00D838EB"/>
    <w:rsid w:val="00D83AE5"/>
    <w:rsid w:val="00D8415B"/>
    <w:rsid w:val="00D84A00"/>
    <w:rsid w:val="00D866E7"/>
    <w:rsid w:val="00D87122"/>
    <w:rsid w:val="00D9071B"/>
    <w:rsid w:val="00D90915"/>
    <w:rsid w:val="00D90BC9"/>
    <w:rsid w:val="00D91E9B"/>
    <w:rsid w:val="00D95C57"/>
    <w:rsid w:val="00D95E6A"/>
    <w:rsid w:val="00DA092A"/>
    <w:rsid w:val="00DA3390"/>
    <w:rsid w:val="00DA46DA"/>
    <w:rsid w:val="00DA4918"/>
    <w:rsid w:val="00DA67DE"/>
    <w:rsid w:val="00DA73A9"/>
    <w:rsid w:val="00DB0CF9"/>
    <w:rsid w:val="00DB1C4D"/>
    <w:rsid w:val="00DB20D5"/>
    <w:rsid w:val="00DB2FB4"/>
    <w:rsid w:val="00DB327E"/>
    <w:rsid w:val="00DB4606"/>
    <w:rsid w:val="00DB4892"/>
    <w:rsid w:val="00DB5D53"/>
    <w:rsid w:val="00DB6E90"/>
    <w:rsid w:val="00DB756F"/>
    <w:rsid w:val="00DC0F0C"/>
    <w:rsid w:val="00DC1D3F"/>
    <w:rsid w:val="00DC21B2"/>
    <w:rsid w:val="00DC2A1B"/>
    <w:rsid w:val="00DC3088"/>
    <w:rsid w:val="00DC4E51"/>
    <w:rsid w:val="00DC64D6"/>
    <w:rsid w:val="00DC6AB1"/>
    <w:rsid w:val="00DC6C6F"/>
    <w:rsid w:val="00DC7C8F"/>
    <w:rsid w:val="00DD0586"/>
    <w:rsid w:val="00DD0F73"/>
    <w:rsid w:val="00DD2D60"/>
    <w:rsid w:val="00DD373F"/>
    <w:rsid w:val="00DD57CF"/>
    <w:rsid w:val="00DD72DF"/>
    <w:rsid w:val="00DD74C6"/>
    <w:rsid w:val="00DE114F"/>
    <w:rsid w:val="00DE38FB"/>
    <w:rsid w:val="00DE3F8B"/>
    <w:rsid w:val="00DE422B"/>
    <w:rsid w:val="00DE42E6"/>
    <w:rsid w:val="00DE5F33"/>
    <w:rsid w:val="00DE7D3A"/>
    <w:rsid w:val="00DF0C69"/>
    <w:rsid w:val="00DF1128"/>
    <w:rsid w:val="00DF14CD"/>
    <w:rsid w:val="00DF1C67"/>
    <w:rsid w:val="00DF3752"/>
    <w:rsid w:val="00DF4120"/>
    <w:rsid w:val="00DF5476"/>
    <w:rsid w:val="00DF7318"/>
    <w:rsid w:val="00DF7671"/>
    <w:rsid w:val="00DF7B42"/>
    <w:rsid w:val="00E0097D"/>
    <w:rsid w:val="00E00E09"/>
    <w:rsid w:val="00E01668"/>
    <w:rsid w:val="00E02C02"/>
    <w:rsid w:val="00E033BC"/>
    <w:rsid w:val="00E0422A"/>
    <w:rsid w:val="00E042B7"/>
    <w:rsid w:val="00E04C91"/>
    <w:rsid w:val="00E05594"/>
    <w:rsid w:val="00E10AB3"/>
    <w:rsid w:val="00E10F11"/>
    <w:rsid w:val="00E113A8"/>
    <w:rsid w:val="00E11623"/>
    <w:rsid w:val="00E13968"/>
    <w:rsid w:val="00E13ADB"/>
    <w:rsid w:val="00E13D9D"/>
    <w:rsid w:val="00E1509C"/>
    <w:rsid w:val="00E153CC"/>
    <w:rsid w:val="00E15430"/>
    <w:rsid w:val="00E15BEC"/>
    <w:rsid w:val="00E163A3"/>
    <w:rsid w:val="00E17ADE"/>
    <w:rsid w:val="00E20EFC"/>
    <w:rsid w:val="00E21962"/>
    <w:rsid w:val="00E22777"/>
    <w:rsid w:val="00E22B9D"/>
    <w:rsid w:val="00E231E3"/>
    <w:rsid w:val="00E232C3"/>
    <w:rsid w:val="00E276F2"/>
    <w:rsid w:val="00E31505"/>
    <w:rsid w:val="00E31CEC"/>
    <w:rsid w:val="00E3326E"/>
    <w:rsid w:val="00E34975"/>
    <w:rsid w:val="00E40F70"/>
    <w:rsid w:val="00E41072"/>
    <w:rsid w:val="00E41174"/>
    <w:rsid w:val="00E417D1"/>
    <w:rsid w:val="00E41AE7"/>
    <w:rsid w:val="00E43DFD"/>
    <w:rsid w:val="00E45EFC"/>
    <w:rsid w:val="00E50DA4"/>
    <w:rsid w:val="00E513B4"/>
    <w:rsid w:val="00E55B2A"/>
    <w:rsid w:val="00E56C11"/>
    <w:rsid w:val="00E56F0E"/>
    <w:rsid w:val="00E60FAE"/>
    <w:rsid w:val="00E6101E"/>
    <w:rsid w:val="00E67458"/>
    <w:rsid w:val="00E676D2"/>
    <w:rsid w:val="00E73335"/>
    <w:rsid w:val="00E73CC5"/>
    <w:rsid w:val="00E76DB0"/>
    <w:rsid w:val="00E77D66"/>
    <w:rsid w:val="00E80473"/>
    <w:rsid w:val="00E81F5C"/>
    <w:rsid w:val="00E8210B"/>
    <w:rsid w:val="00E8286D"/>
    <w:rsid w:val="00E8381D"/>
    <w:rsid w:val="00E84A3C"/>
    <w:rsid w:val="00E86F6B"/>
    <w:rsid w:val="00E906E8"/>
    <w:rsid w:val="00E91E9A"/>
    <w:rsid w:val="00E94119"/>
    <w:rsid w:val="00EA117F"/>
    <w:rsid w:val="00EA2E2E"/>
    <w:rsid w:val="00EA4CA9"/>
    <w:rsid w:val="00EA548F"/>
    <w:rsid w:val="00EA56B4"/>
    <w:rsid w:val="00EA593F"/>
    <w:rsid w:val="00EA5F73"/>
    <w:rsid w:val="00EA609C"/>
    <w:rsid w:val="00EA7085"/>
    <w:rsid w:val="00EB25A9"/>
    <w:rsid w:val="00EB3CE4"/>
    <w:rsid w:val="00EB41B5"/>
    <w:rsid w:val="00EB48C2"/>
    <w:rsid w:val="00EB4BE9"/>
    <w:rsid w:val="00EB5B7C"/>
    <w:rsid w:val="00EB7BD1"/>
    <w:rsid w:val="00EC01D3"/>
    <w:rsid w:val="00EC036C"/>
    <w:rsid w:val="00EC1578"/>
    <w:rsid w:val="00EC1BB0"/>
    <w:rsid w:val="00EC1CF6"/>
    <w:rsid w:val="00EC214F"/>
    <w:rsid w:val="00EC35A0"/>
    <w:rsid w:val="00EC3F75"/>
    <w:rsid w:val="00EC4909"/>
    <w:rsid w:val="00EC4A4E"/>
    <w:rsid w:val="00EC4C57"/>
    <w:rsid w:val="00EC4E78"/>
    <w:rsid w:val="00EC5513"/>
    <w:rsid w:val="00EC713D"/>
    <w:rsid w:val="00ED048C"/>
    <w:rsid w:val="00ED61FF"/>
    <w:rsid w:val="00EE0B8B"/>
    <w:rsid w:val="00EE0E08"/>
    <w:rsid w:val="00EE2897"/>
    <w:rsid w:val="00EE4AB5"/>
    <w:rsid w:val="00EE7103"/>
    <w:rsid w:val="00EF2289"/>
    <w:rsid w:val="00EF2402"/>
    <w:rsid w:val="00EF3A58"/>
    <w:rsid w:val="00EF49FF"/>
    <w:rsid w:val="00EF5A19"/>
    <w:rsid w:val="00EF7F69"/>
    <w:rsid w:val="00F0021A"/>
    <w:rsid w:val="00F02383"/>
    <w:rsid w:val="00F05E24"/>
    <w:rsid w:val="00F075AB"/>
    <w:rsid w:val="00F076AB"/>
    <w:rsid w:val="00F07F77"/>
    <w:rsid w:val="00F102BC"/>
    <w:rsid w:val="00F11059"/>
    <w:rsid w:val="00F12C88"/>
    <w:rsid w:val="00F13F75"/>
    <w:rsid w:val="00F14EE4"/>
    <w:rsid w:val="00F20AC2"/>
    <w:rsid w:val="00F21267"/>
    <w:rsid w:val="00F21BD7"/>
    <w:rsid w:val="00F2265A"/>
    <w:rsid w:val="00F22ED4"/>
    <w:rsid w:val="00F23FAB"/>
    <w:rsid w:val="00F24CC3"/>
    <w:rsid w:val="00F2643D"/>
    <w:rsid w:val="00F27975"/>
    <w:rsid w:val="00F27DED"/>
    <w:rsid w:val="00F332B5"/>
    <w:rsid w:val="00F34017"/>
    <w:rsid w:val="00F34FF2"/>
    <w:rsid w:val="00F36B64"/>
    <w:rsid w:val="00F378D6"/>
    <w:rsid w:val="00F37D83"/>
    <w:rsid w:val="00F37E56"/>
    <w:rsid w:val="00F412C4"/>
    <w:rsid w:val="00F41555"/>
    <w:rsid w:val="00F41E62"/>
    <w:rsid w:val="00F429FB"/>
    <w:rsid w:val="00F43A9B"/>
    <w:rsid w:val="00F450BC"/>
    <w:rsid w:val="00F455DA"/>
    <w:rsid w:val="00F460C5"/>
    <w:rsid w:val="00F46200"/>
    <w:rsid w:val="00F46352"/>
    <w:rsid w:val="00F50BD1"/>
    <w:rsid w:val="00F52113"/>
    <w:rsid w:val="00F543D5"/>
    <w:rsid w:val="00F555A1"/>
    <w:rsid w:val="00F55A71"/>
    <w:rsid w:val="00F56FC2"/>
    <w:rsid w:val="00F5722E"/>
    <w:rsid w:val="00F61227"/>
    <w:rsid w:val="00F62BAA"/>
    <w:rsid w:val="00F644EB"/>
    <w:rsid w:val="00F64ADA"/>
    <w:rsid w:val="00F64FBD"/>
    <w:rsid w:val="00F65259"/>
    <w:rsid w:val="00F65654"/>
    <w:rsid w:val="00F663B4"/>
    <w:rsid w:val="00F70AE6"/>
    <w:rsid w:val="00F70F54"/>
    <w:rsid w:val="00F70F8C"/>
    <w:rsid w:val="00F73659"/>
    <w:rsid w:val="00F81582"/>
    <w:rsid w:val="00F82075"/>
    <w:rsid w:val="00F836FC"/>
    <w:rsid w:val="00F837BF"/>
    <w:rsid w:val="00F846A9"/>
    <w:rsid w:val="00F8561D"/>
    <w:rsid w:val="00F8759C"/>
    <w:rsid w:val="00F87B5D"/>
    <w:rsid w:val="00F90613"/>
    <w:rsid w:val="00F90EBD"/>
    <w:rsid w:val="00F91A19"/>
    <w:rsid w:val="00F924BD"/>
    <w:rsid w:val="00F92D68"/>
    <w:rsid w:val="00F93631"/>
    <w:rsid w:val="00F93748"/>
    <w:rsid w:val="00F94804"/>
    <w:rsid w:val="00FA0088"/>
    <w:rsid w:val="00FA0611"/>
    <w:rsid w:val="00FA4AB3"/>
    <w:rsid w:val="00FA5388"/>
    <w:rsid w:val="00FA5535"/>
    <w:rsid w:val="00FA5603"/>
    <w:rsid w:val="00FA5B33"/>
    <w:rsid w:val="00FA721B"/>
    <w:rsid w:val="00FA72F1"/>
    <w:rsid w:val="00FB0F12"/>
    <w:rsid w:val="00FB1DBC"/>
    <w:rsid w:val="00FB2EEC"/>
    <w:rsid w:val="00FB308E"/>
    <w:rsid w:val="00FC1F72"/>
    <w:rsid w:val="00FC298F"/>
    <w:rsid w:val="00FC68D3"/>
    <w:rsid w:val="00FD2FDD"/>
    <w:rsid w:val="00FD3849"/>
    <w:rsid w:val="00FD57CE"/>
    <w:rsid w:val="00FD691C"/>
    <w:rsid w:val="00FD6D36"/>
    <w:rsid w:val="00FD6ED1"/>
    <w:rsid w:val="00FD72D6"/>
    <w:rsid w:val="00FD75FA"/>
    <w:rsid w:val="00FE0517"/>
    <w:rsid w:val="00FE3DBB"/>
    <w:rsid w:val="00FE498C"/>
    <w:rsid w:val="00FE520E"/>
    <w:rsid w:val="00FF00ED"/>
    <w:rsid w:val="00FF06D4"/>
    <w:rsid w:val="00FF12BD"/>
    <w:rsid w:val="00FF19DA"/>
    <w:rsid w:val="00FF2052"/>
    <w:rsid w:val="00FF2331"/>
    <w:rsid w:val="00FF2A9B"/>
    <w:rsid w:val="00FF4B94"/>
    <w:rsid w:val="00FF538A"/>
    <w:rsid w:val="00FF61C5"/>
    <w:rsid w:val="00FF66C4"/>
    <w:rsid w:val="00FF66C5"/>
    <w:rsid w:val="0F2DA75C"/>
    <w:rsid w:val="2C595FB3"/>
    <w:rsid w:val="2DF53014"/>
    <w:rsid w:val="31169DD1"/>
    <w:rsid w:val="35C37012"/>
    <w:rsid w:val="43758D01"/>
    <w:rsid w:val="6E4EF8C4"/>
    <w:rsid w:val="7EFBEF2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A46F0"/>
  <w15:docId w15:val="{A869AA01-5D42-438A-ACC2-80073362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DC6C6F"/>
    <w:pPr>
      <w:tabs>
        <w:tab w:val="left" w:pos="567"/>
      </w:tabs>
      <w:spacing w:line="312" w:lineRule="auto"/>
      <w:jc w:val="both"/>
    </w:pPr>
    <w:rPr>
      <w:rFonts w:ascii="Tahoma" w:hAnsi="Tahoma" w:cs="Arial"/>
      <w:bCs/>
      <w:szCs w:val="26"/>
    </w:rPr>
  </w:style>
  <w:style w:type="paragraph" w:styleId="Kop1">
    <w:name w:val="heading 1"/>
    <w:basedOn w:val="Standaard"/>
    <w:next w:val="Standaard"/>
    <w:qFormat/>
    <w:rsid w:val="00305870"/>
    <w:pPr>
      <w:keepNext/>
      <w:numPr>
        <w:numId w:val="2"/>
      </w:numPr>
      <w:tabs>
        <w:tab w:val="clear" w:pos="567"/>
      </w:tabs>
      <w:jc w:val="left"/>
      <w:outlineLvl w:val="0"/>
    </w:pPr>
    <w:rPr>
      <w:rFonts w:cs="Times New Roman"/>
      <w:b/>
      <w:caps/>
      <w:szCs w:val="20"/>
    </w:rPr>
  </w:style>
  <w:style w:type="paragraph" w:styleId="Kop2">
    <w:name w:val="heading 2"/>
    <w:aliases w:val="2scr"/>
    <w:basedOn w:val="Standaard"/>
    <w:next w:val="Standaard"/>
    <w:qFormat/>
    <w:rsid w:val="00305870"/>
    <w:pPr>
      <w:keepNext/>
      <w:numPr>
        <w:ilvl w:val="1"/>
        <w:numId w:val="2"/>
      </w:numPr>
      <w:tabs>
        <w:tab w:val="clear" w:pos="567"/>
      </w:tabs>
      <w:suppressAutoHyphens/>
      <w:outlineLvl w:val="1"/>
    </w:pPr>
    <w:rPr>
      <w:b/>
      <w:szCs w:val="20"/>
      <w:lang w:eastAsia="en-US"/>
    </w:rPr>
  </w:style>
  <w:style w:type="paragraph" w:styleId="Kop3">
    <w:name w:val="heading 3"/>
    <w:aliases w:val="3scr"/>
    <w:basedOn w:val="Standaard"/>
    <w:next w:val="Standaard"/>
    <w:qFormat/>
    <w:rsid w:val="00305870"/>
    <w:pPr>
      <w:keepNext/>
      <w:numPr>
        <w:ilvl w:val="2"/>
        <w:numId w:val="2"/>
      </w:numPr>
      <w:tabs>
        <w:tab w:val="clear" w:pos="567"/>
      </w:tabs>
      <w:outlineLvl w:val="2"/>
    </w:pPr>
    <w:rPr>
      <w:i/>
    </w:rPr>
  </w:style>
  <w:style w:type="paragraph" w:styleId="Kop4">
    <w:name w:val="heading 4"/>
    <w:basedOn w:val="Standaard"/>
    <w:next w:val="Standaard"/>
    <w:link w:val="Kop4Char"/>
    <w:qFormat/>
    <w:rsid w:val="00305870"/>
    <w:pPr>
      <w:keepNext/>
      <w:numPr>
        <w:ilvl w:val="3"/>
        <w:numId w:val="2"/>
      </w:numPr>
      <w:tabs>
        <w:tab w:val="clear" w:pos="567"/>
      </w:tabs>
      <w:spacing w:before="240" w:after="60"/>
      <w:outlineLvl w:val="3"/>
    </w:pPr>
    <w:rPr>
      <w:rFonts w:cs="Times New Roman"/>
      <w:b/>
      <w:szCs w:val="28"/>
    </w:rPr>
  </w:style>
  <w:style w:type="paragraph" w:styleId="Kop5">
    <w:name w:val="heading 5"/>
    <w:basedOn w:val="Standaard"/>
    <w:next w:val="Standaard"/>
    <w:qFormat/>
    <w:rsid w:val="00305870"/>
    <w:pPr>
      <w:numPr>
        <w:ilvl w:val="4"/>
        <w:numId w:val="2"/>
      </w:numPr>
      <w:tabs>
        <w:tab w:val="clear" w:pos="567"/>
      </w:tabs>
      <w:spacing w:before="240" w:after="60"/>
      <w:outlineLvl w:val="4"/>
    </w:pPr>
    <w:rPr>
      <w:b/>
      <w:iCs/>
      <w:color w:val="FF0000"/>
    </w:rPr>
  </w:style>
  <w:style w:type="paragraph" w:styleId="Kop6">
    <w:name w:val="heading 6"/>
    <w:basedOn w:val="Standaard"/>
    <w:next w:val="Standaard"/>
    <w:qFormat/>
    <w:rsid w:val="00305870"/>
    <w:pPr>
      <w:numPr>
        <w:ilvl w:val="5"/>
        <w:numId w:val="2"/>
      </w:numPr>
      <w:tabs>
        <w:tab w:val="clear" w:pos="567"/>
      </w:tabs>
      <w:spacing w:before="240" w:after="60"/>
      <w:outlineLvl w:val="5"/>
    </w:pPr>
    <w:rPr>
      <w:b/>
      <w:sz w:val="22"/>
      <w:szCs w:val="20"/>
      <w:lang w:eastAsia="en-US"/>
    </w:rPr>
  </w:style>
  <w:style w:type="paragraph" w:styleId="Kop7">
    <w:name w:val="heading 7"/>
    <w:basedOn w:val="Standaard"/>
    <w:next w:val="Standaard"/>
    <w:qFormat/>
    <w:rsid w:val="00305870"/>
    <w:pPr>
      <w:numPr>
        <w:ilvl w:val="6"/>
        <w:numId w:val="2"/>
      </w:numPr>
      <w:tabs>
        <w:tab w:val="clear" w:pos="567"/>
      </w:tabs>
      <w:spacing w:before="240" w:after="60"/>
      <w:outlineLvl w:val="6"/>
    </w:pPr>
    <w:rPr>
      <w:szCs w:val="20"/>
      <w:lang w:eastAsia="en-US"/>
    </w:rPr>
  </w:style>
  <w:style w:type="paragraph" w:styleId="Kop8">
    <w:name w:val="heading 8"/>
    <w:basedOn w:val="Standaard"/>
    <w:next w:val="Standaard"/>
    <w:qFormat/>
    <w:rsid w:val="00305870"/>
    <w:pPr>
      <w:numPr>
        <w:ilvl w:val="7"/>
        <w:numId w:val="2"/>
      </w:numPr>
      <w:tabs>
        <w:tab w:val="clear" w:pos="567"/>
      </w:tabs>
      <w:spacing w:before="240" w:after="60"/>
      <w:outlineLvl w:val="7"/>
    </w:pPr>
    <w:rPr>
      <w:i/>
      <w:szCs w:val="20"/>
      <w:lang w:eastAsia="en-US"/>
    </w:rPr>
  </w:style>
  <w:style w:type="paragraph" w:styleId="Kop9">
    <w:name w:val="heading 9"/>
    <w:basedOn w:val="Standaard"/>
    <w:next w:val="Standaard"/>
    <w:qFormat/>
    <w:rsid w:val="00305870"/>
    <w:pPr>
      <w:numPr>
        <w:ilvl w:val="8"/>
        <w:numId w:val="2"/>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05870"/>
    <w:pPr>
      <w:tabs>
        <w:tab w:val="clear" w:pos="567"/>
        <w:tab w:val="center" w:pos="4536"/>
        <w:tab w:val="right" w:pos="9072"/>
      </w:tabs>
    </w:pPr>
  </w:style>
  <w:style w:type="paragraph" w:styleId="Voettekst">
    <w:name w:val="footer"/>
    <w:basedOn w:val="Standaard"/>
    <w:rsid w:val="00305870"/>
    <w:pPr>
      <w:tabs>
        <w:tab w:val="clear" w:pos="567"/>
        <w:tab w:val="center" w:pos="4536"/>
        <w:tab w:val="right" w:pos="9072"/>
      </w:tabs>
    </w:pPr>
  </w:style>
  <w:style w:type="character" w:customStyle="1" w:styleId="telbody1">
    <w:name w:val="telbody1"/>
    <w:basedOn w:val="Standaardalinea-lettertype"/>
    <w:rsid w:val="00305870"/>
    <w:rPr>
      <w:rFonts w:ascii="Tahoma" w:hAnsi="Tahoma" w:cs="Tahoma" w:hint="default"/>
      <w:sz w:val="14"/>
      <w:szCs w:val="14"/>
    </w:rPr>
  </w:style>
  <w:style w:type="paragraph" w:styleId="Bloktekst">
    <w:name w:val="Block Text"/>
    <w:basedOn w:val="Standaard"/>
    <w:rsid w:val="00305870"/>
    <w:pPr>
      <w:tabs>
        <w:tab w:val="left" w:pos="0"/>
        <w:tab w:val="right" w:pos="2340"/>
      </w:tabs>
      <w:suppressAutoHyphens/>
      <w:spacing w:before="90" w:after="54"/>
      <w:ind w:left="57" w:right="113"/>
    </w:pPr>
    <w:rPr>
      <w:rFonts w:cs="Tahoma"/>
    </w:rPr>
  </w:style>
  <w:style w:type="paragraph" w:styleId="Plattetekstinspringen2">
    <w:name w:val="Body Text Indent 2"/>
    <w:basedOn w:val="Standaard"/>
    <w:rsid w:val="00305870"/>
    <w:pPr>
      <w:ind w:left="576"/>
    </w:pPr>
    <w:rPr>
      <w:rFonts w:cs="Tahoma"/>
    </w:rPr>
  </w:style>
  <w:style w:type="paragraph" w:styleId="Inhopg1">
    <w:name w:val="toc 1"/>
    <w:basedOn w:val="Standaard"/>
    <w:next w:val="Standaard"/>
    <w:autoRedefine/>
    <w:uiPriority w:val="39"/>
    <w:rsid w:val="002622D1"/>
    <w:pPr>
      <w:tabs>
        <w:tab w:val="clear" w:pos="567"/>
        <w:tab w:val="left" w:pos="1400"/>
        <w:tab w:val="right" w:leader="dot" w:pos="9072"/>
      </w:tabs>
      <w:ind w:left="600"/>
    </w:pPr>
    <w:rPr>
      <w:noProof/>
    </w:rPr>
  </w:style>
  <w:style w:type="paragraph" w:styleId="Inhopg2">
    <w:name w:val="toc 2"/>
    <w:basedOn w:val="Standaard"/>
    <w:next w:val="Standaard"/>
    <w:autoRedefine/>
    <w:uiPriority w:val="39"/>
    <w:rsid w:val="002622D1"/>
    <w:pPr>
      <w:tabs>
        <w:tab w:val="clear" w:pos="567"/>
        <w:tab w:val="left" w:pos="1400"/>
        <w:tab w:val="right" w:leader="dot" w:pos="9072"/>
      </w:tabs>
      <w:ind w:firstLine="600"/>
      <w:jc w:val="left"/>
    </w:pPr>
    <w:rPr>
      <w:noProof/>
    </w:rPr>
  </w:style>
  <w:style w:type="paragraph" w:styleId="Inhopg3">
    <w:name w:val="toc 3"/>
    <w:basedOn w:val="Standaard"/>
    <w:next w:val="Standaard"/>
    <w:autoRedefine/>
    <w:uiPriority w:val="39"/>
    <w:rsid w:val="00305870"/>
    <w:pPr>
      <w:tabs>
        <w:tab w:val="clear" w:pos="567"/>
        <w:tab w:val="left" w:pos="1701"/>
        <w:tab w:val="right" w:leader="dot" w:pos="9072"/>
      </w:tabs>
      <w:ind w:left="1134"/>
    </w:pPr>
    <w:rPr>
      <w:sz w:val="18"/>
    </w:rPr>
  </w:style>
  <w:style w:type="paragraph" w:styleId="Inhopg4">
    <w:name w:val="toc 4"/>
    <w:basedOn w:val="Standaard"/>
    <w:next w:val="Standaard"/>
    <w:autoRedefine/>
    <w:semiHidden/>
    <w:rsid w:val="00305870"/>
    <w:pPr>
      <w:tabs>
        <w:tab w:val="clear" w:pos="567"/>
      </w:tabs>
      <w:spacing w:line="240" w:lineRule="auto"/>
      <w:ind w:left="720"/>
      <w:jc w:val="left"/>
    </w:pPr>
    <w:rPr>
      <w:rFonts w:ascii="Times New Roman" w:hAnsi="Times New Roman" w:cs="Times New Roman"/>
      <w:bCs w:val="0"/>
      <w:sz w:val="24"/>
      <w:szCs w:val="24"/>
    </w:rPr>
  </w:style>
  <w:style w:type="paragraph" w:styleId="Inhopg5">
    <w:name w:val="toc 5"/>
    <w:basedOn w:val="Standaard"/>
    <w:next w:val="Standaard"/>
    <w:autoRedefine/>
    <w:semiHidden/>
    <w:rsid w:val="00305870"/>
    <w:pPr>
      <w:tabs>
        <w:tab w:val="clear" w:pos="567"/>
      </w:tabs>
      <w:spacing w:line="240" w:lineRule="auto"/>
      <w:ind w:left="960"/>
      <w:jc w:val="left"/>
    </w:pPr>
    <w:rPr>
      <w:rFonts w:ascii="Times New Roman" w:hAnsi="Times New Roman" w:cs="Times New Roman"/>
      <w:bCs w:val="0"/>
      <w:sz w:val="24"/>
      <w:szCs w:val="24"/>
    </w:rPr>
  </w:style>
  <w:style w:type="paragraph" w:styleId="Inhopg6">
    <w:name w:val="toc 6"/>
    <w:basedOn w:val="Standaard"/>
    <w:next w:val="Standaard"/>
    <w:autoRedefine/>
    <w:semiHidden/>
    <w:rsid w:val="00305870"/>
    <w:pPr>
      <w:tabs>
        <w:tab w:val="clear" w:pos="567"/>
      </w:tabs>
      <w:spacing w:line="240" w:lineRule="auto"/>
      <w:ind w:left="1200"/>
      <w:jc w:val="left"/>
    </w:pPr>
    <w:rPr>
      <w:rFonts w:ascii="Times New Roman" w:hAnsi="Times New Roman" w:cs="Times New Roman"/>
      <w:bCs w:val="0"/>
      <w:sz w:val="24"/>
      <w:szCs w:val="24"/>
    </w:rPr>
  </w:style>
  <w:style w:type="paragraph" w:styleId="Inhopg7">
    <w:name w:val="toc 7"/>
    <w:basedOn w:val="Standaard"/>
    <w:next w:val="Standaard"/>
    <w:autoRedefine/>
    <w:semiHidden/>
    <w:rsid w:val="00305870"/>
    <w:pPr>
      <w:tabs>
        <w:tab w:val="clear" w:pos="567"/>
      </w:tabs>
      <w:spacing w:line="240" w:lineRule="auto"/>
      <w:ind w:left="1440"/>
      <w:jc w:val="left"/>
    </w:pPr>
    <w:rPr>
      <w:rFonts w:ascii="Times New Roman" w:hAnsi="Times New Roman" w:cs="Times New Roman"/>
      <w:bCs w:val="0"/>
      <w:sz w:val="24"/>
      <w:szCs w:val="24"/>
    </w:rPr>
  </w:style>
  <w:style w:type="paragraph" w:styleId="Inhopg8">
    <w:name w:val="toc 8"/>
    <w:basedOn w:val="Standaard"/>
    <w:next w:val="Standaard"/>
    <w:autoRedefine/>
    <w:semiHidden/>
    <w:rsid w:val="00305870"/>
    <w:pPr>
      <w:tabs>
        <w:tab w:val="clear" w:pos="567"/>
      </w:tabs>
      <w:spacing w:line="240" w:lineRule="auto"/>
      <w:ind w:left="1680"/>
      <w:jc w:val="left"/>
    </w:pPr>
    <w:rPr>
      <w:rFonts w:ascii="Times New Roman" w:hAnsi="Times New Roman" w:cs="Times New Roman"/>
      <w:bCs w:val="0"/>
      <w:sz w:val="24"/>
      <w:szCs w:val="24"/>
    </w:rPr>
  </w:style>
  <w:style w:type="paragraph" w:styleId="Inhopg9">
    <w:name w:val="toc 9"/>
    <w:basedOn w:val="Standaard"/>
    <w:next w:val="Standaard"/>
    <w:autoRedefine/>
    <w:semiHidden/>
    <w:rsid w:val="00305870"/>
    <w:pPr>
      <w:tabs>
        <w:tab w:val="clear" w:pos="567"/>
      </w:tabs>
      <w:spacing w:line="240" w:lineRule="auto"/>
      <w:ind w:left="1920"/>
      <w:jc w:val="left"/>
    </w:pPr>
    <w:rPr>
      <w:rFonts w:ascii="Times New Roman" w:hAnsi="Times New Roman" w:cs="Times New Roman"/>
      <w:bCs w:val="0"/>
      <w:sz w:val="24"/>
      <w:szCs w:val="24"/>
    </w:rPr>
  </w:style>
  <w:style w:type="character" w:styleId="Hyperlink">
    <w:name w:val="Hyperlink"/>
    <w:basedOn w:val="Standaardalinea-lettertype"/>
    <w:uiPriority w:val="99"/>
    <w:rsid w:val="00305870"/>
    <w:rPr>
      <w:color w:val="0000FF"/>
      <w:u w:val="single"/>
    </w:rPr>
  </w:style>
  <w:style w:type="paragraph" w:styleId="Plattetekst">
    <w:name w:val="Body Text"/>
    <w:basedOn w:val="Standaard"/>
    <w:rsid w:val="00DD373F"/>
    <w:pPr>
      <w:spacing w:after="120"/>
    </w:pPr>
  </w:style>
  <w:style w:type="paragraph" w:styleId="Plattetekstinspringen">
    <w:name w:val="Body Text Indent"/>
    <w:basedOn w:val="Standaard"/>
    <w:rsid w:val="004F370F"/>
    <w:pPr>
      <w:spacing w:after="120"/>
      <w:ind w:left="283"/>
    </w:pPr>
  </w:style>
  <w:style w:type="character" w:styleId="Verwijzingopmerking">
    <w:name w:val="annotation reference"/>
    <w:basedOn w:val="Standaardalinea-lettertype"/>
    <w:uiPriority w:val="99"/>
    <w:semiHidden/>
    <w:rsid w:val="00A35124"/>
    <w:rPr>
      <w:sz w:val="16"/>
      <w:szCs w:val="16"/>
    </w:rPr>
  </w:style>
  <w:style w:type="paragraph" w:styleId="Tekstopmerking">
    <w:name w:val="annotation text"/>
    <w:basedOn w:val="Standaard"/>
    <w:link w:val="TekstopmerkingChar"/>
    <w:uiPriority w:val="99"/>
    <w:rsid w:val="00A35124"/>
    <w:rPr>
      <w:szCs w:val="20"/>
    </w:rPr>
  </w:style>
  <w:style w:type="paragraph" w:styleId="Onderwerpvanopmerking">
    <w:name w:val="annotation subject"/>
    <w:basedOn w:val="Tekstopmerking"/>
    <w:next w:val="Tekstopmerking"/>
    <w:semiHidden/>
    <w:rsid w:val="00A35124"/>
    <w:rPr>
      <w:b/>
    </w:rPr>
  </w:style>
  <w:style w:type="paragraph" w:styleId="Ballontekst">
    <w:name w:val="Balloon Text"/>
    <w:basedOn w:val="Standaard"/>
    <w:semiHidden/>
    <w:rsid w:val="00A35124"/>
    <w:rPr>
      <w:rFonts w:cs="Tahoma"/>
      <w:sz w:val="16"/>
      <w:szCs w:val="16"/>
    </w:rPr>
  </w:style>
  <w:style w:type="paragraph" w:customStyle="1" w:styleId="OpmaakprofielKop2">
    <w:name w:val="Opmaakprofiel Kop 2"/>
    <w:aliases w:val="2scr + Niet Vet Cursief Links:  0 cm Eerste regel:  ..."/>
    <w:basedOn w:val="Kop2"/>
    <w:rsid w:val="004A2CC3"/>
    <w:pPr>
      <w:tabs>
        <w:tab w:val="num" w:pos="1067"/>
      </w:tabs>
      <w:ind w:left="1067"/>
    </w:pPr>
    <w:rPr>
      <w:rFonts w:cs="Times New Roman"/>
      <w:b w:val="0"/>
      <w:bCs w:val="0"/>
      <w:i/>
      <w:iCs/>
    </w:rPr>
  </w:style>
  <w:style w:type="paragraph" w:customStyle="1" w:styleId="Opmaakprofiel1">
    <w:name w:val="Opmaakprofiel1"/>
    <w:basedOn w:val="OpmaakprofielKop2"/>
    <w:rsid w:val="004A2CC3"/>
  </w:style>
  <w:style w:type="paragraph" w:customStyle="1" w:styleId="Opmaakprofiel2">
    <w:name w:val="Opmaakprofiel2"/>
    <w:next w:val="OpmaakprofielKop2"/>
    <w:rsid w:val="000561E6"/>
    <w:rPr>
      <w:rFonts w:ascii="Tahoma" w:hAnsi="Tahoma" w:cs="Arial"/>
      <w:bCs/>
      <w:szCs w:val="26"/>
      <w:lang w:eastAsia="en-US"/>
    </w:rPr>
  </w:style>
  <w:style w:type="paragraph" w:customStyle="1" w:styleId="Opmaakprofiel3">
    <w:name w:val="Opmaakprofiel3"/>
    <w:next w:val="Opmaakprofiel2"/>
    <w:rsid w:val="000561E6"/>
    <w:rPr>
      <w:rFonts w:ascii="Tahoma" w:hAnsi="Tahoma" w:cs="Arial"/>
      <w:bCs/>
      <w:szCs w:val="26"/>
      <w:lang w:eastAsia="en-US"/>
    </w:rPr>
  </w:style>
  <w:style w:type="table" w:styleId="Tabelraster">
    <w:name w:val="Table Grid"/>
    <w:basedOn w:val="Standaardtabel"/>
    <w:rsid w:val="00D105EA"/>
    <w:pPr>
      <w:tabs>
        <w:tab w:val="left" w:pos="567"/>
      </w:tabs>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1">
    <w:name w:val="tekst1"/>
    <w:basedOn w:val="Standaardalinea-lettertype"/>
    <w:rsid w:val="00476366"/>
    <w:rPr>
      <w:rFonts w:ascii="Tahoma" w:hAnsi="Tahoma" w:cs="Tahoma" w:hint="default"/>
      <w:color w:val="000000"/>
      <w:sz w:val="18"/>
      <w:szCs w:val="18"/>
    </w:rPr>
  </w:style>
  <w:style w:type="paragraph" w:styleId="Plattetekstinspringen3">
    <w:name w:val="Body Text Indent 3"/>
    <w:basedOn w:val="Standaard"/>
    <w:rsid w:val="009C64D0"/>
    <w:pPr>
      <w:spacing w:after="120"/>
      <w:ind w:left="283"/>
    </w:pPr>
    <w:rPr>
      <w:sz w:val="16"/>
      <w:szCs w:val="16"/>
    </w:rPr>
  </w:style>
  <w:style w:type="paragraph" w:styleId="Lijstalinea">
    <w:name w:val="List Paragraph"/>
    <w:basedOn w:val="Standaard"/>
    <w:uiPriority w:val="34"/>
    <w:qFormat/>
    <w:rsid w:val="00564D38"/>
    <w:pPr>
      <w:ind w:left="720"/>
      <w:contextualSpacing/>
    </w:pPr>
  </w:style>
  <w:style w:type="paragraph" w:styleId="Documentstructuur">
    <w:name w:val="Document Map"/>
    <w:basedOn w:val="Standaard"/>
    <w:link w:val="DocumentstructuurChar"/>
    <w:rsid w:val="00B83D2B"/>
    <w:pPr>
      <w:spacing w:line="240" w:lineRule="auto"/>
    </w:pPr>
    <w:rPr>
      <w:rFonts w:cs="Tahoma"/>
      <w:sz w:val="16"/>
      <w:szCs w:val="16"/>
    </w:rPr>
  </w:style>
  <w:style w:type="character" w:customStyle="1" w:styleId="DocumentstructuurChar">
    <w:name w:val="Documentstructuur Char"/>
    <w:basedOn w:val="Standaardalinea-lettertype"/>
    <w:link w:val="Documentstructuur"/>
    <w:rsid w:val="00B83D2B"/>
    <w:rPr>
      <w:rFonts w:ascii="Tahoma" w:hAnsi="Tahoma" w:cs="Tahoma"/>
      <w:bCs/>
      <w:sz w:val="16"/>
      <w:szCs w:val="16"/>
    </w:rPr>
  </w:style>
  <w:style w:type="paragraph" w:styleId="Revisie">
    <w:name w:val="Revision"/>
    <w:hidden/>
    <w:uiPriority w:val="99"/>
    <w:semiHidden/>
    <w:rsid w:val="00C9025A"/>
    <w:rPr>
      <w:rFonts w:ascii="Tahoma" w:hAnsi="Tahoma" w:cs="Arial"/>
      <w:bCs/>
      <w:szCs w:val="26"/>
    </w:rPr>
  </w:style>
  <w:style w:type="character" w:styleId="GevolgdeHyperlink">
    <w:name w:val="FollowedHyperlink"/>
    <w:basedOn w:val="Standaardalinea-lettertype"/>
    <w:rsid w:val="00161933"/>
    <w:rPr>
      <w:color w:val="800080" w:themeColor="followedHyperlink"/>
      <w:u w:val="single"/>
    </w:rPr>
  </w:style>
  <w:style w:type="paragraph" w:customStyle="1" w:styleId="labeled">
    <w:name w:val="labeled"/>
    <w:basedOn w:val="Standaard"/>
    <w:rsid w:val="00034C73"/>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ol">
    <w:name w:val="ol"/>
    <w:basedOn w:val="Standaardalinea-lettertype"/>
    <w:rsid w:val="00034C73"/>
  </w:style>
  <w:style w:type="paragraph" w:styleId="Voetnoottekst">
    <w:name w:val="footnote text"/>
    <w:basedOn w:val="Standaard"/>
    <w:link w:val="VoetnoottekstChar"/>
    <w:rsid w:val="00747078"/>
    <w:rPr>
      <w:szCs w:val="20"/>
    </w:rPr>
  </w:style>
  <w:style w:type="character" w:customStyle="1" w:styleId="VoetnoottekstChar">
    <w:name w:val="Voetnoottekst Char"/>
    <w:basedOn w:val="Standaardalinea-lettertype"/>
    <w:link w:val="Voetnoottekst"/>
    <w:rsid w:val="00747078"/>
    <w:rPr>
      <w:rFonts w:ascii="Tahoma" w:hAnsi="Tahoma" w:cs="Arial"/>
      <w:bCs/>
    </w:rPr>
  </w:style>
  <w:style w:type="character" w:styleId="Voetnootmarkering">
    <w:name w:val="footnote reference"/>
    <w:basedOn w:val="Standaardalinea-lettertype"/>
    <w:rsid w:val="00747078"/>
    <w:rPr>
      <w:vertAlign w:val="superscript"/>
    </w:rPr>
  </w:style>
  <w:style w:type="character" w:customStyle="1" w:styleId="TekstopmerkingChar">
    <w:name w:val="Tekst opmerking Char"/>
    <w:basedOn w:val="Standaardalinea-lettertype"/>
    <w:link w:val="Tekstopmerking"/>
    <w:uiPriority w:val="99"/>
    <w:rsid w:val="00E73335"/>
    <w:rPr>
      <w:rFonts w:ascii="Tahoma" w:hAnsi="Tahoma" w:cs="Arial"/>
      <w:bCs/>
    </w:rPr>
  </w:style>
  <w:style w:type="paragraph" w:customStyle="1" w:styleId="Default">
    <w:name w:val="Default"/>
    <w:rsid w:val="00B75299"/>
    <w:pPr>
      <w:autoSpaceDE w:val="0"/>
      <w:autoSpaceDN w:val="0"/>
      <w:adjustRightInd w:val="0"/>
    </w:pPr>
    <w:rPr>
      <w:rFonts w:ascii="Arial" w:hAnsi="Arial" w:cs="Arial"/>
      <w:color w:val="000000"/>
      <w:sz w:val="24"/>
      <w:szCs w:val="24"/>
    </w:rPr>
  </w:style>
  <w:style w:type="character" w:customStyle="1" w:styleId="Kop4Char">
    <w:name w:val="Kop 4 Char"/>
    <w:basedOn w:val="Standaardalinea-lettertype"/>
    <w:link w:val="Kop4"/>
    <w:rsid w:val="00AE3FDE"/>
    <w:rPr>
      <w:rFonts w:ascii="Tahoma" w:hAnsi="Tahoma"/>
      <w:b/>
      <w:bCs/>
      <w:szCs w:val="28"/>
    </w:rPr>
  </w:style>
  <w:style w:type="paragraph" w:styleId="Geenafstand">
    <w:name w:val="No Spacing"/>
    <w:uiPriority w:val="1"/>
    <w:qFormat/>
    <w:rsid w:val="002234C0"/>
    <w:pPr>
      <w:tabs>
        <w:tab w:val="left" w:pos="567"/>
      </w:tabs>
      <w:jc w:val="both"/>
    </w:pPr>
    <w:rPr>
      <w:rFonts w:ascii="Tahoma" w:hAnsi="Tahoma" w:cs="Arial"/>
      <w:bCs/>
      <w:szCs w:val="26"/>
    </w:rPr>
  </w:style>
  <w:style w:type="character" w:styleId="Nadruk">
    <w:name w:val="Emphasis"/>
    <w:basedOn w:val="Standaardalinea-lettertype"/>
    <w:uiPriority w:val="20"/>
    <w:qFormat/>
    <w:rsid w:val="00AA33DF"/>
    <w:rPr>
      <w:b/>
      <w:bCs/>
      <w:i w:val="0"/>
      <w:iCs w:val="0"/>
    </w:rPr>
  </w:style>
  <w:style w:type="character" w:customStyle="1" w:styleId="st1">
    <w:name w:val="st1"/>
    <w:basedOn w:val="Standaardalinea-lettertype"/>
    <w:rsid w:val="00AA33DF"/>
  </w:style>
  <w:style w:type="paragraph" w:styleId="Normaalweb">
    <w:name w:val="Normal (Web)"/>
    <w:basedOn w:val="Standaard"/>
    <w:uiPriority w:val="99"/>
    <w:unhideWhenUsed/>
    <w:rsid w:val="00571900"/>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paragraph" w:customStyle="1" w:styleId="BoZ-Standaard">
    <w:name w:val="BoZ-Standaard"/>
    <w:basedOn w:val="Standaard"/>
    <w:rsid w:val="004D0177"/>
    <w:pPr>
      <w:tabs>
        <w:tab w:val="clear" w:pos="567"/>
      </w:tabs>
      <w:spacing w:line="280" w:lineRule="atLeast"/>
    </w:pPr>
    <w:rPr>
      <w:rFonts w:ascii="Arial Narrow" w:eastAsiaTheme="minorHAnsi" w:hAnsi="Arial Narrow" w:cs="Times New Roman"/>
      <w:bCs w:val="0"/>
      <w:sz w:val="22"/>
      <w:szCs w:val="22"/>
    </w:rPr>
  </w:style>
  <w:style w:type="character" w:styleId="Onopgelostemelding">
    <w:name w:val="Unresolved Mention"/>
    <w:basedOn w:val="Standaardalinea-lettertype"/>
    <w:uiPriority w:val="99"/>
    <w:semiHidden/>
    <w:unhideWhenUsed/>
    <w:rsid w:val="007B4638"/>
    <w:rPr>
      <w:color w:val="605E5C"/>
      <w:shd w:val="clear" w:color="auto" w:fill="E1DFDD"/>
    </w:rPr>
  </w:style>
  <w:style w:type="paragraph" w:customStyle="1" w:styleId="Ondertekening2Veldhoven">
    <w:name w:val="Ondertekening 2 Veldhoven"/>
    <w:basedOn w:val="Standaard"/>
    <w:rsid w:val="006D7C7D"/>
    <w:pPr>
      <w:tabs>
        <w:tab w:val="clear" w:pos="567"/>
        <w:tab w:val="left" w:pos="1418"/>
      </w:tabs>
      <w:spacing w:after="40" w:line="240" w:lineRule="auto"/>
      <w:jc w:val="left"/>
    </w:pPr>
    <w:rPr>
      <w:rFonts w:ascii="Verdana" w:hAnsi="Verdana" w:cs="Times New Roman"/>
      <w:bCs w:val="0"/>
      <w:szCs w:val="20"/>
    </w:rPr>
  </w:style>
  <w:style w:type="paragraph" w:customStyle="1" w:styleId="paragraph">
    <w:name w:val="paragraph"/>
    <w:basedOn w:val="Standaard"/>
    <w:rsid w:val="002D588D"/>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normaltextrun">
    <w:name w:val="normaltextrun"/>
    <w:basedOn w:val="Standaardalinea-lettertype"/>
    <w:rsid w:val="002D588D"/>
  </w:style>
  <w:style w:type="character" w:customStyle="1" w:styleId="eop">
    <w:name w:val="eop"/>
    <w:basedOn w:val="Standaardalinea-lettertype"/>
    <w:rsid w:val="002D588D"/>
  </w:style>
  <w:style w:type="character" w:customStyle="1" w:styleId="spellingerror">
    <w:name w:val="spellingerror"/>
    <w:basedOn w:val="Standaardalinea-lettertype"/>
    <w:rsid w:val="002D588D"/>
  </w:style>
  <w:style w:type="paragraph" w:customStyle="1" w:styleId="Stijl1">
    <w:name w:val="Stijl1"/>
    <w:basedOn w:val="Standaard"/>
    <w:link w:val="Stijl1Char"/>
    <w:qFormat/>
    <w:rsid w:val="008B7CC3"/>
    <w:rPr>
      <w:rFonts w:asciiTheme="minorHAnsi" w:hAnsiTheme="minorHAnsi"/>
      <w:color w:val="5A5A5A"/>
      <w:sz w:val="22"/>
      <w:lang w:eastAsia="en-US"/>
    </w:rPr>
  </w:style>
  <w:style w:type="character" w:customStyle="1" w:styleId="Stijl1Char">
    <w:name w:val="Stijl1 Char"/>
    <w:basedOn w:val="Standaardalinea-lettertype"/>
    <w:link w:val="Stijl1"/>
    <w:rsid w:val="008B7CC3"/>
    <w:rPr>
      <w:rFonts w:asciiTheme="minorHAnsi" w:hAnsiTheme="minorHAnsi" w:cs="Arial"/>
      <w:bCs/>
      <w:color w:val="5A5A5A"/>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91860">
      <w:bodyDiv w:val="1"/>
      <w:marLeft w:val="0"/>
      <w:marRight w:val="0"/>
      <w:marTop w:val="0"/>
      <w:marBottom w:val="0"/>
      <w:divBdr>
        <w:top w:val="none" w:sz="0" w:space="0" w:color="auto"/>
        <w:left w:val="none" w:sz="0" w:space="0" w:color="auto"/>
        <w:bottom w:val="none" w:sz="0" w:space="0" w:color="auto"/>
        <w:right w:val="none" w:sz="0" w:space="0" w:color="auto"/>
      </w:divBdr>
      <w:divsChild>
        <w:div w:id="366417241">
          <w:marLeft w:val="0"/>
          <w:marRight w:val="0"/>
          <w:marTop w:val="0"/>
          <w:marBottom w:val="0"/>
          <w:divBdr>
            <w:top w:val="none" w:sz="0" w:space="0" w:color="auto"/>
            <w:left w:val="none" w:sz="0" w:space="0" w:color="auto"/>
            <w:bottom w:val="none" w:sz="0" w:space="0" w:color="auto"/>
            <w:right w:val="none" w:sz="0" w:space="0" w:color="auto"/>
          </w:divBdr>
        </w:div>
        <w:div w:id="328096906">
          <w:marLeft w:val="0"/>
          <w:marRight w:val="0"/>
          <w:marTop w:val="0"/>
          <w:marBottom w:val="0"/>
          <w:divBdr>
            <w:top w:val="none" w:sz="0" w:space="0" w:color="auto"/>
            <w:left w:val="none" w:sz="0" w:space="0" w:color="auto"/>
            <w:bottom w:val="none" w:sz="0" w:space="0" w:color="auto"/>
            <w:right w:val="none" w:sz="0" w:space="0" w:color="auto"/>
          </w:divBdr>
        </w:div>
        <w:div w:id="1001271271">
          <w:marLeft w:val="0"/>
          <w:marRight w:val="0"/>
          <w:marTop w:val="0"/>
          <w:marBottom w:val="0"/>
          <w:divBdr>
            <w:top w:val="none" w:sz="0" w:space="0" w:color="auto"/>
            <w:left w:val="none" w:sz="0" w:space="0" w:color="auto"/>
            <w:bottom w:val="none" w:sz="0" w:space="0" w:color="auto"/>
            <w:right w:val="none" w:sz="0" w:space="0" w:color="auto"/>
          </w:divBdr>
        </w:div>
        <w:div w:id="738290150">
          <w:marLeft w:val="0"/>
          <w:marRight w:val="0"/>
          <w:marTop w:val="0"/>
          <w:marBottom w:val="0"/>
          <w:divBdr>
            <w:top w:val="none" w:sz="0" w:space="0" w:color="auto"/>
            <w:left w:val="none" w:sz="0" w:space="0" w:color="auto"/>
            <w:bottom w:val="none" w:sz="0" w:space="0" w:color="auto"/>
            <w:right w:val="none" w:sz="0" w:space="0" w:color="auto"/>
          </w:divBdr>
        </w:div>
        <w:div w:id="441805608">
          <w:marLeft w:val="0"/>
          <w:marRight w:val="0"/>
          <w:marTop w:val="0"/>
          <w:marBottom w:val="0"/>
          <w:divBdr>
            <w:top w:val="none" w:sz="0" w:space="0" w:color="auto"/>
            <w:left w:val="none" w:sz="0" w:space="0" w:color="auto"/>
            <w:bottom w:val="none" w:sz="0" w:space="0" w:color="auto"/>
            <w:right w:val="none" w:sz="0" w:space="0" w:color="auto"/>
          </w:divBdr>
        </w:div>
      </w:divsChild>
    </w:div>
    <w:div w:id="266621980">
      <w:bodyDiv w:val="1"/>
      <w:marLeft w:val="0"/>
      <w:marRight w:val="0"/>
      <w:marTop w:val="0"/>
      <w:marBottom w:val="0"/>
      <w:divBdr>
        <w:top w:val="none" w:sz="0" w:space="0" w:color="auto"/>
        <w:left w:val="none" w:sz="0" w:space="0" w:color="auto"/>
        <w:bottom w:val="none" w:sz="0" w:space="0" w:color="auto"/>
        <w:right w:val="none" w:sz="0" w:space="0" w:color="auto"/>
      </w:divBdr>
    </w:div>
    <w:div w:id="298146915">
      <w:bodyDiv w:val="1"/>
      <w:marLeft w:val="0"/>
      <w:marRight w:val="0"/>
      <w:marTop w:val="0"/>
      <w:marBottom w:val="0"/>
      <w:divBdr>
        <w:top w:val="none" w:sz="0" w:space="0" w:color="auto"/>
        <w:left w:val="none" w:sz="0" w:space="0" w:color="auto"/>
        <w:bottom w:val="none" w:sz="0" w:space="0" w:color="auto"/>
        <w:right w:val="none" w:sz="0" w:space="0" w:color="auto"/>
      </w:divBdr>
      <w:divsChild>
        <w:div w:id="1913462637">
          <w:marLeft w:val="0"/>
          <w:marRight w:val="0"/>
          <w:marTop w:val="0"/>
          <w:marBottom w:val="0"/>
          <w:divBdr>
            <w:top w:val="none" w:sz="0" w:space="0" w:color="auto"/>
            <w:left w:val="none" w:sz="0" w:space="0" w:color="auto"/>
            <w:bottom w:val="none" w:sz="0" w:space="0" w:color="auto"/>
            <w:right w:val="none" w:sz="0" w:space="0" w:color="auto"/>
          </w:divBdr>
        </w:div>
        <w:div w:id="613562833">
          <w:marLeft w:val="0"/>
          <w:marRight w:val="0"/>
          <w:marTop w:val="0"/>
          <w:marBottom w:val="0"/>
          <w:divBdr>
            <w:top w:val="none" w:sz="0" w:space="0" w:color="auto"/>
            <w:left w:val="none" w:sz="0" w:space="0" w:color="auto"/>
            <w:bottom w:val="none" w:sz="0" w:space="0" w:color="auto"/>
            <w:right w:val="none" w:sz="0" w:space="0" w:color="auto"/>
          </w:divBdr>
        </w:div>
      </w:divsChild>
    </w:div>
    <w:div w:id="368460917">
      <w:bodyDiv w:val="1"/>
      <w:marLeft w:val="0"/>
      <w:marRight w:val="0"/>
      <w:marTop w:val="0"/>
      <w:marBottom w:val="0"/>
      <w:divBdr>
        <w:top w:val="none" w:sz="0" w:space="0" w:color="auto"/>
        <w:left w:val="none" w:sz="0" w:space="0" w:color="auto"/>
        <w:bottom w:val="none" w:sz="0" w:space="0" w:color="auto"/>
        <w:right w:val="none" w:sz="0" w:space="0" w:color="auto"/>
      </w:divBdr>
      <w:divsChild>
        <w:div w:id="1764373881">
          <w:marLeft w:val="0"/>
          <w:marRight w:val="0"/>
          <w:marTop w:val="0"/>
          <w:marBottom w:val="0"/>
          <w:divBdr>
            <w:top w:val="none" w:sz="0" w:space="0" w:color="auto"/>
            <w:left w:val="none" w:sz="0" w:space="0" w:color="auto"/>
            <w:bottom w:val="none" w:sz="0" w:space="0" w:color="auto"/>
            <w:right w:val="none" w:sz="0" w:space="0" w:color="auto"/>
          </w:divBdr>
        </w:div>
        <w:div w:id="225142659">
          <w:marLeft w:val="0"/>
          <w:marRight w:val="0"/>
          <w:marTop w:val="0"/>
          <w:marBottom w:val="0"/>
          <w:divBdr>
            <w:top w:val="none" w:sz="0" w:space="0" w:color="auto"/>
            <w:left w:val="none" w:sz="0" w:space="0" w:color="auto"/>
            <w:bottom w:val="none" w:sz="0" w:space="0" w:color="auto"/>
            <w:right w:val="none" w:sz="0" w:space="0" w:color="auto"/>
          </w:divBdr>
        </w:div>
        <w:div w:id="889657156">
          <w:marLeft w:val="0"/>
          <w:marRight w:val="0"/>
          <w:marTop w:val="0"/>
          <w:marBottom w:val="0"/>
          <w:divBdr>
            <w:top w:val="none" w:sz="0" w:space="0" w:color="auto"/>
            <w:left w:val="none" w:sz="0" w:space="0" w:color="auto"/>
            <w:bottom w:val="none" w:sz="0" w:space="0" w:color="auto"/>
            <w:right w:val="none" w:sz="0" w:space="0" w:color="auto"/>
          </w:divBdr>
          <w:divsChild>
            <w:div w:id="575364844">
              <w:marLeft w:val="0"/>
              <w:marRight w:val="0"/>
              <w:marTop w:val="30"/>
              <w:marBottom w:val="30"/>
              <w:divBdr>
                <w:top w:val="none" w:sz="0" w:space="0" w:color="auto"/>
                <w:left w:val="none" w:sz="0" w:space="0" w:color="auto"/>
                <w:bottom w:val="none" w:sz="0" w:space="0" w:color="auto"/>
                <w:right w:val="none" w:sz="0" w:space="0" w:color="auto"/>
              </w:divBdr>
              <w:divsChild>
                <w:div w:id="951473151">
                  <w:marLeft w:val="0"/>
                  <w:marRight w:val="0"/>
                  <w:marTop w:val="0"/>
                  <w:marBottom w:val="0"/>
                  <w:divBdr>
                    <w:top w:val="none" w:sz="0" w:space="0" w:color="auto"/>
                    <w:left w:val="none" w:sz="0" w:space="0" w:color="auto"/>
                    <w:bottom w:val="none" w:sz="0" w:space="0" w:color="auto"/>
                    <w:right w:val="none" w:sz="0" w:space="0" w:color="auto"/>
                  </w:divBdr>
                  <w:divsChild>
                    <w:div w:id="960962510">
                      <w:marLeft w:val="0"/>
                      <w:marRight w:val="0"/>
                      <w:marTop w:val="0"/>
                      <w:marBottom w:val="0"/>
                      <w:divBdr>
                        <w:top w:val="none" w:sz="0" w:space="0" w:color="auto"/>
                        <w:left w:val="none" w:sz="0" w:space="0" w:color="auto"/>
                        <w:bottom w:val="none" w:sz="0" w:space="0" w:color="auto"/>
                        <w:right w:val="none" w:sz="0" w:space="0" w:color="auto"/>
                      </w:divBdr>
                    </w:div>
                  </w:divsChild>
                </w:div>
                <w:div w:id="1578858542">
                  <w:marLeft w:val="0"/>
                  <w:marRight w:val="0"/>
                  <w:marTop w:val="0"/>
                  <w:marBottom w:val="0"/>
                  <w:divBdr>
                    <w:top w:val="none" w:sz="0" w:space="0" w:color="auto"/>
                    <w:left w:val="none" w:sz="0" w:space="0" w:color="auto"/>
                    <w:bottom w:val="none" w:sz="0" w:space="0" w:color="auto"/>
                    <w:right w:val="none" w:sz="0" w:space="0" w:color="auto"/>
                  </w:divBdr>
                  <w:divsChild>
                    <w:div w:id="115299390">
                      <w:marLeft w:val="0"/>
                      <w:marRight w:val="0"/>
                      <w:marTop w:val="0"/>
                      <w:marBottom w:val="0"/>
                      <w:divBdr>
                        <w:top w:val="none" w:sz="0" w:space="0" w:color="auto"/>
                        <w:left w:val="none" w:sz="0" w:space="0" w:color="auto"/>
                        <w:bottom w:val="none" w:sz="0" w:space="0" w:color="auto"/>
                        <w:right w:val="none" w:sz="0" w:space="0" w:color="auto"/>
                      </w:divBdr>
                    </w:div>
                  </w:divsChild>
                </w:div>
                <w:div w:id="548765684">
                  <w:marLeft w:val="0"/>
                  <w:marRight w:val="0"/>
                  <w:marTop w:val="0"/>
                  <w:marBottom w:val="0"/>
                  <w:divBdr>
                    <w:top w:val="none" w:sz="0" w:space="0" w:color="auto"/>
                    <w:left w:val="none" w:sz="0" w:space="0" w:color="auto"/>
                    <w:bottom w:val="none" w:sz="0" w:space="0" w:color="auto"/>
                    <w:right w:val="none" w:sz="0" w:space="0" w:color="auto"/>
                  </w:divBdr>
                  <w:divsChild>
                    <w:div w:id="759717649">
                      <w:marLeft w:val="0"/>
                      <w:marRight w:val="0"/>
                      <w:marTop w:val="0"/>
                      <w:marBottom w:val="0"/>
                      <w:divBdr>
                        <w:top w:val="none" w:sz="0" w:space="0" w:color="auto"/>
                        <w:left w:val="none" w:sz="0" w:space="0" w:color="auto"/>
                        <w:bottom w:val="none" w:sz="0" w:space="0" w:color="auto"/>
                        <w:right w:val="none" w:sz="0" w:space="0" w:color="auto"/>
                      </w:divBdr>
                    </w:div>
                  </w:divsChild>
                </w:div>
                <w:div w:id="1202551955">
                  <w:marLeft w:val="0"/>
                  <w:marRight w:val="0"/>
                  <w:marTop w:val="0"/>
                  <w:marBottom w:val="0"/>
                  <w:divBdr>
                    <w:top w:val="none" w:sz="0" w:space="0" w:color="auto"/>
                    <w:left w:val="none" w:sz="0" w:space="0" w:color="auto"/>
                    <w:bottom w:val="none" w:sz="0" w:space="0" w:color="auto"/>
                    <w:right w:val="none" w:sz="0" w:space="0" w:color="auto"/>
                  </w:divBdr>
                  <w:divsChild>
                    <w:div w:id="1845977150">
                      <w:marLeft w:val="0"/>
                      <w:marRight w:val="0"/>
                      <w:marTop w:val="0"/>
                      <w:marBottom w:val="0"/>
                      <w:divBdr>
                        <w:top w:val="none" w:sz="0" w:space="0" w:color="auto"/>
                        <w:left w:val="none" w:sz="0" w:space="0" w:color="auto"/>
                        <w:bottom w:val="none" w:sz="0" w:space="0" w:color="auto"/>
                        <w:right w:val="none" w:sz="0" w:space="0" w:color="auto"/>
                      </w:divBdr>
                    </w:div>
                  </w:divsChild>
                </w:div>
                <w:div w:id="95910578">
                  <w:marLeft w:val="0"/>
                  <w:marRight w:val="0"/>
                  <w:marTop w:val="0"/>
                  <w:marBottom w:val="0"/>
                  <w:divBdr>
                    <w:top w:val="none" w:sz="0" w:space="0" w:color="auto"/>
                    <w:left w:val="none" w:sz="0" w:space="0" w:color="auto"/>
                    <w:bottom w:val="none" w:sz="0" w:space="0" w:color="auto"/>
                    <w:right w:val="none" w:sz="0" w:space="0" w:color="auto"/>
                  </w:divBdr>
                  <w:divsChild>
                    <w:div w:id="877358938">
                      <w:marLeft w:val="0"/>
                      <w:marRight w:val="0"/>
                      <w:marTop w:val="0"/>
                      <w:marBottom w:val="0"/>
                      <w:divBdr>
                        <w:top w:val="none" w:sz="0" w:space="0" w:color="auto"/>
                        <w:left w:val="none" w:sz="0" w:space="0" w:color="auto"/>
                        <w:bottom w:val="none" w:sz="0" w:space="0" w:color="auto"/>
                        <w:right w:val="none" w:sz="0" w:space="0" w:color="auto"/>
                      </w:divBdr>
                    </w:div>
                  </w:divsChild>
                </w:div>
                <w:div w:id="800348946">
                  <w:marLeft w:val="0"/>
                  <w:marRight w:val="0"/>
                  <w:marTop w:val="0"/>
                  <w:marBottom w:val="0"/>
                  <w:divBdr>
                    <w:top w:val="none" w:sz="0" w:space="0" w:color="auto"/>
                    <w:left w:val="none" w:sz="0" w:space="0" w:color="auto"/>
                    <w:bottom w:val="none" w:sz="0" w:space="0" w:color="auto"/>
                    <w:right w:val="none" w:sz="0" w:space="0" w:color="auto"/>
                  </w:divBdr>
                  <w:divsChild>
                    <w:div w:id="868449503">
                      <w:marLeft w:val="0"/>
                      <w:marRight w:val="0"/>
                      <w:marTop w:val="0"/>
                      <w:marBottom w:val="0"/>
                      <w:divBdr>
                        <w:top w:val="none" w:sz="0" w:space="0" w:color="auto"/>
                        <w:left w:val="none" w:sz="0" w:space="0" w:color="auto"/>
                        <w:bottom w:val="none" w:sz="0" w:space="0" w:color="auto"/>
                        <w:right w:val="none" w:sz="0" w:space="0" w:color="auto"/>
                      </w:divBdr>
                    </w:div>
                  </w:divsChild>
                </w:div>
                <w:div w:id="2250564">
                  <w:marLeft w:val="0"/>
                  <w:marRight w:val="0"/>
                  <w:marTop w:val="0"/>
                  <w:marBottom w:val="0"/>
                  <w:divBdr>
                    <w:top w:val="none" w:sz="0" w:space="0" w:color="auto"/>
                    <w:left w:val="none" w:sz="0" w:space="0" w:color="auto"/>
                    <w:bottom w:val="none" w:sz="0" w:space="0" w:color="auto"/>
                    <w:right w:val="none" w:sz="0" w:space="0" w:color="auto"/>
                  </w:divBdr>
                  <w:divsChild>
                    <w:div w:id="1915773702">
                      <w:marLeft w:val="0"/>
                      <w:marRight w:val="0"/>
                      <w:marTop w:val="0"/>
                      <w:marBottom w:val="0"/>
                      <w:divBdr>
                        <w:top w:val="none" w:sz="0" w:space="0" w:color="auto"/>
                        <w:left w:val="none" w:sz="0" w:space="0" w:color="auto"/>
                        <w:bottom w:val="none" w:sz="0" w:space="0" w:color="auto"/>
                        <w:right w:val="none" w:sz="0" w:space="0" w:color="auto"/>
                      </w:divBdr>
                    </w:div>
                  </w:divsChild>
                </w:div>
                <w:div w:id="1131675862">
                  <w:marLeft w:val="0"/>
                  <w:marRight w:val="0"/>
                  <w:marTop w:val="0"/>
                  <w:marBottom w:val="0"/>
                  <w:divBdr>
                    <w:top w:val="none" w:sz="0" w:space="0" w:color="auto"/>
                    <w:left w:val="none" w:sz="0" w:space="0" w:color="auto"/>
                    <w:bottom w:val="none" w:sz="0" w:space="0" w:color="auto"/>
                    <w:right w:val="none" w:sz="0" w:space="0" w:color="auto"/>
                  </w:divBdr>
                  <w:divsChild>
                    <w:div w:id="2084789703">
                      <w:marLeft w:val="0"/>
                      <w:marRight w:val="0"/>
                      <w:marTop w:val="0"/>
                      <w:marBottom w:val="0"/>
                      <w:divBdr>
                        <w:top w:val="none" w:sz="0" w:space="0" w:color="auto"/>
                        <w:left w:val="none" w:sz="0" w:space="0" w:color="auto"/>
                        <w:bottom w:val="none" w:sz="0" w:space="0" w:color="auto"/>
                        <w:right w:val="none" w:sz="0" w:space="0" w:color="auto"/>
                      </w:divBdr>
                    </w:div>
                  </w:divsChild>
                </w:div>
                <w:div w:id="1594557332">
                  <w:marLeft w:val="0"/>
                  <w:marRight w:val="0"/>
                  <w:marTop w:val="0"/>
                  <w:marBottom w:val="0"/>
                  <w:divBdr>
                    <w:top w:val="none" w:sz="0" w:space="0" w:color="auto"/>
                    <w:left w:val="none" w:sz="0" w:space="0" w:color="auto"/>
                    <w:bottom w:val="none" w:sz="0" w:space="0" w:color="auto"/>
                    <w:right w:val="none" w:sz="0" w:space="0" w:color="auto"/>
                  </w:divBdr>
                  <w:divsChild>
                    <w:div w:id="535240488">
                      <w:marLeft w:val="0"/>
                      <w:marRight w:val="0"/>
                      <w:marTop w:val="0"/>
                      <w:marBottom w:val="0"/>
                      <w:divBdr>
                        <w:top w:val="none" w:sz="0" w:space="0" w:color="auto"/>
                        <w:left w:val="none" w:sz="0" w:space="0" w:color="auto"/>
                        <w:bottom w:val="none" w:sz="0" w:space="0" w:color="auto"/>
                        <w:right w:val="none" w:sz="0" w:space="0" w:color="auto"/>
                      </w:divBdr>
                    </w:div>
                  </w:divsChild>
                </w:div>
                <w:div w:id="1149205948">
                  <w:marLeft w:val="0"/>
                  <w:marRight w:val="0"/>
                  <w:marTop w:val="0"/>
                  <w:marBottom w:val="0"/>
                  <w:divBdr>
                    <w:top w:val="none" w:sz="0" w:space="0" w:color="auto"/>
                    <w:left w:val="none" w:sz="0" w:space="0" w:color="auto"/>
                    <w:bottom w:val="none" w:sz="0" w:space="0" w:color="auto"/>
                    <w:right w:val="none" w:sz="0" w:space="0" w:color="auto"/>
                  </w:divBdr>
                  <w:divsChild>
                    <w:div w:id="14079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5898">
          <w:marLeft w:val="0"/>
          <w:marRight w:val="0"/>
          <w:marTop w:val="0"/>
          <w:marBottom w:val="0"/>
          <w:divBdr>
            <w:top w:val="none" w:sz="0" w:space="0" w:color="auto"/>
            <w:left w:val="none" w:sz="0" w:space="0" w:color="auto"/>
            <w:bottom w:val="none" w:sz="0" w:space="0" w:color="auto"/>
            <w:right w:val="none" w:sz="0" w:space="0" w:color="auto"/>
          </w:divBdr>
        </w:div>
        <w:div w:id="1369986292">
          <w:marLeft w:val="0"/>
          <w:marRight w:val="0"/>
          <w:marTop w:val="0"/>
          <w:marBottom w:val="0"/>
          <w:divBdr>
            <w:top w:val="none" w:sz="0" w:space="0" w:color="auto"/>
            <w:left w:val="none" w:sz="0" w:space="0" w:color="auto"/>
            <w:bottom w:val="none" w:sz="0" w:space="0" w:color="auto"/>
            <w:right w:val="none" w:sz="0" w:space="0" w:color="auto"/>
          </w:divBdr>
        </w:div>
        <w:div w:id="690447791">
          <w:marLeft w:val="0"/>
          <w:marRight w:val="0"/>
          <w:marTop w:val="0"/>
          <w:marBottom w:val="0"/>
          <w:divBdr>
            <w:top w:val="none" w:sz="0" w:space="0" w:color="auto"/>
            <w:left w:val="none" w:sz="0" w:space="0" w:color="auto"/>
            <w:bottom w:val="none" w:sz="0" w:space="0" w:color="auto"/>
            <w:right w:val="none" w:sz="0" w:space="0" w:color="auto"/>
          </w:divBdr>
          <w:divsChild>
            <w:div w:id="230577102">
              <w:marLeft w:val="0"/>
              <w:marRight w:val="0"/>
              <w:marTop w:val="30"/>
              <w:marBottom w:val="30"/>
              <w:divBdr>
                <w:top w:val="none" w:sz="0" w:space="0" w:color="auto"/>
                <w:left w:val="none" w:sz="0" w:space="0" w:color="auto"/>
                <w:bottom w:val="none" w:sz="0" w:space="0" w:color="auto"/>
                <w:right w:val="none" w:sz="0" w:space="0" w:color="auto"/>
              </w:divBdr>
              <w:divsChild>
                <w:div w:id="1473861991">
                  <w:marLeft w:val="0"/>
                  <w:marRight w:val="0"/>
                  <w:marTop w:val="0"/>
                  <w:marBottom w:val="0"/>
                  <w:divBdr>
                    <w:top w:val="none" w:sz="0" w:space="0" w:color="auto"/>
                    <w:left w:val="none" w:sz="0" w:space="0" w:color="auto"/>
                    <w:bottom w:val="none" w:sz="0" w:space="0" w:color="auto"/>
                    <w:right w:val="none" w:sz="0" w:space="0" w:color="auto"/>
                  </w:divBdr>
                  <w:divsChild>
                    <w:div w:id="586765670">
                      <w:marLeft w:val="0"/>
                      <w:marRight w:val="0"/>
                      <w:marTop w:val="0"/>
                      <w:marBottom w:val="0"/>
                      <w:divBdr>
                        <w:top w:val="none" w:sz="0" w:space="0" w:color="auto"/>
                        <w:left w:val="none" w:sz="0" w:space="0" w:color="auto"/>
                        <w:bottom w:val="none" w:sz="0" w:space="0" w:color="auto"/>
                        <w:right w:val="none" w:sz="0" w:space="0" w:color="auto"/>
                      </w:divBdr>
                    </w:div>
                  </w:divsChild>
                </w:div>
                <w:div w:id="615793868">
                  <w:marLeft w:val="0"/>
                  <w:marRight w:val="0"/>
                  <w:marTop w:val="0"/>
                  <w:marBottom w:val="0"/>
                  <w:divBdr>
                    <w:top w:val="none" w:sz="0" w:space="0" w:color="auto"/>
                    <w:left w:val="none" w:sz="0" w:space="0" w:color="auto"/>
                    <w:bottom w:val="none" w:sz="0" w:space="0" w:color="auto"/>
                    <w:right w:val="none" w:sz="0" w:space="0" w:color="auto"/>
                  </w:divBdr>
                  <w:divsChild>
                    <w:div w:id="1868181665">
                      <w:marLeft w:val="0"/>
                      <w:marRight w:val="0"/>
                      <w:marTop w:val="0"/>
                      <w:marBottom w:val="0"/>
                      <w:divBdr>
                        <w:top w:val="none" w:sz="0" w:space="0" w:color="auto"/>
                        <w:left w:val="none" w:sz="0" w:space="0" w:color="auto"/>
                        <w:bottom w:val="none" w:sz="0" w:space="0" w:color="auto"/>
                        <w:right w:val="none" w:sz="0" w:space="0" w:color="auto"/>
                      </w:divBdr>
                    </w:div>
                  </w:divsChild>
                </w:div>
                <w:div w:id="2014719291">
                  <w:marLeft w:val="0"/>
                  <w:marRight w:val="0"/>
                  <w:marTop w:val="0"/>
                  <w:marBottom w:val="0"/>
                  <w:divBdr>
                    <w:top w:val="none" w:sz="0" w:space="0" w:color="auto"/>
                    <w:left w:val="none" w:sz="0" w:space="0" w:color="auto"/>
                    <w:bottom w:val="none" w:sz="0" w:space="0" w:color="auto"/>
                    <w:right w:val="none" w:sz="0" w:space="0" w:color="auto"/>
                  </w:divBdr>
                  <w:divsChild>
                    <w:div w:id="1519931157">
                      <w:marLeft w:val="0"/>
                      <w:marRight w:val="0"/>
                      <w:marTop w:val="0"/>
                      <w:marBottom w:val="0"/>
                      <w:divBdr>
                        <w:top w:val="none" w:sz="0" w:space="0" w:color="auto"/>
                        <w:left w:val="none" w:sz="0" w:space="0" w:color="auto"/>
                        <w:bottom w:val="none" w:sz="0" w:space="0" w:color="auto"/>
                        <w:right w:val="none" w:sz="0" w:space="0" w:color="auto"/>
                      </w:divBdr>
                    </w:div>
                  </w:divsChild>
                </w:div>
                <w:div w:id="2144469677">
                  <w:marLeft w:val="0"/>
                  <w:marRight w:val="0"/>
                  <w:marTop w:val="0"/>
                  <w:marBottom w:val="0"/>
                  <w:divBdr>
                    <w:top w:val="none" w:sz="0" w:space="0" w:color="auto"/>
                    <w:left w:val="none" w:sz="0" w:space="0" w:color="auto"/>
                    <w:bottom w:val="none" w:sz="0" w:space="0" w:color="auto"/>
                    <w:right w:val="none" w:sz="0" w:space="0" w:color="auto"/>
                  </w:divBdr>
                  <w:divsChild>
                    <w:div w:id="1027751667">
                      <w:marLeft w:val="0"/>
                      <w:marRight w:val="0"/>
                      <w:marTop w:val="0"/>
                      <w:marBottom w:val="0"/>
                      <w:divBdr>
                        <w:top w:val="none" w:sz="0" w:space="0" w:color="auto"/>
                        <w:left w:val="none" w:sz="0" w:space="0" w:color="auto"/>
                        <w:bottom w:val="none" w:sz="0" w:space="0" w:color="auto"/>
                        <w:right w:val="none" w:sz="0" w:space="0" w:color="auto"/>
                      </w:divBdr>
                    </w:div>
                  </w:divsChild>
                </w:div>
                <w:div w:id="1168710743">
                  <w:marLeft w:val="0"/>
                  <w:marRight w:val="0"/>
                  <w:marTop w:val="0"/>
                  <w:marBottom w:val="0"/>
                  <w:divBdr>
                    <w:top w:val="none" w:sz="0" w:space="0" w:color="auto"/>
                    <w:left w:val="none" w:sz="0" w:space="0" w:color="auto"/>
                    <w:bottom w:val="none" w:sz="0" w:space="0" w:color="auto"/>
                    <w:right w:val="none" w:sz="0" w:space="0" w:color="auto"/>
                  </w:divBdr>
                  <w:divsChild>
                    <w:div w:id="838927722">
                      <w:marLeft w:val="0"/>
                      <w:marRight w:val="0"/>
                      <w:marTop w:val="0"/>
                      <w:marBottom w:val="0"/>
                      <w:divBdr>
                        <w:top w:val="none" w:sz="0" w:space="0" w:color="auto"/>
                        <w:left w:val="none" w:sz="0" w:space="0" w:color="auto"/>
                        <w:bottom w:val="none" w:sz="0" w:space="0" w:color="auto"/>
                        <w:right w:val="none" w:sz="0" w:space="0" w:color="auto"/>
                      </w:divBdr>
                    </w:div>
                  </w:divsChild>
                </w:div>
                <w:div w:id="65228554">
                  <w:marLeft w:val="0"/>
                  <w:marRight w:val="0"/>
                  <w:marTop w:val="0"/>
                  <w:marBottom w:val="0"/>
                  <w:divBdr>
                    <w:top w:val="none" w:sz="0" w:space="0" w:color="auto"/>
                    <w:left w:val="none" w:sz="0" w:space="0" w:color="auto"/>
                    <w:bottom w:val="none" w:sz="0" w:space="0" w:color="auto"/>
                    <w:right w:val="none" w:sz="0" w:space="0" w:color="auto"/>
                  </w:divBdr>
                  <w:divsChild>
                    <w:div w:id="1195650481">
                      <w:marLeft w:val="0"/>
                      <w:marRight w:val="0"/>
                      <w:marTop w:val="0"/>
                      <w:marBottom w:val="0"/>
                      <w:divBdr>
                        <w:top w:val="none" w:sz="0" w:space="0" w:color="auto"/>
                        <w:left w:val="none" w:sz="0" w:space="0" w:color="auto"/>
                        <w:bottom w:val="none" w:sz="0" w:space="0" w:color="auto"/>
                        <w:right w:val="none" w:sz="0" w:space="0" w:color="auto"/>
                      </w:divBdr>
                    </w:div>
                  </w:divsChild>
                </w:div>
                <w:div w:id="1362510492">
                  <w:marLeft w:val="0"/>
                  <w:marRight w:val="0"/>
                  <w:marTop w:val="0"/>
                  <w:marBottom w:val="0"/>
                  <w:divBdr>
                    <w:top w:val="none" w:sz="0" w:space="0" w:color="auto"/>
                    <w:left w:val="none" w:sz="0" w:space="0" w:color="auto"/>
                    <w:bottom w:val="none" w:sz="0" w:space="0" w:color="auto"/>
                    <w:right w:val="none" w:sz="0" w:space="0" w:color="auto"/>
                  </w:divBdr>
                  <w:divsChild>
                    <w:div w:id="1895852782">
                      <w:marLeft w:val="0"/>
                      <w:marRight w:val="0"/>
                      <w:marTop w:val="0"/>
                      <w:marBottom w:val="0"/>
                      <w:divBdr>
                        <w:top w:val="none" w:sz="0" w:space="0" w:color="auto"/>
                        <w:left w:val="none" w:sz="0" w:space="0" w:color="auto"/>
                        <w:bottom w:val="none" w:sz="0" w:space="0" w:color="auto"/>
                        <w:right w:val="none" w:sz="0" w:space="0" w:color="auto"/>
                      </w:divBdr>
                    </w:div>
                  </w:divsChild>
                </w:div>
                <w:div w:id="1009672896">
                  <w:marLeft w:val="0"/>
                  <w:marRight w:val="0"/>
                  <w:marTop w:val="0"/>
                  <w:marBottom w:val="0"/>
                  <w:divBdr>
                    <w:top w:val="none" w:sz="0" w:space="0" w:color="auto"/>
                    <w:left w:val="none" w:sz="0" w:space="0" w:color="auto"/>
                    <w:bottom w:val="none" w:sz="0" w:space="0" w:color="auto"/>
                    <w:right w:val="none" w:sz="0" w:space="0" w:color="auto"/>
                  </w:divBdr>
                  <w:divsChild>
                    <w:div w:id="81607889">
                      <w:marLeft w:val="0"/>
                      <w:marRight w:val="0"/>
                      <w:marTop w:val="0"/>
                      <w:marBottom w:val="0"/>
                      <w:divBdr>
                        <w:top w:val="none" w:sz="0" w:space="0" w:color="auto"/>
                        <w:left w:val="none" w:sz="0" w:space="0" w:color="auto"/>
                        <w:bottom w:val="none" w:sz="0" w:space="0" w:color="auto"/>
                        <w:right w:val="none" w:sz="0" w:space="0" w:color="auto"/>
                      </w:divBdr>
                    </w:div>
                  </w:divsChild>
                </w:div>
                <w:div w:id="1278565547">
                  <w:marLeft w:val="0"/>
                  <w:marRight w:val="0"/>
                  <w:marTop w:val="0"/>
                  <w:marBottom w:val="0"/>
                  <w:divBdr>
                    <w:top w:val="none" w:sz="0" w:space="0" w:color="auto"/>
                    <w:left w:val="none" w:sz="0" w:space="0" w:color="auto"/>
                    <w:bottom w:val="none" w:sz="0" w:space="0" w:color="auto"/>
                    <w:right w:val="none" w:sz="0" w:space="0" w:color="auto"/>
                  </w:divBdr>
                  <w:divsChild>
                    <w:div w:id="1208283">
                      <w:marLeft w:val="0"/>
                      <w:marRight w:val="0"/>
                      <w:marTop w:val="0"/>
                      <w:marBottom w:val="0"/>
                      <w:divBdr>
                        <w:top w:val="none" w:sz="0" w:space="0" w:color="auto"/>
                        <w:left w:val="none" w:sz="0" w:space="0" w:color="auto"/>
                        <w:bottom w:val="none" w:sz="0" w:space="0" w:color="auto"/>
                        <w:right w:val="none" w:sz="0" w:space="0" w:color="auto"/>
                      </w:divBdr>
                    </w:div>
                  </w:divsChild>
                </w:div>
                <w:div w:id="2021663460">
                  <w:marLeft w:val="0"/>
                  <w:marRight w:val="0"/>
                  <w:marTop w:val="0"/>
                  <w:marBottom w:val="0"/>
                  <w:divBdr>
                    <w:top w:val="none" w:sz="0" w:space="0" w:color="auto"/>
                    <w:left w:val="none" w:sz="0" w:space="0" w:color="auto"/>
                    <w:bottom w:val="none" w:sz="0" w:space="0" w:color="auto"/>
                    <w:right w:val="none" w:sz="0" w:space="0" w:color="auto"/>
                  </w:divBdr>
                  <w:divsChild>
                    <w:div w:id="696351218">
                      <w:marLeft w:val="0"/>
                      <w:marRight w:val="0"/>
                      <w:marTop w:val="0"/>
                      <w:marBottom w:val="0"/>
                      <w:divBdr>
                        <w:top w:val="none" w:sz="0" w:space="0" w:color="auto"/>
                        <w:left w:val="none" w:sz="0" w:space="0" w:color="auto"/>
                        <w:bottom w:val="none" w:sz="0" w:space="0" w:color="auto"/>
                        <w:right w:val="none" w:sz="0" w:space="0" w:color="auto"/>
                      </w:divBdr>
                    </w:div>
                  </w:divsChild>
                </w:div>
                <w:div w:id="2145198002">
                  <w:marLeft w:val="0"/>
                  <w:marRight w:val="0"/>
                  <w:marTop w:val="0"/>
                  <w:marBottom w:val="0"/>
                  <w:divBdr>
                    <w:top w:val="none" w:sz="0" w:space="0" w:color="auto"/>
                    <w:left w:val="none" w:sz="0" w:space="0" w:color="auto"/>
                    <w:bottom w:val="none" w:sz="0" w:space="0" w:color="auto"/>
                    <w:right w:val="none" w:sz="0" w:space="0" w:color="auto"/>
                  </w:divBdr>
                  <w:divsChild>
                    <w:div w:id="536048618">
                      <w:marLeft w:val="0"/>
                      <w:marRight w:val="0"/>
                      <w:marTop w:val="0"/>
                      <w:marBottom w:val="0"/>
                      <w:divBdr>
                        <w:top w:val="none" w:sz="0" w:space="0" w:color="auto"/>
                        <w:left w:val="none" w:sz="0" w:space="0" w:color="auto"/>
                        <w:bottom w:val="none" w:sz="0" w:space="0" w:color="auto"/>
                        <w:right w:val="none" w:sz="0" w:space="0" w:color="auto"/>
                      </w:divBdr>
                    </w:div>
                  </w:divsChild>
                </w:div>
                <w:div w:id="1275090324">
                  <w:marLeft w:val="0"/>
                  <w:marRight w:val="0"/>
                  <w:marTop w:val="0"/>
                  <w:marBottom w:val="0"/>
                  <w:divBdr>
                    <w:top w:val="none" w:sz="0" w:space="0" w:color="auto"/>
                    <w:left w:val="none" w:sz="0" w:space="0" w:color="auto"/>
                    <w:bottom w:val="none" w:sz="0" w:space="0" w:color="auto"/>
                    <w:right w:val="none" w:sz="0" w:space="0" w:color="auto"/>
                  </w:divBdr>
                  <w:divsChild>
                    <w:div w:id="953710465">
                      <w:marLeft w:val="0"/>
                      <w:marRight w:val="0"/>
                      <w:marTop w:val="0"/>
                      <w:marBottom w:val="0"/>
                      <w:divBdr>
                        <w:top w:val="none" w:sz="0" w:space="0" w:color="auto"/>
                        <w:left w:val="none" w:sz="0" w:space="0" w:color="auto"/>
                        <w:bottom w:val="none" w:sz="0" w:space="0" w:color="auto"/>
                        <w:right w:val="none" w:sz="0" w:space="0" w:color="auto"/>
                      </w:divBdr>
                    </w:div>
                  </w:divsChild>
                </w:div>
                <w:div w:id="278029719">
                  <w:marLeft w:val="0"/>
                  <w:marRight w:val="0"/>
                  <w:marTop w:val="0"/>
                  <w:marBottom w:val="0"/>
                  <w:divBdr>
                    <w:top w:val="none" w:sz="0" w:space="0" w:color="auto"/>
                    <w:left w:val="none" w:sz="0" w:space="0" w:color="auto"/>
                    <w:bottom w:val="none" w:sz="0" w:space="0" w:color="auto"/>
                    <w:right w:val="none" w:sz="0" w:space="0" w:color="auto"/>
                  </w:divBdr>
                  <w:divsChild>
                    <w:div w:id="659120062">
                      <w:marLeft w:val="0"/>
                      <w:marRight w:val="0"/>
                      <w:marTop w:val="0"/>
                      <w:marBottom w:val="0"/>
                      <w:divBdr>
                        <w:top w:val="none" w:sz="0" w:space="0" w:color="auto"/>
                        <w:left w:val="none" w:sz="0" w:space="0" w:color="auto"/>
                        <w:bottom w:val="none" w:sz="0" w:space="0" w:color="auto"/>
                        <w:right w:val="none" w:sz="0" w:space="0" w:color="auto"/>
                      </w:divBdr>
                    </w:div>
                  </w:divsChild>
                </w:div>
                <w:div w:id="228081848">
                  <w:marLeft w:val="0"/>
                  <w:marRight w:val="0"/>
                  <w:marTop w:val="0"/>
                  <w:marBottom w:val="0"/>
                  <w:divBdr>
                    <w:top w:val="none" w:sz="0" w:space="0" w:color="auto"/>
                    <w:left w:val="none" w:sz="0" w:space="0" w:color="auto"/>
                    <w:bottom w:val="none" w:sz="0" w:space="0" w:color="auto"/>
                    <w:right w:val="none" w:sz="0" w:space="0" w:color="auto"/>
                  </w:divBdr>
                  <w:divsChild>
                    <w:div w:id="80418614">
                      <w:marLeft w:val="0"/>
                      <w:marRight w:val="0"/>
                      <w:marTop w:val="0"/>
                      <w:marBottom w:val="0"/>
                      <w:divBdr>
                        <w:top w:val="none" w:sz="0" w:space="0" w:color="auto"/>
                        <w:left w:val="none" w:sz="0" w:space="0" w:color="auto"/>
                        <w:bottom w:val="none" w:sz="0" w:space="0" w:color="auto"/>
                        <w:right w:val="none" w:sz="0" w:space="0" w:color="auto"/>
                      </w:divBdr>
                    </w:div>
                  </w:divsChild>
                </w:div>
                <w:div w:id="2038433919">
                  <w:marLeft w:val="0"/>
                  <w:marRight w:val="0"/>
                  <w:marTop w:val="0"/>
                  <w:marBottom w:val="0"/>
                  <w:divBdr>
                    <w:top w:val="none" w:sz="0" w:space="0" w:color="auto"/>
                    <w:left w:val="none" w:sz="0" w:space="0" w:color="auto"/>
                    <w:bottom w:val="none" w:sz="0" w:space="0" w:color="auto"/>
                    <w:right w:val="none" w:sz="0" w:space="0" w:color="auto"/>
                  </w:divBdr>
                  <w:divsChild>
                    <w:div w:id="1207372841">
                      <w:marLeft w:val="0"/>
                      <w:marRight w:val="0"/>
                      <w:marTop w:val="0"/>
                      <w:marBottom w:val="0"/>
                      <w:divBdr>
                        <w:top w:val="none" w:sz="0" w:space="0" w:color="auto"/>
                        <w:left w:val="none" w:sz="0" w:space="0" w:color="auto"/>
                        <w:bottom w:val="none" w:sz="0" w:space="0" w:color="auto"/>
                        <w:right w:val="none" w:sz="0" w:space="0" w:color="auto"/>
                      </w:divBdr>
                    </w:div>
                  </w:divsChild>
                </w:div>
                <w:div w:id="295960777">
                  <w:marLeft w:val="0"/>
                  <w:marRight w:val="0"/>
                  <w:marTop w:val="0"/>
                  <w:marBottom w:val="0"/>
                  <w:divBdr>
                    <w:top w:val="none" w:sz="0" w:space="0" w:color="auto"/>
                    <w:left w:val="none" w:sz="0" w:space="0" w:color="auto"/>
                    <w:bottom w:val="none" w:sz="0" w:space="0" w:color="auto"/>
                    <w:right w:val="none" w:sz="0" w:space="0" w:color="auto"/>
                  </w:divBdr>
                  <w:divsChild>
                    <w:div w:id="179781213">
                      <w:marLeft w:val="0"/>
                      <w:marRight w:val="0"/>
                      <w:marTop w:val="0"/>
                      <w:marBottom w:val="0"/>
                      <w:divBdr>
                        <w:top w:val="none" w:sz="0" w:space="0" w:color="auto"/>
                        <w:left w:val="none" w:sz="0" w:space="0" w:color="auto"/>
                        <w:bottom w:val="none" w:sz="0" w:space="0" w:color="auto"/>
                        <w:right w:val="none" w:sz="0" w:space="0" w:color="auto"/>
                      </w:divBdr>
                    </w:div>
                  </w:divsChild>
                </w:div>
                <w:div w:id="858589216">
                  <w:marLeft w:val="0"/>
                  <w:marRight w:val="0"/>
                  <w:marTop w:val="0"/>
                  <w:marBottom w:val="0"/>
                  <w:divBdr>
                    <w:top w:val="none" w:sz="0" w:space="0" w:color="auto"/>
                    <w:left w:val="none" w:sz="0" w:space="0" w:color="auto"/>
                    <w:bottom w:val="none" w:sz="0" w:space="0" w:color="auto"/>
                    <w:right w:val="none" w:sz="0" w:space="0" w:color="auto"/>
                  </w:divBdr>
                  <w:divsChild>
                    <w:div w:id="740098249">
                      <w:marLeft w:val="0"/>
                      <w:marRight w:val="0"/>
                      <w:marTop w:val="0"/>
                      <w:marBottom w:val="0"/>
                      <w:divBdr>
                        <w:top w:val="none" w:sz="0" w:space="0" w:color="auto"/>
                        <w:left w:val="none" w:sz="0" w:space="0" w:color="auto"/>
                        <w:bottom w:val="none" w:sz="0" w:space="0" w:color="auto"/>
                        <w:right w:val="none" w:sz="0" w:space="0" w:color="auto"/>
                      </w:divBdr>
                    </w:div>
                  </w:divsChild>
                </w:div>
                <w:div w:id="400446842">
                  <w:marLeft w:val="0"/>
                  <w:marRight w:val="0"/>
                  <w:marTop w:val="0"/>
                  <w:marBottom w:val="0"/>
                  <w:divBdr>
                    <w:top w:val="none" w:sz="0" w:space="0" w:color="auto"/>
                    <w:left w:val="none" w:sz="0" w:space="0" w:color="auto"/>
                    <w:bottom w:val="none" w:sz="0" w:space="0" w:color="auto"/>
                    <w:right w:val="none" w:sz="0" w:space="0" w:color="auto"/>
                  </w:divBdr>
                  <w:divsChild>
                    <w:div w:id="989597791">
                      <w:marLeft w:val="0"/>
                      <w:marRight w:val="0"/>
                      <w:marTop w:val="0"/>
                      <w:marBottom w:val="0"/>
                      <w:divBdr>
                        <w:top w:val="none" w:sz="0" w:space="0" w:color="auto"/>
                        <w:left w:val="none" w:sz="0" w:space="0" w:color="auto"/>
                        <w:bottom w:val="none" w:sz="0" w:space="0" w:color="auto"/>
                        <w:right w:val="none" w:sz="0" w:space="0" w:color="auto"/>
                      </w:divBdr>
                    </w:div>
                  </w:divsChild>
                </w:div>
                <w:div w:id="1190530958">
                  <w:marLeft w:val="0"/>
                  <w:marRight w:val="0"/>
                  <w:marTop w:val="0"/>
                  <w:marBottom w:val="0"/>
                  <w:divBdr>
                    <w:top w:val="none" w:sz="0" w:space="0" w:color="auto"/>
                    <w:left w:val="none" w:sz="0" w:space="0" w:color="auto"/>
                    <w:bottom w:val="none" w:sz="0" w:space="0" w:color="auto"/>
                    <w:right w:val="none" w:sz="0" w:space="0" w:color="auto"/>
                  </w:divBdr>
                  <w:divsChild>
                    <w:div w:id="1280451738">
                      <w:marLeft w:val="0"/>
                      <w:marRight w:val="0"/>
                      <w:marTop w:val="0"/>
                      <w:marBottom w:val="0"/>
                      <w:divBdr>
                        <w:top w:val="none" w:sz="0" w:space="0" w:color="auto"/>
                        <w:left w:val="none" w:sz="0" w:space="0" w:color="auto"/>
                        <w:bottom w:val="none" w:sz="0" w:space="0" w:color="auto"/>
                        <w:right w:val="none" w:sz="0" w:space="0" w:color="auto"/>
                      </w:divBdr>
                    </w:div>
                  </w:divsChild>
                </w:div>
                <w:div w:id="1579750092">
                  <w:marLeft w:val="0"/>
                  <w:marRight w:val="0"/>
                  <w:marTop w:val="0"/>
                  <w:marBottom w:val="0"/>
                  <w:divBdr>
                    <w:top w:val="none" w:sz="0" w:space="0" w:color="auto"/>
                    <w:left w:val="none" w:sz="0" w:space="0" w:color="auto"/>
                    <w:bottom w:val="none" w:sz="0" w:space="0" w:color="auto"/>
                    <w:right w:val="none" w:sz="0" w:space="0" w:color="auto"/>
                  </w:divBdr>
                  <w:divsChild>
                    <w:div w:id="874848034">
                      <w:marLeft w:val="0"/>
                      <w:marRight w:val="0"/>
                      <w:marTop w:val="0"/>
                      <w:marBottom w:val="0"/>
                      <w:divBdr>
                        <w:top w:val="none" w:sz="0" w:space="0" w:color="auto"/>
                        <w:left w:val="none" w:sz="0" w:space="0" w:color="auto"/>
                        <w:bottom w:val="none" w:sz="0" w:space="0" w:color="auto"/>
                        <w:right w:val="none" w:sz="0" w:space="0" w:color="auto"/>
                      </w:divBdr>
                    </w:div>
                  </w:divsChild>
                </w:div>
                <w:div w:id="1265916079">
                  <w:marLeft w:val="0"/>
                  <w:marRight w:val="0"/>
                  <w:marTop w:val="0"/>
                  <w:marBottom w:val="0"/>
                  <w:divBdr>
                    <w:top w:val="none" w:sz="0" w:space="0" w:color="auto"/>
                    <w:left w:val="none" w:sz="0" w:space="0" w:color="auto"/>
                    <w:bottom w:val="none" w:sz="0" w:space="0" w:color="auto"/>
                    <w:right w:val="none" w:sz="0" w:space="0" w:color="auto"/>
                  </w:divBdr>
                  <w:divsChild>
                    <w:div w:id="2045516440">
                      <w:marLeft w:val="0"/>
                      <w:marRight w:val="0"/>
                      <w:marTop w:val="0"/>
                      <w:marBottom w:val="0"/>
                      <w:divBdr>
                        <w:top w:val="none" w:sz="0" w:space="0" w:color="auto"/>
                        <w:left w:val="none" w:sz="0" w:space="0" w:color="auto"/>
                        <w:bottom w:val="none" w:sz="0" w:space="0" w:color="auto"/>
                        <w:right w:val="none" w:sz="0" w:space="0" w:color="auto"/>
                      </w:divBdr>
                    </w:div>
                  </w:divsChild>
                </w:div>
                <w:div w:id="767848165">
                  <w:marLeft w:val="0"/>
                  <w:marRight w:val="0"/>
                  <w:marTop w:val="0"/>
                  <w:marBottom w:val="0"/>
                  <w:divBdr>
                    <w:top w:val="none" w:sz="0" w:space="0" w:color="auto"/>
                    <w:left w:val="none" w:sz="0" w:space="0" w:color="auto"/>
                    <w:bottom w:val="none" w:sz="0" w:space="0" w:color="auto"/>
                    <w:right w:val="none" w:sz="0" w:space="0" w:color="auto"/>
                  </w:divBdr>
                  <w:divsChild>
                    <w:div w:id="1544445646">
                      <w:marLeft w:val="0"/>
                      <w:marRight w:val="0"/>
                      <w:marTop w:val="0"/>
                      <w:marBottom w:val="0"/>
                      <w:divBdr>
                        <w:top w:val="none" w:sz="0" w:space="0" w:color="auto"/>
                        <w:left w:val="none" w:sz="0" w:space="0" w:color="auto"/>
                        <w:bottom w:val="none" w:sz="0" w:space="0" w:color="auto"/>
                        <w:right w:val="none" w:sz="0" w:space="0" w:color="auto"/>
                      </w:divBdr>
                    </w:div>
                  </w:divsChild>
                </w:div>
                <w:div w:id="938753153">
                  <w:marLeft w:val="0"/>
                  <w:marRight w:val="0"/>
                  <w:marTop w:val="0"/>
                  <w:marBottom w:val="0"/>
                  <w:divBdr>
                    <w:top w:val="none" w:sz="0" w:space="0" w:color="auto"/>
                    <w:left w:val="none" w:sz="0" w:space="0" w:color="auto"/>
                    <w:bottom w:val="none" w:sz="0" w:space="0" w:color="auto"/>
                    <w:right w:val="none" w:sz="0" w:space="0" w:color="auto"/>
                  </w:divBdr>
                  <w:divsChild>
                    <w:div w:id="1588924649">
                      <w:marLeft w:val="0"/>
                      <w:marRight w:val="0"/>
                      <w:marTop w:val="0"/>
                      <w:marBottom w:val="0"/>
                      <w:divBdr>
                        <w:top w:val="none" w:sz="0" w:space="0" w:color="auto"/>
                        <w:left w:val="none" w:sz="0" w:space="0" w:color="auto"/>
                        <w:bottom w:val="none" w:sz="0" w:space="0" w:color="auto"/>
                        <w:right w:val="none" w:sz="0" w:space="0" w:color="auto"/>
                      </w:divBdr>
                    </w:div>
                  </w:divsChild>
                </w:div>
                <w:div w:id="2103332847">
                  <w:marLeft w:val="0"/>
                  <w:marRight w:val="0"/>
                  <w:marTop w:val="0"/>
                  <w:marBottom w:val="0"/>
                  <w:divBdr>
                    <w:top w:val="none" w:sz="0" w:space="0" w:color="auto"/>
                    <w:left w:val="none" w:sz="0" w:space="0" w:color="auto"/>
                    <w:bottom w:val="none" w:sz="0" w:space="0" w:color="auto"/>
                    <w:right w:val="none" w:sz="0" w:space="0" w:color="auto"/>
                  </w:divBdr>
                  <w:divsChild>
                    <w:div w:id="2081830252">
                      <w:marLeft w:val="0"/>
                      <w:marRight w:val="0"/>
                      <w:marTop w:val="0"/>
                      <w:marBottom w:val="0"/>
                      <w:divBdr>
                        <w:top w:val="none" w:sz="0" w:space="0" w:color="auto"/>
                        <w:left w:val="none" w:sz="0" w:space="0" w:color="auto"/>
                        <w:bottom w:val="none" w:sz="0" w:space="0" w:color="auto"/>
                        <w:right w:val="none" w:sz="0" w:space="0" w:color="auto"/>
                      </w:divBdr>
                    </w:div>
                  </w:divsChild>
                </w:div>
                <w:div w:id="1029572298">
                  <w:marLeft w:val="0"/>
                  <w:marRight w:val="0"/>
                  <w:marTop w:val="0"/>
                  <w:marBottom w:val="0"/>
                  <w:divBdr>
                    <w:top w:val="none" w:sz="0" w:space="0" w:color="auto"/>
                    <w:left w:val="none" w:sz="0" w:space="0" w:color="auto"/>
                    <w:bottom w:val="none" w:sz="0" w:space="0" w:color="auto"/>
                    <w:right w:val="none" w:sz="0" w:space="0" w:color="auto"/>
                  </w:divBdr>
                  <w:divsChild>
                    <w:div w:id="786049882">
                      <w:marLeft w:val="0"/>
                      <w:marRight w:val="0"/>
                      <w:marTop w:val="0"/>
                      <w:marBottom w:val="0"/>
                      <w:divBdr>
                        <w:top w:val="none" w:sz="0" w:space="0" w:color="auto"/>
                        <w:left w:val="none" w:sz="0" w:space="0" w:color="auto"/>
                        <w:bottom w:val="none" w:sz="0" w:space="0" w:color="auto"/>
                        <w:right w:val="none" w:sz="0" w:space="0" w:color="auto"/>
                      </w:divBdr>
                    </w:div>
                  </w:divsChild>
                </w:div>
                <w:div w:id="291524483">
                  <w:marLeft w:val="0"/>
                  <w:marRight w:val="0"/>
                  <w:marTop w:val="0"/>
                  <w:marBottom w:val="0"/>
                  <w:divBdr>
                    <w:top w:val="none" w:sz="0" w:space="0" w:color="auto"/>
                    <w:left w:val="none" w:sz="0" w:space="0" w:color="auto"/>
                    <w:bottom w:val="none" w:sz="0" w:space="0" w:color="auto"/>
                    <w:right w:val="none" w:sz="0" w:space="0" w:color="auto"/>
                  </w:divBdr>
                  <w:divsChild>
                    <w:div w:id="110050062">
                      <w:marLeft w:val="0"/>
                      <w:marRight w:val="0"/>
                      <w:marTop w:val="0"/>
                      <w:marBottom w:val="0"/>
                      <w:divBdr>
                        <w:top w:val="none" w:sz="0" w:space="0" w:color="auto"/>
                        <w:left w:val="none" w:sz="0" w:space="0" w:color="auto"/>
                        <w:bottom w:val="none" w:sz="0" w:space="0" w:color="auto"/>
                        <w:right w:val="none" w:sz="0" w:space="0" w:color="auto"/>
                      </w:divBdr>
                    </w:div>
                  </w:divsChild>
                </w:div>
                <w:div w:id="1319532247">
                  <w:marLeft w:val="0"/>
                  <w:marRight w:val="0"/>
                  <w:marTop w:val="0"/>
                  <w:marBottom w:val="0"/>
                  <w:divBdr>
                    <w:top w:val="none" w:sz="0" w:space="0" w:color="auto"/>
                    <w:left w:val="none" w:sz="0" w:space="0" w:color="auto"/>
                    <w:bottom w:val="none" w:sz="0" w:space="0" w:color="auto"/>
                    <w:right w:val="none" w:sz="0" w:space="0" w:color="auto"/>
                  </w:divBdr>
                  <w:divsChild>
                    <w:div w:id="1876502800">
                      <w:marLeft w:val="0"/>
                      <w:marRight w:val="0"/>
                      <w:marTop w:val="0"/>
                      <w:marBottom w:val="0"/>
                      <w:divBdr>
                        <w:top w:val="none" w:sz="0" w:space="0" w:color="auto"/>
                        <w:left w:val="none" w:sz="0" w:space="0" w:color="auto"/>
                        <w:bottom w:val="none" w:sz="0" w:space="0" w:color="auto"/>
                        <w:right w:val="none" w:sz="0" w:space="0" w:color="auto"/>
                      </w:divBdr>
                    </w:div>
                  </w:divsChild>
                </w:div>
                <w:div w:id="1997606861">
                  <w:marLeft w:val="0"/>
                  <w:marRight w:val="0"/>
                  <w:marTop w:val="0"/>
                  <w:marBottom w:val="0"/>
                  <w:divBdr>
                    <w:top w:val="none" w:sz="0" w:space="0" w:color="auto"/>
                    <w:left w:val="none" w:sz="0" w:space="0" w:color="auto"/>
                    <w:bottom w:val="none" w:sz="0" w:space="0" w:color="auto"/>
                    <w:right w:val="none" w:sz="0" w:space="0" w:color="auto"/>
                  </w:divBdr>
                  <w:divsChild>
                    <w:div w:id="1157108690">
                      <w:marLeft w:val="0"/>
                      <w:marRight w:val="0"/>
                      <w:marTop w:val="0"/>
                      <w:marBottom w:val="0"/>
                      <w:divBdr>
                        <w:top w:val="none" w:sz="0" w:space="0" w:color="auto"/>
                        <w:left w:val="none" w:sz="0" w:space="0" w:color="auto"/>
                        <w:bottom w:val="none" w:sz="0" w:space="0" w:color="auto"/>
                        <w:right w:val="none" w:sz="0" w:space="0" w:color="auto"/>
                      </w:divBdr>
                    </w:div>
                  </w:divsChild>
                </w:div>
                <w:div w:id="104230176">
                  <w:marLeft w:val="0"/>
                  <w:marRight w:val="0"/>
                  <w:marTop w:val="0"/>
                  <w:marBottom w:val="0"/>
                  <w:divBdr>
                    <w:top w:val="none" w:sz="0" w:space="0" w:color="auto"/>
                    <w:left w:val="none" w:sz="0" w:space="0" w:color="auto"/>
                    <w:bottom w:val="none" w:sz="0" w:space="0" w:color="auto"/>
                    <w:right w:val="none" w:sz="0" w:space="0" w:color="auto"/>
                  </w:divBdr>
                  <w:divsChild>
                    <w:div w:id="1068304141">
                      <w:marLeft w:val="0"/>
                      <w:marRight w:val="0"/>
                      <w:marTop w:val="0"/>
                      <w:marBottom w:val="0"/>
                      <w:divBdr>
                        <w:top w:val="none" w:sz="0" w:space="0" w:color="auto"/>
                        <w:left w:val="none" w:sz="0" w:space="0" w:color="auto"/>
                        <w:bottom w:val="none" w:sz="0" w:space="0" w:color="auto"/>
                        <w:right w:val="none" w:sz="0" w:space="0" w:color="auto"/>
                      </w:divBdr>
                    </w:div>
                  </w:divsChild>
                </w:div>
                <w:div w:id="1551913404">
                  <w:marLeft w:val="0"/>
                  <w:marRight w:val="0"/>
                  <w:marTop w:val="0"/>
                  <w:marBottom w:val="0"/>
                  <w:divBdr>
                    <w:top w:val="none" w:sz="0" w:space="0" w:color="auto"/>
                    <w:left w:val="none" w:sz="0" w:space="0" w:color="auto"/>
                    <w:bottom w:val="none" w:sz="0" w:space="0" w:color="auto"/>
                    <w:right w:val="none" w:sz="0" w:space="0" w:color="auto"/>
                  </w:divBdr>
                  <w:divsChild>
                    <w:div w:id="1220168081">
                      <w:marLeft w:val="0"/>
                      <w:marRight w:val="0"/>
                      <w:marTop w:val="0"/>
                      <w:marBottom w:val="0"/>
                      <w:divBdr>
                        <w:top w:val="none" w:sz="0" w:space="0" w:color="auto"/>
                        <w:left w:val="none" w:sz="0" w:space="0" w:color="auto"/>
                        <w:bottom w:val="none" w:sz="0" w:space="0" w:color="auto"/>
                        <w:right w:val="none" w:sz="0" w:space="0" w:color="auto"/>
                      </w:divBdr>
                    </w:div>
                  </w:divsChild>
                </w:div>
                <w:div w:id="368341814">
                  <w:marLeft w:val="0"/>
                  <w:marRight w:val="0"/>
                  <w:marTop w:val="0"/>
                  <w:marBottom w:val="0"/>
                  <w:divBdr>
                    <w:top w:val="none" w:sz="0" w:space="0" w:color="auto"/>
                    <w:left w:val="none" w:sz="0" w:space="0" w:color="auto"/>
                    <w:bottom w:val="none" w:sz="0" w:space="0" w:color="auto"/>
                    <w:right w:val="none" w:sz="0" w:space="0" w:color="auto"/>
                  </w:divBdr>
                  <w:divsChild>
                    <w:div w:id="1034579516">
                      <w:marLeft w:val="0"/>
                      <w:marRight w:val="0"/>
                      <w:marTop w:val="0"/>
                      <w:marBottom w:val="0"/>
                      <w:divBdr>
                        <w:top w:val="none" w:sz="0" w:space="0" w:color="auto"/>
                        <w:left w:val="none" w:sz="0" w:space="0" w:color="auto"/>
                        <w:bottom w:val="none" w:sz="0" w:space="0" w:color="auto"/>
                        <w:right w:val="none" w:sz="0" w:space="0" w:color="auto"/>
                      </w:divBdr>
                    </w:div>
                  </w:divsChild>
                </w:div>
                <w:div w:id="992412879">
                  <w:marLeft w:val="0"/>
                  <w:marRight w:val="0"/>
                  <w:marTop w:val="0"/>
                  <w:marBottom w:val="0"/>
                  <w:divBdr>
                    <w:top w:val="none" w:sz="0" w:space="0" w:color="auto"/>
                    <w:left w:val="none" w:sz="0" w:space="0" w:color="auto"/>
                    <w:bottom w:val="none" w:sz="0" w:space="0" w:color="auto"/>
                    <w:right w:val="none" w:sz="0" w:space="0" w:color="auto"/>
                  </w:divBdr>
                  <w:divsChild>
                    <w:div w:id="83381965">
                      <w:marLeft w:val="0"/>
                      <w:marRight w:val="0"/>
                      <w:marTop w:val="0"/>
                      <w:marBottom w:val="0"/>
                      <w:divBdr>
                        <w:top w:val="none" w:sz="0" w:space="0" w:color="auto"/>
                        <w:left w:val="none" w:sz="0" w:space="0" w:color="auto"/>
                        <w:bottom w:val="none" w:sz="0" w:space="0" w:color="auto"/>
                        <w:right w:val="none" w:sz="0" w:space="0" w:color="auto"/>
                      </w:divBdr>
                    </w:div>
                  </w:divsChild>
                </w:div>
                <w:div w:id="822551562">
                  <w:marLeft w:val="0"/>
                  <w:marRight w:val="0"/>
                  <w:marTop w:val="0"/>
                  <w:marBottom w:val="0"/>
                  <w:divBdr>
                    <w:top w:val="none" w:sz="0" w:space="0" w:color="auto"/>
                    <w:left w:val="none" w:sz="0" w:space="0" w:color="auto"/>
                    <w:bottom w:val="none" w:sz="0" w:space="0" w:color="auto"/>
                    <w:right w:val="none" w:sz="0" w:space="0" w:color="auto"/>
                  </w:divBdr>
                  <w:divsChild>
                    <w:div w:id="1911033731">
                      <w:marLeft w:val="0"/>
                      <w:marRight w:val="0"/>
                      <w:marTop w:val="0"/>
                      <w:marBottom w:val="0"/>
                      <w:divBdr>
                        <w:top w:val="none" w:sz="0" w:space="0" w:color="auto"/>
                        <w:left w:val="none" w:sz="0" w:space="0" w:color="auto"/>
                        <w:bottom w:val="none" w:sz="0" w:space="0" w:color="auto"/>
                        <w:right w:val="none" w:sz="0" w:space="0" w:color="auto"/>
                      </w:divBdr>
                    </w:div>
                  </w:divsChild>
                </w:div>
                <w:div w:id="1125272296">
                  <w:marLeft w:val="0"/>
                  <w:marRight w:val="0"/>
                  <w:marTop w:val="0"/>
                  <w:marBottom w:val="0"/>
                  <w:divBdr>
                    <w:top w:val="none" w:sz="0" w:space="0" w:color="auto"/>
                    <w:left w:val="none" w:sz="0" w:space="0" w:color="auto"/>
                    <w:bottom w:val="none" w:sz="0" w:space="0" w:color="auto"/>
                    <w:right w:val="none" w:sz="0" w:space="0" w:color="auto"/>
                  </w:divBdr>
                  <w:divsChild>
                    <w:div w:id="944003126">
                      <w:marLeft w:val="0"/>
                      <w:marRight w:val="0"/>
                      <w:marTop w:val="0"/>
                      <w:marBottom w:val="0"/>
                      <w:divBdr>
                        <w:top w:val="none" w:sz="0" w:space="0" w:color="auto"/>
                        <w:left w:val="none" w:sz="0" w:space="0" w:color="auto"/>
                        <w:bottom w:val="none" w:sz="0" w:space="0" w:color="auto"/>
                        <w:right w:val="none" w:sz="0" w:space="0" w:color="auto"/>
                      </w:divBdr>
                    </w:div>
                  </w:divsChild>
                </w:div>
                <w:div w:id="121384119">
                  <w:marLeft w:val="0"/>
                  <w:marRight w:val="0"/>
                  <w:marTop w:val="0"/>
                  <w:marBottom w:val="0"/>
                  <w:divBdr>
                    <w:top w:val="none" w:sz="0" w:space="0" w:color="auto"/>
                    <w:left w:val="none" w:sz="0" w:space="0" w:color="auto"/>
                    <w:bottom w:val="none" w:sz="0" w:space="0" w:color="auto"/>
                    <w:right w:val="none" w:sz="0" w:space="0" w:color="auto"/>
                  </w:divBdr>
                  <w:divsChild>
                    <w:div w:id="836263763">
                      <w:marLeft w:val="0"/>
                      <w:marRight w:val="0"/>
                      <w:marTop w:val="0"/>
                      <w:marBottom w:val="0"/>
                      <w:divBdr>
                        <w:top w:val="none" w:sz="0" w:space="0" w:color="auto"/>
                        <w:left w:val="none" w:sz="0" w:space="0" w:color="auto"/>
                        <w:bottom w:val="none" w:sz="0" w:space="0" w:color="auto"/>
                        <w:right w:val="none" w:sz="0" w:space="0" w:color="auto"/>
                      </w:divBdr>
                    </w:div>
                  </w:divsChild>
                </w:div>
                <w:div w:id="406079298">
                  <w:marLeft w:val="0"/>
                  <w:marRight w:val="0"/>
                  <w:marTop w:val="0"/>
                  <w:marBottom w:val="0"/>
                  <w:divBdr>
                    <w:top w:val="none" w:sz="0" w:space="0" w:color="auto"/>
                    <w:left w:val="none" w:sz="0" w:space="0" w:color="auto"/>
                    <w:bottom w:val="none" w:sz="0" w:space="0" w:color="auto"/>
                    <w:right w:val="none" w:sz="0" w:space="0" w:color="auto"/>
                  </w:divBdr>
                  <w:divsChild>
                    <w:div w:id="2042778147">
                      <w:marLeft w:val="0"/>
                      <w:marRight w:val="0"/>
                      <w:marTop w:val="0"/>
                      <w:marBottom w:val="0"/>
                      <w:divBdr>
                        <w:top w:val="none" w:sz="0" w:space="0" w:color="auto"/>
                        <w:left w:val="none" w:sz="0" w:space="0" w:color="auto"/>
                        <w:bottom w:val="none" w:sz="0" w:space="0" w:color="auto"/>
                        <w:right w:val="none" w:sz="0" w:space="0" w:color="auto"/>
                      </w:divBdr>
                    </w:div>
                  </w:divsChild>
                </w:div>
                <w:div w:id="620919929">
                  <w:marLeft w:val="0"/>
                  <w:marRight w:val="0"/>
                  <w:marTop w:val="0"/>
                  <w:marBottom w:val="0"/>
                  <w:divBdr>
                    <w:top w:val="none" w:sz="0" w:space="0" w:color="auto"/>
                    <w:left w:val="none" w:sz="0" w:space="0" w:color="auto"/>
                    <w:bottom w:val="none" w:sz="0" w:space="0" w:color="auto"/>
                    <w:right w:val="none" w:sz="0" w:space="0" w:color="auto"/>
                  </w:divBdr>
                  <w:divsChild>
                    <w:div w:id="1370691113">
                      <w:marLeft w:val="0"/>
                      <w:marRight w:val="0"/>
                      <w:marTop w:val="0"/>
                      <w:marBottom w:val="0"/>
                      <w:divBdr>
                        <w:top w:val="none" w:sz="0" w:space="0" w:color="auto"/>
                        <w:left w:val="none" w:sz="0" w:space="0" w:color="auto"/>
                        <w:bottom w:val="none" w:sz="0" w:space="0" w:color="auto"/>
                        <w:right w:val="none" w:sz="0" w:space="0" w:color="auto"/>
                      </w:divBdr>
                    </w:div>
                  </w:divsChild>
                </w:div>
                <w:div w:id="322123610">
                  <w:marLeft w:val="0"/>
                  <w:marRight w:val="0"/>
                  <w:marTop w:val="0"/>
                  <w:marBottom w:val="0"/>
                  <w:divBdr>
                    <w:top w:val="none" w:sz="0" w:space="0" w:color="auto"/>
                    <w:left w:val="none" w:sz="0" w:space="0" w:color="auto"/>
                    <w:bottom w:val="none" w:sz="0" w:space="0" w:color="auto"/>
                    <w:right w:val="none" w:sz="0" w:space="0" w:color="auto"/>
                  </w:divBdr>
                  <w:divsChild>
                    <w:div w:id="1714504989">
                      <w:marLeft w:val="0"/>
                      <w:marRight w:val="0"/>
                      <w:marTop w:val="0"/>
                      <w:marBottom w:val="0"/>
                      <w:divBdr>
                        <w:top w:val="none" w:sz="0" w:space="0" w:color="auto"/>
                        <w:left w:val="none" w:sz="0" w:space="0" w:color="auto"/>
                        <w:bottom w:val="none" w:sz="0" w:space="0" w:color="auto"/>
                        <w:right w:val="none" w:sz="0" w:space="0" w:color="auto"/>
                      </w:divBdr>
                    </w:div>
                  </w:divsChild>
                </w:div>
                <w:div w:id="1300066892">
                  <w:marLeft w:val="0"/>
                  <w:marRight w:val="0"/>
                  <w:marTop w:val="0"/>
                  <w:marBottom w:val="0"/>
                  <w:divBdr>
                    <w:top w:val="none" w:sz="0" w:space="0" w:color="auto"/>
                    <w:left w:val="none" w:sz="0" w:space="0" w:color="auto"/>
                    <w:bottom w:val="none" w:sz="0" w:space="0" w:color="auto"/>
                    <w:right w:val="none" w:sz="0" w:space="0" w:color="auto"/>
                  </w:divBdr>
                  <w:divsChild>
                    <w:div w:id="742947320">
                      <w:marLeft w:val="0"/>
                      <w:marRight w:val="0"/>
                      <w:marTop w:val="0"/>
                      <w:marBottom w:val="0"/>
                      <w:divBdr>
                        <w:top w:val="none" w:sz="0" w:space="0" w:color="auto"/>
                        <w:left w:val="none" w:sz="0" w:space="0" w:color="auto"/>
                        <w:bottom w:val="none" w:sz="0" w:space="0" w:color="auto"/>
                        <w:right w:val="none" w:sz="0" w:space="0" w:color="auto"/>
                      </w:divBdr>
                    </w:div>
                  </w:divsChild>
                </w:div>
                <w:div w:id="1214191318">
                  <w:marLeft w:val="0"/>
                  <w:marRight w:val="0"/>
                  <w:marTop w:val="0"/>
                  <w:marBottom w:val="0"/>
                  <w:divBdr>
                    <w:top w:val="none" w:sz="0" w:space="0" w:color="auto"/>
                    <w:left w:val="none" w:sz="0" w:space="0" w:color="auto"/>
                    <w:bottom w:val="none" w:sz="0" w:space="0" w:color="auto"/>
                    <w:right w:val="none" w:sz="0" w:space="0" w:color="auto"/>
                  </w:divBdr>
                  <w:divsChild>
                    <w:div w:id="117920272">
                      <w:marLeft w:val="0"/>
                      <w:marRight w:val="0"/>
                      <w:marTop w:val="0"/>
                      <w:marBottom w:val="0"/>
                      <w:divBdr>
                        <w:top w:val="none" w:sz="0" w:space="0" w:color="auto"/>
                        <w:left w:val="none" w:sz="0" w:space="0" w:color="auto"/>
                        <w:bottom w:val="none" w:sz="0" w:space="0" w:color="auto"/>
                        <w:right w:val="none" w:sz="0" w:space="0" w:color="auto"/>
                      </w:divBdr>
                    </w:div>
                  </w:divsChild>
                </w:div>
                <w:div w:id="740373115">
                  <w:marLeft w:val="0"/>
                  <w:marRight w:val="0"/>
                  <w:marTop w:val="0"/>
                  <w:marBottom w:val="0"/>
                  <w:divBdr>
                    <w:top w:val="none" w:sz="0" w:space="0" w:color="auto"/>
                    <w:left w:val="none" w:sz="0" w:space="0" w:color="auto"/>
                    <w:bottom w:val="none" w:sz="0" w:space="0" w:color="auto"/>
                    <w:right w:val="none" w:sz="0" w:space="0" w:color="auto"/>
                  </w:divBdr>
                  <w:divsChild>
                    <w:div w:id="637996161">
                      <w:marLeft w:val="0"/>
                      <w:marRight w:val="0"/>
                      <w:marTop w:val="0"/>
                      <w:marBottom w:val="0"/>
                      <w:divBdr>
                        <w:top w:val="none" w:sz="0" w:space="0" w:color="auto"/>
                        <w:left w:val="none" w:sz="0" w:space="0" w:color="auto"/>
                        <w:bottom w:val="none" w:sz="0" w:space="0" w:color="auto"/>
                        <w:right w:val="none" w:sz="0" w:space="0" w:color="auto"/>
                      </w:divBdr>
                    </w:div>
                  </w:divsChild>
                </w:div>
                <w:div w:id="1452477098">
                  <w:marLeft w:val="0"/>
                  <w:marRight w:val="0"/>
                  <w:marTop w:val="0"/>
                  <w:marBottom w:val="0"/>
                  <w:divBdr>
                    <w:top w:val="none" w:sz="0" w:space="0" w:color="auto"/>
                    <w:left w:val="none" w:sz="0" w:space="0" w:color="auto"/>
                    <w:bottom w:val="none" w:sz="0" w:space="0" w:color="auto"/>
                    <w:right w:val="none" w:sz="0" w:space="0" w:color="auto"/>
                  </w:divBdr>
                  <w:divsChild>
                    <w:div w:id="870267410">
                      <w:marLeft w:val="0"/>
                      <w:marRight w:val="0"/>
                      <w:marTop w:val="0"/>
                      <w:marBottom w:val="0"/>
                      <w:divBdr>
                        <w:top w:val="none" w:sz="0" w:space="0" w:color="auto"/>
                        <w:left w:val="none" w:sz="0" w:space="0" w:color="auto"/>
                        <w:bottom w:val="none" w:sz="0" w:space="0" w:color="auto"/>
                        <w:right w:val="none" w:sz="0" w:space="0" w:color="auto"/>
                      </w:divBdr>
                    </w:div>
                  </w:divsChild>
                </w:div>
                <w:div w:id="2121948548">
                  <w:marLeft w:val="0"/>
                  <w:marRight w:val="0"/>
                  <w:marTop w:val="0"/>
                  <w:marBottom w:val="0"/>
                  <w:divBdr>
                    <w:top w:val="none" w:sz="0" w:space="0" w:color="auto"/>
                    <w:left w:val="none" w:sz="0" w:space="0" w:color="auto"/>
                    <w:bottom w:val="none" w:sz="0" w:space="0" w:color="auto"/>
                    <w:right w:val="none" w:sz="0" w:space="0" w:color="auto"/>
                  </w:divBdr>
                  <w:divsChild>
                    <w:div w:id="878250461">
                      <w:marLeft w:val="0"/>
                      <w:marRight w:val="0"/>
                      <w:marTop w:val="0"/>
                      <w:marBottom w:val="0"/>
                      <w:divBdr>
                        <w:top w:val="none" w:sz="0" w:space="0" w:color="auto"/>
                        <w:left w:val="none" w:sz="0" w:space="0" w:color="auto"/>
                        <w:bottom w:val="none" w:sz="0" w:space="0" w:color="auto"/>
                        <w:right w:val="none" w:sz="0" w:space="0" w:color="auto"/>
                      </w:divBdr>
                    </w:div>
                  </w:divsChild>
                </w:div>
                <w:div w:id="423262269">
                  <w:marLeft w:val="0"/>
                  <w:marRight w:val="0"/>
                  <w:marTop w:val="0"/>
                  <w:marBottom w:val="0"/>
                  <w:divBdr>
                    <w:top w:val="none" w:sz="0" w:space="0" w:color="auto"/>
                    <w:left w:val="none" w:sz="0" w:space="0" w:color="auto"/>
                    <w:bottom w:val="none" w:sz="0" w:space="0" w:color="auto"/>
                    <w:right w:val="none" w:sz="0" w:space="0" w:color="auto"/>
                  </w:divBdr>
                  <w:divsChild>
                    <w:div w:id="902987499">
                      <w:marLeft w:val="0"/>
                      <w:marRight w:val="0"/>
                      <w:marTop w:val="0"/>
                      <w:marBottom w:val="0"/>
                      <w:divBdr>
                        <w:top w:val="none" w:sz="0" w:space="0" w:color="auto"/>
                        <w:left w:val="none" w:sz="0" w:space="0" w:color="auto"/>
                        <w:bottom w:val="none" w:sz="0" w:space="0" w:color="auto"/>
                        <w:right w:val="none" w:sz="0" w:space="0" w:color="auto"/>
                      </w:divBdr>
                    </w:div>
                  </w:divsChild>
                </w:div>
                <w:div w:id="536818780">
                  <w:marLeft w:val="0"/>
                  <w:marRight w:val="0"/>
                  <w:marTop w:val="0"/>
                  <w:marBottom w:val="0"/>
                  <w:divBdr>
                    <w:top w:val="none" w:sz="0" w:space="0" w:color="auto"/>
                    <w:left w:val="none" w:sz="0" w:space="0" w:color="auto"/>
                    <w:bottom w:val="none" w:sz="0" w:space="0" w:color="auto"/>
                    <w:right w:val="none" w:sz="0" w:space="0" w:color="auto"/>
                  </w:divBdr>
                  <w:divsChild>
                    <w:div w:id="1930042097">
                      <w:marLeft w:val="0"/>
                      <w:marRight w:val="0"/>
                      <w:marTop w:val="0"/>
                      <w:marBottom w:val="0"/>
                      <w:divBdr>
                        <w:top w:val="none" w:sz="0" w:space="0" w:color="auto"/>
                        <w:left w:val="none" w:sz="0" w:space="0" w:color="auto"/>
                        <w:bottom w:val="none" w:sz="0" w:space="0" w:color="auto"/>
                        <w:right w:val="none" w:sz="0" w:space="0" w:color="auto"/>
                      </w:divBdr>
                    </w:div>
                  </w:divsChild>
                </w:div>
                <w:div w:id="901334761">
                  <w:marLeft w:val="0"/>
                  <w:marRight w:val="0"/>
                  <w:marTop w:val="0"/>
                  <w:marBottom w:val="0"/>
                  <w:divBdr>
                    <w:top w:val="none" w:sz="0" w:space="0" w:color="auto"/>
                    <w:left w:val="none" w:sz="0" w:space="0" w:color="auto"/>
                    <w:bottom w:val="none" w:sz="0" w:space="0" w:color="auto"/>
                    <w:right w:val="none" w:sz="0" w:space="0" w:color="auto"/>
                  </w:divBdr>
                  <w:divsChild>
                    <w:div w:id="1064792303">
                      <w:marLeft w:val="0"/>
                      <w:marRight w:val="0"/>
                      <w:marTop w:val="0"/>
                      <w:marBottom w:val="0"/>
                      <w:divBdr>
                        <w:top w:val="none" w:sz="0" w:space="0" w:color="auto"/>
                        <w:left w:val="none" w:sz="0" w:space="0" w:color="auto"/>
                        <w:bottom w:val="none" w:sz="0" w:space="0" w:color="auto"/>
                        <w:right w:val="none" w:sz="0" w:space="0" w:color="auto"/>
                      </w:divBdr>
                    </w:div>
                  </w:divsChild>
                </w:div>
                <w:div w:id="1198394629">
                  <w:marLeft w:val="0"/>
                  <w:marRight w:val="0"/>
                  <w:marTop w:val="0"/>
                  <w:marBottom w:val="0"/>
                  <w:divBdr>
                    <w:top w:val="none" w:sz="0" w:space="0" w:color="auto"/>
                    <w:left w:val="none" w:sz="0" w:space="0" w:color="auto"/>
                    <w:bottom w:val="none" w:sz="0" w:space="0" w:color="auto"/>
                    <w:right w:val="none" w:sz="0" w:space="0" w:color="auto"/>
                  </w:divBdr>
                  <w:divsChild>
                    <w:div w:id="94904301">
                      <w:marLeft w:val="0"/>
                      <w:marRight w:val="0"/>
                      <w:marTop w:val="0"/>
                      <w:marBottom w:val="0"/>
                      <w:divBdr>
                        <w:top w:val="none" w:sz="0" w:space="0" w:color="auto"/>
                        <w:left w:val="none" w:sz="0" w:space="0" w:color="auto"/>
                        <w:bottom w:val="none" w:sz="0" w:space="0" w:color="auto"/>
                        <w:right w:val="none" w:sz="0" w:space="0" w:color="auto"/>
                      </w:divBdr>
                    </w:div>
                  </w:divsChild>
                </w:div>
                <w:div w:id="1797481620">
                  <w:marLeft w:val="0"/>
                  <w:marRight w:val="0"/>
                  <w:marTop w:val="0"/>
                  <w:marBottom w:val="0"/>
                  <w:divBdr>
                    <w:top w:val="none" w:sz="0" w:space="0" w:color="auto"/>
                    <w:left w:val="none" w:sz="0" w:space="0" w:color="auto"/>
                    <w:bottom w:val="none" w:sz="0" w:space="0" w:color="auto"/>
                    <w:right w:val="none" w:sz="0" w:space="0" w:color="auto"/>
                  </w:divBdr>
                  <w:divsChild>
                    <w:div w:id="165561241">
                      <w:marLeft w:val="0"/>
                      <w:marRight w:val="0"/>
                      <w:marTop w:val="0"/>
                      <w:marBottom w:val="0"/>
                      <w:divBdr>
                        <w:top w:val="none" w:sz="0" w:space="0" w:color="auto"/>
                        <w:left w:val="none" w:sz="0" w:space="0" w:color="auto"/>
                        <w:bottom w:val="none" w:sz="0" w:space="0" w:color="auto"/>
                        <w:right w:val="none" w:sz="0" w:space="0" w:color="auto"/>
                      </w:divBdr>
                    </w:div>
                  </w:divsChild>
                </w:div>
                <w:div w:id="1827042464">
                  <w:marLeft w:val="0"/>
                  <w:marRight w:val="0"/>
                  <w:marTop w:val="0"/>
                  <w:marBottom w:val="0"/>
                  <w:divBdr>
                    <w:top w:val="none" w:sz="0" w:space="0" w:color="auto"/>
                    <w:left w:val="none" w:sz="0" w:space="0" w:color="auto"/>
                    <w:bottom w:val="none" w:sz="0" w:space="0" w:color="auto"/>
                    <w:right w:val="none" w:sz="0" w:space="0" w:color="auto"/>
                  </w:divBdr>
                  <w:divsChild>
                    <w:div w:id="900554788">
                      <w:marLeft w:val="0"/>
                      <w:marRight w:val="0"/>
                      <w:marTop w:val="0"/>
                      <w:marBottom w:val="0"/>
                      <w:divBdr>
                        <w:top w:val="none" w:sz="0" w:space="0" w:color="auto"/>
                        <w:left w:val="none" w:sz="0" w:space="0" w:color="auto"/>
                        <w:bottom w:val="none" w:sz="0" w:space="0" w:color="auto"/>
                        <w:right w:val="none" w:sz="0" w:space="0" w:color="auto"/>
                      </w:divBdr>
                    </w:div>
                  </w:divsChild>
                </w:div>
                <w:div w:id="1780756202">
                  <w:marLeft w:val="0"/>
                  <w:marRight w:val="0"/>
                  <w:marTop w:val="0"/>
                  <w:marBottom w:val="0"/>
                  <w:divBdr>
                    <w:top w:val="none" w:sz="0" w:space="0" w:color="auto"/>
                    <w:left w:val="none" w:sz="0" w:space="0" w:color="auto"/>
                    <w:bottom w:val="none" w:sz="0" w:space="0" w:color="auto"/>
                    <w:right w:val="none" w:sz="0" w:space="0" w:color="auto"/>
                  </w:divBdr>
                  <w:divsChild>
                    <w:div w:id="1199663648">
                      <w:marLeft w:val="0"/>
                      <w:marRight w:val="0"/>
                      <w:marTop w:val="0"/>
                      <w:marBottom w:val="0"/>
                      <w:divBdr>
                        <w:top w:val="none" w:sz="0" w:space="0" w:color="auto"/>
                        <w:left w:val="none" w:sz="0" w:space="0" w:color="auto"/>
                        <w:bottom w:val="none" w:sz="0" w:space="0" w:color="auto"/>
                        <w:right w:val="none" w:sz="0" w:space="0" w:color="auto"/>
                      </w:divBdr>
                    </w:div>
                  </w:divsChild>
                </w:div>
                <w:div w:id="1816992951">
                  <w:marLeft w:val="0"/>
                  <w:marRight w:val="0"/>
                  <w:marTop w:val="0"/>
                  <w:marBottom w:val="0"/>
                  <w:divBdr>
                    <w:top w:val="none" w:sz="0" w:space="0" w:color="auto"/>
                    <w:left w:val="none" w:sz="0" w:space="0" w:color="auto"/>
                    <w:bottom w:val="none" w:sz="0" w:space="0" w:color="auto"/>
                    <w:right w:val="none" w:sz="0" w:space="0" w:color="auto"/>
                  </w:divBdr>
                  <w:divsChild>
                    <w:div w:id="676156078">
                      <w:marLeft w:val="0"/>
                      <w:marRight w:val="0"/>
                      <w:marTop w:val="0"/>
                      <w:marBottom w:val="0"/>
                      <w:divBdr>
                        <w:top w:val="none" w:sz="0" w:space="0" w:color="auto"/>
                        <w:left w:val="none" w:sz="0" w:space="0" w:color="auto"/>
                        <w:bottom w:val="none" w:sz="0" w:space="0" w:color="auto"/>
                        <w:right w:val="none" w:sz="0" w:space="0" w:color="auto"/>
                      </w:divBdr>
                    </w:div>
                  </w:divsChild>
                </w:div>
                <w:div w:id="1819884135">
                  <w:marLeft w:val="0"/>
                  <w:marRight w:val="0"/>
                  <w:marTop w:val="0"/>
                  <w:marBottom w:val="0"/>
                  <w:divBdr>
                    <w:top w:val="none" w:sz="0" w:space="0" w:color="auto"/>
                    <w:left w:val="none" w:sz="0" w:space="0" w:color="auto"/>
                    <w:bottom w:val="none" w:sz="0" w:space="0" w:color="auto"/>
                    <w:right w:val="none" w:sz="0" w:space="0" w:color="auto"/>
                  </w:divBdr>
                  <w:divsChild>
                    <w:div w:id="574903295">
                      <w:marLeft w:val="0"/>
                      <w:marRight w:val="0"/>
                      <w:marTop w:val="0"/>
                      <w:marBottom w:val="0"/>
                      <w:divBdr>
                        <w:top w:val="none" w:sz="0" w:space="0" w:color="auto"/>
                        <w:left w:val="none" w:sz="0" w:space="0" w:color="auto"/>
                        <w:bottom w:val="none" w:sz="0" w:space="0" w:color="auto"/>
                        <w:right w:val="none" w:sz="0" w:space="0" w:color="auto"/>
                      </w:divBdr>
                    </w:div>
                  </w:divsChild>
                </w:div>
                <w:div w:id="850991670">
                  <w:marLeft w:val="0"/>
                  <w:marRight w:val="0"/>
                  <w:marTop w:val="0"/>
                  <w:marBottom w:val="0"/>
                  <w:divBdr>
                    <w:top w:val="none" w:sz="0" w:space="0" w:color="auto"/>
                    <w:left w:val="none" w:sz="0" w:space="0" w:color="auto"/>
                    <w:bottom w:val="none" w:sz="0" w:space="0" w:color="auto"/>
                    <w:right w:val="none" w:sz="0" w:space="0" w:color="auto"/>
                  </w:divBdr>
                  <w:divsChild>
                    <w:div w:id="3862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180695">
      <w:bodyDiv w:val="1"/>
      <w:marLeft w:val="0"/>
      <w:marRight w:val="0"/>
      <w:marTop w:val="0"/>
      <w:marBottom w:val="0"/>
      <w:divBdr>
        <w:top w:val="none" w:sz="0" w:space="0" w:color="auto"/>
        <w:left w:val="none" w:sz="0" w:space="0" w:color="auto"/>
        <w:bottom w:val="none" w:sz="0" w:space="0" w:color="auto"/>
        <w:right w:val="none" w:sz="0" w:space="0" w:color="auto"/>
      </w:divBdr>
    </w:div>
    <w:div w:id="680469947">
      <w:bodyDiv w:val="1"/>
      <w:marLeft w:val="0"/>
      <w:marRight w:val="0"/>
      <w:marTop w:val="0"/>
      <w:marBottom w:val="0"/>
      <w:divBdr>
        <w:top w:val="none" w:sz="0" w:space="0" w:color="auto"/>
        <w:left w:val="none" w:sz="0" w:space="0" w:color="auto"/>
        <w:bottom w:val="none" w:sz="0" w:space="0" w:color="auto"/>
        <w:right w:val="none" w:sz="0" w:space="0" w:color="auto"/>
      </w:divBdr>
    </w:div>
    <w:div w:id="711998382">
      <w:bodyDiv w:val="1"/>
      <w:marLeft w:val="0"/>
      <w:marRight w:val="0"/>
      <w:marTop w:val="0"/>
      <w:marBottom w:val="0"/>
      <w:divBdr>
        <w:top w:val="none" w:sz="0" w:space="0" w:color="auto"/>
        <w:left w:val="none" w:sz="0" w:space="0" w:color="auto"/>
        <w:bottom w:val="none" w:sz="0" w:space="0" w:color="auto"/>
        <w:right w:val="none" w:sz="0" w:space="0" w:color="auto"/>
      </w:divBdr>
    </w:div>
    <w:div w:id="769158402">
      <w:bodyDiv w:val="1"/>
      <w:marLeft w:val="0"/>
      <w:marRight w:val="0"/>
      <w:marTop w:val="0"/>
      <w:marBottom w:val="0"/>
      <w:divBdr>
        <w:top w:val="none" w:sz="0" w:space="0" w:color="auto"/>
        <w:left w:val="none" w:sz="0" w:space="0" w:color="auto"/>
        <w:bottom w:val="none" w:sz="0" w:space="0" w:color="auto"/>
        <w:right w:val="none" w:sz="0" w:space="0" w:color="auto"/>
      </w:divBdr>
    </w:div>
    <w:div w:id="1031346513">
      <w:bodyDiv w:val="1"/>
      <w:marLeft w:val="0"/>
      <w:marRight w:val="0"/>
      <w:marTop w:val="0"/>
      <w:marBottom w:val="0"/>
      <w:divBdr>
        <w:top w:val="none" w:sz="0" w:space="0" w:color="auto"/>
        <w:left w:val="none" w:sz="0" w:space="0" w:color="auto"/>
        <w:bottom w:val="none" w:sz="0" w:space="0" w:color="auto"/>
        <w:right w:val="none" w:sz="0" w:space="0" w:color="auto"/>
      </w:divBdr>
    </w:div>
    <w:div w:id="1112431125">
      <w:bodyDiv w:val="1"/>
      <w:marLeft w:val="0"/>
      <w:marRight w:val="0"/>
      <w:marTop w:val="0"/>
      <w:marBottom w:val="0"/>
      <w:divBdr>
        <w:top w:val="none" w:sz="0" w:space="0" w:color="auto"/>
        <w:left w:val="none" w:sz="0" w:space="0" w:color="auto"/>
        <w:bottom w:val="none" w:sz="0" w:space="0" w:color="auto"/>
        <w:right w:val="none" w:sz="0" w:space="0" w:color="auto"/>
      </w:divBdr>
    </w:div>
    <w:div w:id="1152913213">
      <w:bodyDiv w:val="1"/>
      <w:marLeft w:val="0"/>
      <w:marRight w:val="0"/>
      <w:marTop w:val="0"/>
      <w:marBottom w:val="0"/>
      <w:divBdr>
        <w:top w:val="none" w:sz="0" w:space="0" w:color="auto"/>
        <w:left w:val="none" w:sz="0" w:space="0" w:color="auto"/>
        <w:bottom w:val="none" w:sz="0" w:space="0" w:color="auto"/>
        <w:right w:val="none" w:sz="0" w:space="0" w:color="auto"/>
      </w:divBdr>
      <w:divsChild>
        <w:div w:id="564992603">
          <w:marLeft w:val="0"/>
          <w:marRight w:val="0"/>
          <w:marTop w:val="0"/>
          <w:marBottom w:val="0"/>
          <w:divBdr>
            <w:top w:val="none" w:sz="0" w:space="0" w:color="auto"/>
            <w:left w:val="none" w:sz="0" w:space="0" w:color="auto"/>
            <w:bottom w:val="none" w:sz="0" w:space="0" w:color="auto"/>
            <w:right w:val="none" w:sz="0" w:space="0" w:color="auto"/>
          </w:divBdr>
        </w:div>
        <w:div w:id="314727709">
          <w:marLeft w:val="0"/>
          <w:marRight w:val="0"/>
          <w:marTop w:val="0"/>
          <w:marBottom w:val="0"/>
          <w:divBdr>
            <w:top w:val="none" w:sz="0" w:space="0" w:color="auto"/>
            <w:left w:val="none" w:sz="0" w:space="0" w:color="auto"/>
            <w:bottom w:val="none" w:sz="0" w:space="0" w:color="auto"/>
            <w:right w:val="none" w:sz="0" w:space="0" w:color="auto"/>
          </w:divBdr>
        </w:div>
        <w:div w:id="1769961945">
          <w:marLeft w:val="0"/>
          <w:marRight w:val="0"/>
          <w:marTop w:val="0"/>
          <w:marBottom w:val="0"/>
          <w:divBdr>
            <w:top w:val="none" w:sz="0" w:space="0" w:color="auto"/>
            <w:left w:val="none" w:sz="0" w:space="0" w:color="auto"/>
            <w:bottom w:val="none" w:sz="0" w:space="0" w:color="auto"/>
            <w:right w:val="none" w:sz="0" w:space="0" w:color="auto"/>
          </w:divBdr>
        </w:div>
        <w:div w:id="1413160204">
          <w:marLeft w:val="0"/>
          <w:marRight w:val="0"/>
          <w:marTop w:val="0"/>
          <w:marBottom w:val="0"/>
          <w:divBdr>
            <w:top w:val="none" w:sz="0" w:space="0" w:color="auto"/>
            <w:left w:val="none" w:sz="0" w:space="0" w:color="auto"/>
            <w:bottom w:val="none" w:sz="0" w:space="0" w:color="auto"/>
            <w:right w:val="none" w:sz="0" w:space="0" w:color="auto"/>
          </w:divBdr>
        </w:div>
        <w:div w:id="1389914621">
          <w:marLeft w:val="0"/>
          <w:marRight w:val="0"/>
          <w:marTop w:val="0"/>
          <w:marBottom w:val="0"/>
          <w:divBdr>
            <w:top w:val="none" w:sz="0" w:space="0" w:color="auto"/>
            <w:left w:val="none" w:sz="0" w:space="0" w:color="auto"/>
            <w:bottom w:val="none" w:sz="0" w:space="0" w:color="auto"/>
            <w:right w:val="none" w:sz="0" w:space="0" w:color="auto"/>
          </w:divBdr>
        </w:div>
      </w:divsChild>
    </w:div>
    <w:div w:id="1171947171">
      <w:bodyDiv w:val="1"/>
      <w:marLeft w:val="0"/>
      <w:marRight w:val="0"/>
      <w:marTop w:val="0"/>
      <w:marBottom w:val="0"/>
      <w:divBdr>
        <w:top w:val="none" w:sz="0" w:space="0" w:color="auto"/>
        <w:left w:val="none" w:sz="0" w:space="0" w:color="auto"/>
        <w:bottom w:val="none" w:sz="0" w:space="0" w:color="auto"/>
        <w:right w:val="none" w:sz="0" w:space="0" w:color="auto"/>
      </w:divBdr>
    </w:div>
    <w:div w:id="1192303551">
      <w:bodyDiv w:val="1"/>
      <w:marLeft w:val="0"/>
      <w:marRight w:val="0"/>
      <w:marTop w:val="0"/>
      <w:marBottom w:val="0"/>
      <w:divBdr>
        <w:top w:val="none" w:sz="0" w:space="0" w:color="auto"/>
        <w:left w:val="none" w:sz="0" w:space="0" w:color="auto"/>
        <w:bottom w:val="none" w:sz="0" w:space="0" w:color="auto"/>
        <w:right w:val="none" w:sz="0" w:space="0" w:color="auto"/>
      </w:divBdr>
    </w:div>
    <w:div w:id="1244417030">
      <w:bodyDiv w:val="1"/>
      <w:marLeft w:val="0"/>
      <w:marRight w:val="0"/>
      <w:marTop w:val="0"/>
      <w:marBottom w:val="0"/>
      <w:divBdr>
        <w:top w:val="none" w:sz="0" w:space="0" w:color="auto"/>
        <w:left w:val="none" w:sz="0" w:space="0" w:color="auto"/>
        <w:bottom w:val="none" w:sz="0" w:space="0" w:color="auto"/>
        <w:right w:val="none" w:sz="0" w:space="0" w:color="auto"/>
      </w:divBdr>
    </w:div>
    <w:div w:id="1291782923">
      <w:bodyDiv w:val="1"/>
      <w:marLeft w:val="0"/>
      <w:marRight w:val="0"/>
      <w:marTop w:val="0"/>
      <w:marBottom w:val="0"/>
      <w:divBdr>
        <w:top w:val="none" w:sz="0" w:space="0" w:color="auto"/>
        <w:left w:val="none" w:sz="0" w:space="0" w:color="auto"/>
        <w:bottom w:val="none" w:sz="0" w:space="0" w:color="auto"/>
        <w:right w:val="none" w:sz="0" w:space="0" w:color="auto"/>
      </w:divBdr>
    </w:div>
    <w:div w:id="1366755276">
      <w:bodyDiv w:val="1"/>
      <w:marLeft w:val="0"/>
      <w:marRight w:val="0"/>
      <w:marTop w:val="0"/>
      <w:marBottom w:val="0"/>
      <w:divBdr>
        <w:top w:val="none" w:sz="0" w:space="0" w:color="auto"/>
        <w:left w:val="none" w:sz="0" w:space="0" w:color="auto"/>
        <w:bottom w:val="none" w:sz="0" w:space="0" w:color="auto"/>
        <w:right w:val="none" w:sz="0" w:space="0" w:color="auto"/>
      </w:divBdr>
    </w:div>
    <w:div w:id="1440099632">
      <w:bodyDiv w:val="1"/>
      <w:marLeft w:val="0"/>
      <w:marRight w:val="0"/>
      <w:marTop w:val="0"/>
      <w:marBottom w:val="0"/>
      <w:divBdr>
        <w:top w:val="none" w:sz="0" w:space="0" w:color="auto"/>
        <w:left w:val="none" w:sz="0" w:space="0" w:color="auto"/>
        <w:bottom w:val="none" w:sz="0" w:space="0" w:color="auto"/>
        <w:right w:val="none" w:sz="0" w:space="0" w:color="auto"/>
      </w:divBdr>
    </w:div>
    <w:div w:id="1464928579">
      <w:bodyDiv w:val="1"/>
      <w:marLeft w:val="0"/>
      <w:marRight w:val="0"/>
      <w:marTop w:val="0"/>
      <w:marBottom w:val="0"/>
      <w:divBdr>
        <w:top w:val="none" w:sz="0" w:space="0" w:color="auto"/>
        <w:left w:val="none" w:sz="0" w:space="0" w:color="auto"/>
        <w:bottom w:val="none" w:sz="0" w:space="0" w:color="auto"/>
        <w:right w:val="none" w:sz="0" w:space="0" w:color="auto"/>
      </w:divBdr>
    </w:div>
    <w:div w:id="1561213701">
      <w:bodyDiv w:val="1"/>
      <w:marLeft w:val="0"/>
      <w:marRight w:val="0"/>
      <w:marTop w:val="0"/>
      <w:marBottom w:val="0"/>
      <w:divBdr>
        <w:top w:val="none" w:sz="0" w:space="0" w:color="auto"/>
        <w:left w:val="none" w:sz="0" w:space="0" w:color="auto"/>
        <w:bottom w:val="none" w:sz="0" w:space="0" w:color="auto"/>
        <w:right w:val="none" w:sz="0" w:space="0" w:color="auto"/>
      </w:divBdr>
    </w:div>
    <w:div w:id="1600599967">
      <w:bodyDiv w:val="1"/>
      <w:marLeft w:val="0"/>
      <w:marRight w:val="0"/>
      <w:marTop w:val="0"/>
      <w:marBottom w:val="0"/>
      <w:divBdr>
        <w:top w:val="none" w:sz="0" w:space="0" w:color="auto"/>
        <w:left w:val="none" w:sz="0" w:space="0" w:color="auto"/>
        <w:bottom w:val="none" w:sz="0" w:space="0" w:color="auto"/>
        <w:right w:val="none" w:sz="0" w:space="0" w:color="auto"/>
      </w:divBdr>
    </w:div>
    <w:div w:id="1693724760">
      <w:bodyDiv w:val="1"/>
      <w:marLeft w:val="0"/>
      <w:marRight w:val="0"/>
      <w:marTop w:val="0"/>
      <w:marBottom w:val="0"/>
      <w:divBdr>
        <w:top w:val="none" w:sz="0" w:space="0" w:color="auto"/>
        <w:left w:val="none" w:sz="0" w:space="0" w:color="auto"/>
        <w:bottom w:val="none" w:sz="0" w:space="0" w:color="auto"/>
        <w:right w:val="none" w:sz="0" w:space="0" w:color="auto"/>
      </w:divBdr>
    </w:div>
    <w:div w:id="1704358227">
      <w:bodyDiv w:val="1"/>
      <w:marLeft w:val="0"/>
      <w:marRight w:val="0"/>
      <w:marTop w:val="0"/>
      <w:marBottom w:val="0"/>
      <w:divBdr>
        <w:top w:val="none" w:sz="0" w:space="0" w:color="auto"/>
        <w:left w:val="none" w:sz="0" w:space="0" w:color="auto"/>
        <w:bottom w:val="none" w:sz="0" w:space="0" w:color="auto"/>
        <w:right w:val="none" w:sz="0" w:space="0" w:color="auto"/>
      </w:divBdr>
    </w:div>
    <w:div w:id="21434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6096353A859D41BC5152B87A7F2ADD" ma:contentTypeVersion="18" ma:contentTypeDescription="Een nieuw document maken." ma:contentTypeScope="" ma:versionID="32620905b522150ae21dbf63e894d393">
  <xsd:schema xmlns:xsd="http://www.w3.org/2001/XMLSchema" xmlns:xs="http://www.w3.org/2001/XMLSchema" xmlns:p="http://schemas.microsoft.com/office/2006/metadata/properties" xmlns:ns2="f3089ad3-ef98-4985-a0e1-6fbf87217e6d" xmlns:ns3="5409a410-5cc3-44d7-afcd-16bbcb0faa90" targetNamespace="http://schemas.microsoft.com/office/2006/metadata/properties" ma:root="true" ma:fieldsID="ee97891ff17a81e20979a4d158398d38" ns2:_="" ns3:_="">
    <xsd:import namespace="f3089ad3-ef98-4985-a0e1-6fbf87217e6d"/>
    <xsd:import namespace="5409a410-5cc3-44d7-afcd-16bbcb0faa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Sco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89ad3-ef98-4985-a0e1-6fbf87217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be1c235-a16e-44fc-94a8-a8413caaba9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Scope" ma:index="25" nillable="true" ma:displayName="Scope" ma:format="Dropdown" ma:internalName="Scope">
      <xsd:simpleType>
        <xsd:restriction base="dms:Choice">
          <xsd:enumeration value="Keuze 1"/>
          <xsd:enumeration value="Keuze 2"/>
          <xsd:enumeration value="Keuze 3"/>
        </xsd:restriction>
      </xsd:simpleType>
    </xsd:element>
  </xsd:schema>
  <xsd:schema xmlns:xsd="http://www.w3.org/2001/XMLSchema" xmlns:xs="http://www.w3.org/2001/XMLSchema" xmlns:dms="http://schemas.microsoft.com/office/2006/documentManagement/types" xmlns:pc="http://schemas.microsoft.com/office/infopath/2007/PartnerControls" targetNamespace="5409a410-5cc3-44d7-afcd-16bbcb0faa9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dde3c344-f917-476e-bf68-0535312efeeb}" ma:internalName="TaxCatchAll" ma:showField="CatchAllData" ma:web="5409a410-5cc3-44d7-afcd-16bbcb0fa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9a410-5cc3-44d7-afcd-16bbcb0faa90" xsi:nil="true"/>
    <lcf76f155ced4ddcb4097134ff3c332f xmlns="f3089ad3-ef98-4985-a0e1-6fbf87217e6d">
      <Terms xmlns="http://schemas.microsoft.com/office/infopath/2007/PartnerControls"/>
    </lcf76f155ced4ddcb4097134ff3c332f>
    <Scope xmlns="f3089ad3-ef98-4985-a0e1-6fbf87217e6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2F205-B9C1-4EA7-9C41-C422706493B0}">
  <ds:schemaRefs>
    <ds:schemaRef ds:uri="http://schemas.microsoft.com/sharepoint/v3/contenttype/forms"/>
  </ds:schemaRefs>
</ds:datastoreItem>
</file>

<file path=customXml/itemProps2.xml><?xml version="1.0" encoding="utf-8"?>
<ds:datastoreItem xmlns:ds="http://schemas.openxmlformats.org/officeDocument/2006/customXml" ds:itemID="{44FF4594-EBE7-46CA-9F51-1E0B37FA3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89ad3-ef98-4985-a0e1-6fbf87217e6d"/>
    <ds:schemaRef ds:uri="5409a410-5cc3-44d7-afcd-16bbcb0f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96961-BFF2-455D-9E5D-DF296F21AEBB}">
  <ds:schemaRefs>
    <ds:schemaRef ds:uri="http://schemas.microsoft.com/office/2006/metadata/properties"/>
    <ds:schemaRef ds:uri="http://schemas.microsoft.com/office/infopath/2007/PartnerControls"/>
    <ds:schemaRef ds:uri="5409a410-5cc3-44d7-afcd-16bbcb0faa90"/>
    <ds:schemaRef ds:uri="f3089ad3-ef98-4985-a0e1-6fbf87217e6d"/>
  </ds:schemaRefs>
</ds:datastoreItem>
</file>

<file path=customXml/itemProps4.xml><?xml version="1.0" encoding="utf-8"?>
<ds:datastoreItem xmlns:ds="http://schemas.openxmlformats.org/officeDocument/2006/customXml" ds:itemID="{69BE7772-B074-458D-A83B-1EE6A4D3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3520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Het NIC BV</Company>
  <LinksUpToDate>false</LinksUpToDate>
  <CharactersWithSpaces>4116</CharactersWithSpaces>
  <SharedDoc>false</SharedDoc>
  <HLinks>
    <vt:vector size="90" baseType="variant">
      <vt:variant>
        <vt:i4>2031620</vt:i4>
      </vt:variant>
      <vt:variant>
        <vt:i4>87</vt:i4>
      </vt:variant>
      <vt:variant>
        <vt:i4>0</vt:i4>
      </vt:variant>
      <vt:variant>
        <vt:i4>5</vt:i4>
      </vt:variant>
      <vt:variant>
        <vt:lpwstr>http://www.tenderned.nl/</vt:lpwstr>
      </vt:variant>
      <vt:variant>
        <vt:lpwstr/>
      </vt:variant>
      <vt:variant>
        <vt:i4>1245245</vt:i4>
      </vt:variant>
      <vt:variant>
        <vt:i4>80</vt:i4>
      </vt:variant>
      <vt:variant>
        <vt:i4>0</vt:i4>
      </vt:variant>
      <vt:variant>
        <vt:i4>5</vt:i4>
      </vt:variant>
      <vt:variant>
        <vt:lpwstr/>
      </vt:variant>
      <vt:variant>
        <vt:lpwstr>_Toc215230972</vt:lpwstr>
      </vt:variant>
      <vt:variant>
        <vt:i4>1245245</vt:i4>
      </vt:variant>
      <vt:variant>
        <vt:i4>74</vt:i4>
      </vt:variant>
      <vt:variant>
        <vt:i4>0</vt:i4>
      </vt:variant>
      <vt:variant>
        <vt:i4>5</vt:i4>
      </vt:variant>
      <vt:variant>
        <vt:lpwstr/>
      </vt:variant>
      <vt:variant>
        <vt:lpwstr>_Toc215230971</vt:lpwstr>
      </vt:variant>
      <vt:variant>
        <vt:i4>1245245</vt:i4>
      </vt:variant>
      <vt:variant>
        <vt:i4>68</vt:i4>
      </vt:variant>
      <vt:variant>
        <vt:i4>0</vt:i4>
      </vt:variant>
      <vt:variant>
        <vt:i4>5</vt:i4>
      </vt:variant>
      <vt:variant>
        <vt:lpwstr/>
      </vt:variant>
      <vt:variant>
        <vt:lpwstr>_Toc215230970</vt:lpwstr>
      </vt:variant>
      <vt:variant>
        <vt:i4>1179709</vt:i4>
      </vt:variant>
      <vt:variant>
        <vt:i4>62</vt:i4>
      </vt:variant>
      <vt:variant>
        <vt:i4>0</vt:i4>
      </vt:variant>
      <vt:variant>
        <vt:i4>5</vt:i4>
      </vt:variant>
      <vt:variant>
        <vt:lpwstr/>
      </vt:variant>
      <vt:variant>
        <vt:lpwstr>_Toc215230969</vt:lpwstr>
      </vt:variant>
      <vt:variant>
        <vt:i4>1179709</vt:i4>
      </vt:variant>
      <vt:variant>
        <vt:i4>56</vt:i4>
      </vt:variant>
      <vt:variant>
        <vt:i4>0</vt:i4>
      </vt:variant>
      <vt:variant>
        <vt:i4>5</vt:i4>
      </vt:variant>
      <vt:variant>
        <vt:lpwstr/>
      </vt:variant>
      <vt:variant>
        <vt:lpwstr>_Toc215230968</vt:lpwstr>
      </vt:variant>
      <vt:variant>
        <vt:i4>1179709</vt:i4>
      </vt:variant>
      <vt:variant>
        <vt:i4>50</vt:i4>
      </vt:variant>
      <vt:variant>
        <vt:i4>0</vt:i4>
      </vt:variant>
      <vt:variant>
        <vt:i4>5</vt:i4>
      </vt:variant>
      <vt:variant>
        <vt:lpwstr/>
      </vt:variant>
      <vt:variant>
        <vt:lpwstr>_Toc215230967</vt:lpwstr>
      </vt:variant>
      <vt:variant>
        <vt:i4>1179709</vt:i4>
      </vt:variant>
      <vt:variant>
        <vt:i4>44</vt:i4>
      </vt:variant>
      <vt:variant>
        <vt:i4>0</vt:i4>
      </vt:variant>
      <vt:variant>
        <vt:i4>5</vt:i4>
      </vt:variant>
      <vt:variant>
        <vt:lpwstr/>
      </vt:variant>
      <vt:variant>
        <vt:lpwstr>_Toc215230966</vt:lpwstr>
      </vt:variant>
      <vt:variant>
        <vt:i4>1179709</vt:i4>
      </vt:variant>
      <vt:variant>
        <vt:i4>38</vt:i4>
      </vt:variant>
      <vt:variant>
        <vt:i4>0</vt:i4>
      </vt:variant>
      <vt:variant>
        <vt:i4>5</vt:i4>
      </vt:variant>
      <vt:variant>
        <vt:lpwstr/>
      </vt:variant>
      <vt:variant>
        <vt:lpwstr>_Toc215230965</vt:lpwstr>
      </vt:variant>
      <vt:variant>
        <vt:i4>1179709</vt:i4>
      </vt:variant>
      <vt:variant>
        <vt:i4>32</vt:i4>
      </vt:variant>
      <vt:variant>
        <vt:i4>0</vt:i4>
      </vt:variant>
      <vt:variant>
        <vt:i4>5</vt:i4>
      </vt:variant>
      <vt:variant>
        <vt:lpwstr/>
      </vt:variant>
      <vt:variant>
        <vt:lpwstr>_Toc215230964</vt:lpwstr>
      </vt:variant>
      <vt:variant>
        <vt:i4>1179709</vt:i4>
      </vt:variant>
      <vt:variant>
        <vt:i4>26</vt:i4>
      </vt:variant>
      <vt:variant>
        <vt:i4>0</vt:i4>
      </vt:variant>
      <vt:variant>
        <vt:i4>5</vt:i4>
      </vt:variant>
      <vt:variant>
        <vt:lpwstr/>
      </vt:variant>
      <vt:variant>
        <vt:lpwstr>_Toc215230963</vt:lpwstr>
      </vt:variant>
      <vt:variant>
        <vt:i4>1179709</vt:i4>
      </vt:variant>
      <vt:variant>
        <vt:i4>20</vt:i4>
      </vt:variant>
      <vt:variant>
        <vt:i4>0</vt:i4>
      </vt:variant>
      <vt:variant>
        <vt:i4>5</vt:i4>
      </vt:variant>
      <vt:variant>
        <vt:lpwstr/>
      </vt:variant>
      <vt:variant>
        <vt:lpwstr>_Toc215230962</vt:lpwstr>
      </vt:variant>
      <vt:variant>
        <vt:i4>1179709</vt:i4>
      </vt:variant>
      <vt:variant>
        <vt:i4>14</vt:i4>
      </vt:variant>
      <vt:variant>
        <vt:i4>0</vt:i4>
      </vt:variant>
      <vt:variant>
        <vt:i4>5</vt:i4>
      </vt:variant>
      <vt:variant>
        <vt:lpwstr/>
      </vt:variant>
      <vt:variant>
        <vt:lpwstr>_Toc215230961</vt:lpwstr>
      </vt:variant>
      <vt:variant>
        <vt:i4>1179709</vt:i4>
      </vt:variant>
      <vt:variant>
        <vt:i4>8</vt:i4>
      </vt:variant>
      <vt:variant>
        <vt:i4>0</vt:i4>
      </vt:variant>
      <vt:variant>
        <vt:i4>5</vt:i4>
      </vt:variant>
      <vt:variant>
        <vt:lpwstr/>
      </vt:variant>
      <vt:variant>
        <vt:lpwstr>_Toc215230960</vt:lpwstr>
      </vt:variant>
      <vt:variant>
        <vt:i4>1114173</vt:i4>
      </vt:variant>
      <vt:variant>
        <vt:i4>2</vt:i4>
      </vt:variant>
      <vt:variant>
        <vt:i4>0</vt:i4>
      </vt:variant>
      <vt:variant>
        <vt:i4>5</vt:i4>
      </vt:variant>
      <vt:variant>
        <vt:lpwstr/>
      </vt:variant>
      <vt:variant>
        <vt:lpwstr>_Toc215230959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
  <dc:creator>Ansems, Inge</dc:creator>
  <cp:keywords/>
  <cp:lastModifiedBy>Ansems, Inge</cp:lastModifiedBy>
  <cp:revision>3</cp:revision>
  <cp:lastPrinted>2025-12-19T09:50:00Z</cp:lastPrinted>
  <dcterms:created xsi:type="dcterms:W3CDTF">2025-12-19T09:51:00Z</dcterms:created>
  <dcterms:modified xsi:type="dcterms:W3CDTF">2025-12-19T09:51:00Z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0x010100716096353A859D41BC5152B87A7F2ADD</vt:lpwstr>
  </property>
  <property fmtid="{D5CDD505-2E9C-101B-9397-08002B2CF9AE}" pid="3" name="Order">
    <vt:r8>100</vt:r8>
  </property>
  <property fmtid="{D5CDD505-2E9C-101B-9397-08002B2CF9AE}" pid="4" name="MediaServiceImageTags">
    <vt:lpwstr/>
  </property>
  <property fmtid="{D5CDD505-2E9C-101B-9397-08002B2CF9AE}" pid="5" name="docLang">
    <vt:lpwstr>nl</vt:lpwstr>
  </property>
</Properties>
</file>