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23" w:type="dxa"/>
        <w:tblLayout w:type="fixed"/>
        <w:tblCellMar>
          <w:left w:w="10" w:type="dxa"/>
          <w:right w:w="10" w:type="dxa"/>
        </w:tblCellMar>
        <w:tblLook w:val="04A0" w:firstRow="1" w:lastRow="0" w:firstColumn="1" w:lastColumn="0" w:noHBand="0" w:noVBand="1"/>
      </w:tblPr>
      <w:tblGrid>
        <w:gridCol w:w="1701"/>
        <w:gridCol w:w="7513"/>
      </w:tblGrid>
      <w:tr w:rsidR="00B847C5" w14:paraId="02D937AF" w14:textId="77777777">
        <w:tblPrEx>
          <w:tblCellMar>
            <w:top w:w="0" w:type="dxa"/>
            <w:bottom w:w="0" w:type="dxa"/>
          </w:tblCellMar>
        </w:tblPrEx>
        <w:trPr>
          <w:cantSplit/>
          <w:trHeight w:val="896"/>
        </w:trPr>
        <w:tc>
          <w:tcPr>
            <w:tcW w:w="1701" w:type="dxa"/>
            <w:vMerge w:val="restart"/>
            <w:tcBorders>
              <w:top w:val="double" w:sz="6" w:space="0" w:color="000000"/>
              <w:left w:val="double" w:sz="6" w:space="0" w:color="000000"/>
              <w:bottom w:val="double" w:sz="6" w:space="0" w:color="000000"/>
            </w:tcBorders>
            <w:shd w:val="clear" w:color="auto" w:fill="auto"/>
            <w:tcMar>
              <w:top w:w="0" w:type="dxa"/>
              <w:left w:w="0" w:type="dxa"/>
              <w:bottom w:w="0" w:type="dxa"/>
              <w:right w:w="0" w:type="dxa"/>
            </w:tcMar>
          </w:tcPr>
          <w:p w14:paraId="4B6F54BF" w14:textId="77777777" w:rsidR="00B847C5" w:rsidRDefault="00ED6E0D">
            <w:pPr>
              <w:spacing w:before="90" w:after="180"/>
              <w:jc w:val="center"/>
            </w:pPr>
            <w:r>
              <w:rPr>
                <w:noProof/>
              </w:rPr>
              <w:drawing>
                <wp:inline distT="0" distB="0" distL="0" distR="0" wp14:anchorId="6DF7F9FD" wp14:editId="5D3E59DE">
                  <wp:extent cx="1057275" cy="1057275"/>
                  <wp:effectExtent l="0" t="0" r="9525" b="9525"/>
                  <wp:docPr id="424150939" name="Afbeelding 23" descr="veiligheidsregi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057275" cy="1057275"/>
                          </a:xfrm>
                          <a:prstGeom prst="rect">
                            <a:avLst/>
                          </a:prstGeom>
                          <a:noFill/>
                          <a:ln>
                            <a:noFill/>
                            <a:prstDash/>
                          </a:ln>
                        </pic:spPr>
                      </pic:pic>
                    </a:graphicData>
                  </a:graphic>
                </wp:inline>
              </w:drawing>
            </w:r>
          </w:p>
        </w:tc>
        <w:tc>
          <w:tcPr>
            <w:tcW w:w="7513" w:type="dxa"/>
            <w:tcBorders>
              <w:top w:val="double" w:sz="6" w:space="0" w:color="000000"/>
              <w:right w:val="double" w:sz="6" w:space="0" w:color="000000"/>
            </w:tcBorders>
            <w:shd w:val="clear" w:color="auto" w:fill="auto"/>
            <w:tcMar>
              <w:top w:w="0" w:type="dxa"/>
              <w:left w:w="0" w:type="dxa"/>
              <w:bottom w:w="0" w:type="dxa"/>
              <w:right w:w="0" w:type="dxa"/>
            </w:tcMar>
          </w:tcPr>
          <w:p w14:paraId="0912EF25" w14:textId="77777777" w:rsidR="00B847C5" w:rsidRDefault="00B847C5">
            <w:pPr>
              <w:pStyle w:val="GBR"/>
              <w:spacing w:after="0"/>
              <w:rPr>
                <w:b/>
                <w:sz w:val="18"/>
              </w:rPr>
            </w:pPr>
          </w:p>
          <w:p w14:paraId="366D040E" w14:textId="77777777" w:rsidR="00B847C5" w:rsidRDefault="00B847C5">
            <w:pPr>
              <w:pStyle w:val="GBR"/>
              <w:spacing w:after="0"/>
              <w:rPr>
                <w:b/>
                <w:sz w:val="18"/>
              </w:rPr>
            </w:pPr>
          </w:p>
          <w:p w14:paraId="0F416DF9" w14:textId="77777777" w:rsidR="00B847C5" w:rsidRDefault="00ED6E0D">
            <w:pPr>
              <w:pStyle w:val="Kop2"/>
              <w:jc w:val="left"/>
            </w:pPr>
            <w:r>
              <w:t xml:space="preserve">        VEILIGHEIDSREGIO ROTTERDAM RIJNMOND</w:t>
            </w:r>
          </w:p>
          <w:p w14:paraId="5C24979D" w14:textId="77777777" w:rsidR="00B847C5" w:rsidRDefault="00B847C5">
            <w:pPr>
              <w:pStyle w:val="Documenttitel"/>
            </w:pPr>
          </w:p>
        </w:tc>
      </w:tr>
      <w:tr w:rsidR="00B847C5" w14:paraId="5708AC34" w14:textId="77777777">
        <w:tblPrEx>
          <w:tblCellMar>
            <w:top w:w="0" w:type="dxa"/>
            <w:bottom w:w="0" w:type="dxa"/>
          </w:tblCellMar>
        </w:tblPrEx>
        <w:trPr>
          <w:cantSplit/>
          <w:trHeight w:val="468"/>
        </w:trPr>
        <w:tc>
          <w:tcPr>
            <w:tcW w:w="1701" w:type="dxa"/>
            <w:vMerge/>
            <w:tcBorders>
              <w:top w:val="double" w:sz="6" w:space="0" w:color="000000"/>
              <w:left w:val="double" w:sz="6" w:space="0" w:color="000000"/>
              <w:bottom w:val="double" w:sz="6" w:space="0" w:color="000000"/>
            </w:tcBorders>
            <w:shd w:val="clear" w:color="auto" w:fill="auto"/>
            <w:tcMar>
              <w:top w:w="0" w:type="dxa"/>
              <w:left w:w="0" w:type="dxa"/>
              <w:bottom w:w="0" w:type="dxa"/>
              <w:right w:w="0" w:type="dxa"/>
            </w:tcMar>
          </w:tcPr>
          <w:p w14:paraId="6239D94A" w14:textId="77777777" w:rsidR="00B847C5" w:rsidRDefault="00B847C5">
            <w:pPr>
              <w:spacing w:before="90" w:after="180"/>
              <w:jc w:val="center"/>
            </w:pPr>
          </w:p>
        </w:tc>
        <w:tc>
          <w:tcPr>
            <w:tcW w:w="7513" w:type="dxa"/>
            <w:tcBorders>
              <w:bottom w:val="double" w:sz="6" w:space="0" w:color="000000"/>
              <w:right w:val="double" w:sz="6" w:space="0" w:color="000000"/>
            </w:tcBorders>
            <w:shd w:val="clear" w:color="auto" w:fill="auto"/>
            <w:tcMar>
              <w:top w:w="0" w:type="dxa"/>
              <w:left w:w="0" w:type="dxa"/>
              <w:bottom w:w="0" w:type="dxa"/>
              <w:right w:w="0" w:type="dxa"/>
            </w:tcMar>
          </w:tcPr>
          <w:p w14:paraId="6051C5DF" w14:textId="77777777" w:rsidR="00B847C5" w:rsidRDefault="00ED6E0D">
            <w:pPr>
              <w:pStyle w:val="Ballontekst"/>
              <w:ind w:left="88" w:right="-1085"/>
              <w:rPr>
                <w:rFonts w:ascii="Arial" w:hAnsi="Arial" w:cs="Arial"/>
                <w:b/>
                <w:sz w:val="24"/>
                <w:szCs w:val="24"/>
              </w:rPr>
            </w:pPr>
            <w:r>
              <w:rPr>
                <w:rFonts w:ascii="Arial" w:hAnsi="Arial" w:cs="Arial"/>
                <w:b/>
                <w:sz w:val="24"/>
                <w:szCs w:val="24"/>
              </w:rPr>
              <w:t xml:space="preserve">       INTEGRITEITS- EN GEHEIMHOUDINGSVERKLARING</w:t>
            </w:r>
          </w:p>
          <w:p w14:paraId="3C20F2A0" w14:textId="77777777" w:rsidR="00B847C5" w:rsidRDefault="00B847C5">
            <w:pPr>
              <w:pStyle w:val="Volgnummer"/>
              <w:tabs>
                <w:tab w:val="left" w:pos="3433"/>
                <w:tab w:val="center" w:pos="3741"/>
              </w:tabs>
              <w:jc w:val="left"/>
              <w:rPr>
                <w:sz w:val="36"/>
              </w:rPr>
            </w:pPr>
          </w:p>
        </w:tc>
      </w:tr>
    </w:tbl>
    <w:p w14:paraId="02C33D0E" w14:textId="77777777" w:rsidR="00B847C5" w:rsidRDefault="00B847C5"/>
    <w:p w14:paraId="170A06B9" w14:textId="77777777" w:rsidR="00B847C5" w:rsidRDefault="00ED6E0D">
      <w:pPr>
        <w:pStyle w:val="Voettekst"/>
        <w:tabs>
          <w:tab w:val="clear" w:pos="9185"/>
          <w:tab w:val="center" w:pos="4581"/>
        </w:tabs>
      </w:pPr>
      <w:r>
        <w:rPr>
          <w:position w:val="-4"/>
        </w:rPr>
        <w:t xml:space="preserve">  </w:t>
      </w:r>
      <w:r>
        <w:rPr>
          <w:position w:val="-4"/>
          <w:szCs w:val="16"/>
        </w:rPr>
        <w:tab/>
      </w:r>
    </w:p>
    <w:p w14:paraId="76B0A95E"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725E7AE6" w14:textId="77777777" w:rsidR="00B847C5" w:rsidRDefault="00ED6E0D">
      <w:pPr>
        <w:pStyle w:val="VRRstandaard"/>
        <w:tabs>
          <w:tab w:val="left" w:pos="2268"/>
          <w:tab w:val="left" w:pos="2552"/>
          <w:tab w:val="left" w:pos="2977"/>
        </w:tabs>
        <w:spacing w:line="280" w:lineRule="exact"/>
        <w:rPr>
          <w:rFonts w:cs="Arial"/>
          <w:b/>
          <w:bCs/>
          <w:sz w:val="20"/>
          <w:szCs w:val="20"/>
          <w:lang w:val="nl-NL"/>
        </w:rPr>
      </w:pPr>
      <w:r>
        <w:rPr>
          <w:rFonts w:cs="Arial"/>
          <w:b/>
          <w:bCs/>
          <w:sz w:val="20"/>
          <w:szCs w:val="20"/>
          <w:lang w:val="nl-NL"/>
        </w:rPr>
        <w:t>Medewerker:</w:t>
      </w:r>
    </w:p>
    <w:p w14:paraId="2D9DBE38"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17973D24"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naam en voorletters</w:t>
      </w:r>
      <w:r>
        <w:rPr>
          <w:rFonts w:cs="Arial"/>
          <w:sz w:val="20"/>
          <w:szCs w:val="20"/>
          <w:lang w:val="nl-NL"/>
        </w:rPr>
        <w:tab/>
        <w:t>:</w:t>
      </w:r>
      <w:r>
        <w:rPr>
          <w:rFonts w:cs="Arial"/>
          <w:sz w:val="20"/>
          <w:szCs w:val="20"/>
          <w:lang w:val="nl-NL"/>
        </w:rPr>
        <w:tab/>
      </w:r>
    </w:p>
    <w:p w14:paraId="20115CE8"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5525E70E"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functie</w:t>
      </w:r>
      <w:r>
        <w:rPr>
          <w:rFonts w:cs="Arial"/>
          <w:sz w:val="20"/>
          <w:szCs w:val="20"/>
          <w:lang w:val="nl-NL"/>
        </w:rPr>
        <w:tab/>
        <w:t>:</w:t>
      </w:r>
      <w:r>
        <w:rPr>
          <w:rFonts w:cs="Arial"/>
          <w:sz w:val="20"/>
          <w:szCs w:val="20"/>
          <w:lang w:val="nl-NL"/>
        </w:rPr>
        <w:tab/>
      </w:r>
    </w:p>
    <w:p w14:paraId="2A1DD576"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5592CD62" w14:textId="77777777" w:rsidR="00B847C5" w:rsidRDefault="00ED6E0D">
      <w:pPr>
        <w:pStyle w:val="VRRstandaard"/>
        <w:tabs>
          <w:tab w:val="left" w:pos="2268"/>
          <w:tab w:val="left" w:pos="2552"/>
          <w:tab w:val="left" w:pos="2977"/>
        </w:tabs>
        <w:spacing w:line="280" w:lineRule="exact"/>
        <w:rPr>
          <w:rFonts w:cs="Arial"/>
          <w:sz w:val="20"/>
          <w:szCs w:val="20"/>
          <w:lang w:val="nl-NL"/>
        </w:rPr>
      </w:pPr>
      <w:r>
        <w:rPr>
          <w:rFonts w:cs="Arial"/>
          <w:sz w:val="20"/>
          <w:szCs w:val="20"/>
          <w:lang w:val="nl-NL"/>
        </w:rPr>
        <w:t>organisatieonderdeel</w:t>
      </w:r>
      <w:r>
        <w:rPr>
          <w:rFonts w:cs="Arial"/>
          <w:sz w:val="20"/>
          <w:szCs w:val="20"/>
          <w:lang w:val="nl-NL"/>
        </w:rPr>
        <w:tab/>
        <w:t>:</w:t>
      </w:r>
      <w:r>
        <w:rPr>
          <w:rFonts w:cs="Arial"/>
          <w:sz w:val="20"/>
          <w:szCs w:val="20"/>
          <w:lang w:val="nl-NL"/>
        </w:rPr>
        <w:tab/>
      </w:r>
    </w:p>
    <w:p w14:paraId="7BDE074F"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0FCB5252" w14:textId="77777777" w:rsidR="00B847C5" w:rsidRDefault="00ED6E0D">
      <w:pPr>
        <w:pStyle w:val="VRRstandaard"/>
        <w:tabs>
          <w:tab w:val="left" w:pos="2268"/>
          <w:tab w:val="left" w:pos="2552"/>
          <w:tab w:val="left" w:pos="2977"/>
        </w:tabs>
        <w:spacing w:line="280" w:lineRule="exact"/>
      </w:pPr>
      <w:r>
        <w:rPr>
          <w:rFonts w:cs="Arial"/>
          <w:sz w:val="20"/>
          <w:szCs w:val="20"/>
          <w:lang w:val="nl-NL"/>
        </w:rPr>
        <w:t>aard werkrelatie</w:t>
      </w:r>
      <w:r>
        <w:rPr>
          <w:rFonts w:cs="Arial"/>
          <w:sz w:val="20"/>
          <w:szCs w:val="20"/>
          <w:lang w:val="nl-NL"/>
        </w:rPr>
        <w:tab/>
        <w:t>:</w:t>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r>
      <w:proofErr w:type="spellStart"/>
      <w:r>
        <w:rPr>
          <w:rFonts w:cs="Arial"/>
          <w:sz w:val="20"/>
          <w:szCs w:val="20"/>
          <w:lang w:val="nl-NL"/>
        </w:rPr>
        <w:t>Sw</w:t>
      </w:r>
      <w:proofErr w:type="spellEnd"/>
      <w:r>
        <w:rPr>
          <w:rFonts w:cs="Arial"/>
          <w:sz w:val="20"/>
          <w:szCs w:val="20"/>
          <w:lang w:val="nl-NL"/>
        </w:rPr>
        <w:t xml:space="preserve">-medewerkers werkzaam op </w:t>
      </w:r>
      <w:r>
        <w:rPr>
          <w:rFonts w:cs="Arial"/>
          <w:sz w:val="20"/>
          <w:szCs w:val="20"/>
          <w:lang w:val="nl-NL"/>
        </w:rPr>
        <w:t xml:space="preserve">arbeidsovereenkomst </w:t>
      </w:r>
    </w:p>
    <w:p w14:paraId="0621C792"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uitzendkracht</w:t>
      </w:r>
    </w:p>
    <w:p w14:paraId="58F1CCDB"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consultant (w.o. personeel detacheringbureaus)</w:t>
      </w:r>
    </w:p>
    <w:p w14:paraId="4F4CDCD4"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stagiair</w:t>
      </w:r>
    </w:p>
    <w:p w14:paraId="52C080BD"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schoonmaak-/catering-/onderhoudsbedrijven</w:t>
      </w:r>
    </w:p>
    <w:p w14:paraId="3E17B6B1"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inhuurkracht op projectbasis ingehuurd (technisch personeel e.d.)</w:t>
      </w:r>
    </w:p>
    <w:p w14:paraId="2EC86A96" w14:textId="77777777" w:rsidR="00B847C5" w:rsidRDefault="00ED6E0D">
      <w:pPr>
        <w:pStyle w:val="VRRstandaard"/>
        <w:tabs>
          <w:tab w:val="left" w:pos="2268"/>
          <w:tab w:val="left" w:pos="2552"/>
          <w:tab w:val="left" w:pos="2977"/>
        </w:tabs>
        <w:spacing w:line="280" w:lineRule="exact"/>
      </w:pPr>
      <w:r>
        <w:rPr>
          <w:rFonts w:cs="Arial"/>
          <w:sz w:val="20"/>
          <w:szCs w:val="20"/>
          <w:lang w:val="nl-NL"/>
        </w:rPr>
        <w:tab/>
      </w:r>
      <w:r>
        <w:rPr>
          <w:rFonts w:cs="Arial"/>
          <w:sz w:val="20"/>
          <w:szCs w:val="20"/>
          <w:lang w:val="nl-NL"/>
        </w:rPr>
        <w:tab/>
      </w:r>
      <w:r>
        <w:rPr>
          <w:rFonts w:ascii="MS Gothic" w:eastAsia="MS Gothic" w:hAnsi="MS Gothic" w:cs="Arial"/>
          <w:sz w:val="18"/>
          <w:szCs w:val="18"/>
          <w:lang w:val="nl-NL" w:eastAsia="en-US"/>
        </w:rPr>
        <w:t>☐</w:t>
      </w:r>
      <w:r>
        <w:rPr>
          <w:rFonts w:cs="Arial"/>
          <w:sz w:val="20"/>
          <w:szCs w:val="20"/>
          <w:lang w:val="nl-NL"/>
        </w:rPr>
        <w:tab/>
        <w:t>overige</w:t>
      </w:r>
    </w:p>
    <w:p w14:paraId="59ADBE81" w14:textId="77777777" w:rsidR="00B847C5" w:rsidRDefault="00B847C5">
      <w:pPr>
        <w:pStyle w:val="VRRstandaard"/>
        <w:tabs>
          <w:tab w:val="left" w:pos="2268"/>
          <w:tab w:val="left" w:pos="2552"/>
          <w:tab w:val="left" w:pos="2977"/>
        </w:tabs>
        <w:spacing w:line="280" w:lineRule="exact"/>
        <w:rPr>
          <w:rFonts w:cs="Arial"/>
          <w:sz w:val="20"/>
          <w:szCs w:val="20"/>
          <w:lang w:val="nl-NL"/>
        </w:rPr>
      </w:pPr>
    </w:p>
    <w:p w14:paraId="797235AC" w14:textId="77777777" w:rsidR="00B847C5" w:rsidRDefault="00B847C5">
      <w:pPr>
        <w:pStyle w:val="VRRstandaard"/>
        <w:tabs>
          <w:tab w:val="left" w:pos="426"/>
          <w:tab w:val="left" w:pos="2268"/>
          <w:tab w:val="left" w:pos="2552"/>
          <w:tab w:val="left" w:pos="2977"/>
        </w:tabs>
        <w:spacing w:line="280" w:lineRule="exact"/>
        <w:rPr>
          <w:rFonts w:cs="Arial"/>
          <w:b/>
          <w:sz w:val="20"/>
          <w:szCs w:val="20"/>
          <w:lang w:val="nl-NL"/>
        </w:rPr>
      </w:pPr>
    </w:p>
    <w:p w14:paraId="2D820D62" w14:textId="77777777" w:rsidR="00B847C5" w:rsidRDefault="00ED6E0D">
      <w:pPr>
        <w:pStyle w:val="VRRstandaard"/>
        <w:tabs>
          <w:tab w:val="left" w:pos="426"/>
          <w:tab w:val="left" w:pos="2268"/>
          <w:tab w:val="left" w:pos="2552"/>
          <w:tab w:val="left" w:pos="2977"/>
        </w:tabs>
        <w:spacing w:line="280" w:lineRule="exact"/>
        <w:rPr>
          <w:rFonts w:cs="Arial"/>
          <w:b/>
          <w:sz w:val="20"/>
          <w:szCs w:val="20"/>
          <w:lang w:val="nl-NL"/>
        </w:rPr>
      </w:pPr>
      <w:r>
        <w:rPr>
          <w:rFonts w:cs="Arial"/>
          <w:b/>
          <w:sz w:val="20"/>
          <w:szCs w:val="20"/>
          <w:lang w:val="nl-NL"/>
        </w:rPr>
        <w:t xml:space="preserve">Verklaart het </w:t>
      </w:r>
      <w:r>
        <w:rPr>
          <w:rFonts w:cs="Arial"/>
          <w:b/>
          <w:sz w:val="20"/>
          <w:szCs w:val="20"/>
          <w:lang w:val="nl-NL"/>
        </w:rPr>
        <w:t>volgende:</w:t>
      </w:r>
    </w:p>
    <w:p w14:paraId="714832D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9D3D59F" w14:textId="77777777" w:rsidR="00B847C5" w:rsidRDefault="00B847C5">
      <w:pPr>
        <w:pStyle w:val="VRRstandaard"/>
        <w:tabs>
          <w:tab w:val="left" w:pos="426"/>
        </w:tabs>
        <w:spacing w:line="280" w:lineRule="exact"/>
        <w:rPr>
          <w:rFonts w:cs="Arial"/>
          <w:b/>
          <w:bCs/>
          <w:sz w:val="20"/>
          <w:szCs w:val="20"/>
          <w:lang w:val="nl-NL"/>
        </w:rPr>
      </w:pPr>
    </w:p>
    <w:p w14:paraId="4EB71B7D" w14:textId="77777777" w:rsidR="00B847C5" w:rsidRDefault="00ED6E0D">
      <w:pPr>
        <w:pStyle w:val="VRRstandaard"/>
        <w:tabs>
          <w:tab w:val="left" w:pos="426"/>
        </w:tabs>
        <w:spacing w:line="280" w:lineRule="exact"/>
      </w:pPr>
      <w:r>
        <w:rPr>
          <w:rFonts w:cs="Arial"/>
          <w:b/>
          <w:bCs/>
          <w:sz w:val="20"/>
          <w:szCs w:val="20"/>
          <w:lang w:val="nl-NL"/>
        </w:rPr>
        <w:t>1.</w:t>
      </w:r>
      <w:r>
        <w:rPr>
          <w:rFonts w:cs="Arial"/>
          <w:b/>
          <w:bCs/>
          <w:sz w:val="20"/>
          <w:szCs w:val="20"/>
          <w:lang w:val="nl-NL"/>
        </w:rPr>
        <w:tab/>
        <w:t>Geheimhouding</w:t>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sz w:val="20"/>
          <w:szCs w:val="20"/>
          <w:lang w:val="nl-NL"/>
        </w:rPr>
        <w:tab/>
      </w:r>
      <w:r>
        <w:rPr>
          <w:rFonts w:cs="Arial"/>
          <w:bCs/>
          <w:i/>
          <w:sz w:val="20"/>
          <w:szCs w:val="20"/>
          <w:lang w:val="nl-NL"/>
        </w:rPr>
        <w:t>zie de toelichting</w:t>
      </w:r>
    </w:p>
    <w:p w14:paraId="61A66572" w14:textId="77777777" w:rsidR="00B847C5" w:rsidRDefault="00B847C5">
      <w:pPr>
        <w:pStyle w:val="VRRstandaard"/>
        <w:tabs>
          <w:tab w:val="left" w:pos="426"/>
        </w:tabs>
        <w:spacing w:line="280" w:lineRule="exact"/>
        <w:rPr>
          <w:rFonts w:cs="Arial"/>
          <w:sz w:val="20"/>
          <w:szCs w:val="20"/>
          <w:lang w:val="nl-NL"/>
        </w:rPr>
      </w:pPr>
    </w:p>
    <w:p w14:paraId="478EBADA"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verklaar geheim te houden alle informatie die mij gedurende mijn werkzame periode ter kennis komt waarvan ik weet of vermoed dat deze vertrouwelijk is.</w:t>
      </w:r>
    </w:p>
    <w:p w14:paraId="49A3216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Persoonsgegevens, financiële gegevens, klantg</w:t>
      </w:r>
      <w:r>
        <w:rPr>
          <w:rFonts w:cs="Arial"/>
          <w:sz w:val="20"/>
          <w:szCs w:val="20"/>
          <w:lang w:val="nl-NL"/>
        </w:rPr>
        <w:t xml:space="preserve">egevens, aanbestedingsgegevens en contract-gegevens beschouw ik in ieder geval als vertrouwelijk. Ik verstrek deze informatie niet aan anderen, ook niet binnen de Veiligheidsregio Rotterdam Rijnmond, tenzij dit noodzakelijk is voor de uitoefening van mijn </w:t>
      </w:r>
      <w:r>
        <w:rPr>
          <w:rFonts w:cs="Arial"/>
          <w:sz w:val="20"/>
          <w:szCs w:val="20"/>
          <w:lang w:val="nl-NL"/>
        </w:rPr>
        <w:t>taak of ik daartoe wettelijk verplicht ben.</w:t>
      </w:r>
    </w:p>
    <w:p w14:paraId="12443419"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Bij twijfel neem ik contact op met de opdrachtgever of de security-</w:t>
      </w:r>
      <w:proofErr w:type="spellStart"/>
      <w:r>
        <w:rPr>
          <w:rFonts w:cs="Arial"/>
          <w:sz w:val="20"/>
          <w:szCs w:val="20"/>
          <w:lang w:val="nl-NL"/>
        </w:rPr>
        <w:t>officer</w:t>
      </w:r>
      <w:proofErr w:type="spellEnd"/>
      <w:r>
        <w:rPr>
          <w:rFonts w:cs="Arial"/>
          <w:sz w:val="20"/>
          <w:szCs w:val="20"/>
          <w:lang w:val="nl-NL"/>
        </w:rPr>
        <w:t xml:space="preserve"> binnen de Veiligheidsregio Rotterdam Rijnmond.</w:t>
      </w:r>
    </w:p>
    <w:p w14:paraId="5D8F5CD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FE9F2C2" w14:textId="77777777" w:rsidR="00B847C5" w:rsidRDefault="00B847C5">
      <w:pPr>
        <w:pStyle w:val="VRRstandaard"/>
        <w:tabs>
          <w:tab w:val="left" w:pos="426"/>
        </w:tabs>
        <w:spacing w:line="280" w:lineRule="exact"/>
        <w:rPr>
          <w:rFonts w:cs="Arial"/>
          <w:b/>
          <w:bCs/>
          <w:sz w:val="20"/>
          <w:szCs w:val="20"/>
          <w:lang w:val="nl-NL"/>
        </w:rPr>
      </w:pPr>
    </w:p>
    <w:p w14:paraId="2D12D4F8" w14:textId="77777777" w:rsidR="00B847C5" w:rsidRDefault="00ED6E0D">
      <w:pPr>
        <w:pStyle w:val="VRRstandaard"/>
        <w:tabs>
          <w:tab w:val="left" w:pos="426"/>
        </w:tabs>
        <w:spacing w:line="280" w:lineRule="exact"/>
      </w:pPr>
      <w:r>
        <w:rPr>
          <w:rFonts w:cs="Arial"/>
          <w:b/>
          <w:bCs/>
          <w:sz w:val="20"/>
          <w:szCs w:val="20"/>
          <w:lang w:val="nl-NL"/>
        </w:rPr>
        <w:t>2.</w:t>
      </w:r>
      <w:r>
        <w:rPr>
          <w:rFonts w:cs="Arial"/>
          <w:b/>
          <w:bCs/>
          <w:sz w:val="20"/>
          <w:szCs w:val="20"/>
          <w:lang w:val="nl-NL"/>
        </w:rPr>
        <w:tab/>
        <w:t>Toegang tot gebouwen</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4680F56D" w14:textId="77777777" w:rsidR="00B847C5" w:rsidRDefault="00B847C5">
      <w:pPr>
        <w:pStyle w:val="VRRstandaard"/>
        <w:tabs>
          <w:tab w:val="left" w:pos="426"/>
        </w:tabs>
        <w:spacing w:line="280" w:lineRule="exact"/>
        <w:rPr>
          <w:rFonts w:cs="Arial"/>
          <w:sz w:val="20"/>
          <w:szCs w:val="20"/>
          <w:lang w:val="nl-NL"/>
        </w:rPr>
      </w:pPr>
    </w:p>
    <w:p w14:paraId="5C542D7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gebruik de hulpmiddelen voor toegan</w:t>
      </w:r>
      <w:r>
        <w:rPr>
          <w:rFonts w:cs="Arial"/>
          <w:sz w:val="20"/>
          <w:szCs w:val="20"/>
          <w:lang w:val="nl-NL"/>
        </w:rPr>
        <w:t xml:space="preserve">g tot locaties, apparatuur en ruimten van de Veiligheidsregio Rotterdam Rijnmond uitsluitend voor het doel waarvoor deze aan mij ter beschikking zijn gesteld. </w:t>
      </w:r>
    </w:p>
    <w:p w14:paraId="24600F89"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Ik probeer niet om onbevoegd toegang te krijgen tot locaties van de Veiligheidsregio Rotterdam R</w:t>
      </w:r>
      <w:r>
        <w:rPr>
          <w:rFonts w:cs="Arial"/>
          <w:sz w:val="20"/>
          <w:szCs w:val="20"/>
          <w:lang w:val="nl-NL"/>
        </w:rPr>
        <w:t xml:space="preserve">ijnmond. Voor mij bestemde toegangsmiddelen behoud ik voor mijzelf en geef ik niet aan collega’s of derden, tenzij daarover afspraken zijn gemaakt met de opdrachtgever en dit past in de bedrijfsvoering. </w:t>
      </w:r>
    </w:p>
    <w:p w14:paraId="1440B930"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lastRenderedPageBreak/>
        <w:br/>
      </w:r>
      <w:r>
        <w:rPr>
          <w:rFonts w:cs="Arial"/>
          <w:sz w:val="20"/>
          <w:szCs w:val="20"/>
          <w:lang w:val="nl-NL"/>
        </w:rPr>
        <w:t xml:space="preserve">Bij vermissing, ontvreemding, misbruik of </w:t>
      </w:r>
      <w:r>
        <w:rPr>
          <w:rFonts w:cs="Arial"/>
          <w:sz w:val="20"/>
          <w:szCs w:val="20"/>
          <w:lang w:val="nl-NL"/>
        </w:rPr>
        <w:t xml:space="preserve">ander onrechtmatig gebruik van de mij verstrekte </w:t>
      </w:r>
      <w:proofErr w:type="spellStart"/>
      <w:r>
        <w:rPr>
          <w:rFonts w:cs="Arial"/>
          <w:sz w:val="20"/>
          <w:szCs w:val="20"/>
          <w:lang w:val="nl-NL"/>
        </w:rPr>
        <w:t>toegangs-pas</w:t>
      </w:r>
      <w:proofErr w:type="spellEnd"/>
      <w:r>
        <w:rPr>
          <w:rFonts w:cs="Arial"/>
          <w:sz w:val="20"/>
          <w:szCs w:val="20"/>
          <w:lang w:val="nl-NL"/>
        </w:rPr>
        <w:t xml:space="preserve">, sleutels, tags, toegangscodes, apparatuur of software, stel ik de daartoe aangewezen personen binnen het organisatieonderdeel waar ik werkzaam ben onmiddellijk daarvan in kennis. </w:t>
      </w:r>
    </w:p>
    <w:p w14:paraId="120D25AE" w14:textId="77777777" w:rsidR="00B847C5" w:rsidRDefault="00B847C5">
      <w:pPr>
        <w:pStyle w:val="VRRstandaard"/>
        <w:tabs>
          <w:tab w:val="left" w:pos="426"/>
        </w:tabs>
        <w:spacing w:line="280" w:lineRule="exact"/>
        <w:rPr>
          <w:rFonts w:cs="Arial"/>
          <w:sz w:val="20"/>
          <w:szCs w:val="20"/>
          <w:lang w:val="nl-NL"/>
        </w:rPr>
      </w:pPr>
    </w:p>
    <w:p w14:paraId="1D6B4361"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 xml:space="preserve">Ik houd mij </w:t>
      </w:r>
      <w:r>
        <w:rPr>
          <w:rFonts w:cs="Arial"/>
          <w:sz w:val="20"/>
          <w:szCs w:val="20"/>
          <w:lang w:val="nl-NL"/>
        </w:rPr>
        <w:t>aan de regels die per locatie van de Veiligheidsregio Rotterdam Rijnmond zijn gesteld ten aanzien van het ontvangen en begeleiden van bezoekers.</w:t>
      </w:r>
    </w:p>
    <w:p w14:paraId="3704986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4658BD01" w14:textId="77777777" w:rsidR="00B847C5" w:rsidRDefault="00B847C5">
      <w:pPr>
        <w:pStyle w:val="VRRstandaard"/>
        <w:tabs>
          <w:tab w:val="left" w:pos="426"/>
        </w:tabs>
        <w:spacing w:line="280" w:lineRule="exact"/>
        <w:rPr>
          <w:rFonts w:cs="Arial"/>
          <w:b/>
          <w:bCs/>
          <w:sz w:val="20"/>
          <w:szCs w:val="20"/>
          <w:lang w:val="nl-NL"/>
        </w:rPr>
      </w:pPr>
    </w:p>
    <w:p w14:paraId="5557B1AB" w14:textId="77777777" w:rsidR="00B847C5" w:rsidRDefault="00ED6E0D">
      <w:pPr>
        <w:pStyle w:val="VRRstandaard"/>
        <w:tabs>
          <w:tab w:val="left" w:pos="426"/>
        </w:tabs>
        <w:spacing w:line="280" w:lineRule="exact"/>
      </w:pPr>
      <w:r>
        <w:rPr>
          <w:rFonts w:cs="Arial"/>
          <w:b/>
          <w:bCs/>
          <w:sz w:val="20"/>
          <w:szCs w:val="20"/>
          <w:lang w:val="nl-NL"/>
        </w:rPr>
        <w:t>3.</w:t>
      </w:r>
      <w:r>
        <w:rPr>
          <w:rFonts w:cs="Arial"/>
          <w:b/>
          <w:bCs/>
          <w:sz w:val="20"/>
          <w:szCs w:val="20"/>
          <w:lang w:val="nl-NL"/>
        </w:rPr>
        <w:tab/>
        <w:t>Omgang informatie</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2047D2F3" w14:textId="77777777" w:rsidR="00B847C5" w:rsidRDefault="00B847C5">
      <w:pPr>
        <w:pStyle w:val="VRRstandaard"/>
        <w:tabs>
          <w:tab w:val="left" w:pos="426"/>
        </w:tabs>
        <w:spacing w:line="280" w:lineRule="exact"/>
        <w:rPr>
          <w:rFonts w:cs="Arial"/>
          <w:sz w:val="20"/>
          <w:szCs w:val="20"/>
          <w:lang w:val="nl-NL"/>
        </w:rPr>
      </w:pPr>
    </w:p>
    <w:p w14:paraId="7E748858"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laat geen stukken onbeheerd achter, ook niet op mijn </w:t>
      </w:r>
      <w:r>
        <w:rPr>
          <w:rFonts w:cs="Arial"/>
          <w:sz w:val="20"/>
          <w:szCs w:val="20"/>
          <w:lang w:val="nl-NL"/>
        </w:rPr>
        <w:t xml:space="preserve">bureau, in de ruimte of (thuis)werkplek waar ik werk, waarvan ik weet of zou kunnen weten dat deze vertrouwelijk zijn. </w:t>
      </w:r>
    </w:p>
    <w:p w14:paraId="579F9087"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houd mij op mijn (thuis)werkplek aan de regels voor de beveiliging van informatie. </w:t>
      </w:r>
    </w:p>
    <w:p w14:paraId="1F786EED" w14:textId="77777777" w:rsidR="00B847C5" w:rsidRDefault="00B847C5">
      <w:pPr>
        <w:pStyle w:val="VRRstandaard"/>
        <w:tabs>
          <w:tab w:val="left" w:pos="426"/>
        </w:tabs>
        <w:spacing w:line="280" w:lineRule="exact"/>
        <w:rPr>
          <w:rFonts w:cs="Arial"/>
          <w:sz w:val="20"/>
          <w:szCs w:val="20"/>
          <w:lang w:val="nl-NL"/>
        </w:rPr>
      </w:pPr>
    </w:p>
    <w:p w14:paraId="6A443271"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Documenten, e-mails en overige zaken die niet vo</w:t>
      </w:r>
      <w:r>
        <w:rPr>
          <w:rFonts w:cs="Arial"/>
          <w:sz w:val="20"/>
          <w:szCs w:val="20"/>
          <w:lang w:val="nl-NL"/>
        </w:rPr>
        <w:t>or mij bestemd zijn, zend ik onmiddellijk door aan het juiste adres of retourneer ik deze aan de afzender. Is het juiste adres noch de afzender bekend, dan vernietig ik ze.</w:t>
      </w:r>
    </w:p>
    <w:p w14:paraId="555009AB"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A8FBF2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7A654A6" w14:textId="77777777" w:rsidR="00B847C5" w:rsidRDefault="00ED6E0D">
      <w:pPr>
        <w:pStyle w:val="VRRstandaard"/>
        <w:tabs>
          <w:tab w:val="left" w:pos="426"/>
        </w:tabs>
        <w:spacing w:line="280" w:lineRule="exact"/>
      </w:pPr>
      <w:r>
        <w:rPr>
          <w:rFonts w:cs="Arial"/>
          <w:b/>
          <w:bCs/>
          <w:sz w:val="20"/>
          <w:szCs w:val="20"/>
          <w:lang w:val="nl-NL"/>
        </w:rPr>
        <w:t>4.</w:t>
      </w:r>
      <w:r>
        <w:rPr>
          <w:rFonts w:cs="Arial"/>
          <w:b/>
          <w:bCs/>
          <w:sz w:val="20"/>
          <w:szCs w:val="20"/>
          <w:lang w:val="nl-NL"/>
        </w:rPr>
        <w:tab/>
        <w:t>Omgang bedrijfsmiddelen</w:t>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
          <w:bCs/>
          <w:sz w:val="20"/>
          <w:szCs w:val="20"/>
          <w:lang w:val="nl-NL"/>
        </w:rPr>
        <w:tab/>
      </w:r>
      <w:r>
        <w:rPr>
          <w:rFonts w:cs="Arial"/>
          <w:bCs/>
          <w:i/>
          <w:sz w:val="20"/>
          <w:szCs w:val="20"/>
          <w:lang w:val="nl-NL"/>
        </w:rPr>
        <w:t>zie de toelichting</w:t>
      </w:r>
    </w:p>
    <w:p w14:paraId="430A57C5" w14:textId="77777777" w:rsidR="00B847C5" w:rsidRDefault="00B847C5">
      <w:pPr>
        <w:pStyle w:val="VRRstandaard"/>
        <w:tabs>
          <w:tab w:val="left" w:pos="426"/>
        </w:tabs>
        <w:spacing w:line="280" w:lineRule="exact"/>
        <w:rPr>
          <w:rFonts w:cs="Arial"/>
          <w:sz w:val="20"/>
          <w:szCs w:val="20"/>
          <w:lang w:val="nl-NL"/>
        </w:rPr>
      </w:pPr>
    </w:p>
    <w:p w14:paraId="7ED5F6F5" w14:textId="77777777" w:rsidR="00B847C5" w:rsidRDefault="00ED6E0D">
      <w:pPr>
        <w:pStyle w:val="VRRstandaard"/>
        <w:tabs>
          <w:tab w:val="left" w:pos="426"/>
          <w:tab w:val="left" w:pos="2268"/>
          <w:tab w:val="left" w:pos="2552"/>
          <w:tab w:val="left" w:pos="2977"/>
        </w:tabs>
        <w:spacing w:line="280" w:lineRule="exact"/>
      </w:pPr>
      <w:r>
        <w:rPr>
          <w:rFonts w:cs="Arial"/>
          <w:sz w:val="20"/>
          <w:szCs w:val="20"/>
          <w:lang w:val="nl-NL"/>
        </w:rPr>
        <w:t xml:space="preserve">Ik ga zorgvuldig om met alle </w:t>
      </w:r>
      <w:r>
        <w:rPr>
          <w:rFonts w:cs="Arial"/>
          <w:sz w:val="20"/>
          <w:szCs w:val="20"/>
          <w:lang w:val="nl-NL"/>
        </w:rPr>
        <w:t>mij ter beschikking gestelde bedrijfsmiddelen, zowel op mijn werkplek als elders waar ik bedrijfsmiddelen gebruik. Ik houd mij aan de “Regeling ICT- en informatiegebruik VRR 2023” en de huisregels van het organisatieonderdeel. Ik laat geen waardevolle bedr</w:t>
      </w:r>
      <w:r>
        <w:rPr>
          <w:rFonts w:cs="Arial"/>
          <w:sz w:val="20"/>
          <w:szCs w:val="20"/>
          <w:lang w:val="nl-NL"/>
        </w:rPr>
        <w:t>ijfsmiddelen onbeheerd achter op mijn werkplek of elders waar ik bedrijfsmiddelen gebruik.</w:t>
      </w:r>
    </w:p>
    <w:p w14:paraId="716FFF66"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0A5E98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27FDF662" w14:textId="77777777" w:rsidR="00B847C5" w:rsidRDefault="00ED6E0D">
      <w:pPr>
        <w:pStyle w:val="VRRstandaard"/>
        <w:tabs>
          <w:tab w:val="left" w:pos="426"/>
        </w:tabs>
        <w:spacing w:line="280" w:lineRule="exact"/>
        <w:rPr>
          <w:rFonts w:cs="Arial"/>
          <w:b/>
          <w:bCs/>
          <w:sz w:val="20"/>
          <w:szCs w:val="20"/>
          <w:lang w:val="nl-NL"/>
        </w:rPr>
      </w:pPr>
      <w:r>
        <w:rPr>
          <w:rFonts w:cs="Arial"/>
          <w:b/>
          <w:bCs/>
          <w:sz w:val="20"/>
          <w:szCs w:val="20"/>
          <w:lang w:val="nl-NL"/>
        </w:rPr>
        <w:t>5.</w:t>
      </w:r>
      <w:r>
        <w:rPr>
          <w:rFonts w:cs="Arial"/>
          <w:b/>
          <w:bCs/>
          <w:sz w:val="20"/>
          <w:szCs w:val="20"/>
          <w:lang w:val="nl-NL"/>
        </w:rPr>
        <w:tab/>
        <w:t>Integriteit</w:t>
      </w:r>
      <w:r>
        <w:rPr>
          <w:rFonts w:cs="Arial"/>
          <w:b/>
          <w:bCs/>
          <w:sz w:val="20"/>
          <w:szCs w:val="20"/>
          <w:lang w:val="nl-NL"/>
        </w:rPr>
        <w:tab/>
      </w:r>
    </w:p>
    <w:p w14:paraId="54E1C293" w14:textId="77777777" w:rsidR="00B847C5" w:rsidRDefault="00B847C5">
      <w:pPr>
        <w:pStyle w:val="VRRstandaard"/>
        <w:tabs>
          <w:tab w:val="left" w:pos="426"/>
        </w:tabs>
        <w:spacing w:line="280" w:lineRule="exact"/>
        <w:rPr>
          <w:rFonts w:cs="Arial"/>
          <w:sz w:val="20"/>
          <w:szCs w:val="20"/>
          <w:lang w:val="nl-NL"/>
        </w:rPr>
      </w:pPr>
    </w:p>
    <w:p w14:paraId="73F26B59" w14:textId="77777777" w:rsidR="00B847C5" w:rsidRDefault="00ED6E0D">
      <w:pPr>
        <w:pStyle w:val="VRRstandaard"/>
        <w:tabs>
          <w:tab w:val="left" w:pos="426"/>
        </w:tabs>
        <w:spacing w:line="280" w:lineRule="exact"/>
      </w:pPr>
      <w:r>
        <w:rPr>
          <w:rFonts w:cs="Arial"/>
          <w:sz w:val="20"/>
          <w:szCs w:val="20"/>
          <w:lang w:val="nl-NL"/>
        </w:rPr>
        <w:t>Ik gedraag mij integer, wat in ieder geval inhoudt dat ik mij houd aan de interne regels over integriteit</w:t>
      </w:r>
      <w:r>
        <w:rPr>
          <w:rStyle w:val="Voetnootmarkering"/>
          <w:rFonts w:cs="Arial"/>
          <w:sz w:val="20"/>
          <w:szCs w:val="20"/>
          <w:lang w:val="nl-NL"/>
        </w:rPr>
        <w:footnoteReference w:id="1"/>
      </w:r>
      <w:r>
        <w:rPr>
          <w:rFonts w:cs="Arial"/>
          <w:sz w:val="20"/>
          <w:szCs w:val="20"/>
          <w:lang w:val="nl-NL"/>
        </w:rPr>
        <w:t xml:space="preserve"> en de huisregels van mijn organisatieonderde</w:t>
      </w:r>
      <w:r>
        <w:rPr>
          <w:rFonts w:cs="Arial"/>
          <w:sz w:val="20"/>
          <w:szCs w:val="20"/>
          <w:lang w:val="nl-NL"/>
        </w:rPr>
        <w:t>el.</w:t>
      </w:r>
    </w:p>
    <w:p w14:paraId="360D2F64" w14:textId="77777777" w:rsidR="00B847C5" w:rsidRDefault="00ED6E0D">
      <w:pPr>
        <w:pStyle w:val="VRRstandaard"/>
        <w:tabs>
          <w:tab w:val="left" w:pos="426"/>
        </w:tabs>
        <w:spacing w:line="280" w:lineRule="exact"/>
      </w:pPr>
      <w:r>
        <w:rPr>
          <w:rFonts w:cs="Arial"/>
          <w:sz w:val="20"/>
          <w:szCs w:val="20"/>
          <w:lang w:val="nl-NL"/>
        </w:rPr>
        <w:t>Als ik een misstand constateer, meld ik deze in eerste instantie bij mijn opdrachtgever of diens superieur. Als ik anoniem wil blijven, maak ik gebruik van de “Regeling Meldingen Integriteitschendingen” en meld ik een geconstateerde misstand bij een va</w:t>
      </w:r>
      <w:r>
        <w:rPr>
          <w:rFonts w:cs="Arial"/>
          <w:sz w:val="20"/>
          <w:szCs w:val="20"/>
          <w:lang w:val="nl-NL"/>
        </w:rPr>
        <w:t xml:space="preserve">n de </w:t>
      </w:r>
      <w:hyperlink r:id="rId8" w:history="1">
        <w:r>
          <w:rPr>
            <w:rStyle w:val="Hyperlink"/>
            <w:rFonts w:cs="Arial"/>
            <w:sz w:val="20"/>
            <w:szCs w:val="20"/>
            <w:lang w:val="nl-NL"/>
          </w:rPr>
          <w:t>vertrouwenspersonen</w:t>
        </w:r>
      </w:hyperlink>
      <w:r>
        <w:rPr>
          <w:rFonts w:cs="Arial"/>
          <w:sz w:val="20"/>
          <w:szCs w:val="20"/>
          <w:lang w:val="nl-NL"/>
        </w:rPr>
        <w:t xml:space="preserve"> integriteit bij de Veiligheidsregio Rotterdam Rijnmond. Bij twijfel raadpleeg ik de integriteitfunctionaris.</w:t>
      </w:r>
    </w:p>
    <w:p w14:paraId="32DFE51F"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265AF47" w14:textId="77777777" w:rsidR="00B847C5" w:rsidRDefault="00B847C5">
      <w:pPr>
        <w:pStyle w:val="VRRstandaard"/>
        <w:tabs>
          <w:tab w:val="left" w:pos="426"/>
        </w:tabs>
        <w:spacing w:line="280" w:lineRule="exact"/>
        <w:rPr>
          <w:rFonts w:cs="Arial"/>
          <w:b/>
          <w:bCs/>
          <w:sz w:val="20"/>
          <w:szCs w:val="20"/>
          <w:lang w:val="nl-NL"/>
        </w:rPr>
      </w:pPr>
    </w:p>
    <w:p w14:paraId="2202088B" w14:textId="77777777" w:rsidR="00B847C5" w:rsidRDefault="00ED6E0D">
      <w:pPr>
        <w:pStyle w:val="VRRstandaard"/>
        <w:tabs>
          <w:tab w:val="left" w:pos="426"/>
        </w:tabs>
        <w:spacing w:line="280" w:lineRule="exact"/>
        <w:rPr>
          <w:rFonts w:cs="Arial"/>
          <w:b/>
          <w:bCs/>
          <w:sz w:val="20"/>
          <w:szCs w:val="20"/>
          <w:lang w:val="nl-NL"/>
        </w:rPr>
      </w:pPr>
      <w:r>
        <w:rPr>
          <w:rFonts w:cs="Arial"/>
          <w:b/>
          <w:bCs/>
          <w:sz w:val="20"/>
          <w:szCs w:val="20"/>
          <w:lang w:val="nl-NL"/>
        </w:rPr>
        <w:t>6.</w:t>
      </w:r>
      <w:r>
        <w:rPr>
          <w:rFonts w:cs="Arial"/>
          <w:b/>
          <w:bCs/>
          <w:sz w:val="20"/>
          <w:szCs w:val="20"/>
          <w:lang w:val="nl-NL"/>
        </w:rPr>
        <w:tab/>
        <w:t>Omgangsvormen</w:t>
      </w:r>
    </w:p>
    <w:p w14:paraId="430E767E" w14:textId="77777777" w:rsidR="00B847C5" w:rsidRDefault="00B847C5">
      <w:pPr>
        <w:pStyle w:val="VRRstandaard"/>
        <w:tabs>
          <w:tab w:val="left" w:pos="426"/>
        </w:tabs>
        <w:spacing w:line="280" w:lineRule="exact"/>
        <w:rPr>
          <w:rFonts w:cs="Arial"/>
          <w:sz w:val="20"/>
          <w:szCs w:val="20"/>
          <w:lang w:val="nl-NL"/>
        </w:rPr>
      </w:pPr>
    </w:p>
    <w:p w14:paraId="1CE489E1" w14:textId="77777777" w:rsidR="00B847C5" w:rsidRDefault="00ED6E0D">
      <w:pPr>
        <w:pStyle w:val="VRRstandaard"/>
        <w:tabs>
          <w:tab w:val="left" w:pos="426"/>
        </w:tabs>
        <w:spacing w:line="280" w:lineRule="exact"/>
        <w:rPr>
          <w:rFonts w:cs="Arial"/>
          <w:sz w:val="20"/>
          <w:szCs w:val="20"/>
          <w:lang w:val="nl-NL"/>
        </w:rPr>
      </w:pPr>
      <w:r>
        <w:rPr>
          <w:rFonts w:cs="Arial"/>
          <w:sz w:val="20"/>
          <w:szCs w:val="20"/>
          <w:lang w:val="nl-NL"/>
        </w:rPr>
        <w:t xml:space="preserve">Ik houd mij aan correcte omgangsvormen en ik houd mij aan het “Protocol ongewenst gedrag”, </w:t>
      </w:r>
      <w:r>
        <w:rPr>
          <w:rFonts w:cs="Arial"/>
          <w:sz w:val="20"/>
          <w:szCs w:val="20"/>
          <w:lang w:val="nl-NL"/>
        </w:rPr>
        <w:t xml:space="preserve">de interne regels over omgangsvormen en de huisregels van mijn organisatieonderdeel. </w:t>
      </w:r>
    </w:p>
    <w:p w14:paraId="068A48DF"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Krijg ik te maken met ongewenste omgangsvormen dan kan ik mijn opdrachtgever raadplegen, dan wel een van de vertrouwenspersonen bij de Veiligheidsregio Rotterdam Rijnmond</w:t>
      </w:r>
      <w:r>
        <w:rPr>
          <w:rFonts w:cs="Arial"/>
          <w:sz w:val="20"/>
          <w:szCs w:val="20"/>
          <w:lang w:val="nl-NL"/>
        </w:rPr>
        <w:t xml:space="preserve">. </w:t>
      </w:r>
    </w:p>
    <w:p w14:paraId="021A351C" w14:textId="77777777" w:rsidR="00B847C5" w:rsidRDefault="00ED6E0D">
      <w:pPr>
        <w:pStyle w:val="VRRstandaard"/>
        <w:tabs>
          <w:tab w:val="left" w:pos="426"/>
          <w:tab w:val="left" w:pos="2268"/>
          <w:tab w:val="left" w:pos="2552"/>
          <w:tab w:val="left" w:pos="2977"/>
        </w:tabs>
        <w:spacing w:line="280" w:lineRule="exact"/>
        <w:rPr>
          <w:rFonts w:cs="Arial"/>
          <w:sz w:val="20"/>
          <w:szCs w:val="20"/>
          <w:lang w:val="nl-NL"/>
        </w:rPr>
      </w:pPr>
      <w:r>
        <w:rPr>
          <w:rFonts w:cs="Arial"/>
          <w:sz w:val="20"/>
          <w:szCs w:val="20"/>
          <w:lang w:val="nl-NL"/>
        </w:rPr>
        <w:t>Wordt het probleem niet opgelost dan kan ik een klacht indienen bij de klachtencommissie (Landelijke Klachtencommissie Ongewenst Gedrag voor de Decentrale Overheid).</w:t>
      </w:r>
    </w:p>
    <w:p w14:paraId="42741916"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7AF33762" w14:textId="77777777" w:rsidR="00B847C5" w:rsidRDefault="00B847C5">
      <w:pPr>
        <w:pStyle w:val="VRRstandaard"/>
        <w:spacing w:line="280" w:lineRule="exact"/>
        <w:rPr>
          <w:rFonts w:cs="Arial"/>
          <w:b/>
          <w:bCs/>
          <w:sz w:val="20"/>
          <w:szCs w:val="20"/>
          <w:lang w:val="nl-NL"/>
        </w:rPr>
      </w:pPr>
    </w:p>
    <w:p w14:paraId="5FA0AC00" w14:textId="77777777" w:rsidR="00B847C5" w:rsidRDefault="00ED6E0D">
      <w:pPr>
        <w:pStyle w:val="VRRstandaard"/>
        <w:spacing w:line="280" w:lineRule="exact"/>
        <w:rPr>
          <w:rFonts w:cs="Arial"/>
          <w:b/>
          <w:bCs/>
          <w:sz w:val="20"/>
          <w:szCs w:val="20"/>
          <w:lang w:val="nl-NL"/>
        </w:rPr>
      </w:pPr>
      <w:r>
        <w:rPr>
          <w:rFonts w:cs="Arial"/>
          <w:b/>
          <w:bCs/>
          <w:sz w:val="20"/>
          <w:szCs w:val="20"/>
          <w:lang w:val="nl-NL"/>
        </w:rPr>
        <w:lastRenderedPageBreak/>
        <w:t>En verklaart verder</w:t>
      </w:r>
      <w:r>
        <w:rPr>
          <w:rFonts w:cs="Arial"/>
          <w:b/>
          <w:bCs/>
          <w:sz w:val="20"/>
          <w:szCs w:val="20"/>
          <w:lang w:val="nl-NL"/>
        </w:rPr>
        <w:br/>
      </w:r>
    </w:p>
    <w:p w14:paraId="31F37084"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 xml:space="preserve">in kennis te zijn gesteld van de inhoud van dit </w:t>
      </w:r>
      <w:r>
        <w:rPr>
          <w:rFonts w:cs="Arial"/>
          <w:sz w:val="20"/>
          <w:szCs w:val="20"/>
          <w:lang w:val="nl-NL"/>
        </w:rPr>
        <w:t>formulier;</w:t>
      </w:r>
    </w:p>
    <w:p w14:paraId="63303CBC"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zich te zullen houden aan alle in dit formulier genoemde (spel)regels;</w:t>
      </w:r>
    </w:p>
    <w:p w14:paraId="4C96EEC2" w14:textId="77777777" w:rsidR="00B847C5" w:rsidRDefault="00ED6E0D">
      <w:pPr>
        <w:pStyle w:val="VRRstandaard"/>
        <w:numPr>
          <w:ilvl w:val="0"/>
          <w:numId w:val="1"/>
        </w:numPr>
        <w:spacing w:line="280" w:lineRule="exact"/>
        <w:rPr>
          <w:rFonts w:cs="Arial"/>
          <w:sz w:val="20"/>
          <w:szCs w:val="20"/>
          <w:lang w:val="nl-NL"/>
        </w:rPr>
      </w:pPr>
      <w:r>
        <w:rPr>
          <w:rFonts w:cs="Arial"/>
          <w:sz w:val="20"/>
          <w:szCs w:val="20"/>
          <w:lang w:val="nl-NL"/>
        </w:rPr>
        <w:t xml:space="preserve">bekend te zijn met de verplichting aangifte te doen van elke schending van de </w:t>
      </w:r>
      <w:proofErr w:type="spellStart"/>
      <w:r>
        <w:rPr>
          <w:rFonts w:cs="Arial"/>
          <w:sz w:val="20"/>
          <w:szCs w:val="20"/>
          <w:lang w:val="nl-NL"/>
        </w:rPr>
        <w:t>geheimhoudings-plicht</w:t>
      </w:r>
      <w:proofErr w:type="spellEnd"/>
      <w:r>
        <w:rPr>
          <w:rFonts w:cs="Arial"/>
          <w:sz w:val="20"/>
          <w:szCs w:val="20"/>
          <w:lang w:val="nl-NL"/>
        </w:rPr>
        <w:t>. Dit onverminderd hetgeen is bepaald in artikel 162 van het Wetboek van St</w:t>
      </w:r>
      <w:r>
        <w:rPr>
          <w:rFonts w:cs="Arial"/>
          <w:sz w:val="20"/>
          <w:szCs w:val="20"/>
          <w:lang w:val="nl-NL"/>
        </w:rPr>
        <w:t>rafvordering.</w:t>
      </w:r>
    </w:p>
    <w:p w14:paraId="555268FC"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55926396" w14:textId="77777777" w:rsidR="00B847C5" w:rsidRDefault="00B847C5">
      <w:pPr>
        <w:pStyle w:val="VRRstandaard"/>
        <w:tabs>
          <w:tab w:val="left" w:pos="426"/>
          <w:tab w:val="left" w:pos="2268"/>
          <w:tab w:val="left" w:pos="2552"/>
          <w:tab w:val="left" w:pos="2977"/>
        </w:tabs>
        <w:spacing w:line="280" w:lineRule="exact"/>
        <w:rPr>
          <w:rFonts w:cs="Arial"/>
          <w:b/>
          <w:sz w:val="20"/>
          <w:szCs w:val="20"/>
          <w:lang w:val="nl-NL"/>
        </w:rPr>
      </w:pPr>
    </w:p>
    <w:p w14:paraId="6C035BBD" w14:textId="77777777" w:rsidR="00B847C5" w:rsidRDefault="00ED6E0D">
      <w:pPr>
        <w:pStyle w:val="VRRstandaard"/>
        <w:tabs>
          <w:tab w:val="left" w:pos="426"/>
          <w:tab w:val="left" w:pos="2268"/>
          <w:tab w:val="left" w:pos="2552"/>
          <w:tab w:val="left" w:pos="2977"/>
        </w:tabs>
        <w:spacing w:line="280" w:lineRule="exact"/>
        <w:rPr>
          <w:rFonts w:cs="Arial"/>
          <w:b/>
          <w:sz w:val="20"/>
          <w:szCs w:val="20"/>
          <w:lang w:val="nl-NL"/>
        </w:rPr>
      </w:pPr>
      <w:r>
        <w:rPr>
          <w:rFonts w:cs="Arial"/>
          <w:b/>
          <w:sz w:val="20"/>
          <w:szCs w:val="20"/>
          <w:lang w:val="nl-NL"/>
        </w:rPr>
        <w:t>Ondertekening medewerker</w:t>
      </w:r>
    </w:p>
    <w:p w14:paraId="57E3513A" w14:textId="77777777" w:rsidR="00B847C5" w:rsidRDefault="00B847C5">
      <w:pPr>
        <w:pStyle w:val="VRRstandaard"/>
        <w:tabs>
          <w:tab w:val="left" w:pos="426"/>
          <w:tab w:val="left" w:pos="2268"/>
          <w:tab w:val="left" w:pos="2552"/>
          <w:tab w:val="left" w:pos="2977"/>
        </w:tabs>
        <w:spacing w:line="280" w:lineRule="exact"/>
        <w:rPr>
          <w:rFonts w:cs="Arial"/>
          <w:sz w:val="20"/>
          <w:szCs w:val="20"/>
          <w:lang w:val="nl-NL"/>
        </w:rPr>
      </w:pPr>
    </w:p>
    <w:p w14:paraId="46B009BE"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plaats</w:t>
      </w:r>
      <w:r>
        <w:rPr>
          <w:rFonts w:cs="Arial"/>
          <w:sz w:val="20"/>
          <w:szCs w:val="20"/>
          <w:lang w:val="nl-NL"/>
        </w:rPr>
        <w:tab/>
        <w:t>:</w:t>
      </w:r>
      <w:r>
        <w:rPr>
          <w:rFonts w:cs="Arial"/>
          <w:sz w:val="20"/>
          <w:szCs w:val="20"/>
          <w:lang w:val="nl-NL"/>
        </w:rPr>
        <w:tab/>
      </w:r>
    </w:p>
    <w:p w14:paraId="6A729889"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952A9CB"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datum</w:t>
      </w:r>
      <w:r>
        <w:rPr>
          <w:rFonts w:cs="Arial"/>
          <w:sz w:val="20"/>
          <w:szCs w:val="20"/>
          <w:lang w:val="nl-NL"/>
        </w:rPr>
        <w:tab/>
        <w:t>:</w:t>
      </w:r>
      <w:r>
        <w:rPr>
          <w:rFonts w:cs="Arial"/>
          <w:sz w:val="20"/>
          <w:szCs w:val="20"/>
          <w:lang w:val="nl-NL"/>
        </w:rPr>
        <w:tab/>
      </w:r>
    </w:p>
    <w:p w14:paraId="0348AB6A"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15E4ACBF"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0C3C773"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handtekening</w:t>
      </w:r>
      <w:r>
        <w:rPr>
          <w:rFonts w:cs="Arial"/>
          <w:sz w:val="20"/>
          <w:szCs w:val="20"/>
          <w:lang w:val="nl-NL"/>
        </w:rPr>
        <w:tab/>
        <w:t>:</w:t>
      </w:r>
      <w:r>
        <w:rPr>
          <w:rFonts w:cs="Arial"/>
          <w:sz w:val="20"/>
          <w:szCs w:val="20"/>
          <w:lang w:val="nl-NL"/>
        </w:rPr>
        <w:tab/>
        <w:t>_____________________________________</w:t>
      </w:r>
    </w:p>
    <w:p w14:paraId="71C749C3"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565A685"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27B1F1E4"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b/>
          <w:sz w:val="20"/>
          <w:szCs w:val="20"/>
          <w:lang w:val="nl-NL"/>
        </w:rPr>
      </w:pPr>
      <w:r>
        <w:rPr>
          <w:rFonts w:cs="Arial"/>
          <w:b/>
          <w:sz w:val="20"/>
          <w:szCs w:val="20"/>
          <w:lang w:val="nl-NL"/>
        </w:rPr>
        <w:t>Gezien Veiligheidsregio Rotterdam Rijnmond</w:t>
      </w:r>
    </w:p>
    <w:p w14:paraId="70998CCB"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DBB4733"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plaats</w:t>
      </w:r>
      <w:r>
        <w:rPr>
          <w:rFonts w:cs="Arial"/>
          <w:sz w:val="20"/>
          <w:szCs w:val="20"/>
          <w:lang w:val="nl-NL"/>
        </w:rPr>
        <w:tab/>
        <w:t>:</w:t>
      </w:r>
      <w:r>
        <w:rPr>
          <w:rFonts w:cs="Arial"/>
          <w:sz w:val="20"/>
          <w:szCs w:val="20"/>
          <w:lang w:val="nl-NL"/>
        </w:rPr>
        <w:tab/>
      </w:r>
    </w:p>
    <w:p w14:paraId="24A74852"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408E2EA2"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datum</w:t>
      </w:r>
      <w:r>
        <w:rPr>
          <w:rFonts w:cs="Arial"/>
          <w:sz w:val="20"/>
          <w:szCs w:val="20"/>
          <w:lang w:val="nl-NL"/>
        </w:rPr>
        <w:tab/>
        <w:t>:</w:t>
      </w:r>
      <w:r>
        <w:rPr>
          <w:rFonts w:cs="Arial"/>
          <w:sz w:val="20"/>
          <w:szCs w:val="20"/>
          <w:lang w:val="nl-NL"/>
        </w:rPr>
        <w:tab/>
      </w:r>
    </w:p>
    <w:p w14:paraId="299FC336"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7110B798"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naam</w:t>
      </w:r>
      <w:r>
        <w:rPr>
          <w:rFonts w:cs="Arial"/>
          <w:sz w:val="20"/>
          <w:szCs w:val="20"/>
          <w:lang w:val="nl-NL"/>
        </w:rPr>
        <w:tab/>
        <w:t>:</w:t>
      </w:r>
      <w:r>
        <w:rPr>
          <w:rFonts w:cs="Arial"/>
          <w:sz w:val="20"/>
          <w:szCs w:val="20"/>
          <w:lang w:val="nl-NL"/>
        </w:rPr>
        <w:tab/>
      </w:r>
    </w:p>
    <w:p w14:paraId="29603F47"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6C684069"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functie</w:t>
      </w:r>
      <w:r>
        <w:rPr>
          <w:rFonts w:cs="Arial"/>
          <w:sz w:val="20"/>
          <w:szCs w:val="20"/>
          <w:lang w:val="nl-NL"/>
        </w:rPr>
        <w:tab/>
        <w:t>:</w:t>
      </w:r>
      <w:r>
        <w:rPr>
          <w:rFonts w:cs="Arial"/>
          <w:sz w:val="20"/>
          <w:szCs w:val="20"/>
          <w:lang w:val="nl-NL"/>
        </w:rPr>
        <w:tab/>
      </w:r>
    </w:p>
    <w:p w14:paraId="767BF021"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BB82916"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330CF7A7" w14:textId="77777777" w:rsidR="00B847C5" w:rsidRDefault="00ED6E0D">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r>
        <w:rPr>
          <w:rFonts w:cs="Arial"/>
          <w:sz w:val="20"/>
          <w:szCs w:val="20"/>
          <w:lang w:val="nl-NL"/>
        </w:rPr>
        <w:t>handtekening</w:t>
      </w:r>
      <w:r>
        <w:rPr>
          <w:rFonts w:cs="Arial"/>
          <w:sz w:val="20"/>
          <w:szCs w:val="20"/>
          <w:lang w:val="nl-NL"/>
        </w:rPr>
        <w:tab/>
        <w:t>:</w:t>
      </w:r>
      <w:r>
        <w:rPr>
          <w:rFonts w:cs="Arial"/>
          <w:sz w:val="20"/>
          <w:szCs w:val="20"/>
          <w:lang w:val="nl-NL"/>
        </w:rPr>
        <w:tab/>
      </w:r>
      <w:r>
        <w:rPr>
          <w:rFonts w:cs="Arial"/>
          <w:sz w:val="20"/>
          <w:szCs w:val="20"/>
          <w:lang w:val="nl-NL"/>
        </w:rPr>
        <w:t>_____________________________________</w:t>
      </w:r>
    </w:p>
    <w:p w14:paraId="13858029" w14:textId="77777777" w:rsidR="00B847C5" w:rsidRDefault="00B847C5">
      <w:pPr>
        <w:pStyle w:val="VRRstandaard"/>
        <w:tabs>
          <w:tab w:val="left" w:pos="426"/>
          <w:tab w:val="left" w:pos="1418"/>
          <w:tab w:val="left" w:pos="1701"/>
          <w:tab w:val="left" w:pos="2268"/>
          <w:tab w:val="left" w:pos="2552"/>
          <w:tab w:val="left" w:pos="2977"/>
        </w:tabs>
        <w:spacing w:line="280" w:lineRule="exact"/>
        <w:rPr>
          <w:rFonts w:cs="Arial"/>
          <w:sz w:val="20"/>
          <w:szCs w:val="20"/>
          <w:lang w:val="nl-NL"/>
        </w:rPr>
      </w:pPr>
    </w:p>
    <w:p w14:paraId="03926B1B" w14:textId="77777777" w:rsidR="00B847C5" w:rsidRDefault="00ED6E0D">
      <w:pPr>
        <w:pStyle w:val="VRRstandaard"/>
        <w:pageBreakBefore/>
        <w:spacing w:line="280" w:lineRule="exact"/>
      </w:pPr>
      <w:r>
        <w:rPr>
          <w:rFonts w:cs="Arial"/>
          <w:b/>
          <w:bCs/>
          <w:sz w:val="24"/>
          <w:lang w:val="nl-NL"/>
        </w:rPr>
        <w:lastRenderedPageBreak/>
        <w:t>Toelichting</w:t>
      </w:r>
    </w:p>
    <w:p w14:paraId="2323A5DB" w14:textId="77777777" w:rsidR="00B847C5" w:rsidRDefault="00B847C5">
      <w:pPr>
        <w:pStyle w:val="VRRstandaard"/>
        <w:spacing w:line="280" w:lineRule="exact"/>
        <w:rPr>
          <w:rFonts w:cs="Arial"/>
          <w:sz w:val="20"/>
          <w:szCs w:val="20"/>
          <w:lang w:val="nl-NL"/>
        </w:rPr>
      </w:pPr>
    </w:p>
    <w:p w14:paraId="299E7B22" w14:textId="77777777" w:rsidR="00B847C5" w:rsidRDefault="00B847C5">
      <w:pPr>
        <w:pStyle w:val="VRRstandaard"/>
        <w:spacing w:line="280" w:lineRule="exact"/>
        <w:rPr>
          <w:rFonts w:cs="Arial"/>
          <w:sz w:val="20"/>
          <w:szCs w:val="20"/>
          <w:lang w:val="nl-NL"/>
        </w:rPr>
      </w:pPr>
    </w:p>
    <w:p w14:paraId="3FE68026" w14:textId="77777777" w:rsidR="00B847C5" w:rsidRDefault="00ED6E0D">
      <w:pPr>
        <w:pStyle w:val="VRRstandaard"/>
        <w:spacing w:line="280" w:lineRule="exact"/>
        <w:rPr>
          <w:rFonts w:cs="Arial"/>
          <w:b/>
          <w:bCs/>
          <w:sz w:val="20"/>
          <w:szCs w:val="20"/>
          <w:lang w:val="nl-NL"/>
        </w:rPr>
      </w:pPr>
      <w:r>
        <w:rPr>
          <w:rFonts w:cs="Arial"/>
          <w:b/>
          <w:bCs/>
          <w:sz w:val="20"/>
          <w:szCs w:val="20"/>
          <w:lang w:val="nl-NL"/>
        </w:rPr>
        <w:t>1. Geheimhouding</w:t>
      </w:r>
    </w:p>
    <w:p w14:paraId="08CEFF82" w14:textId="77777777" w:rsidR="00B847C5" w:rsidRDefault="00B847C5">
      <w:pPr>
        <w:pStyle w:val="VRRstandaard"/>
        <w:spacing w:line="280" w:lineRule="exact"/>
        <w:rPr>
          <w:rFonts w:cs="Arial"/>
          <w:sz w:val="20"/>
          <w:szCs w:val="20"/>
          <w:lang w:val="nl-NL"/>
        </w:rPr>
      </w:pPr>
    </w:p>
    <w:p w14:paraId="082CDF91" w14:textId="77777777" w:rsidR="00B847C5" w:rsidRDefault="00ED6E0D">
      <w:pPr>
        <w:pStyle w:val="VRRstandaard"/>
        <w:spacing w:line="280" w:lineRule="exact"/>
        <w:rPr>
          <w:rFonts w:cs="Arial"/>
          <w:sz w:val="20"/>
          <w:szCs w:val="20"/>
          <w:lang w:val="nl-NL"/>
        </w:rPr>
      </w:pPr>
      <w:r>
        <w:rPr>
          <w:rFonts w:cs="Arial"/>
          <w:sz w:val="20"/>
          <w:szCs w:val="20"/>
          <w:lang w:val="nl-NL"/>
        </w:rPr>
        <w:t xml:space="preserve">Vertrouwelijke informatie op schrift is te herkennen doordat er “vertrouwelijk” op staat. Ook stempels of aantekeningen als “geheim” en dergelijke kwalificeren een document als </w:t>
      </w:r>
      <w:r>
        <w:rPr>
          <w:rFonts w:cs="Arial"/>
          <w:sz w:val="20"/>
          <w:szCs w:val="20"/>
          <w:lang w:val="nl-NL"/>
        </w:rPr>
        <w:t xml:space="preserve">vertrouwelijk. </w:t>
      </w:r>
    </w:p>
    <w:p w14:paraId="3C898023" w14:textId="77777777" w:rsidR="00B847C5" w:rsidRDefault="00ED6E0D">
      <w:pPr>
        <w:pStyle w:val="VRRstandaard"/>
        <w:spacing w:line="280" w:lineRule="exact"/>
        <w:rPr>
          <w:rFonts w:cs="Arial"/>
          <w:sz w:val="20"/>
          <w:szCs w:val="20"/>
          <w:lang w:val="nl-NL"/>
        </w:rPr>
      </w:pPr>
      <w:r>
        <w:rPr>
          <w:rFonts w:cs="Arial"/>
          <w:sz w:val="20"/>
          <w:szCs w:val="20"/>
          <w:lang w:val="nl-NL"/>
        </w:rPr>
        <w:t xml:space="preserve">Ook niet-schriftelijke informatie kan een vertrouwelijk karakter hebben, zoals interne uitspraken van de directieraad, discussies of verschillen van mening. </w:t>
      </w:r>
    </w:p>
    <w:p w14:paraId="02059CFB" w14:textId="77777777" w:rsidR="00B847C5" w:rsidRDefault="00B847C5">
      <w:pPr>
        <w:pStyle w:val="VRRstandaard"/>
        <w:spacing w:line="280" w:lineRule="exact"/>
        <w:rPr>
          <w:rFonts w:cs="Arial"/>
          <w:sz w:val="20"/>
          <w:szCs w:val="20"/>
          <w:lang w:val="nl-NL"/>
        </w:rPr>
      </w:pPr>
    </w:p>
    <w:p w14:paraId="2C63E9A1" w14:textId="77777777" w:rsidR="00B847C5" w:rsidRDefault="00B847C5">
      <w:pPr>
        <w:pStyle w:val="VRRstandaard"/>
        <w:spacing w:line="280" w:lineRule="exact"/>
        <w:rPr>
          <w:rFonts w:cs="Arial"/>
          <w:b/>
          <w:bCs/>
          <w:sz w:val="20"/>
          <w:szCs w:val="20"/>
          <w:lang w:val="nl-NL"/>
        </w:rPr>
      </w:pPr>
    </w:p>
    <w:p w14:paraId="100691EC" w14:textId="77777777" w:rsidR="00B847C5" w:rsidRDefault="00ED6E0D">
      <w:pPr>
        <w:pStyle w:val="VRRstandaard"/>
        <w:spacing w:line="280" w:lineRule="exact"/>
        <w:rPr>
          <w:rFonts w:cs="Arial"/>
          <w:b/>
          <w:bCs/>
          <w:sz w:val="20"/>
          <w:szCs w:val="20"/>
          <w:lang w:val="nl-NL"/>
        </w:rPr>
      </w:pPr>
      <w:r>
        <w:rPr>
          <w:rFonts w:cs="Arial"/>
          <w:b/>
          <w:bCs/>
          <w:sz w:val="20"/>
          <w:szCs w:val="20"/>
          <w:lang w:val="nl-NL"/>
        </w:rPr>
        <w:t>2. Toegang tot gebouwen, apparatuur en kwetsbare ruimten</w:t>
      </w:r>
    </w:p>
    <w:p w14:paraId="6718B956" w14:textId="77777777" w:rsidR="00B847C5" w:rsidRDefault="00B847C5">
      <w:pPr>
        <w:pStyle w:val="VRRstandaard"/>
        <w:spacing w:line="280" w:lineRule="exact"/>
        <w:rPr>
          <w:rFonts w:cs="Arial"/>
          <w:sz w:val="20"/>
          <w:szCs w:val="20"/>
          <w:lang w:val="nl-NL"/>
        </w:rPr>
      </w:pPr>
    </w:p>
    <w:p w14:paraId="3A8B17B2" w14:textId="77777777" w:rsidR="00B847C5" w:rsidRDefault="00ED6E0D">
      <w:pPr>
        <w:pStyle w:val="VRRstandaard"/>
        <w:spacing w:line="280" w:lineRule="exact"/>
        <w:rPr>
          <w:rFonts w:cs="Arial"/>
          <w:sz w:val="20"/>
          <w:szCs w:val="20"/>
          <w:lang w:val="nl-NL"/>
        </w:rPr>
      </w:pPr>
      <w:r>
        <w:rPr>
          <w:rFonts w:cs="Arial"/>
          <w:sz w:val="20"/>
          <w:szCs w:val="20"/>
          <w:lang w:val="nl-NL"/>
        </w:rPr>
        <w:t>Met locatie wordt bedo</w:t>
      </w:r>
      <w:r>
        <w:rPr>
          <w:rFonts w:cs="Arial"/>
          <w:sz w:val="20"/>
          <w:szCs w:val="20"/>
          <w:lang w:val="nl-NL"/>
        </w:rPr>
        <w:t xml:space="preserve">eld elk gebouw waarin een onderdeel van de Veiligheidsregio Rotterdam Rijnmond is gevestigd, of een plaats waar medewerkers werkzaam zijn, dus ook bedrijfsterreinen, kunstwerken, vervoermiddelen, etc. </w:t>
      </w:r>
    </w:p>
    <w:p w14:paraId="0518E062" w14:textId="77777777" w:rsidR="00B847C5" w:rsidRDefault="00ED6E0D">
      <w:pPr>
        <w:pStyle w:val="VRRstandaard"/>
        <w:spacing w:line="280" w:lineRule="exact"/>
        <w:rPr>
          <w:rFonts w:cs="Arial"/>
          <w:sz w:val="20"/>
          <w:szCs w:val="20"/>
          <w:lang w:val="nl-NL"/>
        </w:rPr>
      </w:pPr>
      <w:r>
        <w:rPr>
          <w:rFonts w:cs="Arial"/>
          <w:sz w:val="20"/>
          <w:szCs w:val="20"/>
          <w:lang w:val="nl-NL"/>
        </w:rPr>
        <w:t>Toegangsmiddelen zijn bijvoorbeeld toegangspassen, sle</w:t>
      </w:r>
      <w:r>
        <w:rPr>
          <w:rFonts w:cs="Arial"/>
          <w:sz w:val="20"/>
          <w:szCs w:val="20"/>
          <w:lang w:val="nl-NL"/>
        </w:rPr>
        <w:t xml:space="preserve">utels, tags, toegangscodes, </w:t>
      </w:r>
      <w:proofErr w:type="spellStart"/>
      <w:r>
        <w:rPr>
          <w:rFonts w:cs="Arial"/>
          <w:sz w:val="20"/>
          <w:szCs w:val="20"/>
          <w:lang w:val="nl-NL"/>
        </w:rPr>
        <w:t>passwords</w:t>
      </w:r>
      <w:proofErr w:type="spellEnd"/>
      <w:r>
        <w:rPr>
          <w:rFonts w:cs="Arial"/>
          <w:sz w:val="20"/>
          <w:szCs w:val="20"/>
          <w:lang w:val="nl-NL"/>
        </w:rPr>
        <w:t xml:space="preserve">, apparatuur en software. </w:t>
      </w:r>
    </w:p>
    <w:p w14:paraId="2664C57A" w14:textId="77777777" w:rsidR="00B847C5" w:rsidRDefault="00ED6E0D">
      <w:pPr>
        <w:pStyle w:val="VRRstandaard"/>
        <w:spacing w:line="280" w:lineRule="exact"/>
        <w:rPr>
          <w:rFonts w:cs="Arial"/>
          <w:sz w:val="20"/>
          <w:szCs w:val="20"/>
          <w:lang w:val="nl-NL"/>
        </w:rPr>
      </w:pPr>
      <w:r>
        <w:rPr>
          <w:rFonts w:cs="Arial"/>
          <w:sz w:val="20"/>
          <w:szCs w:val="20"/>
          <w:lang w:val="nl-NL"/>
        </w:rPr>
        <w:t>Voorbeelden van extra kwetsbare ruimten zijn: computerruimten, netwerkruimten, ruimten met communicatieapparatuur zoals telefooncentrales, archiefruimten, ruimten met toegang tot bedrijfsvoeri</w:t>
      </w:r>
      <w:r>
        <w:rPr>
          <w:rFonts w:cs="Arial"/>
          <w:sz w:val="20"/>
          <w:szCs w:val="20"/>
          <w:lang w:val="nl-NL"/>
        </w:rPr>
        <w:t xml:space="preserve">nggegevens, ruimten waarin zich kluizen bevinden, werkplaatsen waar kostbare apparatuur aanwezig is. </w:t>
      </w:r>
    </w:p>
    <w:p w14:paraId="02F8A3CE" w14:textId="77777777" w:rsidR="00B847C5" w:rsidRDefault="00B847C5">
      <w:pPr>
        <w:pStyle w:val="VRRstandaard"/>
        <w:spacing w:line="280" w:lineRule="exact"/>
        <w:rPr>
          <w:rFonts w:cs="Arial"/>
          <w:sz w:val="20"/>
          <w:szCs w:val="20"/>
          <w:lang w:val="nl-NL"/>
        </w:rPr>
      </w:pPr>
    </w:p>
    <w:p w14:paraId="17B0B815" w14:textId="77777777" w:rsidR="00B847C5" w:rsidRDefault="00B847C5">
      <w:pPr>
        <w:pStyle w:val="VRRstandaard"/>
        <w:spacing w:line="280" w:lineRule="exact"/>
        <w:rPr>
          <w:rFonts w:cs="Arial"/>
          <w:b/>
          <w:bCs/>
          <w:sz w:val="20"/>
          <w:szCs w:val="20"/>
          <w:lang w:val="nl-NL"/>
        </w:rPr>
      </w:pPr>
    </w:p>
    <w:p w14:paraId="7192B17B" w14:textId="77777777" w:rsidR="00B847C5" w:rsidRDefault="00ED6E0D">
      <w:pPr>
        <w:pStyle w:val="VRRstandaard"/>
        <w:spacing w:line="280" w:lineRule="exact"/>
        <w:rPr>
          <w:rFonts w:cs="Arial"/>
          <w:b/>
          <w:bCs/>
          <w:sz w:val="20"/>
          <w:szCs w:val="20"/>
          <w:lang w:val="nl-NL"/>
        </w:rPr>
      </w:pPr>
      <w:r>
        <w:rPr>
          <w:rFonts w:cs="Arial"/>
          <w:b/>
          <w:bCs/>
          <w:sz w:val="20"/>
          <w:szCs w:val="20"/>
          <w:lang w:val="nl-NL"/>
        </w:rPr>
        <w:t>3. Omgang informatie</w:t>
      </w:r>
    </w:p>
    <w:p w14:paraId="23AFA0D7" w14:textId="77777777" w:rsidR="00B847C5" w:rsidRDefault="00B847C5">
      <w:pPr>
        <w:pStyle w:val="VRRstandaard"/>
        <w:spacing w:line="280" w:lineRule="exact"/>
        <w:rPr>
          <w:rFonts w:cs="Arial"/>
          <w:sz w:val="20"/>
          <w:szCs w:val="20"/>
          <w:lang w:val="nl-NL"/>
        </w:rPr>
      </w:pPr>
    </w:p>
    <w:p w14:paraId="23BA13FA" w14:textId="77777777" w:rsidR="00B847C5" w:rsidRDefault="00ED6E0D">
      <w:pPr>
        <w:pStyle w:val="VRRstandaard"/>
        <w:spacing w:line="280" w:lineRule="exact"/>
        <w:rPr>
          <w:rFonts w:cs="Arial"/>
          <w:sz w:val="20"/>
          <w:szCs w:val="20"/>
          <w:lang w:val="nl-NL"/>
        </w:rPr>
      </w:pPr>
      <w:r>
        <w:rPr>
          <w:rFonts w:cs="Arial"/>
          <w:sz w:val="20"/>
          <w:szCs w:val="20"/>
          <w:lang w:val="nl-NL"/>
        </w:rPr>
        <w:t>Zoals onder het kopje “Geheimhouding” al is aangegeven worden in ieder geval als vertrouwelijk beschouwd persoonsgegevens, financi</w:t>
      </w:r>
      <w:r>
        <w:rPr>
          <w:rFonts w:cs="Arial"/>
          <w:sz w:val="20"/>
          <w:szCs w:val="20"/>
          <w:lang w:val="nl-NL"/>
        </w:rPr>
        <w:t xml:space="preserve">ële gegevens, klantgegevens, aanbestedingsgegevens en contractgegevens. </w:t>
      </w:r>
    </w:p>
    <w:p w14:paraId="349D1651"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mogelijke beveiligingsmaatregelen zijn: clean desk, afsluiten kasten, aanzetten schermbeveiliging tijdens afwezigheid, regelmatig wijzigen van </w:t>
      </w:r>
      <w:r>
        <w:rPr>
          <w:rFonts w:cs="Arial"/>
          <w:sz w:val="20"/>
          <w:szCs w:val="20"/>
          <w:lang w:val="nl-NL"/>
        </w:rPr>
        <w:t xml:space="preserve">wachtwoorden, niet uitlenen van apparatuur, usb-sticks en/of andere opslagmiddelen aan derden. </w:t>
      </w:r>
    </w:p>
    <w:p w14:paraId="096DF99F" w14:textId="77777777" w:rsidR="00B847C5" w:rsidRDefault="00B847C5">
      <w:pPr>
        <w:pStyle w:val="VRRstandaard"/>
        <w:spacing w:line="280" w:lineRule="exact"/>
        <w:rPr>
          <w:rFonts w:cs="Arial"/>
          <w:sz w:val="20"/>
          <w:szCs w:val="20"/>
          <w:lang w:val="nl-NL"/>
        </w:rPr>
      </w:pPr>
    </w:p>
    <w:p w14:paraId="5B0DF438" w14:textId="77777777" w:rsidR="00B847C5" w:rsidRDefault="00B847C5">
      <w:pPr>
        <w:pStyle w:val="VRRstandaard"/>
        <w:spacing w:line="280" w:lineRule="exact"/>
        <w:rPr>
          <w:rFonts w:cs="Arial"/>
          <w:b/>
          <w:bCs/>
          <w:sz w:val="20"/>
          <w:szCs w:val="20"/>
          <w:lang w:val="nl-NL"/>
        </w:rPr>
      </w:pPr>
    </w:p>
    <w:p w14:paraId="415EEFAC" w14:textId="77777777" w:rsidR="00B847C5" w:rsidRDefault="00ED6E0D">
      <w:pPr>
        <w:pStyle w:val="VRRstandaard"/>
        <w:spacing w:line="280" w:lineRule="exact"/>
        <w:rPr>
          <w:rFonts w:cs="Arial"/>
          <w:b/>
          <w:bCs/>
          <w:sz w:val="20"/>
          <w:szCs w:val="20"/>
          <w:lang w:val="nl-NL"/>
        </w:rPr>
      </w:pPr>
      <w:r>
        <w:rPr>
          <w:rFonts w:cs="Arial"/>
          <w:b/>
          <w:bCs/>
          <w:sz w:val="20"/>
          <w:szCs w:val="20"/>
          <w:lang w:val="nl-NL"/>
        </w:rPr>
        <w:t xml:space="preserve">4. Omgang bedrijfsmiddelen </w:t>
      </w:r>
    </w:p>
    <w:p w14:paraId="721D5F77" w14:textId="77777777" w:rsidR="00B847C5" w:rsidRDefault="00B847C5">
      <w:pPr>
        <w:pStyle w:val="VRRstandaard"/>
        <w:spacing w:line="280" w:lineRule="exact"/>
        <w:rPr>
          <w:rFonts w:cs="Arial"/>
          <w:sz w:val="20"/>
          <w:szCs w:val="20"/>
          <w:lang w:val="nl-NL"/>
        </w:rPr>
      </w:pPr>
    </w:p>
    <w:p w14:paraId="6BE44B18"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bedrijfsmiddelen zijn: computers, (mobiele) telefoons, kantoorbehoeften, laptops, </w:t>
      </w:r>
      <w:proofErr w:type="spellStart"/>
      <w:r>
        <w:rPr>
          <w:rFonts w:cs="Arial"/>
          <w:sz w:val="20"/>
          <w:szCs w:val="20"/>
          <w:lang w:val="nl-NL"/>
        </w:rPr>
        <w:t>beamers</w:t>
      </w:r>
      <w:proofErr w:type="spellEnd"/>
      <w:r>
        <w:rPr>
          <w:rFonts w:cs="Arial"/>
          <w:sz w:val="20"/>
          <w:szCs w:val="20"/>
          <w:lang w:val="nl-NL"/>
        </w:rPr>
        <w:t xml:space="preserve">, vervoermiddelen zoals </w:t>
      </w:r>
      <w:r>
        <w:rPr>
          <w:rFonts w:cs="Arial"/>
          <w:sz w:val="20"/>
          <w:szCs w:val="20"/>
          <w:lang w:val="nl-NL"/>
        </w:rPr>
        <w:t xml:space="preserve">bedrijfsauto of bedrijfsfiets. </w:t>
      </w:r>
    </w:p>
    <w:p w14:paraId="3021C318" w14:textId="77777777" w:rsidR="00B847C5" w:rsidRDefault="00ED6E0D">
      <w:pPr>
        <w:pStyle w:val="VRRstandaard"/>
        <w:spacing w:line="280" w:lineRule="exact"/>
        <w:rPr>
          <w:rFonts w:cs="Arial"/>
          <w:sz w:val="20"/>
          <w:szCs w:val="20"/>
          <w:lang w:val="nl-NL"/>
        </w:rPr>
      </w:pPr>
      <w:r>
        <w:rPr>
          <w:rFonts w:cs="Arial"/>
          <w:sz w:val="20"/>
          <w:szCs w:val="20"/>
          <w:lang w:val="nl-NL"/>
        </w:rPr>
        <w:t xml:space="preserve">Voorbeelden van ongewenst gebruik van </w:t>
      </w:r>
      <w:proofErr w:type="spellStart"/>
      <w:r>
        <w:rPr>
          <w:rFonts w:cs="Arial"/>
          <w:sz w:val="20"/>
          <w:szCs w:val="20"/>
          <w:lang w:val="nl-NL"/>
        </w:rPr>
        <w:t>inter</w:t>
      </w:r>
      <w:proofErr w:type="spellEnd"/>
      <w:r>
        <w:rPr>
          <w:rFonts w:cs="Arial"/>
          <w:sz w:val="20"/>
          <w:szCs w:val="20"/>
          <w:lang w:val="nl-NL"/>
        </w:rPr>
        <w:t>-/intranet en e-mail zijn het surfen naar dubieuze websites, het openen van e-mail van onbekende afzenders dan wel e-mail met een vreemde bijlage, het downloaden van muziekbestanden</w:t>
      </w:r>
      <w:r>
        <w:rPr>
          <w:rFonts w:cs="Arial"/>
          <w:sz w:val="20"/>
          <w:szCs w:val="20"/>
          <w:lang w:val="nl-NL"/>
        </w:rPr>
        <w:t xml:space="preserve"> of software zonder licentie, etc.</w:t>
      </w:r>
    </w:p>
    <w:p w14:paraId="1A462E70" w14:textId="77777777" w:rsidR="00B847C5" w:rsidRDefault="00B847C5">
      <w:pPr>
        <w:pStyle w:val="VRRstandaard"/>
        <w:spacing w:line="280" w:lineRule="exact"/>
        <w:rPr>
          <w:rFonts w:cs="Arial"/>
          <w:sz w:val="20"/>
          <w:szCs w:val="20"/>
          <w:lang w:val="nl-NL"/>
        </w:rPr>
      </w:pPr>
    </w:p>
    <w:p w14:paraId="11703371" w14:textId="77777777" w:rsidR="00B847C5" w:rsidRDefault="00B847C5">
      <w:pPr>
        <w:pStyle w:val="VRRstandaard"/>
        <w:spacing w:line="280" w:lineRule="exact"/>
        <w:rPr>
          <w:rFonts w:cs="Arial"/>
          <w:sz w:val="20"/>
          <w:szCs w:val="20"/>
          <w:lang w:val="nl-NL"/>
        </w:rPr>
      </w:pPr>
    </w:p>
    <w:p w14:paraId="187224BC" w14:textId="77777777" w:rsidR="00B847C5" w:rsidRDefault="00B847C5">
      <w:pPr>
        <w:pStyle w:val="VRRstandaard"/>
        <w:spacing w:line="280" w:lineRule="exact"/>
        <w:rPr>
          <w:rFonts w:cs="Arial"/>
          <w:sz w:val="20"/>
          <w:szCs w:val="20"/>
          <w:lang w:val="nl-NL"/>
        </w:rPr>
      </w:pPr>
    </w:p>
    <w:sectPr w:rsidR="00B847C5">
      <w:headerReference w:type="default" r:id="rId9"/>
      <w:footerReference w:type="default" r:id="rId10"/>
      <w:endnotePr>
        <w:numFmt w:val="decimal"/>
      </w:endnotePr>
      <w:pgSz w:w="11907" w:h="16840"/>
      <w:pgMar w:top="1386" w:right="1440" w:bottom="1191" w:left="1304" w:header="426" w:footer="7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BAA4" w14:textId="77777777" w:rsidR="00000000" w:rsidRDefault="00ED6E0D">
      <w:r>
        <w:separator/>
      </w:r>
    </w:p>
  </w:endnote>
  <w:endnote w:type="continuationSeparator" w:id="0">
    <w:p w14:paraId="6AFFB586" w14:textId="77777777" w:rsidR="00000000" w:rsidRDefault="00ED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font>
  <w:font w:name="V&amp;W Syntax (Adobe)">
    <w:charset w:val="00"/>
    <w:family w:val="swiss"/>
    <w:pitch w:val="variable"/>
  </w:font>
  <w:font w:name="V&amp;W Font">
    <w:charset w:val="00"/>
    <w:family w:val="swiss"/>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2D5E" w14:textId="77777777" w:rsidR="001D00F4" w:rsidRDefault="00ED6E0D">
    <w:pPr>
      <w:pStyle w:val="Voettekst"/>
      <w:tabs>
        <w:tab w:val="clear" w:pos="9185"/>
        <w:tab w:val="center" w:pos="4581"/>
      </w:tabs>
    </w:pPr>
    <w:r>
      <w:t>Versie 06-07-2023</w:t>
    </w:r>
    <w:r>
      <w:tab/>
      <w:t xml:space="preserve">Paraaf:………… </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A7656" w14:textId="77777777" w:rsidR="00000000" w:rsidRDefault="00ED6E0D">
      <w:r>
        <w:rPr>
          <w:color w:val="000000"/>
        </w:rPr>
        <w:separator/>
      </w:r>
    </w:p>
  </w:footnote>
  <w:footnote w:type="continuationSeparator" w:id="0">
    <w:p w14:paraId="2B033ADD" w14:textId="77777777" w:rsidR="00000000" w:rsidRDefault="00ED6E0D">
      <w:r>
        <w:continuationSeparator/>
      </w:r>
    </w:p>
  </w:footnote>
  <w:footnote w:id="1">
    <w:p w14:paraId="4B0C1C75" w14:textId="77777777" w:rsidR="00B847C5" w:rsidRDefault="00ED6E0D">
      <w:pPr>
        <w:pStyle w:val="Voetnoottekst"/>
        <w:tabs>
          <w:tab w:val="left" w:pos="142"/>
        </w:tabs>
        <w:spacing w:line="260" w:lineRule="exact"/>
      </w:pPr>
      <w:r>
        <w:rPr>
          <w:rStyle w:val="Voetnootmarkering"/>
        </w:rPr>
        <w:footnoteRef/>
      </w:r>
      <w:r>
        <w:rPr>
          <w:rFonts w:ascii="Arial" w:hAnsi="Arial" w:cs="Arial"/>
          <w:sz w:val="16"/>
          <w:szCs w:val="16"/>
        </w:rPr>
        <w:t xml:space="preserve"> </w:t>
      </w:r>
      <w:r>
        <w:rPr>
          <w:rFonts w:ascii="Arial" w:hAnsi="Arial" w:cs="Arial"/>
          <w:sz w:val="16"/>
          <w:szCs w:val="16"/>
        </w:rPr>
        <w:tab/>
      </w:r>
      <w:hyperlink r:id="rId1" w:history="1">
        <w:r>
          <w:rPr>
            <w:rStyle w:val="Hyperlink"/>
            <w:rFonts w:ascii="Arial" w:hAnsi="Arial" w:cs="Arial"/>
            <w:sz w:val="16"/>
            <w:szCs w:val="16"/>
          </w:rPr>
          <w:t>Gedragscode van de Veiligheidsregio Rotterdam Rijnmond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3D56" w14:textId="77777777" w:rsidR="001D00F4" w:rsidRDefault="00ED6E0D">
    <w:pPr>
      <w:pStyle w:val="VRRstandaard"/>
      <w:rPr>
        <w:sz w:val="16"/>
        <w:szCs w:val="16"/>
        <w:lang w:val="nl-NL"/>
      </w:rPr>
    </w:pPr>
    <w:r>
      <w:rPr>
        <w:sz w:val="16"/>
        <w:szCs w:val="16"/>
        <w:lang w:val="nl-NL"/>
      </w:rPr>
      <w:t>Integriteits- en geheimhoudingsverklaring Veiligheidsregio Rotterdam Rijnmond</w:t>
    </w:r>
  </w:p>
  <w:p w14:paraId="6AA1EAE0" w14:textId="77777777" w:rsidR="001D00F4" w:rsidRDefault="00ED6E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33B3A"/>
    <w:multiLevelType w:val="multilevel"/>
    <w:tmpl w:val="BCA6C474"/>
    <w:lvl w:ilvl="0">
      <w:numFmt w:val="bullet"/>
      <w:lvlText w:val=""/>
      <w:lvlJc w:val="left"/>
      <w:pPr>
        <w:ind w:left="360" w:hanging="360"/>
      </w:pPr>
      <w:rPr>
        <w:rFonts w:ascii="Symbol" w:hAnsi="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128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useWord2013TrackBottomHyphenation" w:uri="http://schemas.microsoft.com/office/word" w:val="1"/>
  </w:compat>
  <w:rsids>
    <w:rsidRoot w:val="00B847C5"/>
    <w:rsid w:val="00B847C5"/>
    <w:rsid w:val="00ED6E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A2B1"/>
  <w15:docId w15:val="{8E52B039-E0B5-4144-A9DF-94AE87EE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overflowPunct w:val="0"/>
      <w:autoSpaceDE w:val="0"/>
    </w:pPr>
  </w:style>
  <w:style w:type="paragraph" w:styleId="Kop1">
    <w:name w:val="heading 1"/>
    <w:basedOn w:val="Standaard"/>
    <w:next w:val="Standaard"/>
    <w:uiPriority w:val="9"/>
    <w:qFormat/>
    <w:pPr>
      <w:keepNext/>
      <w:spacing w:before="240" w:after="60"/>
      <w:outlineLvl w:val="0"/>
    </w:pPr>
    <w:rPr>
      <w:rFonts w:ascii="Arial" w:hAnsi="Arial" w:cs="Arial"/>
      <w:b/>
      <w:bCs/>
      <w:kern w:val="3"/>
      <w:sz w:val="32"/>
      <w:szCs w:val="32"/>
    </w:rPr>
  </w:style>
  <w:style w:type="paragraph" w:styleId="Kop2">
    <w:name w:val="heading 2"/>
    <w:basedOn w:val="Standaard"/>
    <w:next w:val="Standaard"/>
    <w:uiPriority w:val="9"/>
    <w:unhideWhenUsed/>
    <w:qFormat/>
    <w:pPr>
      <w:keepNext/>
      <w:jc w:val="center"/>
      <w:outlineLvl w:val="1"/>
    </w:pPr>
    <w:rPr>
      <w:rFonts w:ascii="Arial" w:hAnsi="Arial"/>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an">
    <w:name w:val="Van"/>
    <w:basedOn w:val="Standaard"/>
    <w:pPr>
      <w:tabs>
        <w:tab w:val="left" w:pos="-874"/>
        <w:tab w:val="left" w:pos="-154"/>
        <w:tab w:val="left" w:pos="566"/>
        <w:tab w:val="left" w:pos="1286"/>
        <w:tab w:val="left" w:pos="1678"/>
        <w:tab w:val="left" w:pos="2006"/>
        <w:tab w:val="left" w:pos="2726"/>
        <w:tab w:val="left" w:pos="3446"/>
        <w:tab w:val="left" w:pos="4166"/>
        <w:tab w:val="left" w:pos="4886"/>
        <w:tab w:val="left" w:pos="5606"/>
        <w:tab w:val="left" w:pos="6326"/>
        <w:tab w:val="left" w:pos="7046"/>
        <w:tab w:val="left" w:pos="7766"/>
      </w:tabs>
      <w:spacing w:before="720"/>
      <w:ind w:left="1440" w:hanging="1440"/>
      <w:jc w:val="both"/>
    </w:pPr>
    <w:rPr>
      <w:rFonts w:ascii="CG Times" w:hAnsi="CG Times"/>
      <w:i/>
      <w:spacing w:val="-3"/>
      <w:sz w:val="28"/>
    </w:rPr>
  </w:style>
  <w:style w:type="paragraph" w:customStyle="1" w:styleId="Documenttitel">
    <w:name w:val="Document titel"/>
    <w:basedOn w:val="Standaard"/>
    <w:pPr>
      <w:spacing w:before="90"/>
      <w:jc w:val="center"/>
    </w:pPr>
    <w:rPr>
      <w:rFonts w:ascii="Arial" w:hAnsi="Arial"/>
      <w:caps/>
      <w:sz w:val="28"/>
    </w:rPr>
  </w:style>
  <w:style w:type="paragraph" w:styleId="Koptekst">
    <w:name w:val="header"/>
    <w:basedOn w:val="Standaard"/>
    <w:pPr>
      <w:tabs>
        <w:tab w:val="center" w:pos="4320"/>
        <w:tab w:val="right" w:pos="8640"/>
      </w:tabs>
    </w:pPr>
  </w:style>
  <w:style w:type="character" w:customStyle="1" w:styleId="Normal-Italic">
    <w:name w:val="Normal - Italic"/>
    <w:basedOn w:val="Standaardalinea-lettertype"/>
    <w:rPr>
      <w:i/>
    </w:rPr>
  </w:style>
  <w:style w:type="paragraph" w:styleId="Voettekst">
    <w:name w:val="footer"/>
    <w:basedOn w:val="Standaard"/>
    <w:pPr>
      <w:tabs>
        <w:tab w:val="right" w:pos="9185"/>
      </w:tabs>
    </w:pPr>
    <w:rPr>
      <w:rFonts w:ascii="Arial" w:hAnsi="Arial"/>
      <w:sz w:val="16"/>
    </w:rPr>
  </w:style>
  <w:style w:type="paragraph" w:customStyle="1" w:styleId="Vastetekstbold">
    <w:name w:val="Vaste tekst bold"/>
    <w:basedOn w:val="Standaard"/>
    <w:pPr>
      <w:tabs>
        <w:tab w:val="left" w:pos="1440"/>
      </w:tabs>
      <w:spacing w:before="90" w:after="120"/>
      <w:jc w:val="center"/>
    </w:pPr>
    <w:rPr>
      <w:rFonts w:ascii="CG Times" w:hAnsi="CG Times"/>
      <w:b/>
      <w:spacing w:val="-3"/>
      <w:sz w:val="28"/>
    </w:rPr>
  </w:style>
  <w:style w:type="paragraph" w:customStyle="1" w:styleId="GBR">
    <w:name w:val="GBR"/>
    <w:basedOn w:val="Vastetekstbold"/>
    <w:rPr>
      <w:rFonts w:ascii="Arial" w:hAnsi="Arial"/>
      <w:b w:val="0"/>
      <w:caps/>
      <w:spacing w:val="32"/>
    </w:rPr>
  </w:style>
  <w:style w:type="paragraph" w:customStyle="1" w:styleId="GBR-ondertitel">
    <w:name w:val="GBR-ondertitel"/>
    <w:basedOn w:val="GBR"/>
    <w:pPr>
      <w:spacing w:before="0"/>
    </w:pPr>
    <w:rPr>
      <w:spacing w:val="20"/>
    </w:rPr>
  </w:style>
  <w:style w:type="paragraph" w:customStyle="1" w:styleId="GBR-adres">
    <w:name w:val="GBR-adres"/>
    <w:basedOn w:val="GBR-Italic"/>
    <w:rPr>
      <w:i w:val="0"/>
    </w:rPr>
  </w:style>
  <w:style w:type="paragraph" w:customStyle="1" w:styleId="GBR-adrestitel">
    <w:name w:val="GBR-adrestitel"/>
    <w:basedOn w:val="GBR-adres"/>
    <w:rPr>
      <w:b/>
    </w:rPr>
  </w:style>
  <w:style w:type="paragraph" w:customStyle="1" w:styleId="GBR-Italic">
    <w:name w:val="GBR-Italic"/>
    <w:basedOn w:val="Standaard"/>
    <w:rPr>
      <w:i/>
      <w:sz w:val="22"/>
    </w:rPr>
  </w:style>
  <w:style w:type="paragraph" w:customStyle="1" w:styleId="VWVraagtekst">
    <w:name w:val="VW_Vraagtekst"/>
    <w:basedOn w:val="Standaard"/>
    <w:pPr>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before="60" w:line="180" w:lineRule="exact"/>
    </w:pPr>
    <w:rPr>
      <w:rFonts w:ascii="V&amp;W Syntax (Adobe)" w:hAnsi="V&amp;W Syntax (Adobe)"/>
      <w:sz w:val="15"/>
    </w:rPr>
  </w:style>
  <w:style w:type="paragraph" w:customStyle="1" w:styleId="Tekststart">
    <w:name w:val="Tekst start"/>
    <w:basedOn w:val="Standaard"/>
    <w:next w:val="Standaard"/>
    <w:pPr>
      <w:spacing w:before="480"/>
    </w:pPr>
  </w:style>
  <w:style w:type="paragraph" w:customStyle="1" w:styleId="Volgnummer">
    <w:name w:val="Volgnummer"/>
    <w:basedOn w:val="Standaard"/>
    <w:pPr>
      <w:jc w:val="center"/>
    </w:pPr>
    <w:rPr>
      <w:rFonts w:ascii="Arial" w:hAnsi="Arial"/>
    </w:rPr>
  </w:style>
  <w:style w:type="character" w:styleId="Paginanummer">
    <w:name w:val="page number"/>
    <w:basedOn w:val="Standaardalinea-lettertype"/>
    <w:rPr>
      <w:position w:val="0"/>
      <w:sz w:val="20"/>
      <w:vertAlign w:val="baseline"/>
    </w:rPr>
  </w:style>
  <w:style w:type="paragraph" w:customStyle="1" w:styleId="VWAntwoordregel">
    <w:name w:val="VW_Antwoordregel"/>
    <w:basedOn w:val="Standaard"/>
    <w:pPr>
      <w:widowControl w:val="0"/>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s>
      <w:spacing w:line="180" w:lineRule="exact"/>
    </w:pPr>
    <w:rPr>
      <w:rFonts w:ascii="V&amp;W Font" w:hAnsi="V&amp;W Font"/>
      <w:sz w:val="15"/>
    </w:rPr>
  </w:style>
  <w:style w:type="paragraph" w:styleId="Plattetekstinspringen">
    <w:name w:val="Body Text Indent"/>
    <w:basedOn w:val="Standaard"/>
    <w:pPr>
      <w:ind w:left="12"/>
    </w:pPr>
    <w:rPr>
      <w:rFonts w:ascii="V&amp;W Syntax (Adobe)" w:hAnsi="V&amp;W Syntax (Adobe)"/>
      <w:sz w:val="15"/>
    </w:rPr>
  </w:style>
  <w:style w:type="paragraph" w:styleId="Plattetekstinspringen2">
    <w:name w:val="Body Text Indent 2"/>
    <w:basedOn w:val="Standaard"/>
    <w:pPr>
      <w:tabs>
        <w:tab w:val="left" w:pos="709"/>
      </w:tabs>
      <w:ind w:left="709" w:hanging="709"/>
    </w:pPr>
    <w:rPr>
      <w:rFonts w:ascii="V&amp;W Syntax (Adobe)" w:hAnsi="V&amp;W Syntax (Adobe)"/>
      <w:sz w:val="15"/>
    </w:rPr>
  </w:style>
  <w:style w:type="paragraph" w:styleId="Ballontekst">
    <w:name w:val="Balloon Text"/>
    <w:basedOn w:val="Standaard"/>
    <w:rPr>
      <w:rFonts w:ascii="Tahoma" w:hAnsi="Tahoma" w:cs="Tahoma"/>
      <w:sz w:val="16"/>
      <w:szCs w:val="16"/>
    </w:rPr>
  </w:style>
  <w:style w:type="paragraph" w:styleId="Voetnoottekst">
    <w:name w:val="footnote text"/>
    <w:basedOn w:val="Standaard"/>
  </w:style>
  <w:style w:type="character" w:styleId="Voetnootmarkering">
    <w:name w:val="footnote reference"/>
    <w:basedOn w:val="Standaardalinea-lettertype"/>
    <w:rPr>
      <w:position w:val="0"/>
      <w:vertAlign w:val="superscript"/>
    </w:rPr>
  </w:style>
  <w:style w:type="paragraph" w:customStyle="1" w:styleId="VRRstandaard">
    <w:name w:val="VRRstandaard"/>
    <w:pPr>
      <w:suppressAutoHyphens/>
      <w:spacing w:line="240" w:lineRule="exact"/>
    </w:pPr>
    <w:rPr>
      <w:rFonts w:ascii="Arial" w:hAnsi="Arial"/>
      <w:sz w:val="19"/>
      <w:szCs w:val="24"/>
      <w:lang w:val="en-GB"/>
    </w:rPr>
  </w:style>
  <w:style w:type="character" w:customStyle="1" w:styleId="VRRstandaardChar">
    <w:name w:val="VRRstandaard Char"/>
    <w:basedOn w:val="Standaardalinea-lettertype"/>
    <w:rPr>
      <w:rFonts w:ascii="Arial" w:hAnsi="Arial"/>
      <w:sz w:val="19"/>
      <w:szCs w:val="24"/>
      <w:lang w:val="en-GB" w:eastAsia="nl-NL" w:bidi="ar-SA"/>
    </w:rPr>
  </w:style>
  <w:style w:type="character" w:customStyle="1" w:styleId="KoptekstChar">
    <w:name w:val="Koptekst Char"/>
    <w:basedOn w:val="Standaardalinea-lettertype"/>
  </w:style>
  <w:style w:type="character" w:customStyle="1" w:styleId="VoettekstChar">
    <w:name w:val="Voettekst Char"/>
    <w:basedOn w:val="Standaardalinea-lettertype"/>
    <w:rPr>
      <w:rFonts w:ascii="Arial" w:hAnsi="Arial"/>
      <w:sz w:val="16"/>
    </w:rPr>
  </w:style>
  <w:style w:type="paragraph" w:styleId="Revisie">
    <w:name w:val="Revision"/>
    <w:pPr>
      <w:textAlignment w:val="auto"/>
    </w:pPr>
  </w:style>
  <w:style w:type="character" w:styleId="Hyperlink">
    <w:name w:val="Hyperlink"/>
    <w:basedOn w:val="Standaardalinea-lettertype"/>
    <w:rPr>
      <w:color w:val="0563C1"/>
      <w:u w:val="single"/>
    </w:rPr>
  </w:style>
  <w:style w:type="character" w:styleId="Onopgelostemelding">
    <w:name w:val="Unresolved Mention"/>
    <w:basedOn w:val="Standaardalinea-lettertyp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vrrcloud.sharepoint.com/sites/Mijnvrr-HR/SitePages/Vertrouwenspersonen-stellen-zich-voor.aspx"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vrrcloud.sharepoint.com/sites/Mijnvrr-HR/SitePages/Leeswijzer-gedragscode-voor-medewerkers.aspx?Mode=Edit#zo-doen-we-dat-bij-de-vr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ededeling.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A76958FC76843BE965720320166E2" ma:contentTypeVersion="14" ma:contentTypeDescription="Een nieuw document maken." ma:contentTypeScope="" ma:versionID="53d21876b172df79c658a0116c104797">
  <xsd:schema xmlns:xsd="http://www.w3.org/2001/XMLSchema" xmlns:xs="http://www.w3.org/2001/XMLSchema" xmlns:p="http://schemas.microsoft.com/office/2006/metadata/properties" xmlns:ns2="60cce92e-d6c2-414e-8411-bf52263d15d2" xmlns:ns3="42052b9b-0bff-447c-adab-c244ff851897" targetNamespace="http://schemas.microsoft.com/office/2006/metadata/properties" ma:root="true" ma:fieldsID="56d5dc0428ff56564306a644f0d38eec" ns2:_="" ns3:_="">
    <xsd:import namespace="60cce92e-d6c2-414e-8411-bf52263d15d2"/>
    <xsd:import namespace="42052b9b-0bff-447c-adab-c244ff851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ce92e-d6c2-414e-8411-bf52263d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52b9b-0bff-447c-adab-c244ff85189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b1fe246-513b-4b02-aa86-244eae6470fc}" ma:internalName="TaxCatchAll" ma:showField="CatchAllData" ma:web="42052b9b-0bff-447c-adab-c244ff851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052b9b-0bff-447c-adab-c244ff851897" xsi:nil="true"/>
    <lcf76f155ced4ddcb4097134ff3c332f xmlns="60cce92e-d6c2-414e-8411-bf52263d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74B9A3-3F0C-4150-8AE6-5E97CB9936A0}"/>
</file>

<file path=customXml/itemProps2.xml><?xml version="1.0" encoding="utf-8"?>
<ds:datastoreItem xmlns:ds="http://schemas.openxmlformats.org/officeDocument/2006/customXml" ds:itemID="{47B98CA4-539E-42E2-9AB3-86948D3071A2}"/>
</file>

<file path=customXml/itemProps3.xml><?xml version="1.0" encoding="utf-8"?>
<ds:datastoreItem xmlns:ds="http://schemas.openxmlformats.org/officeDocument/2006/customXml" ds:itemID="{77857A79-55E3-4A6D-B37C-851F9268AF85}"/>
</file>

<file path=docProps/app.xml><?xml version="1.0" encoding="utf-8"?>
<Properties xmlns="http://schemas.openxmlformats.org/officeDocument/2006/extended-properties" xmlns:vt="http://schemas.openxmlformats.org/officeDocument/2006/docPropsVTypes">
  <Template>Mededeling.dot</Template>
  <TotalTime>0</TotalTime>
  <Pages>4</Pages>
  <Words>1066</Words>
  <Characters>5865</Characters>
  <Application>Microsoft Office Word</Application>
  <DocSecurity>0</DocSecurity>
  <Lines>48</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Naam en voorletters</dc:title>
  <dc:subject/>
  <dc:creator>alphenm</dc:creator>
  <cp:lastModifiedBy>Bosch, Jan</cp:lastModifiedBy>
  <cp:revision>2</cp:revision>
  <cp:lastPrinted>2023-07-04T13:30:00Z</cp:lastPrinted>
  <dcterms:created xsi:type="dcterms:W3CDTF">2023-07-17T15:13:00Z</dcterms:created>
  <dcterms:modified xsi:type="dcterms:W3CDTF">2023-07-17T15:13:00Z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0x010100EC2A76958FC76843BE965720320166E2</vt:lpwstr>
  </property>
</Properties>
</file>