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D1CA" w14:textId="2005111A" w:rsidR="005C7C8C" w:rsidRPr="004F6BCC" w:rsidRDefault="002E474B" w:rsidP="007E34DB">
      <w:r w:rsidRPr="004F6BCC">
        <w:rPr>
          <w:noProof/>
        </w:rPr>
        <mc:AlternateContent>
          <mc:Choice Requires="wps">
            <w:drawing>
              <wp:anchor distT="0" distB="0" distL="114300" distR="114300" simplePos="0" relativeHeight="251658241" behindDoc="1" locked="0" layoutInCell="1" allowOverlap="1" wp14:anchorId="01B755B2" wp14:editId="2D9C8207">
                <wp:simplePos x="0" y="0"/>
                <wp:positionH relativeFrom="page">
                  <wp:posOffset>414068</wp:posOffset>
                </wp:positionH>
                <wp:positionV relativeFrom="page">
                  <wp:posOffset>327804</wp:posOffset>
                </wp:positionV>
                <wp:extent cx="6773952" cy="10043795"/>
                <wp:effectExtent l="0" t="0" r="8255" b="0"/>
                <wp:wrapNone/>
                <wp:docPr id="5" name="Rechthoek 5"/>
                <wp:cNvGraphicFramePr/>
                <a:graphic xmlns:a="http://schemas.openxmlformats.org/drawingml/2006/main">
                  <a:graphicData uri="http://schemas.microsoft.com/office/word/2010/wordprocessingShape">
                    <wps:wsp>
                      <wps:cNvSpPr/>
                      <wps:spPr>
                        <a:xfrm>
                          <a:off x="0" y="0"/>
                          <a:ext cx="6773952" cy="10043795"/>
                        </a:xfrm>
                        <a:prstGeom prst="rect">
                          <a:avLst/>
                        </a:prstGeom>
                        <a:solidFill>
                          <a:srgbClr val="CA464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454AD" id="Rechthoek 5" o:spid="_x0000_s1026" style="position:absolute;margin-left:32.6pt;margin-top:25.8pt;width:533.4pt;height:790.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" fillcolor="#ca464c" stroked="f" strokeweight="2pt">
                <w10:wrap anchorx="page" anchory="page"/>
              </v:rect>
            </w:pict>
          </mc:Fallback>
        </mc:AlternateContent>
      </w:r>
      <w:r w:rsidR="00E371A2" w:rsidRPr="004F6BCC">
        <w:rPr>
          <w:noProof/>
          <w:lang w:eastAsia="nl-NL"/>
        </w:rPr>
        <w:drawing>
          <wp:anchor distT="0" distB="0" distL="114300" distR="114300" simplePos="0" relativeHeight="251658242" behindDoc="1" locked="0" layoutInCell="1" allowOverlap="1" wp14:anchorId="3B39D7C7" wp14:editId="25092B44">
            <wp:simplePos x="0" y="0"/>
            <wp:positionH relativeFrom="page">
              <wp:posOffset>1084580</wp:posOffset>
            </wp:positionH>
            <wp:positionV relativeFrom="page">
              <wp:posOffset>789305</wp:posOffset>
            </wp:positionV>
            <wp:extent cx="1619885" cy="704215"/>
            <wp:effectExtent l="0" t="0" r="0" b="635"/>
            <wp:wrapNone/>
            <wp:docPr id="15" name="Afbeelding 15"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1D1CB" w14:textId="77777777" w:rsidR="005C7C8C" w:rsidRPr="004F6BCC" w:rsidRDefault="005C7C8C" w:rsidP="007E34DB"/>
    <w:p w14:paraId="5F11D1CC" w14:textId="77777777" w:rsidR="005C7C8C" w:rsidRPr="004F6BCC" w:rsidRDefault="005C7C8C" w:rsidP="007E34DB"/>
    <w:p w14:paraId="5F11D1CD" w14:textId="77777777" w:rsidR="005C7C8C" w:rsidRPr="004F6BCC" w:rsidRDefault="005C7C8C" w:rsidP="007E34DB"/>
    <w:p w14:paraId="715F3BE4" w14:textId="3A694C61" w:rsidR="005E134F" w:rsidRPr="004F6BCC" w:rsidRDefault="005E134F" w:rsidP="005E134F">
      <w:r w:rsidRPr="004F6BCC">
        <w:rPr>
          <w:noProof/>
        </w:rPr>
        <w:drawing>
          <wp:anchor distT="0" distB="0" distL="114300" distR="114300" simplePos="0" relativeHeight="251658240" behindDoc="1" locked="0" layoutInCell="1" allowOverlap="1" wp14:anchorId="52116E0A" wp14:editId="0D031649">
            <wp:simplePos x="0" y="0"/>
            <wp:positionH relativeFrom="margin">
              <wp:posOffset>76200</wp:posOffset>
            </wp:positionH>
            <wp:positionV relativeFrom="page">
              <wp:posOffset>797560</wp:posOffset>
            </wp:positionV>
            <wp:extent cx="1619885" cy="704215"/>
            <wp:effectExtent l="0" t="0" r="0"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pic:spPr>
                </pic:pic>
              </a:graphicData>
            </a:graphic>
            <wp14:sizeRelH relativeFrom="page">
              <wp14:pctWidth>0</wp14:pctWidth>
            </wp14:sizeRelH>
            <wp14:sizeRelV relativeFrom="page">
              <wp14:pctHeight>0</wp14:pctHeight>
            </wp14:sizeRelV>
          </wp:anchor>
        </w:drawing>
      </w:r>
    </w:p>
    <w:p w14:paraId="6D899CCD" w14:textId="0D862D50" w:rsidR="005E134F" w:rsidRPr="004F6BCC" w:rsidRDefault="005E134F" w:rsidP="005E134F"/>
    <w:tbl>
      <w:tblPr>
        <w:tblStyle w:val="Tabelraster"/>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9"/>
      </w:tblGrid>
      <w:tr w:rsidR="004F6BCC" w:rsidRPr="004F6BCC" w14:paraId="758D5B73" w14:textId="77777777" w:rsidTr="0056001B">
        <w:trPr>
          <w:trHeight w:val="3232"/>
        </w:trPr>
        <w:tc>
          <w:tcPr>
            <w:tcW w:w="9639" w:type="dxa"/>
            <w:hideMark/>
          </w:tcPr>
          <w:p w14:paraId="535168DF" w14:textId="7008D00B" w:rsidR="005E134F" w:rsidRPr="0098656A" w:rsidRDefault="00620860">
            <w:pPr>
              <w:pStyle w:val="RapportTitel"/>
            </w:pPr>
            <w:r w:rsidRPr="0098656A">
              <w:t>Aannemingso</w:t>
            </w:r>
            <w:r w:rsidR="005E134F" w:rsidRPr="0098656A">
              <w:t xml:space="preserve">vereenkomst </w:t>
            </w:r>
          </w:p>
          <w:p w14:paraId="75310B59" w14:textId="68FAF391" w:rsidR="005E134F" w:rsidRPr="0098656A" w:rsidRDefault="004C26A6" w:rsidP="0098656A">
            <w:pPr>
              <w:pStyle w:val="RapportSubtitel"/>
            </w:pPr>
            <w:r w:rsidRPr="0098656A">
              <w:t xml:space="preserve">Vervangen riolering </w:t>
            </w:r>
            <w:r w:rsidR="008753CA">
              <w:t>en herinrichting openbare ruimte Westerblokker Oost 2026</w:t>
            </w:r>
          </w:p>
        </w:tc>
      </w:tr>
      <w:tr w:rsidR="004F6BCC" w:rsidRPr="004F6BCC" w14:paraId="7FEA479E" w14:textId="77777777" w:rsidTr="0056001B">
        <w:trPr>
          <w:trHeight w:val="262"/>
        </w:trPr>
        <w:tc>
          <w:tcPr>
            <w:tcW w:w="9639" w:type="dxa"/>
          </w:tcPr>
          <w:p w14:paraId="4AFA5060" w14:textId="10864894" w:rsidR="005E134F" w:rsidRPr="0098656A" w:rsidRDefault="005E134F">
            <w:pPr>
              <w:pStyle w:val="Auteur"/>
            </w:pPr>
          </w:p>
        </w:tc>
      </w:tr>
      <w:tr w:rsidR="004F6BCC" w:rsidRPr="004F6BCC" w14:paraId="4442C324" w14:textId="77777777" w:rsidTr="0056001B">
        <w:tc>
          <w:tcPr>
            <w:tcW w:w="9639" w:type="dxa"/>
          </w:tcPr>
          <w:p w14:paraId="59CA62F2" w14:textId="331E3A6E" w:rsidR="005E134F" w:rsidRPr="0098656A" w:rsidRDefault="005E134F">
            <w:pPr>
              <w:rPr>
                <w:color w:val="FFFFFF" w:themeColor="background1"/>
              </w:rPr>
            </w:pPr>
          </w:p>
        </w:tc>
      </w:tr>
      <w:tr w:rsidR="004F6BCC" w:rsidRPr="004F6BCC" w14:paraId="70F78875" w14:textId="77777777" w:rsidTr="0056001B">
        <w:trPr>
          <w:trHeight w:val="646"/>
        </w:trPr>
        <w:tc>
          <w:tcPr>
            <w:tcW w:w="9639" w:type="dxa"/>
          </w:tcPr>
          <w:sdt>
            <w:sdtPr>
              <w:id w:val="-1370687054"/>
              <w:placeholder>
                <w:docPart w:val="DefaultPlaceholder_-1854013437"/>
              </w:placeholder>
              <w:date w:fullDate="2025-10-27T00:00:00Z">
                <w:dateFormat w:val="d MMMM yyyy"/>
                <w:lid w:val="nl-NL"/>
                <w:storeMappedDataAs w:val="dateTime"/>
                <w:calendar w:val="gregorian"/>
              </w:date>
            </w:sdtPr>
            <w:sdtContent>
              <w:p w14:paraId="50452520" w14:textId="5EC7B602" w:rsidR="005E134F" w:rsidRPr="0098656A" w:rsidRDefault="008753CA">
                <w:pPr>
                  <w:pStyle w:val="RapportDatum"/>
                </w:pPr>
                <w:r>
                  <w:t>27 oktober 2025</w:t>
                </w:r>
              </w:p>
            </w:sdtContent>
          </w:sdt>
          <w:p w14:paraId="07AE2FCB" w14:textId="638D5A88" w:rsidR="005E134F" w:rsidRPr="0098656A" w:rsidRDefault="005E134F">
            <w:pPr>
              <w:spacing w:line="240" w:lineRule="auto"/>
              <w:rPr>
                <w:color w:val="FFFFFF" w:themeColor="background1"/>
                <w:szCs w:val="20"/>
              </w:rPr>
            </w:pPr>
          </w:p>
          <w:p w14:paraId="15FF016C" w14:textId="64559A2C" w:rsidR="002E474B" w:rsidRPr="0098656A" w:rsidRDefault="005E134F">
            <w:pPr>
              <w:spacing w:line="240" w:lineRule="auto"/>
              <w:rPr>
                <w:color w:val="FFFFFF" w:themeColor="background1"/>
                <w:szCs w:val="20"/>
              </w:rPr>
            </w:pPr>
            <w:r w:rsidRPr="0098656A">
              <w:rPr>
                <w:color w:val="FFFFFF" w:themeColor="background1"/>
                <w:szCs w:val="20"/>
              </w:rPr>
              <w:t xml:space="preserve">Versie: </w:t>
            </w:r>
            <w:r w:rsidR="008753CA">
              <w:rPr>
                <w:color w:val="FFFFFF" w:themeColor="background1"/>
                <w:szCs w:val="20"/>
              </w:rPr>
              <w:t>concept</w:t>
            </w:r>
          </w:p>
          <w:p w14:paraId="6244D33E" w14:textId="4073DA58" w:rsidR="00137A2A" w:rsidRPr="0098656A" w:rsidRDefault="00BB45FB" w:rsidP="00137A2A">
            <w:pPr>
              <w:pStyle w:val="RapportDatum"/>
              <w:spacing w:line="240" w:lineRule="auto"/>
              <w:rPr>
                <w:sz w:val="20"/>
                <w:szCs w:val="20"/>
              </w:rPr>
            </w:pPr>
            <w:r w:rsidRPr="0098656A">
              <w:rPr>
                <w:sz w:val="20"/>
                <w:szCs w:val="20"/>
              </w:rPr>
              <w:t>Contract</w:t>
            </w:r>
            <w:r w:rsidR="005E134F" w:rsidRPr="0098656A">
              <w:rPr>
                <w:sz w:val="20"/>
                <w:szCs w:val="20"/>
              </w:rPr>
              <w:t xml:space="preserve">nummer: </w:t>
            </w:r>
            <w:r w:rsidR="008753CA">
              <w:rPr>
                <w:sz w:val="20"/>
                <w:szCs w:val="20"/>
              </w:rPr>
              <w:t>CM00009</w:t>
            </w:r>
          </w:p>
          <w:p w14:paraId="12DADA5B" w14:textId="6B56FEE1" w:rsidR="00F767B3" w:rsidRPr="0098656A" w:rsidRDefault="00F767B3" w:rsidP="00F767B3">
            <w:pPr>
              <w:pStyle w:val="RapportDatum"/>
              <w:spacing w:line="240" w:lineRule="auto"/>
              <w:rPr>
                <w:sz w:val="20"/>
                <w:szCs w:val="20"/>
              </w:rPr>
            </w:pPr>
          </w:p>
        </w:tc>
      </w:tr>
      <w:tr w:rsidR="004F6BCC" w:rsidRPr="004F6BCC" w14:paraId="588CDE8C" w14:textId="77777777" w:rsidTr="0056001B">
        <w:trPr>
          <w:trHeight w:val="646"/>
        </w:trPr>
        <w:tc>
          <w:tcPr>
            <w:tcW w:w="9639" w:type="dxa"/>
          </w:tcPr>
          <w:p w14:paraId="633AE192" w14:textId="2A5C8F58" w:rsidR="005E134F" w:rsidRPr="004F6BCC" w:rsidRDefault="005E134F">
            <w:pPr>
              <w:pStyle w:val="RapportDatum"/>
              <w:rPr>
                <w:color w:val="auto"/>
                <w:highlight w:val="yellow"/>
              </w:rPr>
            </w:pPr>
          </w:p>
          <w:p w14:paraId="64EC7B9F" w14:textId="3BF3E954" w:rsidR="005E134F" w:rsidRPr="004F6BCC" w:rsidRDefault="003415E1">
            <w:pPr>
              <w:rPr>
                <w:highlight w:val="yellow"/>
              </w:rPr>
            </w:pPr>
            <w:r w:rsidRPr="004F6BCC">
              <w:rPr>
                <w:noProof/>
                <w:sz w:val="28"/>
              </w:rPr>
              <w:drawing>
                <wp:anchor distT="0" distB="0" distL="114300" distR="114300" simplePos="0" relativeHeight="251658243" behindDoc="0" locked="0" layoutInCell="1" allowOverlap="1" wp14:anchorId="42EDDFE5" wp14:editId="1195C1CE">
                  <wp:simplePos x="0" y="0"/>
                  <wp:positionH relativeFrom="column">
                    <wp:posOffset>-1097915</wp:posOffset>
                  </wp:positionH>
                  <wp:positionV relativeFrom="paragraph">
                    <wp:posOffset>191770</wp:posOffset>
                  </wp:positionV>
                  <wp:extent cx="7542798" cy="4240569"/>
                  <wp:effectExtent l="0" t="0" r="1270" b="7620"/>
                  <wp:wrapNone/>
                  <wp:docPr id="797506506" name="Afbeelding 797506506" descr="Afbeelding met buitenshuis, hemel, water, boo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06506" name="Afbeelding 1" descr="Afbeelding met buitenshuis, hemel, water, boot&#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7542798" cy="4240569"/>
                          </a:xfrm>
                          <a:prstGeom prst="rect">
                            <a:avLst/>
                          </a:prstGeom>
                        </pic:spPr>
                      </pic:pic>
                    </a:graphicData>
                  </a:graphic>
                  <wp14:sizeRelH relativeFrom="margin">
                    <wp14:pctWidth>0</wp14:pctWidth>
                  </wp14:sizeRelH>
                  <wp14:sizeRelV relativeFrom="margin">
                    <wp14:pctHeight>0</wp14:pctHeight>
                  </wp14:sizeRelV>
                </wp:anchor>
              </w:drawing>
            </w:r>
          </w:p>
          <w:p w14:paraId="5F4F7DF1" w14:textId="2CFF2FAF" w:rsidR="005E134F" w:rsidRPr="004F6BCC" w:rsidRDefault="005E134F">
            <w:pPr>
              <w:rPr>
                <w:highlight w:val="yellow"/>
              </w:rPr>
            </w:pPr>
          </w:p>
          <w:p w14:paraId="079F7812" w14:textId="77777777" w:rsidR="005E134F" w:rsidRPr="004F6BCC" w:rsidRDefault="005E134F">
            <w:pPr>
              <w:rPr>
                <w:highlight w:val="yellow"/>
              </w:rPr>
            </w:pPr>
          </w:p>
          <w:p w14:paraId="0BCE0523" w14:textId="77777777" w:rsidR="005E134F" w:rsidRPr="004F6BCC" w:rsidRDefault="005E134F">
            <w:pPr>
              <w:rPr>
                <w:highlight w:val="yellow"/>
              </w:rPr>
            </w:pPr>
          </w:p>
          <w:p w14:paraId="79A7C4D6" w14:textId="3C2B2F0E" w:rsidR="005E134F" w:rsidRPr="004F6BCC" w:rsidRDefault="00591938" w:rsidP="00591938">
            <w:pPr>
              <w:tabs>
                <w:tab w:val="left" w:pos="3005"/>
              </w:tabs>
              <w:rPr>
                <w:highlight w:val="yellow"/>
              </w:rPr>
            </w:pPr>
            <w:r w:rsidRPr="004F6BCC">
              <w:rPr>
                <w:highlight w:val="yellow"/>
              </w:rPr>
              <w:tab/>
            </w:r>
          </w:p>
          <w:p w14:paraId="34373DA1" w14:textId="77777777" w:rsidR="005E134F" w:rsidRPr="004F6BCC" w:rsidRDefault="005E134F">
            <w:pPr>
              <w:rPr>
                <w:highlight w:val="yellow"/>
              </w:rPr>
            </w:pPr>
          </w:p>
          <w:p w14:paraId="464414F1" w14:textId="77777777" w:rsidR="005E134F" w:rsidRPr="004F6BCC" w:rsidRDefault="005E134F">
            <w:pPr>
              <w:rPr>
                <w:highlight w:val="yellow"/>
              </w:rPr>
            </w:pPr>
          </w:p>
          <w:p w14:paraId="3CE43805" w14:textId="77777777" w:rsidR="005E134F" w:rsidRPr="004F6BCC" w:rsidRDefault="005E134F">
            <w:pPr>
              <w:rPr>
                <w:highlight w:val="yellow"/>
              </w:rPr>
            </w:pPr>
          </w:p>
          <w:p w14:paraId="1A45E2D2" w14:textId="77777777" w:rsidR="005E134F" w:rsidRPr="004F6BCC" w:rsidRDefault="005E134F">
            <w:pPr>
              <w:rPr>
                <w:highlight w:val="yellow"/>
              </w:rPr>
            </w:pPr>
          </w:p>
          <w:p w14:paraId="061B6550" w14:textId="77777777" w:rsidR="005E134F" w:rsidRPr="004F6BCC" w:rsidRDefault="005E134F">
            <w:pPr>
              <w:rPr>
                <w:highlight w:val="yellow"/>
              </w:rPr>
            </w:pPr>
          </w:p>
          <w:p w14:paraId="640A6B6D" w14:textId="77777777" w:rsidR="005E134F" w:rsidRPr="004F6BCC" w:rsidRDefault="005E134F">
            <w:pPr>
              <w:rPr>
                <w:highlight w:val="yellow"/>
              </w:rPr>
            </w:pPr>
          </w:p>
          <w:p w14:paraId="7EC82BBB" w14:textId="77777777" w:rsidR="005E134F" w:rsidRPr="004F6BCC" w:rsidRDefault="005E134F">
            <w:pPr>
              <w:rPr>
                <w:highlight w:val="yellow"/>
              </w:rPr>
            </w:pPr>
          </w:p>
          <w:p w14:paraId="0419AF92" w14:textId="77777777" w:rsidR="005E134F" w:rsidRPr="004F6BCC" w:rsidRDefault="005E134F">
            <w:pPr>
              <w:rPr>
                <w:highlight w:val="yellow"/>
              </w:rPr>
            </w:pPr>
          </w:p>
          <w:p w14:paraId="64FC34C9" w14:textId="77777777" w:rsidR="00322273" w:rsidRPr="004F6BCC" w:rsidRDefault="00322273">
            <w:pPr>
              <w:pStyle w:val="Voettekst"/>
              <w:jc w:val="right"/>
            </w:pPr>
          </w:p>
          <w:p w14:paraId="5531478F" w14:textId="77777777" w:rsidR="00322273" w:rsidRPr="004F6BCC" w:rsidRDefault="00322273">
            <w:pPr>
              <w:pStyle w:val="Voettekst"/>
              <w:jc w:val="right"/>
            </w:pPr>
          </w:p>
          <w:p w14:paraId="4E6F3C96" w14:textId="77777777" w:rsidR="00322273" w:rsidRPr="004F6BCC" w:rsidRDefault="00322273">
            <w:pPr>
              <w:pStyle w:val="Voettekst"/>
              <w:jc w:val="right"/>
            </w:pPr>
          </w:p>
          <w:p w14:paraId="2C48C2BA" w14:textId="77777777" w:rsidR="00322273" w:rsidRPr="004F6BCC" w:rsidRDefault="00322273">
            <w:pPr>
              <w:pStyle w:val="Voettekst"/>
              <w:jc w:val="right"/>
            </w:pPr>
          </w:p>
          <w:p w14:paraId="3D4265A1" w14:textId="77777777" w:rsidR="00322273" w:rsidRPr="004F6BCC" w:rsidRDefault="00322273">
            <w:pPr>
              <w:pStyle w:val="Voettekst"/>
              <w:jc w:val="right"/>
            </w:pPr>
          </w:p>
          <w:p w14:paraId="207E9C19" w14:textId="77777777" w:rsidR="00131DE8" w:rsidRPr="004F6BCC" w:rsidRDefault="00131DE8">
            <w:pPr>
              <w:pStyle w:val="Voettekst"/>
              <w:jc w:val="right"/>
            </w:pPr>
          </w:p>
          <w:p w14:paraId="66171430" w14:textId="77777777" w:rsidR="00131DE8" w:rsidRPr="004F6BCC" w:rsidRDefault="00131DE8">
            <w:pPr>
              <w:pStyle w:val="Voettekst"/>
              <w:jc w:val="right"/>
            </w:pPr>
          </w:p>
          <w:p w14:paraId="0C4B2148" w14:textId="77777777" w:rsidR="00131DE8" w:rsidRPr="004F6BCC" w:rsidRDefault="00131DE8">
            <w:pPr>
              <w:pStyle w:val="Voettekst"/>
              <w:jc w:val="right"/>
            </w:pPr>
          </w:p>
          <w:p w14:paraId="2F1C2D6D" w14:textId="77777777" w:rsidR="00131DE8" w:rsidRPr="004F6BCC" w:rsidRDefault="00131DE8">
            <w:pPr>
              <w:pStyle w:val="Voettekst"/>
              <w:jc w:val="right"/>
            </w:pPr>
          </w:p>
          <w:p w14:paraId="25FEAE63" w14:textId="77777777" w:rsidR="00131DE8" w:rsidRPr="004F6BCC" w:rsidRDefault="00131DE8">
            <w:pPr>
              <w:pStyle w:val="Voettekst"/>
              <w:jc w:val="right"/>
            </w:pPr>
          </w:p>
          <w:p w14:paraId="3D8142EE" w14:textId="77777777" w:rsidR="00131DE8" w:rsidRPr="004F6BCC" w:rsidRDefault="00131DE8">
            <w:pPr>
              <w:pStyle w:val="Voettekst"/>
              <w:jc w:val="right"/>
            </w:pPr>
          </w:p>
          <w:p w14:paraId="39613DA8" w14:textId="77777777" w:rsidR="00131DE8" w:rsidRPr="004F6BCC" w:rsidRDefault="00131DE8" w:rsidP="00131DE8">
            <w:pPr>
              <w:pStyle w:val="Voettekst"/>
              <w:jc w:val="right"/>
            </w:pPr>
          </w:p>
          <w:p w14:paraId="68712B09" w14:textId="6962F25D" w:rsidR="005E134F" w:rsidRPr="004F6BCC" w:rsidRDefault="00591938" w:rsidP="00591938">
            <w:pPr>
              <w:pStyle w:val="Voettekst"/>
            </w:pPr>
            <w:r w:rsidRPr="004F6BCC">
              <w:t>V</w:t>
            </w:r>
            <w:r w:rsidR="005E134F" w:rsidRPr="004F6BCC">
              <w:t>ersie 202</w:t>
            </w:r>
            <w:r w:rsidR="00131DE8" w:rsidRPr="004F6BCC">
              <w:t>21</w:t>
            </w:r>
            <w:r w:rsidR="00050393" w:rsidRPr="004F6BCC">
              <w:t>1</w:t>
            </w:r>
          </w:p>
        </w:tc>
      </w:tr>
    </w:tbl>
    <w:p w14:paraId="2F427861" w14:textId="77777777" w:rsidR="005E134F" w:rsidRPr="004F6BCC" w:rsidRDefault="005E134F" w:rsidP="005E134F">
      <w:pPr>
        <w:spacing w:line="240" w:lineRule="auto"/>
        <w:sectPr w:rsidR="005E134F" w:rsidRPr="004F6BCC" w:rsidSect="000D740B">
          <w:headerReference w:type="even" r:id="rId13"/>
          <w:headerReference w:type="default" r:id="rId14"/>
          <w:footerReference w:type="even" r:id="rId15"/>
          <w:footerReference w:type="default" r:id="rId16"/>
          <w:headerReference w:type="first" r:id="rId17"/>
          <w:footerReference w:type="first" r:id="rId18"/>
          <w:type w:val="evenPage"/>
          <w:pgSz w:w="11906" w:h="16838"/>
          <w:pgMar w:top="2353" w:right="1021" w:bottom="794" w:left="1588" w:header="709" w:footer="0" w:gutter="0"/>
          <w:cols w:space="708"/>
        </w:sectPr>
      </w:pPr>
    </w:p>
    <w:p w14:paraId="5F11D1CE" w14:textId="77777777" w:rsidR="003D0C03" w:rsidRPr="004F6BCC" w:rsidRDefault="003D0C03" w:rsidP="007E34DB">
      <w:pPr>
        <w:rPr>
          <w:b/>
          <w:bCs/>
          <w:sz w:val="24"/>
          <w:szCs w:val="24"/>
        </w:rPr>
      </w:pPr>
      <w:r w:rsidRPr="004F6BCC">
        <w:rPr>
          <w:b/>
          <w:bCs/>
          <w:sz w:val="24"/>
          <w:szCs w:val="24"/>
        </w:rPr>
        <w:lastRenderedPageBreak/>
        <w:t>Inhoudsopgave</w:t>
      </w:r>
    </w:p>
    <w:p w14:paraId="19D84DA3" w14:textId="2695CDBF" w:rsidR="00BF154E" w:rsidRDefault="00D52EE6">
      <w:pPr>
        <w:pStyle w:val="Inhopg1"/>
        <w:rPr>
          <w:rFonts w:asciiTheme="minorHAnsi" w:hAnsiTheme="minorHAnsi" w:cstheme="minorBidi"/>
          <w:b w:val="0"/>
          <w:noProof/>
          <w:kern w:val="2"/>
          <w:sz w:val="24"/>
          <w:szCs w:val="24"/>
          <w:lang w:eastAsia="nl-NL"/>
          <w14:ligatures w14:val="standardContextual"/>
        </w:rPr>
      </w:pPr>
      <w:r w:rsidRPr="004F6BCC">
        <w:fldChar w:fldCharType="begin"/>
      </w:r>
      <w:r w:rsidRPr="004F6BCC">
        <w:instrText xml:space="preserve"> TOC \o "1-3" \u </w:instrText>
      </w:r>
      <w:r w:rsidRPr="004F6BCC">
        <w:fldChar w:fldCharType="separate"/>
      </w:r>
      <w:r w:rsidR="00BF154E">
        <w:rPr>
          <w:noProof/>
        </w:rPr>
        <w:t>Ondergetekenden</w:t>
      </w:r>
      <w:r w:rsidR="00BF154E">
        <w:rPr>
          <w:noProof/>
        </w:rPr>
        <w:tab/>
      </w:r>
      <w:r w:rsidR="00BF154E">
        <w:rPr>
          <w:noProof/>
        </w:rPr>
        <w:fldChar w:fldCharType="begin"/>
      </w:r>
      <w:r w:rsidR="00BF154E">
        <w:rPr>
          <w:noProof/>
        </w:rPr>
        <w:instrText xml:space="preserve"> PAGEREF _Toc212275839 \h </w:instrText>
      </w:r>
      <w:r w:rsidR="00BF154E">
        <w:rPr>
          <w:noProof/>
        </w:rPr>
      </w:r>
      <w:r w:rsidR="00BF154E">
        <w:rPr>
          <w:noProof/>
        </w:rPr>
        <w:fldChar w:fldCharType="separate"/>
      </w:r>
      <w:r w:rsidR="00BF154E">
        <w:rPr>
          <w:noProof/>
        </w:rPr>
        <w:t>5</w:t>
      </w:r>
      <w:r w:rsidR="00BF154E">
        <w:rPr>
          <w:noProof/>
        </w:rPr>
        <w:fldChar w:fldCharType="end"/>
      </w:r>
    </w:p>
    <w:p w14:paraId="1A271DE4" w14:textId="76C31BDF" w:rsidR="00BF154E" w:rsidRDefault="00BF154E">
      <w:pPr>
        <w:pStyle w:val="Inhopg3"/>
        <w:rPr>
          <w:rFonts w:asciiTheme="minorHAnsi" w:hAnsiTheme="minorHAnsi" w:cstheme="minorBidi"/>
          <w:kern w:val="2"/>
          <w:sz w:val="24"/>
          <w:szCs w:val="24"/>
          <w:lang w:eastAsia="nl-NL"/>
          <w14:ligatures w14:val="standardContextual"/>
        </w:rPr>
      </w:pPr>
      <w:r>
        <w:t>Opdrachtgever</w:t>
      </w:r>
      <w:r>
        <w:tab/>
      </w:r>
      <w:r>
        <w:fldChar w:fldCharType="begin"/>
      </w:r>
      <w:r>
        <w:instrText xml:space="preserve"> PAGEREF _Toc212275840 \h </w:instrText>
      </w:r>
      <w:r>
        <w:fldChar w:fldCharType="separate"/>
      </w:r>
      <w:r>
        <w:t>5</w:t>
      </w:r>
      <w:r>
        <w:fldChar w:fldCharType="end"/>
      </w:r>
    </w:p>
    <w:p w14:paraId="69B265BA" w14:textId="726C61A7" w:rsidR="00BF154E" w:rsidRDefault="00BF154E">
      <w:pPr>
        <w:pStyle w:val="Inhopg3"/>
        <w:rPr>
          <w:rFonts w:asciiTheme="minorHAnsi" w:hAnsiTheme="minorHAnsi" w:cstheme="minorBidi"/>
          <w:kern w:val="2"/>
          <w:sz w:val="24"/>
          <w:szCs w:val="24"/>
          <w:lang w:eastAsia="nl-NL"/>
          <w14:ligatures w14:val="standardContextual"/>
        </w:rPr>
      </w:pPr>
      <w:r>
        <w:t>Aannemer</w:t>
      </w:r>
      <w:r>
        <w:tab/>
      </w:r>
      <w:r>
        <w:tab/>
      </w:r>
      <w:r>
        <w:fldChar w:fldCharType="begin"/>
      </w:r>
      <w:r>
        <w:instrText xml:space="preserve"> PAGEREF _Toc212275841 \h </w:instrText>
      </w:r>
      <w:r>
        <w:fldChar w:fldCharType="separate"/>
      </w:r>
      <w:r>
        <w:t>5</w:t>
      </w:r>
      <w:r>
        <w:fldChar w:fldCharType="end"/>
      </w:r>
    </w:p>
    <w:p w14:paraId="7BF58FB8" w14:textId="7CA838A5" w:rsidR="00BF154E" w:rsidRDefault="00BF154E">
      <w:pPr>
        <w:pStyle w:val="Inhopg1"/>
        <w:rPr>
          <w:rFonts w:asciiTheme="minorHAnsi" w:hAnsiTheme="minorHAnsi" w:cstheme="minorBidi"/>
          <w:b w:val="0"/>
          <w:noProof/>
          <w:kern w:val="2"/>
          <w:sz w:val="24"/>
          <w:szCs w:val="24"/>
          <w:lang w:eastAsia="nl-NL"/>
          <w14:ligatures w14:val="standardContextual"/>
        </w:rPr>
      </w:pPr>
      <w:r>
        <w:rPr>
          <w:noProof/>
        </w:rPr>
        <w:t>Verklaren het volgende te zijn overeengekomen</w:t>
      </w:r>
      <w:r>
        <w:rPr>
          <w:noProof/>
        </w:rPr>
        <w:tab/>
      </w:r>
      <w:r>
        <w:rPr>
          <w:noProof/>
        </w:rPr>
        <w:fldChar w:fldCharType="begin"/>
      </w:r>
      <w:r>
        <w:rPr>
          <w:noProof/>
        </w:rPr>
        <w:instrText xml:space="preserve"> PAGEREF _Toc212275842 \h </w:instrText>
      </w:r>
      <w:r>
        <w:rPr>
          <w:noProof/>
        </w:rPr>
      </w:r>
      <w:r>
        <w:rPr>
          <w:noProof/>
        </w:rPr>
        <w:fldChar w:fldCharType="separate"/>
      </w:r>
      <w:r>
        <w:rPr>
          <w:noProof/>
        </w:rPr>
        <w:t>6</w:t>
      </w:r>
      <w:r>
        <w:rPr>
          <w:noProof/>
        </w:rPr>
        <w:fldChar w:fldCharType="end"/>
      </w:r>
    </w:p>
    <w:p w14:paraId="16978F6A" w14:textId="67C3EA29" w:rsidR="00BF154E" w:rsidRDefault="00BF154E">
      <w:pPr>
        <w:pStyle w:val="Inhopg2"/>
        <w:rPr>
          <w:rFonts w:asciiTheme="minorHAnsi" w:hAnsiTheme="minorHAnsi" w:cstheme="minorBidi"/>
          <w:noProof/>
          <w:kern w:val="2"/>
          <w:sz w:val="24"/>
          <w:szCs w:val="24"/>
          <w:lang w:eastAsia="nl-NL"/>
          <w14:ligatures w14:val="standardContextual"/>
        </w:rPr>
      </w:pPr>
      <w:r>
        <w:rPr>
          <w:noProof/>
        </w:rPr>
        <w:t>Algemeen</w:t>
      </w:r>
      <w:r>
        <w:rPr>
          <w:noProof/>
        </w:rPr>
        <w:tab/>
      </w:r>
      <w:r>
        <w:rPr>
          <w:noProof/>
        </w:rPr>
        <w:fldChar w:fldCharType="begin"/>
      </w:r>
      <w:r>
        <w:rPr>
          <w:noProof/>
        </w:rPr>
        <w:instrText xml:space="preserve"> PAGEREF _Toc212275843 \h </w:instrText>
      </w:r>
      <w:r>
        <w:rPr>
          <w:noProof/>
        </w:rPr>
      </w:r>
      <w:r>
        <w:rPr>
          <w:noProof/>
        </w:rPr>
        <w:fldChar w:fldCharType="separate"/>
      </w:r>
      <w:r>
        <w:rPr>
          <w:noProof/>
        </w:rPr>
        <w:t>6</w:t>
      </w:r>
      <w:r>
        <w:rPr>
          <w:noProof/>
        </w:rPr>
        <w:fldChar w:fldCharType="end"/>
      </w:r>
    </w:p>
    <w:p w14:paraId="4F659BDD" w14:textId="75EA975F" w:rsidR="00BF154E" w:rsidRDefault="00BF154E">
      <w:pPr>
        <w:pStyle w:val="Inhopg3"/>
        <w:rPr>
          <w:rFonts w:asciiTheme="minorHAnsi" w:hAnsiTheme="minorHAnsi" w:cstheme="minorBidi"/>
          <w:kern w:val="2"/>
          <w:sz w:val="24"/>
          <w:szCs w:val="24"/>
          <w:lang w:eastAsia="nl-NL"/>
          <w14:ligatures w14:val="standardContextual"/>
        </w:rPr>
      </w:pPr>
      <w:r w:rsidRPr="000F70B1">
        <w:t>Artikel 1.</w:t>
      </w:r>
      <w:r>
        <w:rPr>
          <w:rFonts w:asciiTheme="minorHAnsi" w:hAnsiTheme="minorHAnsi" w:cstheme="minorBidi"/>
          <w:kern w:val="2"/>
          <w:sz w:val="24"/>
          <w:szCs w:val="24"/>
          <w:lang w:eastAsia="nl-NL"/>
          <w14:ligatures w14:val="standardContextual"/>
        </w:rPr>
        <w:tab/>
      </w:r>
      <w:r>
        <w:t>Definities</w:t>
      </w:r>
      <w:r>
        <w:tab/>
      </w:r>
      <w:r>
        <w:fldChar w:fldCharType="begin"/>
      </w:r>
      <w:r>
        <w:instrText xml:space="preserve"> PAGEREF _Toc212275844 \h </w:instrText>
      </w:r>
      <w:r>
        <w:fldChar w:fldCharType="separate"/>
      </w:r>
      <w:r>
        <w:t>6</w:t>
      </w:r>
      <w:r>
        <w:fldChar w:fldCharType="end"/>
      </w:r>
    </w:p>
    <w:p w14:paraId="08195CA2" w14:textId="6BCF199C" w:rsidR="00BF154E" w:rsidRDefault="00BF154E">
      <w:pPr>
        <w:pStyle w:val="Inhopg3"/>
        <w:rPr>
          <w:rFonts w:asciiTheme="minorHAnsi" w:hAnsiTheme="minorHAnsi" w:cstheme="minorBidi"/>
          <w:kern w:val="2"/>
          <w:sz w:val="24"/>
          <w:szCs w:val="24"/>
          <w:lang w:eastAsia="nl-NL"/>
          <w14:ligatures w14:val="standardContextual"/>
        </w:rPr>
      </w:pPr>
      <w:r w:rsidRPr="000F70B1">
        <w:t>Artikel 2.</w:t>
      </w:r>
      <w:r>
        <w:rPr>
          <w:rFonts w:asciiTheme="minorHAnsi" w:hAnsiTheme="minorHAnsi" w:cstheme="minorBidi"/>
          <w:kern w:val="2"/>
          <w:sz w:val="24"/>
          <w:szCs w:val="24"/>
          <w:lang w:eastAsia="nl-NL"/>
          <w14:ligatures w14:val="standardContextual"/>
        </w:rPr>
        <w:tab/>
      </w:r>
      <w:r>
        <w:t>Inhoud van de Overeenkomst</w:t>
      </w:r>
      <w:r>
        <w:tab/>
      </w:r>
      <w:r>
        <w:fldChar w:fldCharType="begin"/>
      </w:r>
      <w:r>
        <w:instrText xml:space="preserve"> PAGEREF _Toc212275845 \h </w:instrText>
      </w:r>
      <w:r>
        <w:fldChar w:fldCharType="separate"/>
      </w:r>
      <w:r>
        <w:t>6</w:t>
      </w:r>
      <w:r>
        <w:fldChar w:fldCharType="end"/>
      </w:r>
    </w:p>
    <w:p w14:paraId="5003632E" w14:textId="0F6D076F" w:rsidR="00BF154E" w:rsidRDefault="00BF154E">
      <w:pPr>
        <w:pStyle w:val="Inhopg3"/>
        <w:rPr>
          <w:rFonts w:asciiTheme="minorHAnsi" w:hAnsiTheme="minorHAnsi" w:cstheme="minorBidi"/>
          <w:kern w:val="2"/>
          <w:sz w:val="24"/>
          <w:szCs w:val="24"/>
          <w:lang w:eastAsia="nl-NL"/>
          <w14:ligatures w14:val="standardContextual"/>
        </w:rPr>
      </w:pPr>
      <w:r w:rsidRPr="000F70B1">
        <w:t>Artikel 3.</w:t>
      </w:r>
      <w:r>
        <w:rPr>
          <w:rFonts w:asciiTheme="minorHAnsi" w:hAnsiTheme="minorHAnsi" w:cstheme="minorBidi"/>
          <w:kern w:val="2"/>
          <w:sz w:val="24"/>
          <w:szCs w:val="24"/>
          <w:lang w:eastAsia="nl-NL"/>
          <w14:ligatures w14:val="standardContextual"/>
        </w:rPr>
        <w:tab/>
      </w:r>
      <w:r>
        <w:t>Algemene inkoopvoorwaarden</w:t>
      </w:r>
      <w:r>
        <w:tab/>
      </w:r>
      <w:r>
        <w:fldChar w:fldCharType="begin"/>
      </w:r>
      <w:r>
        <w:instrText xml:space="preserve"> PAGEREF _Toc212275846 \h </w:instrText>
      </w:r>
      <w:r>
        <w:fldChar w:fldCharType="separate"/>
      </w:r>
      <w:r>
        <w:t>6</w:t>
      </w:r>
      <w:r>
        <w:fldChar w:fldCharType="end"/>
      </w:r>
    </w:p>
    <w:p w14:paraId="2D00BB9F" w14:textId="236D9EB1" w:rsidR="00BF154E" w:rsidRDefault="00BF154E">
      <w:pPr>
        <w:pStyle w:val="Inhopg3"/>
        <w:rPr>
          <w:rFonts w:asciiTheme="minorHAnsi" w:hAnsiTheme="minorHAnsi" w:cstheme="minorBidi"/>
          <w:kern w:val="2"/>
          <w:sz w:val="24"/>
          <w:szCs w:val="24"/>
          <w:lang w:eastAsia="nl-NL"/>
          <w14:ligatures w14:val="standardContextual"/>
        </w:rPr>
      </w:pPr>
      <w:r w:rsidRPr="000F70B1">
        <w:t>Artikel 4.</w:t>
      </w:r>
      <w:r>
        <w:rPr>
          <w:rFonts w:asciiTheme="minorHAnsi" w:hAnsiTheme="minorHAnsi" w:cstheme="minorBidi"/>
          <w:kern w:val="2"/>
          <w:sz w:val="24"/>
          <w:szCs w:val="24"/>
          <w:lang w:eastAsia="nl-NL"/>
          <w14:ligatures w14:val="standardContextual"/>
        </w:rPr>
        <w:tab/>
      </w:r>
      <w:r>
        <w:t>Duur van de Overeenkomst</w:t>
      </w:r>
      <w:r>
        <w:tab/>
      </w:r>
      <w:r>
        <w:fldChar w:fldCharType="begin"/>
      </w:r>
      <w:r>
        <w:instrText xml:space="preserve"> PAGEREF _Toc212275847 \h </w:instrText>
      </w:r>
      <w:r>
        <w:fldChar w:fldCharType="separate"/>
      </w:r>
      <w:r>
        <w:t>6</w:t>
      </w:r>
      <w:r>
        <w:fldChar w:fldCharType="end"/>
      </w:r>
    </w:p>
    <w:p w14:paraId="102A896C" w14:textId="6FADB7E3" w:rsidR="00BF154E" w:rsidRDefault="00BF154E">
      <w:pPr>
        <w:pStyle w:val="Inhopg2"/>
        <w:rPr>
          <w:rFonts w:asciiTheme="minorHAnsi" w:hAnsiTheme="minorHAnsi" w:cstheme="minorBidi"/>
          <w:noProof/>
          <w:kern w:val="2"/>
          <w:sz w:val="24"/>
          <w:szCs w:val="24"/>
          <w:lang w:eastAsia="nl-NL"/>
          <w14:ligatures w14:val="standardContextual"/>
        </w:rPr>
      </w:pPr>
      <w:r>
        <w:rPr>
          <w:noProof/>
        </w:rPr>
        <w:t>Omschrijving Prestatie(s)</w:t>
      </w:r>
      <w:r>
        <w:rPr>
          <w:noProof/>
        </w:rPr>
        <w:tab/>
      </w:r>
      <w:r>
        <w:rPr>
          <w:noProof/>
        </w:rPr>
        <w:fldChar w:fldCharType="begin"/>
      </w:r>
      <w:r>
        <w:rPr>
          <w:noProof/>
        </w:rPr>
        <w:instrText xml:space="preserve"> PAGEREF _Toc212275848 \h </w:instrText>
      </w:r>
      <w:r>
        <w:rPr>
          <w:noProof/>
        </w:rPr>
      </w:r>
      <w:r>
        <w:rPr>
          <w:noProof/>
        </w:rPr>
        <w:fldChar w:fldCharType="separate"/>
      </w:r>
      <w:r>
        <w:rPr>
          <w:noProof/>
        </w:rPr>
        <w:t>7</w:t>
      </w:r>
      <w:r>
        <w:rPr>
          <w:noProof/>
        </w:rPr>
        <w:fldChar w:fldCharType="end"/>
      </w:r>
    </w:p>
    <w:p w14:paraId="4AE6B2B9" w14:textId="6DABDC5E" w:rsidR="00BF154E" w:rsidRDefault="00BF154E">
      <w:pPr>
        <w:pStyle w:val="Inhopg3"/>
        <w:rPr>
          <w:rFonts w:asciiTheme="minorHAnsi" w:hAnsiTheme="minorHAnsi" w:cstheme="minorBidi"/>
          <w:kern w:val="2"/>
          <w:sz w:val="24"/>
          <w:szCs w:val="24"/>
          <w:lang w:eastAsia="nl-NL"/>
          <w14:ligatures w14:val="standardContextual"/>
        </w:rPr>
      </w:pPr>
      <w:r w:rsidRPr="000F70B1">
        <w:t>Artikel 5.</w:t>
      </w:r>
      <w:r>
        <w:rPr>
          <w:rFonts w:asciiTheme="minorHAnsi" w:hAnsiTheme="minorHAnsi" w:cstheme="minorBidi"/>
          <w:kern w:val="2"/>
          <w:sz w:val="24"/>
          <w:szCs w:val="24"/>
          <w:lang w:eastAsia="nl-NL"/>
          <w14:ligatures w14:val="standardContextual"/>
        </w:rPr>
        <w:tab/>
      </w:r>
      <w:r>
        <w:t xml:space="preserve">Voorwerp van </w:t>
      </w:r>
      <w:r w:rsidRPr="00BF154E">
        <w:t xml:space="preserve">de </w:t>
      </w:r>
      <w:r>
        <w:t>Overeenkomst</w:t>
      </w:r>
      <w:r>
        <w:tab/>
      </w:r>
      <w:r>
        <w:fldChar w:fldCharType="begin"/>
      </w:r>
      <w:r>
        <w:instrText xml:space="preserve"> PAGEREF _Toc212275849 \h </w:instrText>
      </w:r>
      <w:r>
        <w:fldChar w:fldCharType="separate"/>
      </w:r>
      <w:r>
        <w:t>7</w:t>
      </w:r>
      <w:r>
        <w:fldChar w:fldCharType="end"/>
      </w:r>
    </w:p>
    <w:p w14:paraId="0F634FC8" w14:textId="17217005" w:rsidR="00BF154E" w:rsidRPr="00BF154E" w:rsidRDefault="00BF154E">
      <w:pPr>
        <w:pStyle w:val="Inhopg3"/>
        <w:rPr>
          <w:rFonts w:asciiTheme="minorHAnsi" w:hAnsiTheme="minorHAnsi" w:cstheme="minorBidi"/>
          <w:kern w:val="2"/>
          <w:sz w:val="24"/>
          <w:szCs w:val="24"/>
          <w:lang w:val="en-US" w:eastAsia="nl-NL"/>
          <w14:ligatures w14:val="standardContextual"/>
        </w:rPr>
      </w:pPr>
      <w:r w:rsidRPr="000F70B1">
        <w:rPr>
          <w:lang w:val="en-US"/>
        </w:rPr>
        <w:t>Artikel 6.</w:t>
      </w:r>
      <w:r w:rsidRPr="00BF154E">
        <w:rPr>
          <w:rFonts w:asciiTheme="minorHAnsi" w:hAnsiTheme="minorHAnsi" w:cstheme="minorBidi"/>
          <w:kern w:val="2"/>
          <w:sz w:val="24"/>
          <w:szCs w:val="24"/>
          <w:lang w:val="en-US" w:eastAsia="nl-NL"/>
          <w14:ligatures w14:val="standardContextual"/>
        </w:rPr>
        <w:tab/>
      </w:r>
      <w:r w:rsidRPr="000F70B1">
        <w:rPr>
          <w:lang w:val="en-US"/>
        </w:rPr>
        <w:t>Social Return on Investment (SROI)</w:t>
      </w:r>
      <w:r w:rsidRPr="00BF154E">
        <w:rPr>
          <w:lang w:val="en-US"/>
        </w:rPr>
        <w:tab/>
      </w:r>
      <w:r>
        <w:fldChar w:fldCharType="begin"/>
      </w:r>
      <w:r w:rsidRPr="00BF154E">
        <w:rPr>
          <w:lang w:val="en-US"/>
        </w:rPr>
        <w:instrText xml:space="preserve"> PAGEREF _Toc212275850 \h </w:instrText>
      </w:r>
      <w:r>
        <w:fldChar w:fldCharType="separate"/>
      </w:r>
      <w:r w:rsidRPr="00BF154E">
        <w:rPr>
          <w:lang w:val="en-US"/>
        </w:rPr>
        <w:t>7</w:t>
      </w:r>
      <w:r>
        <w:fldChar w:fldCharType="end"/>
      </w:r>
    </w:p>
    <w:p w14:paraId="6FF866B2" w14:textId="573D0312" w:rsidR="00BF154E" w:rsidRDefault="00BF154E">
      <w:pPr>
        <w:pStyle w:val="Inhopg3"/>
        <w:rPr>
          <w:rFonts w:asciiTheme="minorHAnsi" w:hAnsiTheme="minorHAnsi" w:cstheme="minorBidi"/>
          <w:kern w:val="2"/>
          <w:sz w:val="24"/>
          <w:szCs w:val="24"/>
          <w:lang w:eastAsia="nl-NL"/>
          <w14:ligatures w14:val="standardContextual"/>
        </w:rPr>
      </w:pPr>
      <w:r w:rsidRPr="000F70B1">
        <w:t>Artikel 7.</w:t>
      </w:r>
      <w:r>
        <w:rPr>
          <w:rFonts w:asciiTheme="minorHAnsi" w:hAnsiTheme="minorHAnsi" w:cstheme="minorBidi"/>
          <w:kern w:val="2"/>
          <w:sz w:val="24"/>
          <w:szCs w:val="24"/>
          <w:lang w:eastAsia="nl-NL"/>
          <w14:ligatures w14:val="standardContextual"/>
        </w:rPr>
        <w:tab/>
      </w:r>
      <w:r>
        <w:t>Communicatie en informatievoorziening</w:t>
      </w:r>
      <w:r>
        <w:tab/>
      </w:r>
      <w:r>
        <w:fldChar w:fldCharType="begin"/>
      </w:r>
      <w:r>
        <w:instrText xml:space="preserve"> PAGEREF _Toc212275851 \h </w:instrText>
      </w:r>
      <w:r>
        <w:fldChar w:fldCharType="separate"/>
      </w:r>
      <w:r>
        <w:t>7</w:t>
      </w:r>
      <w:r>
        <w:fldChar w:fldCharType="end"/>
      </w:r>
    </w:p>
    <w:p w14:paraId="2788BFF7" w14:textId="093F6888" w:rsidR="00BF154E" w:rsidRDefault="00BF154E">
      <w:pPr>
        <w:pStyle w:val="Inhopg3"/>
        <w:rPr>
          <w:rFonts w:asciiTheme="minorHAnsi" w:hAnsiTheme="minorHAnsi" w:cstheme="minorBidi"/>
          <w:kern w:val="2"/>
          <w:sz w:val="24"/>
          <w:szCs w:val="24"/>
          <w:lang w:eastAsia="nl-NL"/>
          <w14:ligatures w14:val="standardContextual"/>
        </w:rPr>
      </w:pPr>
      <w:r w:rsidRPr="000F70B1">
        <w:t>Artikel 8.</w:t>
      </w:r>
      <w:r>
        <w:rPr>
          <w:rFonts w:asciiTheme="minorHAnsi" w:hAnsiTheme="minorHAnsi" w:cstheme="minorBidi"/>
          <w:kern w:val="2"/>
          <w:sz w:val="24"/>
          <w:szCs w:val="24"/>
          <w:lang w:eastAsia="nl-NL"/>
          <w14:ligatures w14:val="standardContextual"/>
        </w:rPr>
        <w:tab/>
      </w:r>
      <w:r>
        <w:t>Werkplan, kwaliteit, keuren van bouwstoffen, weekrapporten</w:t>
      </w:r>
      <w:r>
        <w:tab/>
      </w:r>
      <w:r>
        <w:fldChar w:fldCharType="begin"/>
      </w:r>
      <w:r>
        <w:instrText xml:space="preserve"> PAGEREF _Toc212275852 \h </w:instrText>
      </w:r>
      <w:r>
        <w:fldChar w:fldCharType="separate"/>
      </w:r>
      <w:r>
        <w:t>8</w:t>
      </w:r>
      <w:r>
        <w:fldChar w:fldCharType="end"/>
      </w:r>
    </w:p>
    <w:p w14:paraId="44391F9A" w14:textId="07827562" w:rsidR="00BF154E" w:rsidRDefault="00BF154E">
      <w:pPr>
        <w:pStyle w:val="Inhopg3"/>
        <w:rPr>
          <w:rFonts w:asciiTheme="minorHAnsi" w:hAnsiTheme="minorHAnsi" w:cstheme="minorBidi"/>
          <w:kern w:val="2"/>
          <w:sz w:val="24"/>
          <w:szCs w:val="24"/>
          <w:lang w:eastAsia="nl-NL"/>
          <w14:ligatures w14:val="standardContextual"/>
        </w:rPr>
      </w:pPr>
      <w:r w:rsidRPr="000F70B1">
        <w:t>Artikel 9.</w:t>
      </w:r>
      <w:r>
        <w:rPr>
          <w:rFonts w:asciiTheme="minorHAnsi" w:hAnsiTheme="minorHAnsi" w:cstheme="minorBidi"/>
          <w:kern w:val="2"/>
          <w:sz w:val="24"/>
          <w:szCs w:val="24"/>
          <w:lang w:eastAsia="nl-NL"/>
          <w14:ligatures w14:val="standardContextual"/>
        </w:rPr>
        <w:tab/>
      </w:r>
      <w:r>
        <w:t>Tijdstip van oplevering</w:t>
      </w:r>
      <w:r>
        <w:tab/>
      </w:r>
      <w:r>
        <w:fldChar w:fldCharType="begin"/>
      </w:r>
      <w:r>
        <w:instrText xml:space="preserve"> PAGEREF _Toc212275853 \h </w:instrText>
      </w:r>
      <w:r>
        <w:fldChar w:fldCharType="separate"/>
      </w:r>
      <w:r>
        <w:t>8</w:t>
      </w:r>
      <w:r>
        <w:fldChar w:fldCharType="end"/>
      </w:r>
    </w:p>
    <w:p w14:paraId="5E7E2B9D" w14:textId="06FF13DF" w:rsidR="00BF154E" w:rsidRDefault="00BF154E">
      <w:pPr>
        <w:pStyle w:val="Inhopg3"/>
        <w:rPr>
          <w:rFonts w:asciiTheme="minorHAnsi" w:hAnsiTheme="minorHAnsi" w:cstheme="minorBidi"/>
          <w:kern w:val="2"/>
          <w:sz w:val="24"/>
          <w:szCs w:val="24"/>
          <w:lang w:eastAsia="nl-NL"/>
          <w14:ligatures w14:val="standardContextual"/>
        </w:rPr>
      </w:pPr>
      <w:r w:rsidRPr="000F70B1">
        <w:t>Artikel 10.</w:t>
      </w:r>
      <w:r>
        <w:rPr>
          <w:rFonts w:asciiTheme="minorHAnsi" w:hAnsiTheme="minorHAnsi" w:cstheme="minorBidi"/>
          <w:kern w:val="2"/>
          <w:sz w:val="24"/>
          <w:szCs w:val="24"/>
          <w:lang w:eastAsia="nl-NL"/>
          <w14:ligatures w14:val="standardContextual"/>
        </w:rPr>
        <w:tab/>
      </w:r>
      <w:r>
        <w:t>Prijzen en tarieven</w:t>
      </w:r>
      <w:r>
        <w:tab/>
      </w:r>
      <w:r>
        <w:fldChar w:fldCharType="begin"/>
      </w:r>
      <w:r>
        <w:instrText xml:space="preserve"> PAGEREF _Toc212275854 \h </w:instrText>
      </w:r>
      <w:r>
        <w:fldChar w:fldCharType="separate"/>
      </w:r>
      <w:r>
        <w:t>9</w:t>
      </w:r>
      <w:r>
        <w:fldChar w:fldCharType="end"/>
      </w:r>
    </w:p>
    <w:p w14:paraId="295C099E" w14:textId="4E87AAC1" w:rsidR="00BF154E" w:rsidRDefault="00BF154E">
      <w:pPr>
        <w:pStyle w:val="Inhopg3"/>
        <w:rPr>
          <w:rFonts w:asciiTheme="minorHAnsi" w:hAnsiTheme="minorHAnsi" w:cstheme="minorBidi"/>
          <w:kern w:val="2"/>
          <w:sz w:val="24"/>
          <w:szCs w:val="24"/>
          <w:lang w:eastAsia="nl-NL"/>
          <w14:ligatures w14:val="standardContextual"/>
        </w:rPr>
      </w:pPr>
      <w:r w:rsidRPr="000F70B1">
        <w:t>Artikel 11.</w:t>
      </w:r>
      <w:r>
        <w:rPr>
          <w:rFonts w:asciiTheme="minorHAnsi" w:hAnsiTheme="minorHAnsi" w:cstheme="minorBidi"/>
          <w:kern w:val="2"/>
          <w:sz w:val="24"/>
          <w:szCs w:val="24"/>
          <w:lang w:eastAsia="nl-NL"/>
          <w14:ligatures w14:val="standardContextual"/>
        </w:rPr>
        <w:tab/>
      </w:r>
      <w:r>
        <w:t>Verantwoording, facturering en betaling</w:t>
      </w:r>
      <w:r>
        <w:tab/>
      </w:r>
      <w:r>
        <w:fldChar w:fldCharType="begin"/>
      </w:r>
      <w:r>
        <w:instrText xml:space="preserve"> PAGEREF _Toc212275855 \h </w:instrText>
      </w:r>
      <w:r>
        <w:fldChar w:fldCharType="separate"/>
      </w:r>
      <w:r>
        <w:t>9</w:t>
      </w:r>
      <w:r>
        <w:fldChar w:fldCharType="end"/>
      </w:r>
    </w:p>
    <w:p w14:paraId="4AE9B53C" w14:textId="5699622C" w:rsidR="00BF154E" w:rsidRDefault="00BF154E">
      <w:pPr>
        <w:pStyle w:val="Inhopg3"/>
        <w:rPr>
          <w:rFonts w:asciiTheme="minorHAnsi" w:hAnsiTheme="minorHAnsi" w:cstheme="minorBidi"/>
          <w:kern w:val="2"/>
          <w:sz w:val="24"/>
          <w:szCs w:val="24"/>
          <w:lang w:eastAsia="nl-NL"/>
          <w14:ligatures w14:val="standardContextual"/>
        </w:rPr>
      </w:pPr>
      <w:r w:rsidRPr="000F70B1">
        <w:t>Artikel 12.</w:t>
      </w:r>
      <w:r>
        <w:rPr>
          <w:rFonts w:asciiTheme="minorHAnsi" w:hAnsiTheme="minorHAnsi" w:cstheme="minorBidi"/>
          <w:kern w:val="2"/>
          <w:sz w:val="24"/>
          <w:szCs w:val="24"/>
          <w:lang w:eastAsia="nl-NL"/>
          <w14:ligatures w14:val="standardContextual"/>
        </w:rPr>
        <w:tab/>
      </w:r>
      <w:r>
        <w:t>Garantie</w:t>
      </w:r>
      <w:r>
        <w:tab/>
      </w:r>
      <w:r>
        <w:fldChar w:fldCharType="begin"/>
      </w:r>
      <w:r>
        <w:instrText xml:space="preserve"> PAGEREF _Toc212275856 \h </w:instrText>
      </w:r>
      <w:r>
        <w:fldChar w:fldCharType="separate"/>
      </w:r>
      <w:r>
        <w:t>9</w:t>
      </w:r>
      <w:r>
        <w:fldChar w:fldCharType="end"/>
      </w:r>
    </w:p>
    <w:p w14:paraId="02DA998A" w14:textId="300C3555" w:rsidR="00BF154E" w:rsidRDefault="00BF154E">
      <w:pPr>
        <w:pStyle w:val="Inhopg3"/>
        <w:rPr>
          <w:rFonts w:asciiTheme="minorHAnsi" w:hAnsiTheme="minorHAnsi" w:cstheme="minorBidi"/>
          <w:kern w:val="2"/>
          <w:sz w:val="24"/>
          <w:szCs w:val="24"/>
          <w:lang w:eastAsia="nl-NL"/>
          <w14:ligatures w14:val="standardContextual"/>
        </w:rPr>
      </w:pPr>
      <w:r w:rsidRPr="000F70B1">
        <w:t>Artikel 13.</w:t>
      </w:r>
      <w:r>
        <w:rPr>
          <w:rFonts w:asciiTheme="minorHAnsi" w:hAnsiTheme="minorHAnsi" w:cstheme="minorBidi"/>
          <w:kern w:val="2"/>
          <w:sz w:val="24"/>
          <w:szCs w:val="24"/>
          <w:lang w:eastAsia="nl-NL"/>
          <w14:ligatures w14:val="standardContextual"/>
        </w:rPr>
        <w:tab/>
      </w:r>
      <w:r>
        <w:t>Verzekeringen en zekerheidstelling</w:t>
      </w:r>
      <w:r>
        <w:tab/>
      </w:r>
      <w:r>
        <w:fldChar w:fldCharType="begin"/>
      </w:r>
      <w:r>
        <w:instrText xml:space="preserve"> PAGEREF _Toc212275857 \h </w:instrText>
      </w:r>
      <w:r>
        <w:fldChar w:fldCharType="separate"/>
      </w:r>
      <w:r>
        <w:t>9</w:t>
      </w:r>
      <w:r>
        <w:fldChar w:fldCharType="end"/>
      </w:r>
    </w:p>
    <w:p w14:paraId="1740F556" w14:textId="03F6477B" w:rsidR="00BF154E" w:rsidRDefault="00BF154E">
      <w:pPr>
        <w:pStyle w:val="Inhopg3"/>
        <w:rPr>
          <w:rFonts w:asciiTheme="minorHAnsi" w:hAnsiTheme="minorHAnsi" w:cstheme="minorBidi"/>
          <w:kern w:val="2"/>
          <w:sz w:val="24"/>
          <w:szCs w:val="24"/>
          <w:lang w:eastAsia="nl-NL"/>
          <w14:ligatures w14:val="standardContextual"/>
        </w:rPr>
      </w:pPr>
      <w:r w:rsidRPr="00BF154E">
        <w:t>Artikel 14.</w:t>
      </w:r>
      <w:r>
        <w:rPr>
          <w:rFonts w:asciiTheme="minorHAnsi" w:hAnsiTheme="minorHAnsi" w:cstheme="minorBidi"/>
          <w:kern w:val="2"/>
          <w:sz w:val="24"/>
          <w:szCs w:val="24"/>
          <w:lang w:eastAsia="nl-NL"/>
          <w14:ligatures w14:val="standardContextual"/>
        </w:rPr>
        <w:tab/>
      </w:r>
      <w:r w:rsidRPr="00BF154E">
        <w:t>Construction All Risks verzekering</w:t>
      </w:r>
      <w:r>
        <w:tab/>
      </w:r>
      <w:r>
        <w:fldChar w:fldCharType="begin"/>
      </w:r>
      <w:r>
        <w:instrText xml:space="preserve"> PAGEREF _Toc212275858 \h </w:instrText>
      </w:r>
      <w:r>
        <w:fldChar w:fldCharType="separate"/>
      </w:r>
      <w:r>
        <w:t>10</w:t>
      </w:r>
      <w:r>
        <w:fldChar w:fldCharType="end"/>
      </w:r>
    </w:p>
    <w:p w14:paraId="3210B28C" w14:textId="7D426389" w:rsidR="00BF154E" w:rsidRDefault="00BF154E">
      <w:pPr>
        <w:pStyle w:val="Inhopg2"/>
        <w:rPr>
          <w:rFonts w:asciiTheme="minorHAnsi" w:hAnsiTheme="minorHAnsi" w:cstheme="minorBidi"/>
          <w:noProof/>
          <w:kern w:val="2"/>
          <w:sz w:val="24"/>
          <w:szCs w:val="24"/>
          <w:lang w:eastAsia="nl-NL"/>
          <w14:ligatures w14:val="standardContextual"/>
        </w:rPr>
      </w:pPr>
      <w:r>
        <w:rPr>
          <w:noProof/>
        </w:rPr>
        <w:t>Juridische aspecten</w:t>
      </w:r>
      <w:r>
        <w:rPr>
          <w:noProof/>
        </w:rPr>
        <w:tab/>
      </w:r>
      <w:r>
        <w:rPr>
          <w:noProof/>
        </w:rPr>
        <w:fldChar w:fldCharType="begin"/>
      </w:r>
      <w:r>
        <w:rPr>
          <w:noProof/>
        </w:rPr>
        <w:instrText xml:space="preserve"> PAGEREF _Toc212275859 \h </w:instrText>
      </w:r>
      <w:r>
        <w:rPr>
          <w:noProof/>
        </w:rPr>
      </w:r>
      <w:r>
        <w:rPr>
          <w:noProof/>
        </w:rPr>
        <w:fldChar w:fldCharType="separate"/>
      </w:r>
      <w:r>
        <w:rPr>
          <w:noProof/>
        </w:rPr>
        <w:t>11</w:t>
      </w:r>
      <w:r>
        <w:rPr>
          <w:noProof/>
        </w:rPr>
        <w:fldChar w:fldCharType="end"/>
      </w:r>
    </w:p>
    <w:p w14:paraId="459E6838" w14:textId="299E0869" w:rsidR="00BF154E" w:rsidRDefault="00BF154E">
      <w:pPr>
        <w:pStyle w:val="Inhopg3"/>
        <w:rPr>
          <w:rFonts w:asciiTheme="minorHAnsi" w:hAnsiTheme="minorHAnsi" w:cstheme="minorBidi"/>
          <w:kern w:val="2"/>
          <w:sz w:val="24"/>
          <w:szCs w:val="24"/>
          <w:lang w:eastAsia="nl-NL"/>
          <w14:ligatures w14:val="standardContextual"/>
        </w:rPr>
      </w:pPr>
      <w:r w:rsidRPr="000F70B1">
        <w:t>Artikel 15.</w:t>
      </w:r>
      <w:r>
        <w:rPr>
          <w:rFonts w:asciiTheme="minorHAnsi" w:hAnsiTheme="minorHAnsi" w:cstheme="minorBidi"/>
          <w:kern w:val="2"/>
          <w:sz w:val="24"/>
          <w:szCs w:val="24"/>
          <w:lang w:eastAsia="nl-NL"/>
          <w14:ligatures w14:val="standardContextual"/>
        </w:rPr>
        <w:tab/>
      </w:r>
      <w:r>
        <w:t>Rechtskarakter van de Overeenkomst, toepasselijke voorwaarden</w:t>
      </w:r>
      <w:r>
        <w:tab/>
      </w:r>
      <w:r>
        <w:fldChar w:fldCharType="begin"/>
      </w:r>
      <w:r>
        <w:instrText xml:space="preserve"> PAGEREF _Toc212275860 \h </w:instrText>
      </w:r>
      <w:r>
        <w:fldChar w:fldCharType="separate"/>
      </w:r>
      <w:r>
        <w:t>11</w:t>
      </w:r>
      <w:r>
        <w:fldChar w:fldCharType="end"/>
      </w:r>
    </w:p>
    <w:p w14:paraId="6911117F" w14:textId="0095A1EB" w:rsidR="00BF154E" w:rsidRDefault="00BF154E">
      <w:pPr>
        <w:pStyle w:val="Inhopg3"/>
        <w:rPr>
          <w:rFonts w:asciiTheme="minorHAnsi" w:hAnsiTheme="minorHAnsi" w:cstheme="minorBidi"/>
          <w:kern w:val="2"/>
          <w:sz w:val="24"/>
          <w:szCs w:val="24"/>
          <w:lang w:eastAsia="nl-NL"/>
          <w14:ligatures w14:val="standardContextual"/>
        </w:rPr>
      </w:pPr>
      <w:r w:rsidRPr="000F70B1">
        <w:t>Artikel 16.</w:t>
      </w:r>
      <w:r>
        <w:rPr>
          <w:rFonts w:asciiTheme="minorHAnsi" w:hAnsiTheme="minorHAnsi" w:cstheme="minorBidi"/>
          <w:kern w:val="2"/>
          <w:sz w:val="24"/>
          <w:szCs w:val="24"/>
          <w:lang w:eastAsia="nl-NL"/>
          <w14:ligatures w14:val="standardContextual"/>
        </w:rPr>
        <w:tab/>
      </w:r>
      <w:r>
        <w:t>Boetebeding en bonus</w:t>
      </w:r>
      <w:r>
        <w:tab/>
      </w:r>
      <w:r>
        <w:fldChar w:fldCharType="begin"/>
      </w:r>
      <w:r>
        <w:instrText xml:space="preserve"> PAGEREF _Toc212275861 \h </w:instrText>
      </w:r>
      <w:r>
        <w:fldChar w:fldCharType="separate"/>
      </w:r>
      <w:r>
        <w:t>11</w:t>
      </w:r>
      <w:r>
        <w:fldChar w:fldCharType="end"/>
      </w:r>
    </w:p>
    <w:p w14:paraId="4ED91738" w14:textId="22931990" w:rsidR="00BF154E" w:rsidRDefault="00BF154E">
      <w:pPr>
        <w:pStyle w:val="Inhopg3"/>
        <w:rPr>
          <w:rFonts w:asciiTheme="minorHAnsi" w:hAnsiTheme="minorHAnsi" w:cstheme="minorBidi"/>
          <w:kern w:val="2"/>
          <w:sz w:val="24"/>
          <w:szCs w:val="24"/>
          <w:lang w:eastAsia="nl-NL"/>
          <w14:ligatures w14:val="standardContextual"/>
        </w:rPr>
      </w:pPr>
      <w:r w:rsidRPr="000F70B1">
        <w:t>Artikel 17.</w:t>
      </w:r>
      <w:r>
        <w:rPr>
          <w:rFonts w:asciiTheme="minorHAnsi" w:hAnsiTheme="minorHAnsi" w:cstheme="minorBidi"/>
          <w:kern w:val="2"/>
          <w:sz w:val="24"/>
          <w:szCs w:val="24"/>
          <w:lang w:eastAsia="nl-NL"/>
          <w14:ligatures w14:val="standardContextual"/>
        </w:rPr>
        <w:tab/>
      </w:r>
      <w:r>
        <w:t>Nietige bepalingen</w:t>
      </w:r>
      <w:r>
        <w:tab/>
      </w:r>
      <w:r>
        <w:fldChar w:fldCharType="begin"/>
      </w:r>
      <w:r>
        <w:instrText xml:space="preserve"> PAGEREF _Toc212275862 \h </w:instrText>
      </w:r>
      <w:r>
        <w:fldChar w:fldCharType="separate"/>
      </w:r>
      <w:r>
        <w:t>11</w:t>
      </w:r>
      <w:r>
        <w:fldChar w:fldCharType="end"/>
      </w:r>
    </w:p>
    <w:p w14:paraId="795C9043" w14:textId="74A7C145" w:rsidR="00BF154E" w:rsidRDefault="00BF154E">
      <w:pPr>
        <w:pStyle w:val="Inhopg3"/>
        <w:rPr>
          <w:rFonts w:asciiTheme="minorHAnsi" w:hAnsiTheme="minorHAnsi" w:cstheme="minorBidi"/>
          <w:kern w:val="2"/>
          <w:sz w:val="24"/>
          <w:szCs w:val="24"/>
          <w:lang w:eastAsia="nl-NL"/>
          <w14:ligatures w14:val="standardContextual"/>
        </w:rPr>
      </w:pPr>
      <w:r w:rsidRPr="000F70B1">
        <w:t>Artikel 18.</w:t>
      </w:r>
      <w:r>
        <w:rPr>
          <w:rFonts w:asciiTheme="minorHAnsi" w:hAnsiTheme="minorHAnsi" w:cstheme="minorBidi"/>
          <w:kern w:val="2"/>
          <w:sz w:val="24"/>
          <w:szCs w:val="24"/>
          <w:lang w:eastAsia="nl-NL"/>
          <w14:ligatures w14:val="standardContextual"/>
        </w:rPr>
        <w:tab/>
      </w:r>
      <w:r>
        <w:t>Toepasselijk recht, geschillen en rechtbank</w:t>
      </w:r>
      <w:r>
        <w:tab/>
      </w:r>
      <w:r>
        <w:fldChar w:fldCharType="begin"/>
      </w:r>
      <w:r>
        <w:instrText xml:space="preserve"> PAGEREF _Toc212275863 \h </w:instrText>
      </w:r>
      <w:r>
        <w:fldChar w:fldCharType="separate"/>
      </w:r>
      <w:r>
        <w:t>11</w:t>
      </w:r>
      <w:r>
        <w:fldChar w:fldCharType="end"/>
      </w:r>
    </w:p>
    <w:p w14:paraId="6F176122" w14:textId="580FFDEC" w:rsidR="00BF154E" w:rsidRDefault="00BF154E">
      <w:pPr>
        <w:pStyle w:val="Inhopg1"/>
        <w:rPr>
          <w:rFonts w:asciiTheme="minorHAnsi" w:hAnsiTheme="minorHAnsi" w:cstheme="minorBidi"/>
          <w:b w:val="0"/>
          <w:noProof/>
          <w:kern w:val="2"/>
          <w:sz w:val="24"/>
          <w:szCs w:val="24"/>
          <w:lang w:eastAsia="nl-NL"/>
          <w14:ligatures w14:val="standardContextual"/>
        </w:rPr>
      </w:pPr>
      <w:r>
        <w:rPr>
          <w:noProof/>
        </w:rPr>
        <w:t>Ondertekening</w:t>
      </w:r>
      <w:r>
        <w:rPr>
          <w:noProof/>
        </w:rPr>
        <w:tab/>
      </w:r>
      <w:r>
        <w:rPr>
          <w:noProof/>
        </w:rPr>
        <w:fldChar w:fldCharType="begin"/>
      </w:r>
      <w:r>
        <w:rPr>
          <w:noProof/>
        </w:rPr>
        <w:instrText xml:space="preserve"> PAGEREF _Toc212275864 \h </w:instrText>
      </w:r>
      <w:r>
        <w:rPr>
          <w:noProof/>
        </w:rPr>
      </w:r>
      <w:r>
        <w:rPr>
          <w:noProof/>
        </w:rPr>
        <w:fldChar w:fldCharType="separate"/>
      </w:r>
      <w:r>
        <w:rPr>
          <w:noProof/>
        </w:rPr>
        <w:t>11</w:t>
      </w:r>
      <w:r>
        <w:rPr>
          <w:noProof/>
        </w:rPr>
        <w:fldChar w:fldCharType="end"/>
      </w:r>
    </w:p>
    <w:p w14:paraId="5F11D1EA" w14:textId="6EF64CDC" w:rsidR="00A369DF" w:rsidRPr="004F6BCC" w:rsidRDefault="00D52EE6" w:rsidP="007E34DB">
      <w:r w:rsidRPr="004F6BCC">
        <w:rPr>
          <w:b/>
        </w:rPr>
        <w:fldChar w:fldCharType="end"/>
      </w:r>
    </w:p>
    <w:p w14:paraId="5F11D1EB" w14:textId="77777777" w:rsidR="005C7C8C" w:rsidRPr="004F6BCC" w:rsidRDefault="005C7C8C" w:rsidP="007E34DB"/>
    <w:p w14:paraId="5F11D1EC" w14:textId="77777777" w:rsidR="000E508E" w:rsidRPr="004F6BCC" w:rsidRDefault="000E508E" w:rsidP="007E34DB"/>
    <w:p w14:paraId="5F11D1ED" w14:textId="77777777" w:rsidR="007E34DB" w:rsidRPr="004F6BCC" w:rsidRDefault="007E34DB"/>
    <w:p w14:paraId="5F11D1EE" w14:textId="0972FB7A" w:rsidR="00F85A94" w:rsidRPr="004F6BCC" w:rsidRDefault="00F85A94">
      <w:bookmarkStart w:id="0" w:name="_Toc26255742"/>
      <w:bookmarkStart w:id="1" w:name="_Toc26255874"/>
      <w:bookmarkStart w:id="2" w:name="_Toc26261391"/>
      <w:bookmarkStart w:id="3" w:name="_Toc26261631"/>
      <w:r w:rsidRPr="004F6BCC">
        <w:rPr>
          <w:b/>
          <w:bCs/>
        </w:rPr>
        <w:br w:type="page"/>
      </w:r>
    </w:p>
    <w:p w14:paraId="71D67232" w14:textId="77777777" w:rsidR="00EF795F" w:rsidRPr="004F6BCC" w:rsidRDefault="00EF795F" w:rsidP="00EF795F">
      <w:pPr>
        <w:pStyle w:val="Kop1"/>
        <w:framePr w:wrap="notBeside"/>
        <w:rPr>
          <w:sz w:val="36"/>
          <w:szCs w:val="36"/>
        </w:rPr>
      </w:pPr>
      <w:bookmarkStart w:id="4" w:name="_Toc443472385"/>
      <w:bookmarkStart w:id="5" w:name="_Opdrachtgever"/>
      <w:bookmarkStart w:id="6" w:name="_Toc61644719"/>
      <w:bookmarkStart w:id="7" w:name="_Toc212275839"/>
      <w:bookmarkStart w:id="8" w:name="_Toc26255743"/>
      <w:bookmarkStart w:id="9" w:name="_Toc26255875"/>
      <w:bookmarkStart w:id="10" w:name="_Toc26261392"/>
      <w:bookmarkEnd w:id="0"/>
      <w:bookmarkEnd w:id="1"/>
      <w:bookmarkEnd w:id="2"/>
      <w:bookmarkEnd w:id="3"/>
      <w:bookmarkEnd w:id="4"/>
      <w:bookmarkEnd w:id="5"/>
      <w:r w:rsidRPr="004F6BCC">
        <w:rPr>
          <w:sz w:val="36"/>
          <w:szCs w:val="36"/>
        </w:rPr>
        <w:lastRenderedPageBreak/>
        <w:t>Ondergetekenden</w:t>
      </w:r>
      <w:bookmarkEnd w:id="6"/>
      <w:bookmarkEnd w:id="7"/>
    </w:p>
    <w:p w14:paraId="4AE7D33C" w14:textId="77777777" w:rsidR="00EF795F" w:rsidRPr="004F6BCC" w:rsidRDefault="00EF795F" w:rsidP="00EF795F">
      <w:pPr>
        <w:pStyle w:val="Kop3zonderartikel"/>
        <w:rPr>
          <w:lang w:val="nl-NL"/>
        </w:rPr>
      </w:pPr>
      <w:bookmarkStart w:id="11" w:name="_Toc61644720"/>
      <w:bookmarkStart w:id="12" w:name="_Toc212275840"/>
      <w:r w:rsidRPr="004F6BCC">
        <w:t>Opdrachtgever</w:t>
      </w:r>
      <w:bookmarkEnd w:id="11"/>
      <w:bookmarkEnd w:id="12"/>
    </w:p>
    <w:p w14:paraId="1778BB80" w14:textId="77777777" w:rsidR="0040389D" w:rsidRPr="006E3AD4" w:rsidRDefault="0040389D" w:rsidP="0040389D">
      <w:bookmarkStart w:id="13" w:name="_Hlk66190002"/>
      <w:bookmarkStart w:id="14" w:name="_Toc61644722"/>
      <w:r>
        <w:t xml:space="preserve">De publiekrechtelijke rechtspersoon Gemeente Hoorn gevestigd te Hoorn aan de Nieuwe Steen 1, ingeschreven in het handelsregister van de Kamer van Koophandel onder nummer 37159084 (vestigingsnummer 000013232827), rechtsgeldig vertegenwoordigd op grond van artikel 171, eerste lid van de Gemeentewet door haar burgemeester J. Nieuwenburg, welke volmacht tot contractering respectievelijk mandaat om haar te vertegenwoordigen verleend heeft aan </w:t>
      </w:r>
      <w:r>
        <w:rPr>
          <w:color w:val="00B0F0"/>
        </w:rPr>
        <w:t>de heer/mevrouw naam, functie</w:t>
      </w:r>
      <w:r>
        <w:t xml:space="preserve">, hierna te noemen: de </w:t>
      </w:r>
      <w:bookmarkEnd w:id="13"/>
      <w:r w:rsidRPr="006E3AD4">
        <w:t>Opdrachtgever.</w:t>
      </w:r>
    </w:p>
    <w:p w14:paraId="0DBDECA1" w14:textId="77777777" w:rsidR="0040389D" w:rsidRPr="006E3AD4" w:rsidRDefault="0040389D" w:rsidP="0040389D">
      <w:r w:rsidRPr="006E3AD4">
        <w:t>en</w:t>
      </w:r>
    </w:p>
    <w:p w14:paraId="4A2B88C5" w14:textId="77777777" w:rsidR="0040389D" w:rsidRPr="00971B3D" w:rsidRDefault="0040389D" w:rsidP="0040389D">
      <w:pPr>
        <w:pStyle w:val="Kop3zonderartikel"/>
        <w:rPr>
          <w:lang w:val="nl-NL"/>
        </w:rPr>
      </w:pPr>
      <w:bookmarkStart w:id="15" w:name="_Toc61644721"/>
      <w:bookmarkStart w:id="16" w:name="_Toc158707258"/>
      <w:bookmarkStart w:id="17" w:name="_Toc212275841"/>
      <w:r w:rsidRPr="00971B3D">
        <w:t>Aannemer</w:t>
      </w:r>
      <w:bookmarkEnd w:id="15"/>
      <w:bookmarkEnd w:id="16"/>
      <w:bookmarkEnd w:id="17"/>
    </w:p>
    <w:p w14:paraId="032AD4D2" w14:textId="77777777" w:rsidR="0040389D" w:rsidRDefault="0040389D" w:rsidP="0040389D">
      <w:r w:rsidRPr="006E3AD4">
        <w:rPr>
          <w:color w:val="00B0F0"/>
        </w:rPr>
        <w:t>Naam Aannemer</w:t>
      </w:r>
      <w:r w:rsidRPr="006E3AD4">
        <w:t>, statutair gevestigd te adres</w:t>
      </w:r>
      <w:r w:rsidRPr="006E3AD4">
        <w:rPr>
          <w:color w:val="00B0F0"/>
        </w:rPr>
        <w:t xml:space="preserve">, postcode, plaatsnaam&gt;, postadres, postcode, plaatsnaam, </w:t>
      </w:r>
      <w:r w:rsidRPr="006E3AD4">
        <w:t xml:space="preserve">ingeschreven in het Handelsregister van de Kamer van Koophandel onder nummer </w:t>
      </w:r>
      <w:r w:rsidRPr="006E3AD4">
        <w:rPr>
          <w:color w:val="00B0F0"/>
        </w:rPr>
        <w:t>KVK nummer,</w:t>
      </w:r>
      <w:r w:rsidRPr="006E3AD4">
        <w:t xml:space="preserve"> te dezen rechtsgeldig vertegenwoordigd door </w:t>
      </w:r>
      <w:r w:rsidRPr="006E3AD4">
        <w:rPr>
          <w:color w:val="00B0F0"/>
        </w:rPr>
        <w:t>de heer/mevrouw naam, functie</w:t>
      </w:r>
      <w:r w:rsidRPr="006E3AD4">
        <w:t>, verder te noemen Aannemer.</w:t>
      </w:r>
    </w:p>
    <w:p w14:paraId="1D333B4E" w14:textId="77777777" w:rsidR="0040389D" w:rsidRDefault="0040389D" w:rsidP="0040389D"/>
    <w:p w14:paraId="5176EFF6" w14:textId="77777777" w:rsidR="0040389D" w:rsidRDefault="0040389D" w:rsidP="0040389D">
      <w:pPr>
        <w:framePr w:wrap="notBeside" w:vAnchor="text" w:hAnchor="text" w:y="-198"/>
      </w:pPr>
      <w:r w:rsidRPr="007109F0">
        <w:t>Gezamenlijk te noemen: Partijen,</w:t>
      </w:r>
    </w:p>
    <w:p w14:paraId="686ECFED" w14:textId="77777777" w:rsidR="00AE4483" w:rsidRDefault="00AE4483" w:rsidP="00EF795F"/>
    <w:p w14:paraId="4CC4C6F3" w14:textId="77777777" w:rsidR="00C93334" w:rsidRPr="004F6BCC" w:rsidRDefault="00C93334" w:rsidP="00EF795F">
      <w:pPr>
        <w:rPr>
          <w:b/>
          <w:bCs/>
          <w:sz w:val="36"/>
          <w:szCs w:val="36"/>
        </w:rPr>
      </w:pPr>
    </w:p>
    <w:p w14:paraId="18B99F7A" w14:textId="50D74C9E" w:rsidR="009972AC" w:rsidRPr="004F6BCC" w:rsidRDefault="009972AC" w:rsidP="00EF795F">
      <w:pPr>
        <w:rPr>
          <w:b/>
          <w:bCs/>
          <w:sz w:val="36"/>
          <w:szCs w:val="36"/>
        </w:rPr>
      </w:pPr>
      <w:r w:rsidRPr="004F6BCC">
        <w:rPr>
          <w:b/>
          <w:bCs/>
          <w:sz w:val="36"/>
          <w:szCs w:val="36"/>
        </w:rPr>
        <w:t>Overwegende dat</w:t>
      </w:r>
      <w:bookmarkEnd w:id="14"/>
    </w:p>
    <w:p w14:paraId="4A8EF4C1" w14:textId="77777777" w:rsidR="009972AC" w:rsidRPr="004F6BCC" w:rsidRDefault="009972AC" w:rsidP="00EF795F"/>
    <w:p w14:paraId="76311344" w14:textId="12199C1B" w:rsidR="00D27B8B" w:rsidRPr="004F6BCC" w:rsidRDefault="00D27B8B" w:rsidP="00EF795F"/>
    <w:tbl>
      <w:tblPr>
        <w:tblStyle w:val="Tabelraster"/>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40"/>
      </w:tblGrid>
      <w:tr w:rsidR="004F6BCC" w:rsidRPr="006F0C22" w14:paraId="0285C999" w14:textId="77777777" w:rsidTr="004E44B8">
        <w:tc>
          <w:tcPr>
            <w:tcW w:w="9640" w:type="dxa"/>
          </w:tcPr>
          <w:p w14:paraId="431B1F1F" w14:textId="6203BCC1" w:rsidR="00D27B8B" w:rsidRPr="00F71DE1" w:rsidRDefault="00D27B8B" w:rsidP="004E44B8">
            <w:pPr>
              <w:pStyle w:val="Lijstalinea"/>
              <w:numPr>
                <w:ilvl w:val="0"/>
                <w:numId w:val="9"/>
              </w:numPr>
              <w:rPr>
                <w:lang w:eastAsia="x-none"/>
              </w:rPr>
            </w:pPr>
            <w:r w:rsidRPr="00F71DE1">
              <w:t>De Overeenkomst een aannemingsovereenkomst op basis van UAV 2012</w:t>
            </w:r>
            <w:r w:rsidR="00734136" w:rsidRPr="00F71DE1">
              <w:t xml:space="preserve"> betreft</w:t>
            </w:r>
            <w:r w:rsidR="004662C5" w:rsidRPr="00F71DE1">
              <w:t>.</w:t>
            </w:r>
          </w:p>
        </w:tc>
      </w:tr>
      <w:tr w:rsidR="004F6BCC" w:rsidRPr="006F0C22" w14:paraId="780E825A" w14:textId="77777777" w:rsidTr="004E44B8">
        <w:tc>
          <w:tcPr>
            <w:tcW w:w="9640" w:type="dxa"/>
          </w:tcPr>
          <w:p w14:paraId="6193A42F" w14:textId="41EAFA61" w:rsidR="00D27B8B" w:rsidRPr="00F71DE1" w:rsidRDefault="00D27B8B" w:rsidP="004E44B8">
            <w:pPr>
              <w:pStyle w:val="Lijstalinea"/>
              <w:numPr>
                <w:ilvl w:val="0"/>
                <w:numId w:val="9"/>
              </w:numPr>
              <w:spacing w:after="60" w:line="240" w:lineRule="exact"/>
              <w:rPr>
                <w:rFonts w:ascii="Meiryo" w:eastAsia="Meiryo" w:hAnsi="Meiryo" w:cs="Meiryo"/>
              </w:rPr>
            </w:pPr>
            <w:r w:rsidRPr="00F71DE1">
              <w:rPr>
                <w:rFonts w:hint="eastAsia"/>
              </w:rPr>
              <w:t xml:space="preserve">Onderhavige Overeenkomst een </w:t>
            </w:r>
            <w:r w:rsidRPr="00F71DE1">
              <w:t>O</w:t>
            </w:r>
            <w:r w:rsidRPr="00F71DE1">
              <w:rPr>
                <w:rFonts w:hint="eastAsia"/>
              </w:rPr>
              <w:t xml:space="preserve">vereenkomst betreft voor </w:t>
            </w:r>
            <w:r w:rsidRPr="00F71DE1">
              <w:t xml:space="preserve">de realisatie van rioolvervanging en herinrichting van de openbare ruimte </w:t>
            </w:r>
            <w:r w:rsidR="00D66923">
              <w:t>in Westerblokker Oost</w:t>
            </w:r>
            <w:r w:rsidRPr="00F71DE1">
              <w:t>.</w:t>
            </w:r>
            <w:r w:rsidRPr="00F71DE1">
              <w:rPr>
                <w:rFonts w:hint="eastAsia"/>
              </w:rPr>
              <w:t xml:space="preserve"> </w:t>
            </w:r>
          </w:p>
        </w:tc>
      </w:tr>
      <w:tr w:rsidR="004F6BCC" w:rsidRPr="006F0C22" w14:paraId="5B26D532" w14:textId="77777777" w:rsidTr="004E44B8">
        <w:trPr>
          <w:trHeight w:val="64"/>
        </w:trPr>
        <w:tc>
          <w:tcPr>
            <w:tcW w:w="9640" w:type="dxa"/>
          </w:tcPr>
          <w:p w14:paraId="4C3F2C60" w14:textId="1FC712B0" w:rsidR="00BF12B2" w:rsidRPr="00F71DE1" w:rsidRDefault="00BF12B2" w:rsidP="004E44B8">
            <w:pPr>
              <w:pStyle w:val="Lijstalinea"/>
              <w:numPr>
                <w:ilvl w:val="0"/>
                <w:numId w:val="9"/>
              </w:numPr>
            </w:pPr>
            <w:r w:rsidRPr="00F71DE1">
              <w:t xml:space="preserve">Opdrachtgever </w:t>
            </w:r>
            <w:r w:rsidR="003205E9">
              <w:t>met</w:t>
            </w:r>
            <w:r w:rsidRPr="00F71DE1">
              <w:t xml:space="preserve"> </w:t>
            </w:r>
            <w:r w:rsidR="003E55EA" w:rsidRPr="00F71DE1">
              <w:t>A</w:t>
            </w:r>
            <w:r w:rsidR="00F95DA0" w:rsidRPr="00F71DE1">
              <w:t>annemer</w:t>
            </w:r>
            <w:r w:rsidRPr="00F71DE1">
              <w:t xml:space="preserve"> </w:t>
            </w:r>
            <w:r w:rsidR="00D66923">
              <w:t xml:space="preserve">middels een </w:t>
            </w:r>
            <w:r w:rsidR="00C20935">
              <w:t>engineeringsovereenkomst</w:t>
            </w:r>
            <w:r w:rsidRPr="00F71DE1">
              <w:t xml:space="preserve"> tot een </w:t>
            </w:r>
            <w:r w:rsidR="009E3A7E" w:rsidRPr="00F71DE1">
              <w:t>uitvoeringsontwerp zijn gekomen.</w:t>
            </w:r>
          </w:p>
          <w:p w14:paraId="5FABC163" w14:textId="1A8F4E70" w:rsidR="00D27B8B" w:rsidRPr="00F71DE1" w:rsidRDefault="004662C5" w:rsidP="004E44B8">
            <w:pPr>
              <w:pStyle w:val="Lijstalinea"/>
              <w:numPr>
                <w:ilvl w:val="0"/>
                <w:numId w:val="9"/>
              </w:numPr>
            </w:pPr>
            <w:r w:rsidRPr="00F71DE1">
              <w:t>Aan</w:t>
            </w:r>
            <w:r w:rsidR="00310AA1" w:rsidRPr="00F71DE1">
              <w:t xml:space="preserve">nemer een </w:t>
            </w:r>
            <w:r w:rsidR="00091BFD" w:rsidRPr="00F71DE1">
              <w:t>Offerte heeft uitgebracht voor het uitvoeren van de hiervoor benodigde werkzaamheden (hierna</w:t>
            </w:r>
            <w:r w:rsidR="009E271C" w:rsidRPr="00F71DE1">
              <w:t xml:space="preserve"> te noemen: de Prestatie). E.e.a. conform de</w:t>
            </w:r>
            <w:r w:rsidR="009560CE" w:rsidRPr="00F71DE1">
              <w:t xml:space="preserve"> doorlopen</w:t>
            </w:r>
            <w:r w:rsidR="009E271C" w:rsidRPr="00F71DE1">
              <w:t xml:space="preserve"> </w:t>
            </w:r>
            <w:r w:rsidR="00BF3356" w:rsidRPr="00F71DE1">
              <w:t xml:space="preserve">Europees openbare aanbesteding </w:t>
            </w:r>
            <w:r w:rsidR="009560CE" w:rsidRPr="00F71DE1">
              <w:t xml:space="preserve">met </w:t>
            </w:r>
            <w:r w:rsidR="00A77C05">
              <w:t xml:space="preserve">TenderNed </w:t>
            </w:r>
            <w:r w:rsidR="00BF3356" w:rsidRPr="00F71DE1">
              <w:t>TN</w:t>
            </w:r>
            <w:r w:rsidR="00421B22" w:rsidRPr="00F71DE1">
              <w:t xml:space="preserve"> </w:t>
            </w:r>
            <w:r w:rsidR="00B32402" w:rsidRPr="006E3AD4">
              <w:rPr>
                <w:color w:val="00B0F0"/>
              </w:rPr>
              <w:t>nummer</w:t>
            </w:r>
            <w:r w:rsidR="008A32CE" w:rsidRPr="00F71DE1">
              <w:t xml:space="preserve"> d.d. </w:t>
            </w:r>
            <w:r w:rsidR="00B32402">
              <w:rPr>
                <w:color w:val="00B0F0"/>
              </w:rPr>
              <w:t>datum</w:t>
            </w:r>
          </w:p>
        </w:tc>
      </w:tr>
      <w:tr w:rsidR="004F6BCC" w:rsidRPr="006F0C22" w14:paraId="72B48E0C" w14:textId="77777777" w:rsidTr="009238D8">
        <w:tc>
          <w:tcPr>
            <w:tcW w:w="9640" w:type="dxa"/>
          </w:tcPr>
          <w:p w14:paraId="69050F33" w14:textId="322F5235" w:rsidR="00097B15" w:rsidRPr="00F71DE1" w:rsidRDefault="00097B15" w:rsidP="006C4A9C">
            <w:pPr>
              <w:pStyle w:val="Lijstalinea"/>
              <w:numPr>
                <w:ilvl w:val="0"/>
                <w:numId w:val="9"/>
              </w:numPr>
            </w:pPr>
            <w:r w:rsidRPr="00F71DE1">
              <w:t xml:space="preserve">Opdrachtgever </w:t>
            </w:r>
            <w:r w:rsidR="0081449D" w:rsidRPr="00F71DE1">
              <w:t xml:space="preserve">de uitvoering van </w:t>
            </w:r>
            <w:r w:rsidR="00D971AE" w:rsidRPr="00F71DE1">
              <w:t>de Prestatie</w:t>
            </w:r>
            <w:r w:rsidR="0081449D" w:rsidRPr="00F71DE1">
              <w:t xml:space="preserve"> conform het </w:t>
            </w:r>
            <w:r w:rsidR="00B32402">
              <w:t>middels de engineeringsovereenkomst</w:t>
            </w:r>
            <w:r w:rsidR="0081449D" w:rsidRPr="00F71DE1">
              <w:t xml:space="preserve"> opgestelde uitvoeringsontwerp</w:t>
            </w:r>
            <w:r w:rsidR="00D971AE" w:rsidRPr="00F71DE1">
              <w:t xml:space="preserve"> </w:t>
            </w:r>
            <w:r w:rsidRPr="00F71DE1">
              <w:t xml:space="preserve">aan </w:t>
            </w:r>
            <w:r w:rsidR="003E55EA" w:rsidRPr="00F71DE1">
              <w:t>A</w:t>
            </w:r>
            <w:r w:rsidR="00F95DA0" w:rsidRPr="00F71DE1">
              <w:t>annemer</w:t>
            </w:r>
            <w:r w:rsidR="002E4E3B" w:rsidRPr="00F71DE1">
              <w:t xml:space="preserve"> wenst</w:t>
            </w:r>
            <w:r w:rsidR="00F95DA0" w:rsidRPr="00F71DE1">
              <w:t xml:space="preserve"> </w:t>
            </w:r>
            <w:r w:rsidRPr="00F71DE1">
              <w:t>op te dragen.</w:t>
            </w:r>
          </w:p>
        </w:tc>
      </w:tr>
      <w:tr w:rsidR="004F6BCC" w:rsidRPr="006F0C22" w14:paraId="4F696677" w14:textId="77777777" w:rsidTr="009238D8">
        <w:tc>
          <w:tcPr>
            <w:tcW w:w="9640" w:type="dxa"/>
          </w:tcPr>
          <w:p w14:paraId="13BA6064" w14:textId="18F9E6D3" w:rsidR="00097B15" w:rsidRPr="00F71DE1" w:rsidRDefault="002E4E3B" w:rsidP="006C4A9C">
            <w:pPr>
              <w:pStyle w:val="Lijstalinea"/>
              <w:numPr>
                <w:ilvl w:val="0"/>
                <w:numId w:val="9"/>
              </w:numPr>
            </w:pPr>
            <w:r w:rsidRPr="00F71DE1">
              <w:t>A</w:t>
            </w:r>
            <w:r w:rsidR="00097B15" w:rsidRPr="00F71DE1">
              <w:t>annemer zich in voldoende mate op de hoogte heeft gesteld van wat Opdrachtgever met de opdracht wil bereiken.</w:t>
            </w:r>
          </w:p>
        </w:tc>
      </w:tr>
      <w:tr w:rsidR="004F6BCC" w:rsidRPr="004F6BCC" w14:paraId="74D6B1FF" w14:textId="77777777" w:rsidTr="009238D8">
        <w:tc>
          <w:tcPr>
            <w:tcW w:w="9640" w:type="dxa"/>
          </w:tcPr>
          <w:p w14:paraId="0CF5156B" w14:textId="1BF8BCDE" w:rsidR="00097B15" w:rsidRPr="00F71DE1" w:rsidRDefault="00097B15" w:rsidP="006C4A9C">
            <w:pPr>
              <w:pStyle w:val="Lijstalinea"/>
              <w:numPr>
                <w:ilvl w:val="0"/>
                <w:numId w:val="9"/>
              </w:numPr>
            </w:pPr>
            <w:r w:rsidRPr="00F71DE1">
              <w:t>Partijen de uit het bovenstaande voortvloeiende rechtsverhouding schriftelijk wensen vast te leggen.</w:t>
            </w:r>
          </w:p>
        </w:tc>
      </w:tr>
    </w:tbl>
    <w:p w14:paraId="198CB0B6" w14:textId="77777777" w:rsidR="00EF795F" w:rsidRPr="004F6BCC" w:rsidRDefault="00EF795F" w:rsidP="00EF795F"/>
    <w:p w14:paraId="4563E28D" w14:textId="77777777" w:rsidR="00EF795F" w:rsidRPr="004F6BCC" w:rsidRDefault="00EF795F" w:rsidP="00EF795F"/>
    <w:p w14:paraId="7796670E" w14:textId="23F70A0D" w:rsidR="00EF795F" w:rsidRPr="004F6BCC" w:rsidRDefault="00EF795F" w:rsidP="00794D44">
      <w:pPr>
        <w:rPr>
          <w:sz w:val="36"/>
          <w:szCs w:val="36"/>
        </w:rPr>
      </w:pPr>
      <w:r w:rsidRPr="004F6BCC">
        <w:rPr>
          <w:sz w:val="36"/>
          <w:szCs w:val="36"/>
        </w:rPr>
        <w:br w:type="page"/>
      </w:r>
    </w:p>
    <w:p w14:paraId="5F11D216" w14:textId="172DDFD4" w:rsidR="007E34DB" w:rsidRPr="004F6BCC" w:rsidRDefault="007E34DB" w:rsidP="007E34DB">
      <w:bookmarkStart w:id="18" w:name="_Overwegende_dat"/>
      <w:bookmarkStart w:id="19" w:name="_Toc443472389"/>
      <w:bookmarkEnd w:id="8"/>
      <w:bookmarkEnd w:id="9"/>
      <w:bookmarkEnd w:id="10"/>
      <w:bookmarkEnd w:id="18"/>
    </w:p>
    <w:p w14:paraId="5F11D217" w14:textId="38972738" w:rsidR="007E34DB" w:rsidRPr="004F6BCC" w:rsidRDefault="007E34DB" w:rsidP="00F85A94">
      <w:pPr>
        <w:pStyle w:val="Kop1"/>
        <w:framePr w:wrap="notBeside"/>
        <w:rPr>
          <w:sz w:val="40"/>
          <w:szCs w:val="40"/>
        </w:rPr>
      </w:pPr>
      <w:bookmarkStart w:id="20" w:name="_Toc26255746"/>
      <w:bookmarkStart w:id="21" w:name="_Toc26255878"/>
      <w:bookmarkStart w:id="22" w:name="_Toc26261395"/>
      <w:bookmarkStart w:id="23" w:name="_Toc26261633"/>
      <w:bookmarkStart w:id="24" w:name="_Toc212275842"/>
      <w:r w:rsidRPr="004F6BCC">
        <w:rPr>
          <w:sz w:val="40"/>
          <w:szCs w:val="40"/>
        </w:rPr>
        <w:t xml:space="preserve">Verklaren het volgende te zijn </w:t>
      </w:r>
      <w:r w:rsidR="00F85A94" w:rsidRPr="004F6BCC">
        <w:rPr>
          <w:sz w:val="40"/>
          <w:szCs w:val="40"/>
        </w:rPr>
        <w:t>over</w:t>
      </w:r>
      <w:r w:rsidRPr="004F6BCC">
        <w:rPr>
          <w:sz w:val="40"/>
          <w:szCs w:val="40"/>
        </w:rPr>
        <w:t>eengekomen</w:t>
      </w:r>
      <w:bookmarkEnd w:id="19"/>
      <w:bookmarkEnd w:id="20"/>
      <w:bookmarkEnd w:id="21"/>
      <w:bookmarkEnd w:id="22"/>
      <w:bookmarkEnd w:id="23"/>
      <w:bookmarkEnd w:id="24"/>
    </w:p>
    <w:tbl>
      <w:tblPr>
        <w:tblStyle w:val="Tabelraster"/>
        <w:tblW w:w="9646" w:type="dxa"/>
        <w:tblInd w:w="-5" w:type="dxa"/>
        <w:tblLayout w:type="fixed"/>
        <w:tblLook w:val="04A0" w:firstRow="1" w:lastRow="0" w:firstColumn="1" w:lastColumn="0" w:noHBand="0" w:noVBand="1"/>
      </w:tblPr>
      <w:tblGrid>
        <w:gridCol w:w="2447"/>
        <w:gridCol w:w="7199"/>
      </w:tblGrid>
      <w:tr w:rsidR="004F6BCC" w:rsidRPr="004F6BCC" w14:paraId="7000CC33" w14:textId="77777777" w:rsidTr="64D3D518">
        <w:tc>
          <w:tcPr>
            <w:tcW w:w="9646" w:type="dxa"/>
            <w:gridSpan w:val="2"/>
            <w:tcBorders>
              <w:top w:val="nil"/>
              <w:left w:val="nil"/>
              <w:bottom w:val="nil"/>
              <w:right w:val="nil"/>
            </w:tcBorders>
          </w:tcPr>
          <w:p w14:paraId="466F0EF8" w14:textId="77777777" w:rsidR="0015576B" w:rsidRPr="004F6BCC" w:rsidRDefault="0015576B" w:rsidP="00794D44">
            <w:pPr>
              <w:pStyle w:val="Kop2"/>
              <w:ind w:hanging="894"/>
            </w:pPr>
            <w:bookmarkStart w:id="25" w:name="_Toc33773775"/>
            <w:bookmarkStart w:id="26" w:name="_Toc61644724"/>
            <w:bookmarkStart w:id="27" w:name="_Toc212275843"/>
            <w:r w:rsidRPr="004F6BCC">
              <w:t>Algemeen</w:t>
            </w:r>
            <w:bookmarkEnd w:id="25"/>
            <w:bookmarkEnd w:id="26"/>
            <w:bookmarkEnd w:id="27"/>
          </w:p>
        </w:tc>
      </w:tr>
      <w:tr w:rsidR="004F6BCC" w:rsidRPr="004F6BCC" w14:paraId="53CB02C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A6C154" w14:textId="11329C41" w:rsidR="0015576B" w:rsidRPr="004F6BCC" w:rsidRDefault="0015576B" w:rsidP="006C4A9C">
            <w:pPr>
              <w:pStyle w:val="Kop3"/>
              <w:numPr>
                <w:ilvl w:val="0"/>
                <w:numId w:val="15"/>
              </w:numPr>
            </w:pPr>
            <w:bookmarkStart w:id="28" w:name="_Toc212275844"/>
            <w:bookmarkStart w:id="29" w:name="_Toc33773776"/>
            <w:bookmarkStart w:id="30" w:name="_Toc61644725"/>
            <w:r w:rsidRPr="004F6BCC">
              <w:t>Definities</w:t>
            </w:r>
            <w:bookmarkEnd w:id="28"/>
            <w:r w:rsidRPr="004F6BCC">
              <w:t xml:space="preserve"> </w:t>
            </w:r>
            <w:bookmarkEnd w:id="29"/>
            <w:bookmarkEnd w:id="30"/>
          </w:p>
        </w:tc>
      </w:tr>
      <w:tr w:rsidR="004F6BCC" w:rsidRPr="004F6BCC" w14:paraId="4AFCC312"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6819D56" w14:textId="002CF37B" w:rsidR="0015576B" w:rsidRPr="004F6BCC" w:rsidRDefault="0015576B" w:rsidP="00814EE2">
            <w:pPr>
              <w:rPr>
                <w:lang w:eastAsia="x-none"/>
              </w:rPr>
            </w:pPr>
            <w:r w:rsidRPr="004F6BCC">
              <w:t>In de Overeenkomst wordt, in aanvulling op paragraaf 1 (definities) van de Uniforme Administratieve Voorwaarden voor de uitvoering van werken en van technische installatiewerken 2012 (UAV 2012)</w:t>
            </w:r>
            <w:r w:rsidR="007A78D5" w:rsidRPr="004F6BCC">
              <w:t xml:space="preserve"> en de bijlage Begrippenlijst</w:t>
            </w:r>
            <w:r w:rsidR="007E07B2" w:rsidRPr="004F6BCC">
              <w:t xml:space="preserve"> behorende bij de Aanbestedingsstukken</w:t>
            </w:r>
            <w:r w:rsidRPr="004F6BCC">
              <w:t>, verstaan onder:</w:t>
            </w:r>
          </w:p>
        </w:tc>
      </w:tr>
      <w:tr w:rsidR="004F6BCC" w:rsidRPr="004F6BCC" w14:paraId="0226275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447"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A7B1E1B" w14:textId="4C9C088B" w:rsidR="002B5B9A" w:rsidRPr="004F6BCC" w:rsidRDefault="00725FAD" w:rsidP="00814EE2">
            <w:r w:rsidRPr="004F6BCC">
              <w:t>Offerte</w:t>
            </w:r>
          </w:p>
        </w:tc>
        <w:tc>
          <w:tcPr>
            <w:tcW w:w="7199"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03EBEB0" w14:textId="07D09061" w:rsidR="002B5B9A" w:rsidRPr="004F6BCC" w:rsidRDefault="00725FAD" w:rsidP="00814EE2">
            <w:r w:rsidRPr="004F6BCC">
              <w:t>Een aanbod in de zin van het Burgerlijk Wetboek</w:t>
            </w:r>
          </w:p>
        </w:tc>
      </w:tr>
      <w:tr w:rsidR="004F6BCC" w:rsidRPr="004F6BCC" w14:paraId="01E37322"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366"/>
        </w:trPr>
        <w:tc>
          <w:tcPr>
            <w:tcW w:w="2447"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A2DED4B" w14:textId="2B323BAC" w:rsidR="0015576B" w:rsidRPr="004F6BCC" w:rsidRDefault="0015576B" w:rsidP="00814EE2">
            <w:r w:rsidRPr="004F6BCC">
              <w:t>Prestatie/Prestaties</w:t>
            </w:r>
          </w:p>
        </w:tc>
        <w:tc>
          <w:tcPr>
            <w:tcW w:w="7199"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03F8249" w14:textId="42C58048" w:rsidR="0015576B" w:rsidRPr="004F6BCC" w:rsidRDefault="0015576B" w:rsidP="005479C5">
            <w:r w:rsidRPr="004F6BCC">
              <w:t xml:space="preserve">Alle werkzaamheden ten behoeve van de oprichting van het werk dat ertoe bestemd is als zodanig een economische of technische functie te vervullen, inclusief alle noodzakelijke technische installatiewerk of de te verrichten leveringen en indien van toepassing het meerjarig onderhoud. Daar waar </w:t>
            </w:r>
            <w:r w:rsidR="00200A48" w:rsidRPr="004F6BCC">
              <w:t xml:space="preserve">in </w:t>
            </w:r>
            <w:r w:rsidRPr="004F6BCC">
              <w:t xml:space="preserve">de UAV 2012 de term “werk” </w:t>
            </w:r>
            <w:r w:rsidR="00200A48" w:rsidRPr="004F6BCC">
              <w:t xml:space="preserve">wordt </w:t>
            </w:r>
            <w:r w:rsidRPr="004F6BCC">
              <w:t>gebruikt, moet Prestatie(s) worden gelezen.</w:t>
            </w:r>
          </w:p>
        </w:tc>
      </w:tr>
      <w:tr w:rsidR="004F6BCC" w:rsidRPr="004F6BCC" w14:paraId="2D01D6B2"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447"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9829EEC" w14:textId="6AB9D160" w:rsidR="00DD04E1" w:rsidRPr="004F6BCC" w:rsidRDefault="00DD04E1" w:rsidP="00DD04E1">
            <w:r w:rsidRPr="004F6BCC">
              <w:t>SROI</w:t>
            </w:r>
          </w:p>
        </w:tc>
        <w:tc>
          <w:tcPr>
            <w:tcW w:w="7199"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317A42B" w14:textId="75A24B0E" w:rsidR="00DD04E1" w:rsidRPr="004F6BCC" w:rsidRDefault="00DD04E1" w:rsidP="00DD04E1">
            <w:r w:rsidRPr="004F6BCC">
              <w:t>Social Return on Investment. Bij Social Return gaat het erom dat een investering die de Opdrachtgever doet, naast het 'gewone' rendement ook een concrete sociale winst (return) oplevert.</w:t>
            </w:r>
          </w:p>
        </w:tc>
      </w:tr>
      <w:tr w:rsidR="004F6BCC" w:rsidRPr="004F6BCC" w14:paraId="4D062D19"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6F0E34" w14:textId="77777777" w:rsidR="0015576B" w:rsidRPr="004F6BCC" w:rsidRDefault="0015576B" w:rsidP="006C4A9C">
            <w:pPr>
              <w:pStyle w:val="Kop3"/>
              <w:numPr>
                <w:ilvl w:val="0"/>
                <w:numId w:val="15"/>
              </w:numPr>
            </w:pPr>
            <w:bookmarkStart w:id="31" w:name="_Toc33773777"/>
            <w:bookmarkStart w:id="32" w:name="_Toc61644726"/>
            <w:bookmarkStart w:id="33" w:name="_Toc212275845"/>
            <w:r w:rsidRPr="004F6BCC">
              <w:t>Inhoud van de Overeenkomst</w:t>
            </w:r>
            <w:bookmarkEnd w:id="31"/>
            <w:bookmarkEnd w:id="32"/>
            <w:bookmarkEnd w:id="33"/>
          </w:p>
        </w:tc>
      </w:tr>
      <w:tr w:rsidR="004F6BCC" w:rsidRPr="004F6BCC" w14:paraId="24834E2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4C9C6CB" w14:textId="77777777" w:rsidR="0015576B" w:rsidRPr="004F6BCC" w:rsidRDefault="0015576B" w:rsidP="00646A40">
            <w:pPr>
              <w:pStyle w:val="Lijstalinea"/>
              <w:numPr>
                <w:ilvl w:val="0"/>
                <w:numId w:val="4"/>
              </w:numPr>
            </w:pPr>
            <w:r w:rsidRPr="004F6BCC">
              <w:t>De navolgende documenten maken deel uit van de Overeenkomst:</w:t>
            </w:r>
          </w:p>
        </w:tc>
      </w:tr>
      <w:tr w:rsidR="004F6BCC" w:rsidRPr="004F6BCC" w14:paraId="3E1BD6E3"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F67EA66" w14:textId="67AA2EEA" w:rsidR="0015576B" w:rsidRPr="004F6BCC" w:rsidRDefault="0015576B" w:rsidP="00646A40">
            <w:pPr>
              <w:numPr>
                <w:ilvl w:val="0"/>
                <w:numId w:val="6"/>
              </w:numPr>
              <w:rPr>
                <w:lang w:eastAsia="x-none"/>
              </w:rPr>
            </w:pPr>
            <w:r w:rsidRPr="004F6BCC">
              <w:t>Dit document;</w:t>
            </w:r>
            <w:r w:rsidR="00A43CC7" w:rsidRPr="004F6BCC">
              <w:t xml:space="preserve"> inclusief bijlagen:</w:t>
            </w:r>
          </w:p>
          <w:p w14:paraId="3213DEAB" w14:textId="219721F0" w:rsidR="00BD10C7" w:rsidRPr="004F6BCC" w:rsidRDefault="00BD10C7" w:rsidP="00B65E6D">
            <w:pPr>
              <w:numPr>
                <w:ilvl w:val="1"/>
                <w:numId w:val="6"/>
              </w:numPr>
              <w:rPr>
                <w:lang w:eastAsia="x-none"/>
              </w:rPr>
            </w:pPr>
            <w:r w:rsidRPr="004F6BCC">
              <w:rPr>
                <w:lang w:eastAsia="x-none"/>
              </w:rPr>
              <w:t xml:space="preserve">Inschrijvingsstaat Aannemer d.d. </w:t>
            </w:r>
            <w:r w:rsidR="007469A4">
              <w:rPr>
                <w:color w:val="00B0F0"/>
              </w:rPr>
              <w:t>datum</w:t>
            </w:r>
          </w:p>
          <w:p w14:paraId="1CB2D6B4" w14:textId="03B58A5F" w:rsidR="00FB5492" w:rsidRPr="004F6BCC" w:rsidRDefault="00FB5492" w:rsidP="00B65E6D">
            <w:pPr>
              <w:numPr>
                <w:ilvl w:val="1"/>
                <w:numId w:val="6"/>
              </w:numPr>
              <w:rPr>
                <w:lang w:eastAsia="x-none"/>
              </w:rPr>
            </w:pPr>
            <w:r w:rsidRPr="004F6BCC">
              <w:t>Open begroting</w:t>
            </w:r>
            <w:r w:rsidR="006C0ECA" w:rsidRPr="004F6BCC">
              <w:t xml:space="preserve"> </w:t>
            </w:r>
            <w:r w:rsidRPr="004F6BCC">
              <w:t>Aannemer d.d.</w:t>
            </w:r>
            <w:r w:rsidR="00E15880" w:rsidRPr="004F6BCC">
              <w:t xml:space="preserve"> </w:t>
            </w:r>
            <w:r w:rsidR="00F71DE1" w:rsidRPr="004F6BCC">
              <w:rPr>
                <w:lang w:eastAsia="x-none"/>
              </w:rPr>
              <w:t xml:space="preserve"> </w:t>
            </w:r>
            <w:r w:rsidR="00A46E8A">
              <w:rPr>
                <w:color w:val="00B0F0"/>
              </w:rPr>
              <w:t>datum</w:t>
            </w:r>
          </w:p>
          <w:p w14:paraId="12E48F80" w14:textId="61ACE723" w:rsidR="008F5D39" w:rsidRPr="004F6BCC" w:rsidRDefault="008F5D39" w:rsidP="008F5D39">
            <w:pPr>
              <w:numPr>
                <w:ilvl w:val="1"/>
                <w:numId w:val="6"/>
              </w:numPr>
              <w:rPr>
                <w:lang w:eastAsia="x-none"/>
              </w:rPr>
            </w:pPr>
            <w:r w:rsidRPr="004F6BCC">
              <w:rPr>
                <w:lang w:eastAsia="x-none"/>
              </w:rPr>
              <w:t xml:space="preserve">Aanbiedingsbrief inclusief bijlagen d.d. </w:t>
            </w:r>
            <w:r w:rsidR="00A46E8A">
              <w:rPr>
                <w:color w:val="00B0F0"/>
              </w:rPr>
              <w:t>datum</w:t>
            </w:r>
          </w:p>
          <w:p w14:paraId="573CB807" w14:textId="50F9E208" w:rsidR="00073F13" w:rsidRPr="004F6BCC" w:rsidRDefault="00796E54" w:rsidP="001D4A91">
            <w:pPr>
              <w:numPr>
                <w:ilvl w:val="1"/>
                <w:numId w:val="6"/>
              </w:numPr>
              <w:rPr>
                <w:lang w:eastAsia="x-none"/>
              </w:rPr>
            </w:pPr>
            <w:r w:rsidRPr="004F6BCC">
              <w:rPr>
                <w:lang w:eastAsia="x-none"/>
              </w:rPr>
              <w:t xml:space="preserve">Tekeningenset d.d. </w:t>
            </w:r>
            <w:r w:rsidR="00F71DE1">
              <w:rPr>
                <w:lang w:eastAsia="x-none"/>
              </w:rPr>
              <w:t>dag/maand/</w:t>
            </w:r>
            <w:r w:rsidRPr="004F6BCC">
              <w:rPr>
                <w:lang w:eastAsia="x-none"/>
              </w:rPr>
              <w:t>202</w:t>
            </w:r>
            <w:r w:rsidR="00A46E8A">
              <w:rPr>
                <w:lang w:eastAsia="x-none"/>
              </w:rPr>
              <w:t>6</w:t>
            </w:r>
          </w:p>
          <w:p w14:paraId="378CDA4D" w14:textId="6549EB24" w:rsidR="00E2753C" w:rsidRPr="004F6BCC" w:rsidRDefault="00385427" w:rsidP="001D4A91">
            <w:pPr>
              <w:numPr>
                <w:ilvl w:val="1"/>
                <w:numId w:val="6"/>
              </w:numPr>
              <w:rPr>
                <w:lang w:eastAsia="x-none"/>
              </w:rPr>
            </w:pPr>
            <w:r w:rsidRPr="004F6BCC">
              <w:t>Documentenlijst</w:t>
            </w:r>
            <w:r w:rsidR="001F6CB3" w:rsidRPr="004F6BCC">
              <w:t xml:space="preserve"> d.d. </w:t>
            </w:r>
            <w:r w:rsidR="00F71DE1">
              <w:t>dag/maand/</w:t>
            </w:r>
            <w:r w:rsidR="001F6CB3" w:rsidRPr="004F6BCC">
              <w:t>202</w:t>
            </w:r>
            <w:r w:rsidR="00A46E8A">
              <w:t>6</w:t>
            </w:r>
          </w:p>
          <w:p w14:paraId="3C6E35D7" w14:textId="6833DDD4" w:rsidR="00E22459" w:rsidRPr="004F6BCC" w:rsidRDefault="00044FEC" w:rsidP="00F24422">
            <w:pPr>
              <w:pStyle w:val="Lijstalinea"/>
              <w:numPr>
                <w:ilvl w:val="0"/>
                <w:numId w:val="6"/>
              </w:numPr>
              <w:rPr>
                <w:lang w:eastAsia="x-none"/>
              </w:rPr>
            </w:pPr>
            <w:r w:rsidRPr="004F6BCC">
              <w:rPr>
                <w:lang w:eastAsia="x-none"/>
              </w:rPr>
              <w:t>e</w:t>
            </w:r>
            <w:r w:rsidR="00A03C33" w:rsidRPr="004F6BCC">
              <w:rPr>
                <w:lang w:eastAsia="x-none"/>
              </w:rPr>
              <w:t>n bijlagen:</w:t>
            </w:r>
          </w:p>
          <w:p w14:paraId="2DF68A90" w14:textId="24D17E21" w:rsidR="00F8336E" w:rsidRPr="004F6BCC" w:rsidRDefault="00A77C05" w:rsidP="00EE2FFB">
            <w:pPr>
              <w:numPr>
                <w:ilvl w:val="0"/>
                <w:numId w:val="39"/>
              </w:numPr>
              <w:rPr>
                <w:lang w:eastAsia="x-none"/>
              </w:rPr>
            </w:pPr>
            <w:r>
              <w:t>O</w:t>
            </w:r>
            <w:r w:rsidR="002E6D35" w:rsidRPr="004F6BCC">
              <w:t>vereenkomst</w:t>
            </w:r>
            <w:r>
              <w:t xml:space="preserve"> DNR </w:t>
            </w:r>
            <w:r w:rsidR="002E6D35" w:rsidRPr="004F6BCC">
              <w:t xml:space="preserve">d.d. </w:t>
            </w:r>
            <w:r>
              <w:rPr>
                <w:color w:val="00B0F0"/>
              </w:rPr>
              <w:t>datum</w:t>
            </w:r>
          </w:p>
          <w:p w14:paraId="76895DDA" w14:textId="44B19E4A" w:rsidR="00683794" w:rsidRPr="004F6BCC" w:rsidRDefault="00683794" w:rsidP="00EE2FFB">
            <w:pPr>
              <w:numPr>
                <w:ilvl w:val="0"/>
                <w:numId w:val="39"/>
              </w:numPr>
              <w:rPr>
                <w:lang w:eastAsia="x-none"/>
              </w:rPr>
            </w:pPr>
            <w:r w:rsidRPr="004F6BCC">
              <w:rPr>
                <w:lang w:eastAsia="x-none"/>
              </w:rPr>
              <w:t xml:space="preserve">Nota’s van Inlichtingen d.d. </w:t>
            </w:r>
            <w:r w:rsidR="00A77C05">
              <w:rPr>
                <w:color w:val="00B0F0"/>
              </w:rPr>
              <w:t>datum(s)</w:t>
            </w:r>
            <w:r w:rsidRPr="004F6BCC">
              <w:rPr>
                <w:lang w:eastAsia="x-none"/>
              </w:rPr>
              <w:t>, inclusief gepubliceerde bijlagen en documenten</w:t>
            </w:r>
          </w:p>
          <w:p w14:paraId="12B8A360" w14:textId="46A89EBE" w:rsidR="007708D8" w:rsidRPr="004F6BCC" w:rsidRDefault="007708D8" w:rsidP="00EE2FFB">
            <w:pPr>
              <w:numPr>
                <w:ilvl w:val="0"/>
                <w:numId w:val="39"/>
              </w:numPr>
              <w:rPr>
                <w:lang w:eastAsia="x-none"/>
              </w:rPr>
            </w:pPr>
            <w:r w:rsidRPr="004F6BCC">
              <w:t xml:space="preserve">Aanbestedingsstukken met TN kenmerk </w:t>
            </w:r>
            <w:r w:rsidR="001471AF" w:rsidRPr="006E3AD4">
              <w:rPr>
                <w:color w:val="00B0F0"/>
              </w:rPr>
              <w:t>nummer</w:t>
            </w:r>
            <w:r w:rsidRPr="004F6BCC">
              <w:t xml:space="preserve"> d.d. </w:t>
            </w:r>
            <w:r w:rsidR="001471AF">
              <w:rPr>
                <w:color w:val="00B0F0"/>
              </w:rPr>
              <w:t>datum</w:t>
            </w:r>
          </w:p>
          <w:p w14:paraId="5C5A8B48" w14:textId="12F0B370" w:rsidR="007708D8" w:rsidRPr="004F6BCC" w:rsidRDefault="007708D8" w:rsidP="00EE2FFB">
            <w:pPr>
              <w:numPr>
                <w:ilvl w:val="0"/>
                <w:numId w:val="39"/>
              </w:numPr>
              <w:rPr>
                <w:lang w:eastAsia="x-none"/>
              </w:rPr>
            </w:pPr>
            <w:r w:rsidRPr="004F6BCC">
              <w:t>Inschrijving Aannemer</w:t>
            </w:r>
            <w:r w:rsidR="006E48FD" w:rsidRPr="004F6BCC">
              <w:t xml:space="preserve"> bij </w:t>
            </w:r>
            <w:r w:rsidR="008A3B23" w:rsidRPr="004F6BCC">
              <w:t>aanbesteding</w:t>
            </w:r>
            <w:r w:rsidRPr="004F6BCC">
              <w:t xml:space="preserve">, d.d. </w:t>
            </w:r>
            <w:r w:rsidR="001471AF">
              <w:rPr>
                <w:color w:val="00B0F0"/>
              </w:rPr>
              <w:t>datum</w:t>
            </w:r>
          </w:p>
        </w:tc>
      </w:tr>
      <w:tr w:rsidR="004F6BCC" w:rsidRPr="004F6BCC" w14:paraId="3575228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68C2A8" w14:textId="71563A92" w:rsidR="0015576B" w:rsidRPr="004F6BCC" w:rsidRDefault="0015576B" w:rsidP="00646A40">
            <w:pPr>
              <w:numPr>
                <w:ilvl w:val="0"/>
                <w:numId w:val="4"/>
              </w:numPr>
            </w:pPr>
            <w:r w:rsidRPr="004F6BCC">
              <w:t>De stukken hierboven genoemd</w:t>
            </w:r>
            <w:r w:rsidR="00C049EE" w:rsidRPr="004F6BCC">
              <w:t xml:space="preserve">, behalve </w:t>
            </w:r>
            <w:r w:rsidR="003E349E" w:rsidRPr="004F6BCC">
              <w:t xml:space="preserve">het onder </w:t>
            </w:r>
            <w:r w:rsidR="00F742C1" w:rsidRPr="004F6BCC">
              <w:t>2.01 sub a benoemde</w:t>
            </w:r>
            <w:r w:rsidR="00C049EE" w:rsidRPr="004F6BCC">
              <w:t xml:space="preserve">, zijn </w:t>
            </w:r>
            <w:r w:rsidR="00CF7EA3" w:rsidRPr="004F6BCC">
              <w:t xml:space="preserve">al </w:t>
            </w:r>
            <w:r w:rsidR="00C049EE" w:rsidRPr="004F6BCC">
              <w:t xml:space="preserve">in het bezit van </w:t>
            </w:r>
            <w:r w:rsidR="00BB14AF" w:rsidRPr="004F6BCC">
              <w:t>en</w:t>
            </w:r>
            <w:r w:rsidR="00F439C3" w:rsidRPr="004F6BCC">
              <w:t>/of</w:t>
            </w:r>
            <w:r w:rsidR="00BB14AF" w:rsidRPr="004F6BCC">
              <w:t xml:space="preserve"> bekend bij </w:t>
            </w:r>
            <w:r w:rsidR="00C049EE" w:rsidRPr="004F6BCC">
              <w:t>Partijen</w:t>
            </w:r>
          </w:p>
        </w:tc>
      </w:tr>
      <w:tr w:rsidR="004F6BCC" w:rsidRPr="004F6BCC" w14:paraId="1FEE99CD"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BB9DD1" w14:textId="49FCA688" w:rsidR="0015576B" w:rsidRPr="004F6BCC" w:rsidRDefault="0015576B" w:rsidP="00646A40">
            <w:pPr>
              <w:numPr>
                <w:ilvl w:val="0"/>
                <w:numId w:val="4"/>
              </w:numPr>
              <w:rPr>
                <w:lang w:eastAsia="x-none"/>
              </w:rPr>
            </w:pPr>
            <w:r w:rsidRPr="004F6BCC">
              <w:rPr>
                <w:lang w:eastAsia="x-none"/>
              </w:rPr>
              <w:t xml:space="preserve">Voor zover de documenten uit artikel 2 lid 1 met elkaar in tegenspraak zijn, prevaleert, </w:t>
            </w:r>
            <w:r w:rsidRPr="004F6BCC">
              <w:t xml:space="preserve">in aanvulling op paragraaf 2 lid 4 van de UAV 2012, </w:t>
            </w:r>
            <w:r w:rsidRPr="004F6BCC">
              <w:rPr>
                <w:lang w:eastAsia="x-none"/>
              </w:rPr>
              <w:t>het eerdergenoemde document boven het later genoemde</w:t>
            </w:r>
            <w:r w:rsidRPr="004F6BCC">
              <w:t xml:space="preserve">. </w:t>
            </w:r>
          </w:p>
        </w:tc>
      </w:tr>
      <w:tr w:rsidR="004F6BCC" w:rsidRPr="004F6BCC" w14:paraId="2202FC0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F8F140F" w14:textId="5B116C75" w:rsidR="0015576B" w:rsidRPr="004F6BCC" w:rsidRDefault="0015576B" w:rsidP="00646A40">
            <w:pPr>
              <w:numPr>
                <w:ilvl w:val="0"/>
                <w:numId w:val="4"/>
              </w:numPr>
              <w:rPr>
                <w:lang w:eastAsia="x-none"/>
              </w:rPr>
            </w:pPr>
            <w:r w:rsidRPr="004F6BCC">
              <w:t>De Opdrachtgever en Aannemer zijn ieder verantwoordelijk voor de inhoud van hun inbreng. Partijen wijzen elkaar, in aanvulling op paragraaf 2, lid 5 van de UAV 2012,</w:t>
            </w:r>
            <w:r w:rsidRPr="004F6BCC">
              <w:rPr>
                <w:lang w:eastAsia="x-none"/>
              </w:rPr>
              <w:t xml:space="preserve"> </w:t>
            </w:r>
            <w:r w:rsidRPr="004F6BCC">
              <w:t>op klaarblijkelijke tegenstrijdigheden.</w:t>
            </w:r>
          </w:p>
        </w:tc>
      </w:tr>
      <w:tr w:rsidR="004F6BCC" w:rsidRPr="004F6BCC" w14:paraId="3E5FCDE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78C6140" w14:textId="60C83060" w:rsidR="0015576B" w:rsidRPr="004F6BCC" w:rsidRDefault="0015576B" w:rsidP="00646A40">
            <w:pPr>
              <w:numPr>
                <w:ilvl w:val="0"/>
                <w:numId w:val="4"/>
              </w:numPr>
            </w:pPr>
            <w:r w:rsidRPr="004F6BCC">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p>
        </w:tc>
      </w:tr>
      <w:tr w:rsidR="004F6BCC" w:rsidRPr="004F6BCC" w14:paraId="01A593B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BB086C3" w14:textId="37B47922" w:rsidR="0015576B" w:rsidRPr="004F6BCC" w:rsidRDefault="0015576B" w:rsidP="006C4A9C">
            <w:pPr>
              <w:pStyle w:val="Kop3"/>
              <w:numPr>
                <w:ilvl w:val="0"/>
                <w:numId w:val="15"/>
              </w:numPr>
            </w:pPr>
            <w:bookmarkStart w:id="34" w:name="_Toc104726554"/>
            <w:bookmarkStart w:id="35" w:name="_Toc212275846"/>
            <w:r w:rsidRPr="004F6BCC">
              <w:t>Algemene inkoopvoorwaarden</w:t>
            </w:r>
            <w:bookmarkEnd w:id="34"/>
            <w:bookmarkEnd w:id="35"/>
          </w:p>
        </w:tc>
      </w:tr>
      <w:tr w:rsidR="004F6BCC" w:rsidRPr="004F6BCC" w14:paraId="17C8067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8FF5E0E" w14:textId="48FD145B" w:rsidR="00C14AF3" w:rsidRPr="004F6BCC" w:rsidDel="00C14AF3" w:rsidRDefault="00C14AF3" w:rsidP="006C4A9C">
            <w:pPr>
              <w:pStyle w:val="Lijstalinea"/>
              <w:numPr>
                <w:ilvl w:val="0"/>
                <w:numId w:val="12"/>
              </w:numPr>
            </w:pPr>
            <w:r w:rsidRPr="004F6BCC">
              <w:t>Voor zover daarvan in deze overeenkomst niet uitdrukkelijk is afgeweken, zijn van toepassing de UAV 2012 voor de realis</w:t>
            </w:r>
            <w:r w:rsidR="001A3DB9" w:rsidRPr="004F6BCC">
              <w:t>a</w:t>
            </w:r>
            <w:r w:rsidRPr="004F6BCC">
              <w:t>tiefase(s).</w:t>
            </w:r>
          </w:p>
        </w:tc>
      </w:tr>
      <w:tr w:rsidR="004F6BCC" w:rsidRPr="004F6BCC" w14:paraId="5CD2BF07"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Pr>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A4F0861" w14:textId="2115B900" w:rsidR="0015576B" w:rsidRPr="004F6BCC" w:rsidRDefault="0015576B" w:rsidP="006C4A9C">
            <w:pPr>
              <w:pStyle w:val="Lijstalinea"/>
              <w:numPr>
                <w:ilvl w:val="0"/>
                <w:numId w:val="12"/>
              </w:numPr>
            </w:pPr>
            <w:r w:rsidRPr="004F6BCC">
              <w:t>Partijen verklaren met de inhoud van de</w:t>
            </w:r>
            <w:r w:rsidR="00C14AF3" w:rsidRPr="004F6BCC">
              <w:t xml:space="preserve"> </w:t>
            </w:r>
            <w:r w:rsidRPr="004F6BCC">
              <w:t>UAV 2012 bekend te zijn.</w:t>
            </w:r>
          </w:p>
        </w:tc>
      </w:tr>
      <w:tr w:rsidR="004F6BCC" w:rsidRPr="004F6BCC" w14:paraId="3892271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8BCEB52" w14:textId="77777777" w:rsidR="0015576B" w:rsidRPr="004F6BCC" w:rsidRDefault="0015576B" w:rsidP="006C4A9C">
            <w:pPr>
              <w:pStyle w:val="Kop3"/>
              <w:numPr>
                <w:ilvl w:val="0"/>
                <w:numId w:val="15"/>
              </w:numPr>
            </w:pPr>
            <w:bookmarkStart w:id="36" w:name="_Toc33773778"/>
            <w:bookmarkStart w:id="37" w:name="_Toc61644727"/>
            <w:bookmarkStart w:id="38" w:name="_Toc212275847"/>
            <w:r w:rsidRPr="004F6BCC">
              <w:t>Duur van de Overeenkomst</w:t>
            </w:r>
            <w:bookmarkEnd w:id="36"/>
            <w:bookmarkEnd w:id="37"/>
            <w:bookmarkEnd w:id="38"/>
          </w:p>
        </w:tc>
      </w:tr>
      <w:tr w:rsidR="004F6BCC" w:rsidRPr="004F6BCC" w14:paraId="3F1CA3C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2B6A12C" w14:textId="77777777" w:rsidR="0015576B" w:rsidRPr="004F6BCC" w:rsidRDefault="0015576B" w:rsidP="006C4A9C">
            <w:pPr>
              <w:numPr>
                <w:ilvl w:val="0"/>
                <w:numId w:val="30"/>
              </w:numPr>
              <w:rPr>
                <w:lang w:eastAsia="x-none"/>
              </w:rPr>
            </w:pPr>
            <w:r w:rsidRPr="004F6BCC">
              <w:rPr>
                <w:lang w:eastAsia="x-none"/>
              </w:rPr>
              <w:t>De Overeenkomst treedt in werking op het moment waarop deze door beide Partijen is ondertekend.</w:t>
            </w:r>
          </w:p>
        </w:tc>
      </w:tr>
      <w:tr w:rsidR="004F6BCC" w:rsidRPr="004F6BCC" w14:paraId="55AD9CC7"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6A72622" w14:textId="1DC31DE2" w:rsidR="0015576B" w:rsidRPr="004F6BCC" w:rsidRDefault="0015576B" w:rsidP="006C4A9C">
            <w:pPr>
              <w:numPr>
                <w:ilvl w:val="0"/>
                <w:numId w:val="30"/>
              </w:numPr>
            </w:pPr>
            <w:r w:rsidRPr="004F6BCC">
              <w:t>De Overeenkomst loopt van rechtswege af, nadat alle werkzaamheden zijn afgerond.</w:t>
            </w:r>
          </w:p>
        </w:tc>
      </w:tr>
      <w:tr w:rsidR="004F6BCC" w:rsidRPr="004F6BCC" w14:paraId="1CBA481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69D4003" w14:textId="7B1131C2" w:rsidR="0015576B" w:rsidRPr="004F6BCC" w:rsidRDefault="0015576B" w:rsidP="006C4A9C">
            <w:pPr>
              <w:numPr>
                <w:ilvl w:val="0"/>
                <w:numId w:val="30"/>
              </w:numPr>
            </w:pPr>
            <w:r w:rsidRPr="004F6BCC">
              <w:t xml:space="preserve">De Overeenkomst kan door partijen tussentijds </w:t>
            </w:r>
            <w:r w:rsidR="00AC0E94" w:rsidRPr="004F6BCC">
              <w:t xml:space="preserve">niet </w:t>
            </w:r>
            <w:r w:rsidRPr="004F6BCC">
              <w:t>worden opgezegd</w:t>
            </w:r>
            <w:r w:rsidR="002F5A4E">
              <w:t>.</w:t>
            </w:r>
          </w:p>
        </w:tc>
      </w:tr>
      <w:tr w:rsidR="004F6BCC" w:rsidRPr="004F6BCC" w14:paraId="2C6D1F8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CF34A10" w14:textId="758B77A3" w:rsidR="00042891" w:rsidRPr="004F6BCC" w:rsidRDefault="00DA4493" w:rsidP="006C4A9C">
            <w:pPr>
              <w:numPr>
                <w:ilvl w:val="0"/>
                <w:numId w:val="30"/>
              </w:numPr>
            </w:pPr>
            <w:r w:rsidRPr="004F6BCC">
              <w:t xml:space="preserve">De Overeenkomst kan </w:t>
            </w:r>
            <w:r w:rsidR="00C50102">
              <w:t>1 maal met 6 maanden</w:t>
            </w:r>
            <w:r w:rsidR="009D7E3E" w:rsidRPr="004F6BCC">
              <w:t xml:space="preserve"> worden verlengd</w:t>
            </w:r>
            <w:r w:rsidR="00EC2709" w:rsidRPr="004F6BCC">
              <w:t>.</w:t>
            </w:r>
          </w:p>
        </w:tc>
      </w:tr>
      <w:tr w:rsidR="004F6BCC" w:rsidRPr="004F6BCC" w14:paraId="7A648ED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8258EC" w14:textId="615E1614" w:rsidR="0015576B" w:rsidRPr="004F6BCC" w:rsidRDefault="0015576B" w:rsidP="006C4A9C">
            <w:pPr>
              <w:numPr>
                <w:ilvl w:val="0"/>
                <w:numId w:val="30"/>
              </w:numPr>
            </w:pPr>
            <w:bookmarkStart w:id="39" w:name="_Hlk514942460"/>
            <w:r w:rsidRPr="004F6BCC">
              <w:rPr>
                <w:rFonts w:eastAsia="Calibri" w:cs="Calibri"/>
              </w:rPr>
              <w:lastRenderedPageBreak/>
              <w:t>Rechten en verplichtingen welke naar hun aard bestemd zijn om ook na beëindiging van de Overeenkomst voort te duren, blijven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w:t>
            </w:r>
            <w:bookmarkEnd w:id="39"/>
            <w:r w:rsidRPr="004F6BCC" w:rsidDel="0071012B">
              <w:rPr>
                <w:strike/>
              </w:rPr>
              <w:t xml:space="preserve"> </w:t>
            </w:r>
          </w:p>
        </w:tc>
      </w:tr>
      <w:tr w:rsidR="004F6BCC" w:rsidRPr="004F6BCC" w14:paraId="1A698E0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24A03A7" w14:textId="07375771" w:rsidR="0015576B" w:rsidRPr="004F6BCC" w:rsidRDefault="0015576B" w:rsidP="00D24F26">
            <w:pPr>
              <w:pStyle w:val="Kop2"/>
            </w:pPr>
            <w:bookmarkStart w:id="40" w:name="_Toc33773780"/>
            <w:bookmarkStart w:id="41" w:name="_Toc61644729"/>
            <w:bookmarkStart w:id="42" w:name="_Toc212275848"/>
            <w:r w:rsidRPr="004F6BCC">
              <w:t>Omschrijving Prestatie</w:t>
            </w:r>
            <w:bookmarkEnd w:id="40"/>
            <w:bookmarkEnd w:id="41"/>
            <w:r w:rsidRPr="004F6BCC">
              <w:t>(s)</w:t>
            </w:r>
            <w:bookmarkEnd w:id="42"/>
            <w:r w:rsidRPr="004F6BCC">
              <w:t xml:space="preserve"> </w:t>
            </w:r>
          </w:p>
        </w:tc>
      </w:tr>
      <w:tr w:rsidR="004F6BCC" w:rsidRPr="004F6BCC" w14:paraId="1BA3EC3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E7B1D07" w14:textId="77777777" w:rsidR="0015576B" w:rsidRPr="004F6BCC" w:rsidRDefault="0015576B" w:rsidP="006C4A9C">
            <w:pPr>
              <w:pStyle w:val="Kop3"/>
              <w:numPr>
                <w:ilvl w:val="0"/>
                <w:numId w:val="15"/>
              </w:numPr>
            </w:pPr>
            <w:bookmarkStart w:id="43" w:name="_Toc33773781"/>
            <w:bookmarkStart w:id="44" w:name="_Toc61644730"/>
            <w:bookmarkStart w:id="45" w:name="_Toc212275849"/>
            <w:r w:rsidRPr="004F6BCC">
              <w:t xml:space="preserve">Voorwerp van </w:t>
            </w:r>
            <w:r w:rsidRPr="004F6BCC">
              <w:rPr>
                <w:lang w:val="en-US"/>
              </w:rPr>
              <w:t xml:space="preserve">de </w:t>
            </w:r>
            <w:r w:rsidRPr="004F6BCC">
              <w:t>Overeenkomst</w:t>
            </w:r>
            <w:bookmarkEnd w:id="43"/>
            <w:bookmarkEnd w:id="44"/>
            <w:bookmarkEnd w:id="45"/>
          </w:p>
        </w:tc>
      </w:tr>
      <w:tr w:rsidR="004F6BCC" w:rsidRPr="004F6BCC" w14:paraId="542096C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F24319F" w14:textId="3000210E" w:rsidR="0015576B" w:rsidRPr="004F6BCC" w:rsidRDefault="0015576B" w:rsidP="006C4A9C">
            <w:pPr>
              <w:numPr>
                <w:ilvl w:val="0"/>
                <w:numId w:val="7"/>
              </w:numPr>
            </w:pPr>
            <w:r w:rsidRPr="004F6BCC">
              <w:t>De Prestatie is nader omschreven in de documenten, zoals genoemd in artikel 2 lid 01.</w:t>
            </w:r>
          </w:p>
        </w:tc>
      </w:tr>
      <w:tr w:rsidR="004F6BCC" w:rsidRPr="004F6BCC" w14:paraId="132BDA4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A383018" w14:textId="1411E083" w:rsidR="0015576B" w:rsidRPr="004F6BCC" w:rsidRDefault="0015576B" w:rsidP="006C4A9C">
            <w:pPr>
              <w:numPr>
                <w:ilvl w:val="0"/>
                <w:numId w:val="7"/>
              </w:numPr>
            </w:pPr>
            <w:r w:rsidRPr="004F6BCC">
              <w:t xml:space="preserve">Aannemer garandeert de continuïteit van de Prestatie aan </w:t>
            </w:r>
            <w:r w:rsidR="00F205DE" w:rsidRPr="004F6BCC">
              <w:t>Opdrachtgever</w:t>
            </w:r>
            <w:r w:rsidRPr="004F6BCC">
              <w:t xml:space="preserve"> gedurende de looptijd van de Overeenkomst en zolang de verplichtingen van Aannemer op basis hiervan voortduren.</w:t>
            </w:r>
          </w:p>
        </w:tc>
      </w:tr>
      <w:tr w:rsidR="004F6BCC" w:rsidRPr="004F6BCC" w14:paraId="6D78D5A0"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5A1C010" w14:textId="11BC7773" w:rsidR="0015576B" w:rsidRPr="004F6BCC" w:rsidRDefault="0015576B" w:rsidP="006C4A9C">
            <w:pPr>
              <w:numPr>
                <w:ilvl w:val="0"/>
                <w:numId w:val="7"/>
              </w:numPr>
            </w:pPr>
            <w:r w:rsidRPr="004F6BCC">
              <w:t>De Opdrachtgever en Aannemer zijn ieder verantwoordelijk voor de inhoud van hun inbreng. Partijen wijzen elkaar op klaarblijkelijke tegenstrijdigheden.</w:t>
            </w:r>
          </w:p>
        </w:tc>
      </w:tr>
      <w:tr w:rsidR="004F6BCC" w:rsidRPr="004F6BCC" w14:paraId="2B7863B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59CF73" w14:textId="585ED725" w:rsidR="00EC100A" w:rsidRPr="004F6BCC" w:rsidRDefault="004924A2" w:rsidP="00EC100A">
            <w:pPr>
              <w:numPr>
                <w:ilvl w:val="0"/>
                <w:numId w:val="7"/>
              </w:numPr>
            </w:pPr>
            <w:r w:rsidRPr="004F6BCC">
              <w:t xml:space="preserve">Aannemer is verantwoordelijk voor de coördinatie </w:t>
            </w:r>
            <w:r w:rsidR="00DF1346" w:rsidRPr="004F6BCC">
              <w:t>derden: Openbare Verlichting</w:t>
            </w:r>
            <w:r w:rsidR="00EE6930" w:rsidRPr="004F6BCC">
              <w:t xml:space="preserve"> (OV)</w:t>
            </w:r>
            <w:r w:rsidR="00DF1346" w:rsidRPr="004F6BCC">
              <w:t xml:space="preserve">. </w:t>
            </w:r>
            <w:r w:rsidR="00EE6930" w:rsidRPr="004F6BCC">
              <w:t>Opdrachtgever is verantwoordelijk voor de coördinatie met overige derden in het werk</w:t>
            </w:r>
            <w:r w:rsidR="00EC100A" w:rsidRPr="004F6BCC">
              <w:t>.</w:t>
            </w:r>
          </w:p>
        </w:tc>
      </w:tr>
      <w:tr w:rsidR="004F6BCC" w:rsidRPr="004F6BCC" w14:paraId="3805FD3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FD6E68" w14:textId="03A37527" w:rsidR="0015576B" w:rsidRPr="004F6BCC" w:rsidRDefault="0015576B" w:rsidP="006C4A9C">
            <w:pPr>
              <w:numPr>
                <w:ilvl w:val="0"/>
                <w:numId w:val="7"/>
              </w:numPr>
            </w:pPr>
            <w:r w:rsidRPr="004F6BCC">
              <w:t xml:space="preserve">De Overeenkomst bevat een onderhoudstermijn, als bedoeld in paragraaf 11 van de UAV 2012, van </w:t>
            </w:r>
            <w:r w:rsidR="004B2944" w:rsidRPr="004F6BCC">
              <w:t>12</w:t>
            </w:r>
            <w:r w:rsidRPr="004F6BCC">
              <w:t xml:space="preserve"> maanden.</w:t>
            </w:r>
          </w:p>
        </w:tc>
      </w:tr>
      <w:tr w:rsidR="004F6BCC" w:rsidRPr="004F6BCC" w14:paraId="64148BD8"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4A91089" w14:textId="5CF02D7D" w:rsidR="0015576B" w:rsidRPr="004F6BCC" w:rsidRDefault="0015576B" w:rsidP="006C4A9C">
            <w:pPr>
              <w:pStyle w:val="Lijstalinea"/>
              <w:numPr>
                <w:ilvl w:val="0"/>
                <w:numId w:val="7"/>
              </w:numPr>
              <w:rPr>
                <w:lang w:eastAsia="x-none"/>
              </w:rPr>
            </w:pPr>
            <w:r w:rsidRPr="004F6BCC">
              <w:t xml:space="preserve">Bij het uitvoeren van zijn werkzaamheden voldoet de Aannemer naast diens andere verplichtingen aan de verplichtingen die voor Opdrachtgever voortvloeien uit de Wet basisregistratie ondergrond (BRO). Hieronder vallen de gebruiksplicht, de aanleverplicht, de meldplicht en de onderzoekplicht met betrekking tot de Landelijke Voorziening BRO (LV BRO). Ingewonnen gegevens die vallen onder de BRO-registratieplicht worden door de Aannemer opgeleverd volgens de eisen en format(s) van de LV BRO. Om registratie door de Aannemer mogelijk te maken, maakt de Opdrachtgever daartoe tijdig een project aan in het Bronhouderportaal.  Voor meer informatie zie </w:t>
            </w:r>
            <w:hyperlink r:id="rId19" w:history="1">
              <w:r w:rsidRPr="004F6BCC">
                <w:rPr>
                  <w:u w:val="single"/>
                </w:rPr>
                <w:t>www.bronhouderportaal-bro.nl</w:t>
              </w:r>
            </w:hyperlink>
            <w:r w:rsidRPr="004F6BCC">
              <w:t>.</w:t>
            </w:r>
          </w:p>
        </w:tc>
      </w:tr>
      <w:tr w:rsidR="004F6BCC" w:rsidRPr="00C50102" w14:paraId="71C9779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C92E90F" w14:textId="77777777" w:rsidR="0015576B" w:rsidRPr="004F6BCC" w:rsidRDefault="0015576B" w:rsidP="006C4A9C">
            <w:pPr>
              <w:pStyle w:val="Kop3"/>
              <w:numPr>
                <w:ilvl w:val="0"/>
                <w:numId w:val="15"/>
              </w:numPr>
              <w:rPr>
                <w:lang w:val="en-US"/>
              </w:rPr>
            </w:pPr>
            <w:bookmarkStart w:id="46" w:name="_Toc212275850"/>
            <w:r w:rsidRPr="004F6BCC">
              <w:rPr>
                <w:lang w:val="en-US"/>
              </w:rPr>
              <w:t>Social Return on Investment (SROI)</w:t>
            </w:r>
            <w:bookmarkEnd w:id="46"/>
          </w:p>
        </w:tc>
      </w:tr>
      <w:tr w:rsidR="004F6BCC" w:rsidRPr="004F6BCC" w14:paraId="2BB8959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3EB81E" w14:textId="582C3BD3" w:rsidR="0015576B" w:rsidRPr="004F6BCC" w:rsidRDefault="00D555A5" w:rsidP="006C4A9C">
            <w:pPr>
              <w:numPr>
                <w:ilvl w:val="0"/>
                <w:numId w:val="8"/>
              </w:numPr>
            </w:pPr>
            <w:r>
              <w:t>Aannemer</w:t>
            </w:r>
            <w:r w:rsidRPr="00C8476F">
              <w:t xml:space="preserve"> verplicht zich om </w:t>
            </w:r>
            <w:r>
              <w:t>0,5</w:t>
            </w:r>
            <w:r w:rsidRPr="00C8476F">
              <w:t xml:space="preserve">% van de gefactureerde </w:t>
            </w:r>
            <w:r>
              <w:t>aanneemsom</w:t>
            </w:r>
            <w:r w:rsidRPr="00C8476F">
              <w:t xml:space="preserve"> naar aanleiding van de Overeenkomst te besteden aan inspanningen in het kader van SROI. Dit percentage is bepaald met meewegen van alle aspecten van de onderhavige Overeenkomst</w:t>
            </w:r>
          </w:p>
        </w:tc>
      </w:tr>
      <w:tr w:rsidR="004F6BCC" w:rsidRPr="004F6BCC" w14:paraId="6443480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34F1A4B" w14:textId="6B77C5E4" w:rsidR="0015576B" w:rsidRPr="004F6BCC" w:rsidRDefault="0015576B" w:rsidP="006C4A9C">
            <w:pPr>
              <w:numPr>
                <w:ilvl w:val="0"/>
                <w:numId w:val="8"/>
              </w:numPr>
            </w:pPr>
            <w:r w:rsidRPr="004F6BCC">
              <w:t xml:space="preserve">De SROI inspanning </w:t>
            </w:r>
            <w:r w:rsidR="00B3316F" w:rsidRPr="004F6BCC">
              <w:t>kan ook worden gerealiseerd</w:t>
            </w:r>
            <w:r w:rsidR="00DB22BE" w:rsidRPr="004F6BCC">
              <w:t xml:space="preserve"> door het </w:t>
            </w:r>
            <w:r w:rsidR="002C6E32" w:rsidRPr="004F6BCC">
              <w:t>creëren</w:t>
            </w:r>
            <w:r w:rsidR="00DB22BE" w:rsidRPr="004F6BCC">
              <w:t xml:space="preserve"> van werkgelegenheid, stageplaatsen of opleidingsmogelijkheden buiten de directe projectomgeving, zolang deze bijdragen aan de maatschappelijke doelstellingen van Opdrachtgever</w:t>
            </w:r>
            <w:r w:rsidRPr="004F6BCC">
              <w:t>.</w:t>
            </w:r>
            <w:r w:rsidR="00AE3F38" w:rsidRPr="004F6BCC">
              <w:t xml:space="preserve"> Voorbeelden</w:t>
            </w:r>
            <w:r w:rsidR="00420990" w:rsidRPr="004F6BCC">
              <w:t xml:space="preserve"> van SROI-inspanningen zijn het aanbieden van meer leerwerktrajecten, het ondersteunen van lokale sociale ondernemingen</w:t>
            </w:r>
            <w:r w:rsidR="00CA1F98" w:rsidRPr="004F6BCC">
              <w:t xml:space="preserve"> of het organiseren van workshops voor werkzoekenden.</w:t>
            </w:r>
            <w:r w:rsidR="00807DB2" w:rsidRPr="004F6BCC">
              <w:t xml:space="preserve"> </w:t>
            </w:r>
          </w:p>
        </w:tc>
      </w:tr>
      <w:tr w:rsidR="004F6BCC" w:rsidRPr="004F6BCC" w14:paraId="0ABD731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EE6B4DC" w14:textId="1E82E1AD" w:rsidR="0015576B" w:rsidRPr="004F6BCC" w:rsidRDefault="0015576B" w:rsidP="006C4A9C">
            <w:pPr>
              <w:numPr>
                <w:ilvl w:val="0"/>
                <w:numId w:val="8"/>
              </w:numPr>
            </w:pPr>
            <w:r w:rsidRPr="004F6BCC">
              <w:t>Bij verwijtbaar niet of onvolledige nakoming van de SROI verplichting door Aannemer is de Aannemer een boete van maximaal 50% van het niet gerealiseerde SROI inspanning aan Opdrachtgever verschuldigd. Deze boete is direct, zonder ingebrekestelling en/of rechterlijke tussenkomst, verschuldigd en opeisbaar.</w:t>
            </w:r>
          </w:p>
        </w:tc>
      </w:tr>
      <w:tr w:rsidR="004F6BCC" w:rsidRPr="004F6BCC" w14:paraId="65FBD445"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345D941" w14:textId="29A7B1B9" w:rsidR="0015576B" w:rsidRPr="004F6BCC" w:rsidRDefault="0015576B" w:rsidP="006C4A9C">
            <w:pPr>
              <w:pStyle w:val="Kop3"/>
              <w:numPr>
                <w:ilvl w:val="0"/>
                <w:numId w:val="15"/>
              </w:numPr>
            </w:pPr>
            <w:bookmarkStart w:id="47" w:name="_Toc33773782"/>
            <w:bookmarkStart w:id="48" w:name="_Toc61644731"/>
            <w:bookmarkStart w:id="49" w:name="_Toc212275851"/>
            <w:r w:rsidRPr="004F6BCC">
              <w:t>Communicatie en informatievoorziening</w:t>
            </w:r>
            <w:bookmarkEnd w:id="47"/>
            <w:bookmarkEnd w:id="48"/>
            <w:bookmarkEnd w:id="49"/>
          </w:p>
        </w:tc>
      </w:tr>
      <w:tr w:rsidR="004F6BCC" w:rsidRPr="004F6BCC" w14:paraId="59C55C19"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90B40AC" w14:textId="77969094" w:rsidR="0015576B" w:rsidRPr="004F6BCC" w:rsidRDefault="0015576B" w:rsidP="006C4A9C">
            <w:pPr>
              <w:pStyle w:val="Lijstalinea"/>
              <w:rPr>
                <w:lang w:eastAsia="x-none"/>
              </w:rPr>
            </w:pPr>
            <w:r w:rsidRPr="004F6BCC">
              <w:t xml:space="preserve">Gedurende de looptijd van de Overeenkomst vindt in beginsel éénmaal per maand een contractoverleg plaats tussen beide Partijen, op het kantoor van de Opdrachtgever. Tijdens dit overleg komen minimaal aan de orde: </w:t>
            </w:r>
          </w:p>
          <w:p w14:paraId="0FBCC5A7" w14:textId="77777777" w:rsidR="0015576B" w:rsidRPr="004F6BCC" w:rsidRDefault="0015576B" w:rsidP="006C4A9C">
            <w:pPr>
              <w:pStyle w:val="Geenafstand"/>
              <w:numPr>
                <w:ilvl w:val="0"/>
                <w:numId w:val="17"/>
              </w:numPr>
              <w:spacing w:line="255" w:lineRule="atLeast"/>
              <w:ind w:hanging="357"/>
              <w:rPr>
                <w:lang w:eastAsia="x-none"/>
              </w:rPr>
            </w:pPr>
            <w:r w:rsidRPr="004F6BCC">
              <w:t xml:space="preserve">tevredenheid beide Partijen; </w:t>
            </w:r>
          </w:p>
          <w:p w14:paraId="57F74FDD" w14:textId="56802411" w:rsidR="0015576B" w:rsidRPr="004F6BCC" w:rsidRDefault="0015576B" w:rsidP="006C4A9C">
            <w:pPr>
              <w:pStyle w:val="Geenafstand"/>
              <w:numPr>
                <w:ilvl w:val="0"/>
                <w:numId w:val="17"/>
              </w:numPr>
              <w:spacing w:line="255" w:lineRule="atLeast"/>
              <w:rPr>
                <w:lang w:eastAsia="x-none"/>
              </w:rPr>
            </w:pPr>
            <w:r w:rsidRPr="004F6BCC">
              <w:t>voortgang van de Prestatie(s);</w:t>
            </w:r>
          </w:p>
          <w:p w14:paraId="45BFB3F7" w14:textId="77777777" w:rsidR="0015576B" w:rsidRPr="004F6BCC" w:rsidRDefault="0015576B" w:rsidP="006C4A9C">
            <w:pPr>
              <w:pStyle w:val="Geenafstand"/>
              <w:numPr>
                <w:ilvl w:val="0"/>
                <w:numId w:val="17"/>
              </w:numPr>
              <w:spacing w:line="255" w:lineRule="atLeast"/>
              <w:rPr>
                <w:lang w:eastAsia="x-none"/>
              </w:rPr>
            </w:pPr>
            <w:r w:rsidRPr="004F6BCC">
              <w:rPr>
                <w:lang w:eastAsia="x-none"/>
              </w:rPr>
              <w:t>nakomen overeengekomen werkafspraken en indicators</w:t>
            </w:r>
            <w:r w:rsidRPr="004F6BCC">
              <w:t>;</w:t>
            </w:r>
          </w:p>
          <w:p w14:paraId="6667ED09" w14:textId="77777777" w:rsidR="0015576B" w:rsidRPr="004F6BCC" w:rsidRDefault="0015576B" w:rsidP="006C4A9C">
            <w:pPr>
              <w:pStyle w:val="Geenafstand"/>
              <w:numPr>
                <w:ilvl w:val="0"/>
                <w:numId w:val="17"/>
              </w:numPr>
              <w:spacing w:line="255" w:lineRule="atLeast"/>
              <w:rPr>
                <w:lang w:eastAsia="x-none"/>
              </w:rPr>
            </w:pPr>
            <w:r w:rsidRPr="004F6BCC">
              <w:rPr>
                <w:lang w:eastAsia="x-none"/>
              </w:rPr>
              <w:t>relatiemanagement</w:t>
            </w:r>
            <w:r w:rsidRPr="004F6BCC">
              <w:t>;</w:t>
            </w:r>
          </w:p>
          <w:p w14:paraId="3BFD5819" w14:textId="77777777" w:rsidR="0015576B" w:rsidRPr="004F6BCC" w:rsidRDefault="0015576B" w:rsidP="006C4A9C">
            <w:pPr>
              <w:pStyle w:val="Geenafstand"/>
              <w:numPr>
                <w:ilvl w:val="0"/>
                <w:numId w:val="17"/>
              </w:numPr>
              <w:spacing w:line="255" w:lineRule="atLeast"/>
              <w:rPr>
                <w:lang w:eastAsia="x-none"/>
              </w:rPr>
            </w:pPr>
            <w:r w:rsidRPr="004F6BCC">
              <w:t>signaleren en oplossen knelpunten.</w:t>
            </w:r>
          </w:p>
          <w:p w14:paraId="21484C34" w14:textId="08FBF8FB" w:rsidR="077849FC" w:rsidRPr="004F6BCC" w:rsidRDefault="077849FC" w:rsidP="456FA70A">
            <w:pPr>
              <w:pStyle w:val="Geenafstand"/>
              <w:numPr>
                <w:ilvl w:val="0"/>
                <w:numId w:val="17"/>
              </w:numPr>
              <w:spacing w:line="255" w:lineRule="atLeast"/>
            </w:pPr>
            <w:r w:rsidRPr="004F6BCC">
              <w:t>V&amp;G uitvoering</w:t>
            </w:r>
            <w:r w:rsidR="00BF2E77">
              <w:t xml:space="preserve"> (orde, netheid en veiligheid)</w:t>
            </w:r>
          </w:p>
          <w:p w14:paraId="01298B28" w14:textId="242665C5" w:rsidR="0015576B" w:rsidRPr="004F6BCC" w:rsidRDefault="00127C12" w:rsidP="00D24F26">
            <w:pPr>
              <w:pStyle w:val="Lijstalinea"/>
              <w:numPr>
                <w:ilvl w:val="0"/>
                <w:numId w:val="0"/>
              </w:numPr>
              <w:ind w:left="360"/>
            </w:pPr>
            <w:r w:rsidRPr="004F6BCC">
              <w:t>Opdrachtgever</w:t>
            </w:r>
            <w:r w:rsidR="0015576B" w:rsidRPr="004F6BCC">
              <w:t xml:space="preserve"> maakt een verslag van het gesprek en zendt dit binnen vijf (5) werkdagen aan  </w:t>
            </w:r>
            <w:r w:rsidRPr="004F6BCC">
              <w:t>Aannemer</w:t>
            </w:r>
            <w:r w:rsidR="0015576B" w:rsidRPr="004F6BCC">
              <w:t>. Partijen worden geacht om binnen tien (10) werkdagen inhoudelijk te reageren op het verslag. Indien Partijen niet reageren wordt het verslag als goedgekeurd beschouwd.</w:t>
            </w:r>
          </w:p>
        </w:tc>
      </w:tr>
      <w:tr w:rsidR="004F6BCC" w:rsidRPr="004F6BCC" w14:paraId="4D52EEC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8703B9E" w14:textId="555E8E20" w:rsidR="0015576B" w:rsidRPr="004F6BCC" w:rsidRDefault="0015576B" w:rsidP="006C4A9C">
            <w:pPr>
              <w:pStyle w:val="Lijstalinea"/>
            </w:pPr>
            <w:r w:rsidRPr="004F6BCC">
              <w:t xml:space="preserve">Indien gewenst door de Opdrachtgever of Aannemer zal een tussentijdse evaluatie plaatsvinden, op het kantoor van de Opdrachtgever. Tijdens deze evaluatie komen de bespreekpunten aan de orde die op dat moment voor een van beide Partijen actueel zijn. </w:t>
            </w:r>
            <w:r w:rsidR="00FE04BC" w:rsidRPr="004F6BCC">
              <w:t>Opdrachtgever</w:t>
            </w:r>
            <w:r w:rsidRPr="004F6BCC">
              <w:t xml:space="preserve"> maakt een verslag van het gesprek en </w:t>
            </w:r>
            <w:r w:rsidRPr="004F6BCC">
              <w:lastRenderedPageBreak/>
              <w:t xml:space="preserve">zendt dit binnen vijf (5) werkdagen aan </w:t>
            </w:r>
            <w:r w:rsidR="00FE04BC" w:rsidRPr="004F6BCC">
              <w:t>Aannemer</w:t>
            </w:r>
            <w:r w:rsidRPr="004F6BCC">
              <w:t>. Partijen worden geacht om binnen tien (10) werkdagen inhoudelijk te reageren op het verslag. Indien Partijen niet reageren wordt het verslag als goedgekeurd beschouwd.</w:t>
            </w:r>
          </w:p>
        </w:tc>
      </w:tr>
      <w:tr w:rsidR="004F6BCC" w:rsidRPr="004F6BCC" w14:paraId="4130EC1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F34621C" w14:textId="77777777" w:rsidR="0015576B" w:rsidRPr="004F6BCC" w:rsidRDefault="0015576B" w:rsidP="006C4A9C">
            <w:pPr>
              <w:pStyle w:val="Lijstalinea"/>
            </w:pPr>
            <w:r w:rsidRPr="004F6BCC">
              <w:lastRenderedPageBreak/>
              <w:t>Na afronden van de Prestatie(s) vindt een eindevaluatie plaats tussen beide Partijen, op het kantoor van de Opdrachtgever. Tijdens de eindevaluatie wordt de Prestatie van Aannemer beoordeeld. De Opdrachtgever maakt een verslag van het gesprek en zendt dit binnen vijf (5) werkdagen aan Aannemer. Partijen worden geacht om binnen tien (10) werkdagen inhoudelijk te reageren op het verslag. Indien Partijen niet reageren wordt het verslag als goedgekeurd beschouwd.</w:t>
            </w:r>
          </w:p>
          <w:p w14:paraId="019EFA6D" w14:textId="23578741" w:rsidR="00DC4EFF" w:rsidRPr="004F6BCC" w:rsidRDefault="000918BE" w:rsidP="00DC4EFF">
            <w:pPr>
              <w:pStyle w:val="Lijstalinea"/>
              <w:numPr>
                <w:ilvl w:val="0"/>
                <w:numId w:val="0"/>
              </w:numPr>
              <w:ind w:left="360"/>
            </w:pPr>
            <w:r w:rsidRPr="004F6BCC">
              <w:t>Er wordt geëvalueerd met de “Better Performance”-systematiek.</w:t>
            </w:r>
          </w:p>
        </w:tc>
      </w:tr>
      <w:tr w:rsidR="004F6BCC" w:rsidRPr="004F6BCC" w14:paraId="5AEAB03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CDEB20F" w14:textId="072935D3" w:rsidR="0015576B" w:rsidRPr="004F6BCC" w:rsidRDefault="0079433C" w:rsidP="006C4A9C">
            <w:pPr>
              <w:pStyle w:val="Lijstalinea"/>
            </w:pPr>
            <w:r w:rsidRPr="004F6BCC">
              <w:t>De afspraken gemaakt in (tussentijdse) evaluaties en eindevaluatie zijn bindend voor beide Partijen. Deze afspraken dienen binnen 5 werkdagen na de evaluatie schriftelijk te worden vastgelegd in gespreksverslagen. De gespreksverslagen worden door beide Partijen ondertekend. Na ondertekening kunnen Partijen zich niet meer onttrekken aan de gemaakte afspraken, tenzij deze in strijd zijn met de UAV 2012 of dwingend recht.</w:t>
            </w:r>
          </w:p>
        </w:tc>
      </w:tr>
      <w:tr w:rsidR="004F6BCC" w:rsidRPr="004F6BCC" w14:paraId="3ED0A82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8784F1A" w14:textId="72048156" w:rsidR="0015576B" w:rsidRPr="004F6BCC" w:rsidRDefault="0015576B" w:rsidP="006C4A9C">
            <w:pPr>
              <w:pStyle w:val="Lijstalinea"/>
            </w:pPr>
            <w:r w:rsidRPr="004F6BCC">
              <w:t>De kosten voor deze (tussentijdse) evaluaties</w:t>
            </w:r>
            <w:r w:rsidRPr="004F6BCC" w:rsidDel="000468F7">
              <w:t xml:space="preserve"> </w:t>
            </w:r>
            <w:r w:rsidRPr="004F6BCC">
              <w:t xml:space="preserve">en verslaglegging maken onderdeel uit van de </w:t>
            </w:r>
            <w:r w:rsidR="006901D6" w:rsidRPr="004F6BCC">
              <w:t>Inschrijving</w:t>
            </w:r>
            <w:r w:rsidRPr="004F6BCC">
              <w:t xml:space="preserve"> en kunnen daarom niet apart worden gefactureerd.</w:t>
            </w:r>
          </w:p>
        </w:tc>
      </w:tr>
      <w:tr w:rsidR="004F6BCC" w:rsidRPr="004F6BCC" w14:paraId="4E60A58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5CEBEB2" w14:textId="77777777" w:rsidR="0015576B" w:rsidRPr="004F6BCC" w:rsidRDefault="0015576B" w:rsidP="006C4A9C">
            <w:pPr>
              <w:pStyle w:val="Lijstalinea"/>
            </w:pPr>
            <w:r w:rsidRPr="004F6BCC">
              <w:t>De Opdrachtgever is vrij in het gebruik van documenten, waaronder het vermenigvuldigen daarvan voor eigen gebruik.</w:t>
            </w:r>
            <w:r w:rsidRPr="004F6BCC">
              <w:tab/>
            </w:r>
            <w:r w:rsidRPr="004F6BCC">
              <w:tab/>
            </w:r>
          </w:p>
        </w:tc>
      </w:tr>
      <w:tr w:rsidR="004F6BCC" w:rsidRPr="004F6BCC" w14:paraId="4856B97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BF55FDE" w14:textId="0B1AA120" w:rsidR="0015576B" w:rsidRPr="004F6BCC" w:rsidRDefault="0015576B" w:rsidP="006C4A9C">
            <w:pPr>
              <w:pStyle w:val="Kop3"/>
              <w:numPr>
                <w:ilvl w:val="0"/>
                <w:numId w:val="15"/>
              </w:numPr>
            </w:pPr>
            <w:bookmarkStart w:id="50" w:name="_Toc212275852"/>
            <w:r w:rsidRPr="004F6BCC">
              <w:t>Werkplan, kwaliteit, keuren van bouwstoffen, weekrapporten</w:t>
            </w:r>
            <w:bookmarkEnd w:id="50"/>
          </w:p>
        </w:tc>
      </w:tr>
      <w:tr w:rsidR="004F6BCC" w:rsidRPr="004F6BCC" w14:paraId="31DB8BE0"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F38D3E5" w14:textId="11E588C8" w:rsidR="0015576B" w:rsidRPr="004F6BCC" w:rsidRDefault="0015576B" w:rsidP="00682567">
            <w:pPr>
              <w:pStyle w:val="Lijstalinea"/>
              <w:numPr>
                <w:ilvl w:val="0"/>
                <w:numId w:val="35"/>
              </w:numPr>
            </w:pPr>
            <w:r w:rsidRPr="004F6BCC">
              <w:t>Naast een algemeen tijdschema, stelt de Aannemer een gedetailleerd werkplan op, zoals bedoeld in paragraaf 26 lid 6 van de UAV 2012. Het gedetailleerd</w:t>
            </w:r>
            <w:r w:rsidR="00CD2458" w:rsidRPr="004F6BCC">
              <w:t>e</w:t>
            </w:r>
            <w:r w:rsidRPr="004F6BCC">
              <w:t xml:space="preserve"> werkplan gaat minimaal in op:</w:t>
            </w:r>
          </w:p>
          <w:p w14:paraId="19158FFD" w14:textId="6B9AD9F1" w:rsidR="0015576B" w:rsidRPr="004F6BCC" w:rsidRDefault="0015576B" w:rsidP="006C4A9C">
            <w:pPr>
              <w:pStyle w:val="Lijstalinea"/>
              <w:numPr>
                <w:ilvl w:val="1"/>
                <w:numId w:val="10"/>
              </w:numPr>
            </w:pPr>
            <w:r w:rsidRPr="004F6BCC">
              <w:t>beschrijving van de werkzaamheden;</w:t>
            </w:r>
          </w:p>
          <w:p w14:paraId="0B102844" w14:textId="56BBD7E9" w:rsidR="0015576B" w:rsidRPr="004F6BCC" w:rsidRDefault="0015576B" w:rsidP="456FA70A">
            <w:pPr>
              <w:pStyle w:val="Lijstalinea"/>
            </w:pPr>
            <w:r w:rsidRPr="004F6BCC">
              <w:t>verkeersmaatregelen;</w:t>
            </w:r>
          </w:p>
          <w:p w14:paraId="23A31FBB" w14:textId="05A02A14" w:rsidR="52B13CBC" w:rsidRPr="004F6BCC" w:rsidRDefault="52B13CBC" w:rsidP="456FA70A">
            <w:pPr>
              <w:pStyle w:val="Lijstalinea"/>
            </w:pPr>
            <w:r w:rsidRPr="004F6BCC">
              <w:t>BLVC-plan</w:t>
            </w:r>
          </w:p>
          <w:p w14:paraId="5DE32AAB" w14:textId="77777777" w:rsidR="0015576B" w:rsidRPr="004F6BCC" w:rsidRDefault="0015576B" w:rsidP="006C4A9C">
            <w:pPr>
              <w:pStyle w:val="Lijstalinea"/>
              <w:numPr>
                <w:ilvl w:val="1"/>
                <w:numId w:val="10"/>
              </w:numPr>
            </w:pPr>
            <w:r w:rsidRPr="004F6BCC">
              <w:t>Faseringsplan met tekeningen;</w:t>
            </w:r>
          </w:p>
          <w:p w14:paraId="62EA81B0" w14:textId="77777777" w:rsidR="0015576B" w:rsidRPr="004F6BCC" w:rsidRDefault="0015576B" w:rsidP="006C4A9C">
            <w:pPr>
              <w:pStyle w:val="Lijstalinea"/>
              <w:numPr>
                <w:ilvl w:val="1"/>
                <w:numId w:val="10"/>
              </w:numPr>
            </w:pPr>
            <w:r w:rsidRPr="004F6BCC">
              <w:t>Straatwerkplan;</w:t>
            </w:r>
          </w:p>
          <w:p w14:paraId="6B418CDD" w14:textId="2075EFE2" w:rsidR="0015576B" w:rsidRPr="004F6BCC" w:rsidRDefault="0015576B" w:rsidP="006C4A9C">
            <w:pPr>
              <w:pStyle w:val="Lijstalinea"/>
              <w:numPr>
                <w:ilvl w:val="1"/>
                <w:numId w:val="10"/>
              </w:numPr>
            </w:pPr>
            <w:r w:rsidRPr="004F6BCC">
              <w:t>Overzicht van vrije dagen, vakantiedagen, feestdagen etc.</w:t>
            </w:r>
          </w:p>
        </w:tc>
      </w:tr>
      <w:tr w:rsidR="004F6BCC" w:rsidRPr="004F6BCC" w14:paraId="2719D020"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D6123D2" w14:textId="7344C0A4" w:rsidR="0015576B" w:rsidRPr="004F6BCC" w:rsidRDefault="0015576B" w:rsidP="00A9441D">
            <w:pPr>
              <w:pStyle w:val="Lijstalinea"/>
            </w:pPr>
            <w:r w:rsidRPr="004F6BCC">
              <w:t xml:space="preserve">Van de Aannemer wordt voor het deel </w:t>
            </w:r>
            <w:r w:rsidR="00A9441D" w:rsidRPr="004F6BCC">
              <w:t>realisatie</w:t>
            </w:r>
            <w:r w:rsidRPr="004F6BCC">
              <w:t xml:space="preserve"> een kwaliteitsplan, zoals bedoeld in artikel 01.13.02 t/m 01.13.05 en paragraaf 01.20 van de Standaard, geëist. In ieder geval moet de Aannemer rekening houden met de volgende: verificatie</w:t>
            </w:r>
            <w:r w:rsidR="008E0041" w:rsidRPr="004F6BCC">
              <w:t>-</w:t>
            </w:r>
            <w:r w:rsidRPr="004F6BCC">
              <w:t>, acceptatie</w:t>
            </w:r>
            <w:r w:rsidR="008E0041" w:rsidRPr="004F6BCC">
              <w:t>-</w:t>
            </w:r>
            <w:r w:rsidRPr="004F6BCC">
              <w:t>, stop- bijwoon- of registratiepunt(en):</w:t>
            </w:r>
          </w:p>
          <w:p w14:paraId="53C2829E" w14:textId="77777777" w:rsidR="0015576B" w:rsidRPr="004F6BCC" w:rsidRDefault="0015576B" w:rsidP="00ED4035"/>
          <w:tbl>
            <w:tblPr>
              <w:tblW w:w="9132" w:type="dxa"/>
              <w:tblInd w:w="360" w:type="dxa"/>
              <w:tblLayout w:type="fixed"/>
              <w:tblLook w:val="04A0" w:firstRow="1" w:lastRow="0" w:firstColumn="1" w:lastColumn="0" w:noHBand="0" w:noVBand="1"/>
            </w:tblPr>
            <w:tblGrid>
              <w:gridCol w:w="1308"/>
              <w:gridCol w:w="7824"/>
            </w:tblGrid>
            <w:tr w:rsidR="004F6BCC" w:rsidRPr="004F6BCC" w14:paraId="6640016F" w14:textId="77777777" w:rsidTr="456FA70A">
              <w:tc>
                <w:tcPr>
                  <w:tcW w:w="1308" w:type="dxa"/>
                  <w:tcBorders>
                    <w:bottom w:val="single" w:sz="4" w:space="0" w:color="auto"/>
                  </w:tcBorders>
                </w:tcPr>
                <w:p w14:paraId="16352CE1" w14:textId="77777777" w:rsidR="0015576B" w:rsidRPr="004F6BCC" w:rsidRDefault="0015576B" w:rsidP="00ED4035">
                  <w:r w:rsidRPr="004F6BCC">
                    <w:t>Soort punt</w:t>
                  </w:r>
                </w:p>
              </w:tc>
              <w:tc>
                <w:tcPr>
                  <w:tcW w:w="7824" w:type="dxa"/>
                  <w:tcBorders>
                    <w:bottom w:val="single" w:sz="4" w:space="0" w:color="auto"/>
                  </w:tcBorders>
                </w:tcPr>
                <w:p w14:paraId="110775D4" w14:textId="77777777" w:rsidR="0015576B" w:rsidRPr="004F6BCC" w:rsidRDefault="0015576B" w:rsidP="00ED4035">
                  <w:pPr>
                    <w:ind w:left="360" w:hanging="360"/>
                  </w:pPr>
                  <w:r w:rsidRPr="004F6BCC">
                    <w:t>Omschrijving</w:t>
                  </w:r>
                </w:p>
              </w:tc>
            </w:tr>
            <w:tr w:rsidR="004F6BCC" w:rsidRPr="004F6BCC" w14:paraId="38CAC08E" w14:textId="77777777" w:rsidTr="456FA70A">
              <w:tc>
                <w:tcPr>
                  <w:tcW w:w="1308" w:type="dxa"/>
                  <w:tcBorders>
                    <w:top w:val="single" w:sz="4" w:space="0" w:color="auto"/>
                  </w:tcBorders>
                </w:tcPr>
                <w:p w14:paraId="4083DABD" w14:textId="065246B9" w:rsidR="0015576B" w:rsidRPr="004F6BCC" w:rsidRDefault="098CCAE6" w:rsidP="00ED4035">
                  <w:pPr>
                    <w:ind w:left="360" w:hanging="360"/>
                  </w:pPr>
                  <w:r w:rsidRPr="004F6BCC">
                    <w:t xml:space="preserve">bijwoonpunt  </w:t>
                  </w:r>
                </w:p>
              </w:tc>
              <w:tc>
                <w:tcPr>
                  <w:tcW w:w="7824" w:type="dxa"/>
                  <w:tcBorders>
                    <w:top w:val="single" w:sz="4" w:space="0" w:color="auto"/>
                  </w:tcBorders>
                </w:tcPr>
                <w:p w14:paraId="1D6B4F37" w14:textId="23CA13F3" w:rsidR="0015576B" w:rsidRPr="004F6BCC" w:rsidRDefault="00B37B13" w:rsidP="00ED4035">
                  <w:r w:rsidRPr="004F6BCC">
                    <w:t>Verdichting van de rioleringssleuven</w:t>
                  </w:r>
                </w:p>
              </w:tc>
            </w:tr>
            <w:tr w:rsidR="004F6BCC" w:rsidRPr="004F6BCC" w14:paraId="06FA3D12" w14:textId="77777777" w:rsidTr="456FA70A">
              <w:tc>
                <w:tcPr>
                  <w:tcW w:w="1308" w:type="dxa"/>
                </w:tcPr>
                <w:p w14:paraId="2E614090" w14:textId="783BB706" w:rsidR="000C225F" w:rsidRPr="004F6BCC" w:rsidRDefault="0E2C2A9D" w:rsidP="000C225F">
                  <w:pPr>
                    <w:ind w:left="360" w:hanging="360"/>
                  </w:pPr>
                  <w:r w:rsidRPr="004F6BCC">
                    <w:t xml:space="preserve">bijwoonpunt  </w:t>
                  </w:r>
                </w:p>
              </w:tc>
              <w:tc>
                <w:tcPr>
                  <w:tcW w:w="7824" w:type="dxa"/>
                </w:tcPr>
                <w:p w14:paraId="63F69D37" w14:textId="7C2E6055" w:rsidR="000C225F" w:rsidRPr="004F6BCC" w:rsidRDefault="00B37B13" w:rsidP="000C225F">
                  <w:r w:rsidRPr="004F6BCC">
                    <w:t>Verdichting, dikte en profilering van de funderingslaag voorafgaand aan het aanbrengen van verhardingen</w:t>
                  </w:r>
                </w:p>
              </w:tc>
            </w:tr>
            <w:tr w:rsidR="004F6BCC" w:rsidRPr="004F6BCC" w14:paraId="1FD655ED" w14:textId="77777777" w:rsidTr="456FA70A">
              <w:tc>
                <w:tcPr>
                  <w:tcW w:w="1308" w:type="dxa"/>
                </w:tcPr>
                <w:p w14:paraId="5549DDAD" w14:textId="5C87AC87" w:rsidR="000C225F" w:rsidRPr="004F6BCC" w:rsidRDefault="5217E0B2" w:rsidP="000C225F">
                  <w:pPr>
                    <w:ind w:left="360" w:hanging="360"/>
                  </w:pPr>
                  <w:r w:rsidRPr="004F6BCC">
                    <w:t>bijwoonpunt</w:t>
                  </w:r>
                </w:p>
              </w:tc>
              <w:tc>
                <w:tcPr>
                  <w:tcW w:w="7824" w:type="dxa"/>
                </w:tcPr>
                <w:p w14:paraId="0DCA2ABD" w14:textId="13CBE672" w:rsidR="000C225F" w:rsidRPr="004F6BCC" w:rsidRDefault="000C225F" w:rsidP="000C225F">
                  <w:r w:rsidRPr="004F6BCC">
                    <w:t>Controlemeting verdichting onderzijde cunet</w:t>
                  </w:r>
                  <w:r w:rsidR="00345506" w:rsidRPr="004F6BCC">
                    <w:t xml:space="preserve"> en rioleringssleuf</w:t>
                  </w:r>
                </w:p>
              </w:tc>
            </w:tr>
            <w:tr w:rsidR="004F6BCC" w:rsidRPr="004F6BCC" w14:paraId="556AA1AB" w14:textId="77777777" w:rsidTr="456FA70A">
              <w:tc>
                <w:tcPr>
                  <w:tcW w:w="1308" w:type="dxa"/>
                </w:tcPr>
                <w:p w14:paraId="7CAB2096" w14:textId="517A25DB" w:rsidR="000C225F" w:rsidRPr="004F6BCC" w:rsidRDefault="000C225F" w:rsidP="000C225F">
                  <w:pPr>
                    <w:ind w:left="360" w:hanging="360"/>
                  </w:pPr>
                  <w:r w:rsidRPr="004F6BCC">
                    <w:t>bijwoonpunt</w:t>
                  </w:r>
                </w:p>
              </w:tc>
              <w:tc>
                <w:tcPr>
                  <w:tcW w:w="7824" w:type="dxa"/>
                </w:tcPr>
                <w:p w14:paraId="4C0E233C" w14:textId="4E272BAC" w:rsidR="000C225F" w:rsidRPr="004F6BCC" w:rsidRDefault="000C225F" w:rsidP="000C225F">
                  <w:r w:rsidRPr="004F6BCC">
                    <w:t>Controle kolk- en huisaansluitingen voorafgaand aan aanvullen sleuven</w:t>
                  </w:r>
                </w:p>
              </w:tc>
            </w:tr>
            <w:tr w:rsidR="004F6BCC" w:rsidRPr="004F6BCC" w14:paraId="73D4DF19" w14:textId="77777777" w:rsidTr="456FA70A">
              <w:tc>
                <w:tcPr>
                  <w:tcW w:w="1308" w:type="dxa"/>
                </w:tcPr>
                <w:p w14:paraId="7191DD69" w14:textId="700357DC" w:rsidR="000C225F" w:rsidRPr="004F6BCC" w:rsidRDefault="000C225F" w:rsidP="000C225F">
                  <w:pPr>
                    <w:ind w:left="360" w:hanging="360"/>
                  </w:pPr>
                  <w:r w:rsidRPr="004F6BCC">
                    <w:t>bijwoonpunt</w:t>
                  </w:r>
                </w:p>
              </w:tc>
              <w:tc>
                <w:tcPr>
                  <w:tcW w:w="7824" w:type="dxa"/>
                </w:tcPr>
                <w:p w14:paraId="03E7EF52" w14:textId="15EA9D0B" w:rsidR="000C225F" w:rsidRPr="004F6BCC" w:rsidDel="00AC6D7D" w:rsidRDefault="000C225F" w:rsidP="000C225F">
                  <w:r w:rsidRPr="004F6BCC">
                    <w:t>Uitzetten nieuwe hoogtes verhardingen en aansluitingen op bestaande verhardingen</w:t>
                  </w:r>
                </w:p>
              </w:tc>
            </w:tr>
            <w:tr w:rsidR="004F6BCC" w:rsidRPr="004F6BCC" w14:paraId="6FC65632" w14:textId="77777777" w:rsidTr="456FA70A">
              <w:tc>
                <w:tcPr>
                  <w:tcW w:w="1308" w:type="dxa"/>
                </w:tcPr>
                <w:p w14:paraId="2B96201E" w14:textId="683485AD" w:rsidR="000C225F" w:rsidRPr="004F6BCC" w:rsidRDefault="000C225F" w:rsidP="000C225F">
                  <w:pPr>
                    <w:ind w:left="360" w:hanging="360"/>
                  </w:pPr>
                  <w:r w:rsidRPr="004F6BCC">
                    <w:t>bijwoonpunt</w:t>
                  </w:r>
                </w:p>
              </w:tc>
              <w:tc>
                <w:tcPr>
                  <w:tcW w:w="7824" w:type="dxa"/>
                </w:tcPr>
                <w:p w14:paraId="395AE9C1" w14:textId="0F9E1A9D" w:rsidR="000C225F" w:rsidRPr="004F6BCC" w:rsidDel="00AC6D7D" w:rsidRDefault="000C225F" w:rsidP="000C225F">
                  <w:r w:rsidRPr="004F6BCC">
                    <w:t>Werkzaamheden t.b.v. uitzetten van het werk en hoeveelheidsbepalingen</w:t>
                  </w:r>
                </w:p>
              </w:tc>
            </w:tr>
            <w:tr w:rsidR="004F6BCC" w:rsidRPr="004F6BCC" w14:paraId="767BF944" w14:textId="77777777" w:rsidTr="456FA70A">
              <w:tc>
                <w:tcPr>
                  <w:tcW w:w="1308" w:type="dxa"/>
                </w:tcPr>
                <w:p w14:paraId="66898AE3" w14:textId="7BBB5ABB" w:rsidR="000C225F" w:rsidRPr="004F6BCC" w:rsidRDefault="000C225F" w:rsidP="000C225F">
                  <w:pPr>
                    <w:ind w:left="360" w:hanging="360"/>
                  </w:pPr>
                  <w:r w:rsidRPr="004F6BCC">
                    <w:t>bijwoonpunt</w:t>
                  </w:r>
                </w:p>
              </w:tc>
              <w:tc>
                <w:tcPr>
                  <w:tcW w:w="7824" w:type="dxa"/>
                </w:tcPr>
                <w:p w14:paraId="45A217E8" w14:textId="743DA3DD" w:rsidR="000C225F" w:rsidRPr="004F6BCC" w:rsidRDefault="000C225F" w:rsidP="000C225F">
                  <w:r w:rsidRPr="004F6BCC">
                    <w:t>Reiniging- en video-inspectie</w:t>
                  </w:r>
                </w:p>
              </w:tc>
            </w:tr>
            <w:tr w:rsidR="004F6BCC" w:rsidRPr="004F6BCC" w14:paraId="2370A9FA" w14:textId="77777777" w:rsidTr="456FA70A">
              <w:tc>
                <w:tcPr>
                  <w:tcW w:w="1308" w:type="dxa"/>
                </w:tcPr>
                <w:p w14:paraId="4BA52806" w14:textId="7BBB5ABB" w:rsidR="456FA70A" w:rsidRPr="004F6BCC" w:rsidRDefault="456FA70A" w:rsidP="456FA70A">
                  <w:pPr>
                    <w:ind w:left="360" w:hanging="360"/>
                  </w:pPr>
                  <w:r w:rsidRPr="004F6BCC">
                    <w:t>bijwoonpunt</w:t>
                  </w:r>
                </w:p>
              </w:tc>
              <w:tc>
                <w:tcPr>
                  <w:tcW w:w="7824" w:type="dxa"/>
                </w:tcPr>
                <w:p w14:paraId="49872E24" w14:textId="057234E3" w:rsidR="1B583B6D" w:rsidRPr="004F6BCC" w:rsidRDefault="1B583B6D">
                  <w:r w:rsidRPr="004F6BCC">
                    <w:t xml:space="preserve">Boom </w:t>
                  </w:r>
                  <w:r w:rsidR="456FA70A" w:rsidRPr="004F6BCC">
                    <w:t>e</w:t>
                  </w:r>
                  <w:r w:rsidR="2FD47EAA" w:rsidRPr="004F6BCC">
                    <w:t>n plantvakken verdichting en verwerking grond</w:t>
                  </w:r>
                </w:p>
              </w:tc>
            </w:tr>
          </w:tbl>
          <w:p w14:paraId="34BB9DD7" w14:textId="4146F61A" w:rsidR="456FA70A" w:rsidRPr="004F6BCC" w:rsidRDefault="456FA70A"/>
          <w:p w14:paraId="08200A0D" w14:textId="2C97B9E0" w:rsidR="0015576B" w:rsidRPr="004F6BCC" w:rsidRDefault="0015576B" w:rsidP="00ED4035"/>
        </w:tc>
      </w:tr>
      <w:tr w:rsidR="004F6BCC" w:rsidRPr="004F6BCC" w14:paraId="63520F3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40B6DF" w14:textId="7BEE5417" w:rsidR="0015576B" w:rsidRPr="004F6BCC" w:rsidRDefault="0015576B" w:rsidP="00023A91">
            <w:pPr>
              <w:pStyle w:val="Lijstalinea"/>
            </w:pPr>
            <w:r w:rsidRPr="004F6BCC">
              <w:t>De Aannemer keurt de bouwstoffen volgens artikel 01.14.05 van de Standaard.</w:t>
            </w:r>
          </w:p>
        </w:tc>
      </w:tr>
      <w:tr w:rsidR="004F6BCC" w:rsidRPr="004F6BCC" w14:paraId="36FBBD37"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59BBD82" w14:textId="5B1373E3" w:rsidR="0015576B" w:rsidRPr="004F6BCC" w:rsidRDefault="0015576B" w:rsidP="00023A91">
            <w:pPr>
              <w:pStyle w:val="Lijstalinea"/>
            </w:pPr>
            <w:r w:rsidRPr="004F6BCC">
              <w:t>De Aannemer maakt een plan voor het omgaan met vrijgekomen materialen volgens artikel 01.17.07 van de Standaard.</w:t>
            </w:r>
          </w:p>
        </w:tc>
      </w:tr>
      <w:tr w:rsidR="004F6BCC" w:rsidRPr="004F6BCC" w14:paraId="26B75C7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3203BD6" w14:textId="23803ECB" w:rsidR="0015576B" w:rsidRPr="004F6BCC" w:rsidRDefault="0015576B" w:rsidP="00023A91">
            <w:pPr>
              <w:pStyle w:val="Lijstalinea"/>
            </w:pPr>
            <w:r w:rsidRPr="004F6BCC">
              <w:t xml:space="preserve">De </w:t>
            </w:r>
            <w:r w:rsidR="4E1266CF" w:rsidRPr="004F6BCC">
              <w:t>Aannemer</w:t>
            </w:r>
            <w:r w:rsidRPr="004F6BCC">
              <w:t xml:space="preserve"> maakt weekrapporten op, zoals bedoeld in paragraaf 27 van de UAV 2012.</w:t>
            </w:r>
          </w:p>
        </w:tc>
      </w:tr>
      <w:tr w:rsidR="004F6BCC" w:rsidRPr="004F6BCC" w14:paraId="549EE5A0"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C7594C1" w14:textId="124470B3" w:rsidR="0015576B" w:rsidRPr="004F6BCC" w:rsidRDefault="0015576B" w:rsidP="002A045C">
            <w:pPr>
              <w:pStyle w:val="Kop3"/>
              <w:numPr>
                <w:ilvl w:val="0"/>
                <w:numId w:val="15"/>
              </w:numPr>
            </w:pPr>
            <w:bookmarkStart w:id="51" w:name="_Toc33773783"/>
            <w:bookmarkStart w:id="52" w:name="_Toc61644732"/>
            <w:bookmarkStart w:id="53" w:name="_Toc212275853"/>
            <w:r w:rsidRPr="004F6BCC">
              <w:t xml:space="preserve">Tijdstip van </w:t>
            </w:r>
            <w:bookmarkEnd w:id="51"/>
            <w:bookmarkEnd w:id="52"/>
            <w:r w:rsidR="0067610F" w:rsidRPr="004F6BCC">
              <w:t>oplevering</w:t>
            </w:r>
            <w:bookmarkEnd w:id="53"/>
          </w:p>
        </w:tc>
      </w:tr>
      <w:tr w:rsidR="004F6BCC" w:rsidRPr="004F6BCC" w14:paraId="305164F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C4AC1C9" w14:textId="673020E4" w:rsidR="0015576B" w:rsidRPr="004F6BCC" w:rsidRDefault="00696180" w:rsidP="00023A91">
            <w:pPr>
              <w:pStyle w:val="Lijstalinea"/>
              <w:numPr>
                <w:ilvl w:val="0"/>
                <w:numId w:val="18"/>
              </w:numPr>
            </w:pPr>
            <w:r w:rsidRPr="004F6BCC">
              <w:t xml:space="preserve">Bij de startvergadering </w:t>
            </w:r>
            <w:r w:rsidR="00BF6638" w:rsidRPr="004F6BCC">
              <w:t>van de uitvoering</w:t>
            </w:r>
            <w:r w:rsidR="0015576B" w:rsidRPr="004F6BCC">
              <w:t xml:space="preserve"> zal </w:t>
            </w:r>
            <w:r w:rsidR="00BF6638" w:rsidRPr="004F6BCC">
              <w:t xml:space="preserve">door Partijen </w:t>
            </w:r>
            <w:r w:rsidR="006F592F" w:rsidRPr="004F6BCC">
              <w:t>voor deze</w:t>
            </w:r>
            <w:r w:rsidR="0015576B" w:rsidRPr="004F6BCC">
              <w:t xml:space="preserve"> opdracht een datum voor oplevering </w:t>
            </w:r>
            <w:r w:rsidR="00B51A0D" w:rsidRPr="004F6BCC">
              <w:t xml:space="preserve">van het werk </w:t>
            </w:r>
            <w:r w:rsidR="003525CD" w:rsidRPr="004F6BCC">
              <w:t xml:space="preserve">wordt </w:t>
            </w:r>
            <w:r w:rsidR="0015576B" w:rsidRPr="004F6BCC">
              <w:t>vastgesteld</w:t>
            </w:r>
            <w:r w:rsidR="00BC6CA3" w:rsidRPr="004F6BCC">
              <w:t>. Oplevering kan plaatsvinden in onderdelen</w:t>
            </w:r>
            <w:r w:rsidR="00C66B47" w:rsidRPr="004F6BCC">
              <w:t xml:space="preserve"> of fasen </w:t>
            </w:r>
            <w:r w:rsidR="00994913" w:rsidRPr="004F6BCC">
              <w:t>uit de planning</w:t>
            </w:r>
            <w:r w:rsidR="00BC6CA3" w:rsidRPr="004F6BCC">
              <w:t>, te weten</w:t>
            </w:r>
            <w:r w:rsidR="00060D2B" w:rsidRPr="004F6BCC">
              <w:t xml:space="preserve">: </w:t>
            </w:r>
            <w:r w:rsidR="00D748B2" w:rsidRPr="004F6BCC">
              <w:br/>
            </w:r>
            <w:r w:rsidR="00120BA3" w:rsidRPr="004F6BCC">
              <w:t xml:space="preserve">a. </w:t>
            </w:r>
            <w:r w:rsidR="00103E5C" w:rsidRPr="004F6BCC">
              <w:t xml:space="preserve">voor </w:t>
            </w:r>
            <w:r w:rsidR="00120BA3" w:rsidRPr="004F6BCC">
              <w:t>de boven</w:t>
            </w:r>
            <w:r w:rsidR="00331333" w:rsidRPr="004F6BCC">
              <w:t>grond</w:t>
            </w:r>
            <w:r w:rsidR="00120BA3" w:rsidRPr="004F6BCC">
              <w:t xml:space="preserve"> (weg</w:t>
            </w:r>
            <w:r w:rsidR="00847404" w:rsidRPr="004F6BCC">
              <w:t>en</w:t>
            </w:r>
            <w:r w:rsidR="00994B34" w:rsidRPr="004F6BCC">
              <w:t xml:space="preserve"> inclusief putten</w:t>
            </w:r>
            <w:r w:rsidR="0032042C" w:rsidRPr="004F6BCC">
              <w:t xml:space="preserve"> in het wegdek</w:t>
            </w:r>
            <w:r w:rsidR="00847404" w:rsidRPr="004F6BCC">
              <w:t xml:space="preserve">, </w:t>
            </w:r>
            <w:r w:rsidR="00000FE0" w:rsidRPr="004F6BCC">
              <w:t xml:space="preserve">(onder)fundering, </w:t>
            </w:r>
            <w:r w:rsidR="00120BA3" w:rsidRPr="004F6BCC">
              <w:t>verhardingen</w:t>
            </w:r>
            <w:r w:rsidR="00DF1FD5" w:rsidRPr="004F6BCC">
              <w:t>, openbare ruimte, speeltoestellen</w:t>
            </w:r>
            <w:r w:rsidR="009B5D97" w:rsidRPr="004F6BCC">
              <w:t>, groen en groenvoorzieningen</w:t>
            </w:r>
            <w:r w:rsidR="003C3707" w:rsidRPr="004F6BCC">
              <w:t>)</w:t>
            </w:r>
            <w:r w:rsidR="00DF1FD5" w:rsidRPr="004F6BCC">
              <w:t xml:space="preserve"> </w:t>
            </w:r>
            <w:r w:rsidR="00024394" w:rsidRPr="004F6BCC">
              <w:t>;</w:t>
            </w:r>
          </w:p>
          <w:p w14:paraId="09304A74" w14:textId="02AECA2A" w:rsidR="003E1809" w:rsidRPr="004F6BCC" w:rsidRDefault="0088484E" w:rsidP="00F24422">
            <w:pPr>
              <w:ind w:left="360" w:hanging="360"/>
            </w:pPr>
            <w:r w:rsidRPr="004F6BCC">
              <w:tab/>
              <w:t>b.</w:t>
            </w:r>
            <w:r w:rsidR="00B87E36" w:rsidRPr="004F6BCC">
              <w:t xml:space="preserve"> </w:t>
            </w:r>
            <w:r w:rsidR="00FF0F3B" w:rsidRPr="004F6BCC">
              <w:t>voor de onder</w:t>
            </w:r>
            <w:r w:rsidR="000A6F58" w:rsidRPr="004F6BCC">
              <w:t>grond</w:t>
            </w:r>
            <w:r w:rsidR="006D2DE2" w:rsidRPr="004F6BCC">
              <w:t xml:space="preserve"> (aangelegde ondergrond, </w:t>
            </w:r>
            <w:r w:rsidR="004A3CAC" w:rsidRPr="004F6BCC">
              <w:t xml:space="preserve">vuilwater- en hemelwaterriool, drainage, </w:t>
            </w:r>
            <w:r w:rsidR="00B936D0" w:rsidRPr="004F6BCC">
              <w:t>nieuw en daar waar overeengekomen volgeschuimd</w:t>
            </w:r>
            <w:r w:rsidR="003B71F0" w:rsidRPr="004F6BCC">
              <w:t xml:space="preserve"> en verder </w:t>
            </w:r>
            <w:r w:rsidR="004A3CAC" w:rsidRPr="004F6BCC">
              <w:t>de elementen niet benoemd onder a.)</w:t>
            </w:r>
            <w:r w:rsidR="00024394" w:rsidRPr="004F6BCC">
              <w:t>.</w:t>
            </w:r>
          </w:p>
        </w:tc>
      </w:tr>
      <w:tr w:rsidR="004F6BCC" w:rsidRPr="004F6BCC" w14:paraId="68B1096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C991B17" w14:textId="055FF128" w:rsidR="00E965F2" w:rsidRPr="004F6BCC" w:rsidRDefault="003D1854" w:rsidP="00023A91">
            <w:pPr>
              <w:pStyle w:val="Lijstalinea"/>
              <w:numPr>
                <w:ilvl w:val="0"/>
                <w:numId w:val="18"/>
              </w:numPr>
            </w:pPr>
            <w:r w:rsidRPr="004F6BCC">
              <w:lastRenderedPageBreak/>
              <w:t>De Aannemer zal de Opdrachtgever tijdig informeren</w:t>
            </w:r>
            <w:r w:rsidR="00AC2BF4" w:rsidRPr="004F6BCC">
              <w:t xml:space="preserve"> over de geplande oplevering van elk deel als benoemd onder artikel 9</w:t>
            </w:r>
            <w:r w:rsidR="00DD05C7" w:rsidRPr="004F6BCC">
              <w:t>, lid 1, sub a.</w:t>
            </w:r>
          </w:p>
        </w:tc>
      </w:tr>
      <w:tr w:rsidR="004F6BCC" w:rsidRPr="004F6BCC" w14:paraId="22E0D2B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5DC6377" w14:textId="3BC766EE" w:rsidR="004E3609" w:rsidRPr="004F6BCC" w:rsidRDefault="004E3609" w:rsidP="00023A91">
            <w:pPr>
              <w:pStyle w:val="Lijstalinea"/>
              <w:numPr>
                <w:ilvl w:val="0"/>
                <w:numId w:val="18"/>
              </w:numPr>
            </w:pPr>
            <w:r w:rsidRPr="004F6BCC">
              <w:t xml:space="preserve">Het werk </w:t>
            </w:r>
            <w:r w:rsidR="00F65343" w:rsidRPr="004F6BCC">
              <w:t>kan pas worden opgeleverd na goedkeuring van revisie</w:t>
            </w:r>
            <w:r w:rsidR="00566B6C" w:rsidRPr="004F6BCC">
              <w:t>- en inspectie</w:t>
            </w:r>
            <w:r w:rsidR="00F65343" w:rsidRPr="004F6BCC">
              <w:t>documenten</w:t>
            </w:r>
            <w:r w:rsidR="004D4B32" w:rsidRPr="004F6BCC">
              <w:t xml:space="preserve"> èn</w:t>
            </w:r>
            <w:r w:rsidR="00566B6C" w:rsidRPr="004F6BCC">
              <w:t xml:space="preserve"> </w:t>
            </w:r>
            <w:r w:rsidR="004D4B32" w:rsidRPr="004F6BCC">
              <w:t>rioolinspectie.</w:t>
            </w:r>
          </w:p>
        </w:tc>
      </w:tr>
      <w:tr w:rsidR="004F6BCC" w:rsidRPr="004F6BCC" w14:paraId="6860C7BA"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6DE18AD" w14:textId="47D61C5E" w:rsidR="0015576B" w:rsidRPr="004F6BCC" w:rsidRDefault="0015576B" w:rsidP="00023A91">
            <w:pPr>
              <w:pStyle w:val="Lijstalinea"/>
              <w:numPr>
                <w:ilvl w:val="0"/>
                <w:numId w:val="18"/>
              </w:numPr>
            </w:pPr>
            <w:r w:rsidRPr="004F6BCC">
              <w:t xml:space="preserve">De Opdrachtgever legt in de </w:t>
            </w:r>
            <w:r w:rsidR="006E1623" w:rsidRPr="004F6BCC">
              <w:t>realisatiefase</w:t>
            </w:r>
            <w:r w:rsidRPr="004F6BCC">
              <w:t xml:space="preserve"> een korting op de Aannemingssom</w:t>
            </w:r>
            <w:r w:rsidR="000E103F" w:rsidRPr="004F6BCC">
              <w:t xml:space="preserve"> wegens te late oplevering van het werk</w:t>
            </w:r>
            <w:r w:rsidRPr="004F6BCC">
              <w:t xml:space="preserve">, als bedoeld in paragraaf 42, lid 1 van de UAV 2012, op van € 1.000,- per </w:t>
            </w:r>
            <w:r w:rsidR="00BB489C" w:rsidRPr="004F6BCC">
              <w:t>kalenderd</w:t>
            </w:r>
            <w:r w:rsidRPr="004F6BCC">
              <w:t>ag</w:t>
            </w:r>
            <w:r w:rsidR="00F350C7" w:rsidRPr="004F6BCC">
              <w:t>, dit in afwijking van paragraaf 42 lid 3 van de UAV2012</w:t>
            </w:r>
            <w:r w:rsidR="001B32EA" w:rsidRPr="004F6BCC">
              <w:t>.</w:t>
            </w:r>
          </w:p>
        </w:tc>
      </w:tr>
      <w:tr w:rsidR="004F6BCC" w:rsidRPr="004F6BCC" w14:paraId="6FD9235A"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614FFC" w14:textId="3EC0A9BB" w:rsidR="0015576B" w:rsidRPr="004F6BCC" w:rsidRDefault="0015576B" w:rsidP="00023A91">
            <w:pPr>
              <w:pStyle w:val="Kop3"/>
              <w:numPr>
                <w:ilvl w:val="0"/>
                <w:numId w:val="15"/>
              </w:numPr>
            </w:pPr>
            <w:bookmarkStart w:id="54" w:name="_Toc33773784"/>
            <w:bookmarkStart w:id="55" w:name="_Toc61644733"/>
            <w:bookmarkStart w:id="56" w:name="_Toc212275854"/>
            <w:r w:rsidRPr="004F6BCC">
              <w:t>Prijzen en tarieven</w:t>
            </w:r>
            <w:bookmarkEnd w:id="54"/>
            <w:bookmarkEnd w:id="55"/>
            <w:bookmarkEnd w:id="56"/>
          </w:p>
        </w:tc>
      </w:tr>
      <w:tr w:rsidR="004F6BCC" w:rsidRPr="004F6BCC" w14:paraId="21C0EF4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D4EEDA6" w14:textId="52D12DF1" w:rsidR="0015576B" w:rsidRPr="004F6BCC" w:rsidRDefault="0015576B" w:rsidP="00023A91">
            <w:pPr>
              <w:pStyle w:val="Lijstalinea"/>
              <w:numPr>
                <w:ilvl w:val="0"/>
                <w:numId w:val="25"/>
              </w:numPr>
            </w:pPr>
            <w:r w:rsidRPr="004F6BCC">
              <w:t xml:space="preserve">De Prestatie(s) van Aannemer worden verrekend conform prijzen en/of de tarieven zoals deze zijn aangeboden in de </w:t>
            </w:r>
            <w:r w:rsidR="00AC6C4E" w:rsidRPr="004F6BCC">
              <w:t>O</w:t>
            </w:r>
            <w:r w:rsidR="00134763" w:rsidRPr="004F6BCC">
              <w:t>fferte</w:t>
            </w:r>
            <w:r w:rsidR="00AC6C4E" w:rsidRPr="004F6BCC">
              <w:t xml:space="preserve"> </w:t>
            </w:r>
            <w:r w:rsidRPr="004F6BCC">
              <w:t xml:space="preserve">van Aannemer. </w:t>
            </w:r>
          </w:p>
        </w:tc>
      </w:tr>
      <w:tr w:rsidR="004F6BCC" w:rsidRPr="004F6BCC" w14:paraId="0CAB70E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1D9B086" w14:textId="77777777" w:rsidR="0015576B" w:rsidRPr="004F6BCC" w:rsidRDefault="0015576B" w:rsidP="00023A91">
            <w:pPr>
              <w:pStyle w:val="Lijstalinea"/>
            </w:pPr>
            <w:r w:rsidRPr="004F6BCC">
              <w:t>De aangeboden prijzen en/of tarieven dienen alle kosten en opbrengsten te bevatten die bij de omschreven Prestatie hoort.</w:t>
            </w:r>
          </w:p>
        </w:tc>
      </w:tr>
      <w:tr w:rsidR="004F6BCC" w:rsidRPr="004F6BCC" w14:paraId="5F97278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1650E28" w14:textId="07032AAE" w:rsidR="0015576B" w:rsidRPr="004F6BCC" w:rsidRDefault="0015576B" w:rsidP="00023A91">
            <w:pPr>
              <w:pStyle w:val="Lijstalinea"/>
              <w:numPr>
                <w:ilvl w:val="0"/>
                <w:numId w:val="25"/>
              </w:numPr>
            </w:pPr>
            <w:r w:rsidRPr="004F6BCC">
              <w:t xml:space="preserve">De overeengekomen tarieven staan eens per jaar open voor indexatie op basis van het CBS indexcijfer voor prijsindex </w:t>
            </w:r>
            <w:hyperlink r:id="rId20" w:history="1">
              <w:r w:rsidRPr="004F6BCC">
                <w:rPr>
                  <w:rStyle w:val="Hyperlink"/>
                  <w:color w:val="auto"/>
                </w:rPr>
                <w:t>Grond-, weg- en waterbouw (GWW) (20</w:t>
              </w:r>
              <w:r w:rsidR="006C4C77">
                <w:rPr>
                  <w:rStyle w:val="Hyperlink"/>
                  <w:color w:val="auto"/>
                </w:rPr>
                <w:t>20</w:t>
              </w:r>
              <w:r w:rsidRPr="004F6BCC">
                <w:rPr>
                  <w:rStyle w:val="Hyperlink"/>
                  <w:color w:val="auto"/>
                </w:rPr>
                <w:t xml:space="preserve"> = 100), categorie 42/43</w:t>
              </w:r>
            </w:hyperlink>
            <w:r w:rsidRPr="004F6BCC">
              <w:t xml:space="preserve">. </w:t>
            </w:r>
            <w:r w:rsidR="005D380A" w:rsidRPr="004F6BCC">
              <w:t xml:space="preserve">Peildatum voor de indexering is </w:t>
            </w:r>
            <w:r w:rsidR="00C67E05" w:rsidRPr="004F6BCC">
              <w:t xml:space="preserve">de index geldend op de datum van </w:t>
            </w:r>
            <w:r w:rsidR="0070526F" w:rsidRPr="004F6BCC">
              <w:t>inschrijvingsstaat van Aannemer (</w:t>
            </w:r>
            <w:r w:rsidR="00DE109C">
              <w:rPr>
                <w:color w:val="00B0F0"/>
              </w:rPr>
              <w:t>datum</w:t>
            </w:r>
            <w:r w:rsidR="0070526F" w:rsidRPr="004F6BCC">
              <w:t>).</w:t>
            </w:r>
            <w:r w:rsidRPr="004F6BCC">
              <w:t xml:space="preserve"> Als het CBS de publicatie van het prijsindexcijfer staakt, wordt in overleg aansluiting gezocht bij een vergelijkbare indexeringsmethode. Inhaalslagen voor niet toegepaste prijsaanpassingen zijn niet mogelijk. Van deze optie kunnen beide Partijen voor het eerst gebruik maken 1 jaar na start opdracht.</w:t>
            </w:r>
          </w:p>
        </w:tc>
      </w:tr>
      <w:tr w:rsidR="004F6BCC" w:rsidRPr="004F6BCC" w14:paraId="1BDB0E4D"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562E7EC" w14:textId="297CEB6A" w:rsidR="0015576B" w:rsidRPr="004F6BCC" w:rsidRDefault="0015576B" w:rsidP="00023A91">
            <w:pPr>
              <w:pStyle w:val="Lijstalinea"/>
              <w:numPr>
                <w:ilvl w:val="0"/>
                <w:numId w:val="25"/>
              </w:numPr>
            </w:pPr>
            <w:r w:rsidRPr="004F6BCC">
              <w:t xml:space="preserve">Meer- en minderwerk dient van tevoren schriftelijk te zijn overeengekomen en de vertegenwoordiger van </w:t>
            </w:r>
            <w:r w:rsidR="00A41489" w:rsidRPr="004F6BCC">
              <w:t>O</w:t>
            </w:r>
            <w:r w:rsidRPr="004F6BCC">
              <w:t>pdrachtgever draagt dit schriftelijk op aan Aannemer.</w:t>
            </w:r>
          </w:p>
        </w:tc>
      </w:tr>
      <w:tr w:rsidR="004F6BCC" w:rsidRPr="004F6BCC" w14:paraId="6C8D2D95"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78E7224" w14:textId="624CD26A" w:rsidR="0015576B" w:rsidRPr="004F6BCC" w:rsidRDefault="0015576B" w:rsidP="00023A91">
            <w:pPr>
              <w:pStyle w:val="Lijstalinea"/>
              <w:numPr>
                <w:ilvl w:val="0"/>
                <w:numId w:val="25"/>
              </w:numPr>
            </w:pPr>
            <w:r w:rsidRPr="004F6BCC">
              <w:t>Zonder voorafgaande melding en schriftelijke goedkeuring van het meer- en minderwerk of het ter beschikking stellen van werknemers en materieel vindt geen verrekening plaats.</w:t>
            </w:r>
          </w:p>
        </w:tc>
      </w:tr>
      <w:tr w:rsidR="004F6BCC" w:rsidRPr="004F6BCC" w14:paraId="3A2E12DA"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4D4EE3D" w14:textId="77777777" w:rsidR="0015576B" w:rsidRPr="004F6BCC" w:rsidRDefault="0015576B" w:rsidP="00023A91">
            <w:pPr>
              <w:pStyle w:val="Kop3"/>
              <w:numPr>
                <w:ilvl w:val="0"/>
                <w:numId w:val="15"/>
              </w:numPr>
            </w:pPr>
            <w:bookmarkStart w:id="57" w:name="_Toc33773785"/>
            <w:bookmarkStart w:id="58" w:name="_Toc61644734"/>
            <w:bookmarkStart w:id="59" w:name="_Toc212275855"/>
            <w:r w:rsidRPr="004F6BCC">
              <w:t>Verantwoording, facturering en betaling</w:t>
            </w:r>
            <w:bookmarkEnd w:id="57"/>
            <w:bookmarkEnd w:id="58"/>
            <w:bookmarkEnd w:id="59"/>
          </w:p>
        </w:tc>
      </w:tr>
      <w:tr w:rsidR="004F6BCC" w:rsidRPr="004F6BCC" w14:paraId="6D8D010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4960FDD" w14:textId="6DAA2B1F" w:rsidR="0015576B" w:rsidRPr="004F6BCC" w:rsidRDefault="0015576B" w:rsidP="00023A91">
            <w:pPr>
              <w:numPr>
                <w:ilvl w:val="0"/>
                <w:numId w:val="26"/>
              </w:numPr>
            </w:pPr>
            <w:r w:rsidRPr="004F6BCC">
              <w:rPr>
                <w:lang w:eastAsia="x-none"/>
              </w:rPr>
              <w:t xml:space="preserve">De Aannemer heeft recht op betaling in termijnen per 4 weken voor de </w:t>
            </w:r>
            <w:r w:rsidR="006E1623" w:rsidRPr="004F6BCC">
              <w:rPr>
                <w:lang w:eastAsia="x-none"/>
              </w:rPr>
              <w:t>realisatiefase</w:t>
            </w:r>
            <w:r w:rsidRPr="004F6BCC">
              <w:rPr>
                <w:lang w:eastAsia="x-none"/>
              </w:rPr>
              <w:t>.</w:t>
            </w:r>
          </w:p>
        </w:tc>
      </w:tr>
      <w:tr w:rsidR="004F6BCC" w:rsidRPr="004F6BCC" w14:paraId="271AEDA8"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E0234C3" w14:textId="64C374C4" w:rsidR="0015576B" w:rsidRPr="004F6BCC" w:rsidRDefault="0015576B" w:rsidP="00023A91">
            <w:pPr>
              <w:pStyle w:val="Lijstalinea"/>
              <w:numPr>
                <w:ilvl w:val="0"/>
                <w:numId w:val="26"/>
              </w:numPr>
            </w:pPr>
            <w:r w:rsidRPr="004F6BCC">
              <w:t xml:space="preserve">Aannemer zendt facturen digitaal naar: </w:t>
            </w:r>
            <w:hyperlink r:id="rId21" w:history="1">
              <w:r w:rsidRPr="004F6BCC">
                <w:rPr>
                  <w:rStyle w:val="Hyperlink"/>
                  <w:color w:val="auto"/>
                </w:rPr>
                <w:t>facturen@hoorn.nl</w:t>
              </w:r>
            </w:hyperlink>
            <w:r w:rsidRPr="004F6BCC">
              <w:t>.</w:t>
            </w:r>
            <w:r w:rsidR="00C0061D" w:rsidRPr="004F6BCC">
              <w:t xml:space="preserve"> T.a.v. </w:t>
            </w:r>
            <w:r w:rsidR="00CC5DE9" w:rsidRPr="004F6BCC">
              <w:t>dhr. G. Hartog, afdeling Realisatie Civieltechnische projecten, Nieuwe Steen 1, 1625 GV  HOORN</w:t>
            </w:r>
          </w:p>
          <w:p w14:paraId="4B1C433F" w14:textId="10C0A027" w:rsidR="0015576B" w:rsidRPr="004F6BCC" w:rsidRDefault="0015576B" w:rsidP="00023A91">
            <w:pPr>
              <w:pStyle w:val="Lijstalinea"/>
              <w:numPr>
                <w:ilvl w:val="0"/>
                <w:numId w:val="0"/>
              </w:numPr>
              <w:ind w:left="360"/>
            </w:pPr>
          </w:p>
        </w:tc>
      </w:tr>
      <w:tr w:rsidR="004F6BCC" w:rsidRPr="004F6BCC" w14:paraId="783D683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830"/>
        </w:trPr>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0D15144" w14:textId="77777777" w:rsidR="0015576B" w:rsidRPr="004F6BCC" w:rsidRDefault="0015576B" w:rsidP="00023A91">
            <w:pPr>
              <w:pStyle w:val="Lijstalinea"/>
              <w:numPr>
                <w:ilvl w:val="0"/>
                <w:numId w:val="26"/>
              </w:numPr>
            </w:pPr>
            <w:r w:rsidRPr="004F6BCC">
              <w:t>Een factuur bevat minimaal het volgende:</w:t>
            </w:r>
          </w:p>
          <w:p w14:paraId="29A23AF4" w14:textId="68F0BA73" w:rsidR="0015576B" w:rsidRPr="004F6BCC" w:rsidRDefault="0015576B" w:rsidP="00023A91">
            <w:pPr>
              <w:pStyle w:val="Geenafstand"/>
              <w:numPr>
                <w:ilvl w:val="0"/>
                <w:numId w:val="19"/>
              </w:numPr>
              <w:spacing w:line="255" w:lineRule="atLeast"/>
              <w:ind w:hanging="357"/>
            </w:pPr>
            <w:r w:rsidRPr="004F6BCC">
              <w:t>alle verplichte elementen zoals genoemd in de EN 16931-1 (NLCIUS);</w:t>
            </w:r>
          </w:p>
          <w:p w14:paraId="59277C09" w14:textId="2CEDC3AB" w:rsidR="0015576B" w:rsidRPr="004F6BCC" w:rsidRDefault="0015576B" w:rsidP="00023A91">
            <w:pPr>
              <w:pStyle w:val="Geenafstand"/>
              <w:numPr>
                <w:ilvl w:val="0"/>
                <w:numId w:val="19"/>
              </w:numPr>
              <w:spacing w:line="255" w:lineRule="atLeast"/>
            </w:pPr>
            <w:r w:rsidRPr="004F6BCC">
              <w:t>de wettelijke vereisten waaraan de factuur moet voldoen: naam, adres, postcode, woonplaats, bank/gironummer en de benodigde IBAN- en BIC-gegevens, btw-nummer, KvK nummer;</w:t>
            </w:r>
          </w:p>
          <w:p w14:paraId="5ACE5968" w14:textId="77777777" w:rsidR="0015576B" w:rsidRPr="004F6BCC" w:rsidRDefault="0015576B" w:rsidP="00023A91">
            <w:pPr>
              <w:pStyle w:val="Geenafstand"/>
              <w:numPr>
                <w:ilvl w:val="0"/>
                <w:numId w:val="19"/>
              </w:numPr>
              <w:spacing w:line="255" w:lineRule="atLeast"/>
            </w:pPr>
            <w:r w:rsidRPr="004F6BCC">
              <w:t>Het factuuradres van de Aannemer;</w:t>
            </w:r>
          </w:p>
          <w:p w14:paraId="3948D973" w14:textId="77777777" w:rsidR="0015576B" w:rsidRPr="004F6BCC" w:rsidRDefault="0015576B" w:rsidP="00023A91">
            <w:pPr>
              <w:pStyle w:val="Geenafstand"/>
              <w:numPr>
                <w:ilvl w:val="0"/>
                <w:numId w:val="19"/>
              </w:numPr>
              <w:spacing w:line="255" w:lineRule="atLeast"/>
            </w:pPr>
            <w:r w:rsidRPr="004F6BCC">
              <w:t>Het totale factuurbedrag inclusief en exclusief btw;</w:t>
            </w:r>
          </w:p>
          <w:p w14:paraId="3ACAF57B" w14:textId="77777777" w:rsidR="0015576B" w:rsidRPr="004F6BCC" w:rsidRDefault="0015576B" w:rsidP="00023A91">
            <w:pPr>
              <w:pStyle w:val="Geenafstand"/>
              <w:numPr>
                <w:ilvl w:val="0"/>
                <w:numId w:val="19"/>
              </w:numPr>
              <w:spacing w:line="255" w:lineRule="atLeast"/>
            </w:pPr>
            <w:r w:rsidRPr="004F6BCC">
              <w:t>Een door de Opdrachtgever goedgekeurde specificatie van de verrichte Prestatie(s);</w:t>
            </w:r>
          </w:p>
          <w:p w14:paraId="17384E52" w14:textId="43EF73AF" w:rsidR="0015576B" w:rsidRPr="004F6BCC" w:rsidRDefault="0015576B" w:rsidP="00DB56C0">
            <w:pPr>
              <w:pStyle w:val="Geenafstand"/>
              <w:numPr>
                <w:ilvl w:val="0"/>
                <w:numId w:val="19"/>
              </w:numPr>
            </w:pPr>
            <w:r w:rsidRPr="004F6BCC">
              <w:t>Verplichtingennummer</w:t>
            </w:r>
            <w:r w:rsidR="00910152" w:rsidRPr="004F6BCC">
              <w:t xml:space="preserve"> (verplicht)</w:t>
            </w:r>
            <w:r w:rsidRPr="004F6BCC">
              <w:t>:</w:t>
            </w:r>
            <w:r w:rsidR="00647587">
              <w:t xml:space="preserve"> volgt bij opdrachtbrief</w:t>
            </w:r>
          </w:p>
        </w:tc>
      </w:tr>
      <w:tr w:rsidR="004F6BCC" w:rsidRPr="004F6BCC" w14:paraId="5E22F5D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C93DF2" w14:textId="77777777" w:rsidR="0015576B" w:rsidRPr="004F6BCC" w:rsidRDefault="0015576B" w:rsidP="00023A91">
            <w:pPr>
              <w:numPr>
                <w:ilvl w:val="0"/>
                <w:numId w:val="26"/>
              </w:numPr>
              <w:rPr>
                <w:lang w:eastAsia="x-none"/>
              </w:rPr>
            </w:pPr>
            <w:r w:rsidRPr="004F6BCC">
              <w:rPr>
                <w:lang w:eastAsia="x-none"/>
              </w:rPr>
              <w:t xml:space="preserve">De Opdrachtgever heeft het recht het bedrag van de factuur te verminderen met: </w:t>
            </w:r>
          </w:p>
          <w:p w14:paraId="78A85061" w14:textId="01BBD261" w:rsidR="0015576B" w:rsidRPr="004F6BCC" w:rsidRDefault="0015576B" w:rsidP="00023A91">
            <w:pPr>
              <w:pStyle w:val="Lijstalinea"/>
              <w:numPr>
                <w:ilvl w:val="1"/>
                <w:numId w:val="26"/>
              </w:numPr>
            </w:pPr>
            <w:r w:rsidRPr="004F6BCC">
              <w:t xml:space="preserve">bedragen voor kortingen, als bedoeld in paragraaf 42 </w:t>
            </w:r>
            <w:r w:rsidR="007D7072" w:rsidRPr="004F6BCC">
              <w:t xml:space="preserve">van de </w:t>
            </w:r>
            <w:r w:rsidRPr="004F6BCC">
              <w:t>UAV 2012; en</w:t>
            </w:r>
          </w:p>
          <w:p w14:paraId="3D17CE38" w14:textId="47224B64" w:rsidR="0015576B" w:rsidRPr="004F6BCC" w:rsidRDefault="0015576B" w:rsidP="00023A91">
            <w:pPr>
              <w:pStyle w:val="Lijstalinea"/>
              <w:numPr>
                <w:ilvl w:val="1"/>
                <w:numId w:val="26"/>
              </w:numPr>
              <w:rPr>
                <w:lang w:eastAsia="x-none"/>
              </w:rPr>
            </w:pPr>
            <w:r w:rsidRPr="004F6BCC">
              <w:t>schadevergoeding(en), als bedoeld in paragraaf 46</w:t>
            </w:r>
            <w:r w:rsidR="007D7072" w:rsidRPr="004F6BCC">
              <w:t xml:space="preserve"> </w:t>
            </w:r>
            <w:r w:rsidRPr="004F6BCC">
              <w:t>lid 1</w:t>
            </w:r>
            <w:r w:rsidR="007D7072" w:rsidRPr="004F6BCC">
              <w:t xml:space="preserve"> van de UAV 2012,</w:t>
            </w:r>
            <w:r w:rsidRPr="004F6BCC">
              <w:t xml:space="preserve"> ongeacht of de vordering tot betaling daarvan op een derde is overgegaan.</w:t>
            </w:r>
          </w:p>
        </w:tc>
      </w:tr>
      <w:tr w:rsidR="004F6BCC" w:rsidRPr="004F6BCC" w14:paraId="62908F29"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E3F367D" w14:textId="1A8C8911" w:rsidR="0015576B" w:rsidRPr="004F6BCC" w:rsidRDefault="0015576B" w:rsidP="00023A91">
            <w:pPr>
              <w:pStyle w:val="Kop3"/>
              <w:numPr>
                <w:ilvl w:val="0"/>
                <w:numId w:val="15"/>
              </w:numPr>
            </w:pPr>
            <w:bookmarkStart w:id="60" w:name="_Toc33773786"/>
            <w:bookmarkStart w:id="61" w:name="_Toc61644735"/>
            <w:bookmarkStart w:id="62" w:name="_Toc212275856"/>
            <w:r w:rsidRPr="004F6BCC">
              <w:t>Garantie</w:t>
            </w:r>
            <w:bookmarkEnd w:id="60"/>
            <w:bookmarkEnd w:id="61"/>
            <w:bookmarkEnd w:id="62"/>
          </w:p>
        </w:tc>
      </w:tr>
      <w:tr w:rsidR="004F6BCC" w:rsidRPr="004F6BCC" w14:paraId="1271B1C3"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A528138" w14:textId="539701F4" w:rsidR="0015576B" w:rsidRPr="004F6BCC" w:rsidRDefault="0015576B" w:rsidP="00023A91">
            <w:pPr>
              <w:numPr>
                <w:ilvl w:val="0"/>
                <w:numId w:val="11"/>
              </w:numPr>
            </w:pPr>
            <w:r w:rsidRPr="004F6BCC">
              <w:rPr>
                <w:lang w:eastAsia="x-none"/>
              </w:rPr>
              <w:t>De Aannemer</w:t>
            </w:r>
            <w:r w:rsidRPr="004F6BCC">
              <w:t xml:space="preserve"> </w:t>
            </w:r>
            <w:r w:rsidRPr="004F6BCC">
              <w:rPr>
                <w:lang w:eastAsia="x-none"/>
              </w:rPr>
              <w:t xml:space="preserve">verleent een garantie, </w:t>
            </w:r>
            <w:r w:rsidRPr="004F6BCC">
              <w:t>zoals bedoeld in paragraaf 22 van de UAV 2012,</w:t>
            </w:r>
            <w:r w:rsidRPr="004F6BCC">
              <w:rPr>
                <w:lang w:eastAsia="x-none"/>
              </w:rPr>
              <w:t xml:space="preserve"> van </w:t>
            </w:r>
            <w:r w:rsidR="00906FD4" w:rsidRPr="004F6BCC">
              <w:rPr>
                <w:lang w:eastAsia="x-none"/>
              </w:rPr>
              <w:t>12</w:t>
            </w:r>
            <w:r w:rsidRPr="004F6BCC">
              <w:rPr>
                <w:lang w:eastAsia="x-none"/>
              </w:rPr>
              <w:t xml:space="preserve"> maanden na </w:t>
            </w:r>
            <w:r w:rsidR="00B92C5C" w:rsidRPr="004F6BCC">
              <w:rPr>
                <w:lang w:eastAsia="x-none"/>
              </w:rPr>
              <w:t>(deel)</w:t>
            </w:r>
            <w:r w:rsidRPr="004F6BCC">
              <w:rPr>
                <w:lang w:eastAsia="x-none"/>
              </w:rPr>
              <w:t>oplevering</w:t>
            </w:r>
            <w:r w:rsidRPr="004F6BCC">
              <w:t xml:space="preserve">. </w:t>
            </w:r>
            <w:r w:rsidRPr="004F6BCC">
              <w:rPr>
                <w:lang w:eastAsia="x-none"/>
              </w:rPr>
              <w:t>De garantie omvat in ieder geval:</w:t>
            </w:r>
          </w:p>
          <w:p w14:paraId="5A3423CC" w14:textId="2FA0E2ED" w:rsidR="0015576B" w:rsidRPr="004F6BCC" w:rsidRDefault="0015576B" w:rsidP="00023A91">
            <w:pPr>
              <w:numPr>
                <w:ilvl w:val="1"/>
                <w:numId w:val="5"/>
              </w:numPr>
              <w:ind w:left="1077" w:hanging="357"/>
              <w:rPr>
                <w:lang w:eastAsia="x-none"/>
              </w:rPr>
            </w:pPr>
            <w:r w:rsidRPr="004F6BCC">
              <w:t>alle op of in het werk aangebrachte producten en uitgevoerde (installatie)werkzaamheden.</w:t>
            </w:r>
          </w:p>
          <w:p w14:paraId="1D4E3CE0" w14:textId="2BE920BC" w:rsidR="0015576B" w:rsidRPr="004F6BCC" w:rsidRDefault="0015576B" w:rsidP="00C4121D">
            <w:pPr>
              <w:ind w:left="720"/>
              <w:rPr>
                <w:lang w:eastAsia="x-none"/>
              </w:rPr>
            </w:pPr>
          </w:p>
          <w:p w14:paraId="5D822933" w14:textId="1107176D" w:rsidR="0015576B" w:rsidRPr="004F6BCC" w:rsidRDefault="0015576B" w:rsidP="00023A91">
            <w:pPr>
              <w:ind w:left="357"/>
            </w:pPr>
            <w:r w:rsidRPr="004F6BCC">
              <w:t>De Aannemer overlegt 2 werkdagen na verzoek de garantiecertificaten aan de Opdrachtgever.</w:t>
            </w:r>
          </w:p>
        </w:tc>
      </w:tr>
      <w:tr w:rsidR="004F6BCC" w:rsidRPr="004F6BCC" w14:paraId="55AF97D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2574D20" w14:textId="21909571" w:rsidR="000E6821" w:rsidRPr="004F6BCC" w:rsidRDefault="0015576B" w:rsidP="000E6821">
            <w:pPr>
              <w:pStyle w:val="Kop3"/>
              <w:numPr>
                <w:ilvl w:val="0"/>
                <w:numId w:val="15"/>
              </w:numPr>
            </w:pPr>
            <w:bookmarkStart w:id="63" w:name="_Toc33773787"/>
            <w:bookmarkStart w:id="64" w:name="_Toc61644736"/>
            <w:bookmarkStart w:id="65" w:name="_Toc212275857"/>
            <w:r w:rsidRPr="004F6BCC">
              <w:t>Verzekeringen en zekerheidstelling</w:t>
            </w:r>
            <w:bookmarkEnd w:id="63"/>
            <w:bookmarkEnd w:id="64"/>
            <w:bookmarkEnd w:id="65"/>
          </w:p>
        </w:tc>
      </w:tr>
      <w:tr w:rsidR="004F6BCC" w:rsidRPr="004F6BCC" w14:paraId="7CDBF330"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DC5470F" w14:textId="77777777" w:rsidR="0015576B" w:rsidRPr="004F6BCC" w:rsidRDefault="0015576B" w:rsidP="00023A91">
            <w:pPr>
              <w:numPr>
                <w:ilvl w:val="0"/>
                <w:numId w:val="21"/>
              </w:numPr>
              <w:ind w:left="351" w:hanging="357"/>
              <w:rPr>
                <w:lang w:eastAsia="x-none"/>
              </w:rPr>
            </w:pPr>
            <w:r w:rsidRPr="004F6BCC">
              <w:t>WA Verzekering</w:t>
            </w:r>
          </w:p>
          <w:p w14:paraId="4443EF14" w14:textId="59560504" w:rsidR="0015576B" w:rsidRPr="004F6BCC" w:rsidRDefault="0015576B" w:rsidP="00023A91">
            <w:pPr>
              <w:pStyle w:val="Lijstalinea"/>
              <w:numPr>
                <w:ilvl w:val="0"/>
                <w:numId w:val="0"/>
              </w:numPr>
              <w:ind w:left="360"/>
            </w:pPr>
            <w:r w:rsidRPr="004F6BCC">
              <w:t xml:space="preserve">Onverminderd </w:t>
            </w:r>
            <w:r w:rsidR="0061507D" w:rsidRPr="004F6BCC">
              <w:t>de</w:t>
            </w:r>
            <w:r w:rsidRPr="004F6BCC">
              <w:t xml:space="preserve"> volledige wettelijke en contractuele aansprakelijkheid </w:t>
            </w:r>
            <w:r w:rsidR="0061507D" w:rsidRPr="004F6BCC">
              <w:t xml:space="preserve">van </w:t>
            </w:r>
            <w:r w:rsidRPr="004F6BCC">
              <w:t xml:space="preserve">de Aannemer, </w:t>
            </w:r>
            <w:r w:rsidR="0061507D" w:rsidRPr="004F6BCC">
              <w:t xml:space="preserve">dient de aannemer en dienen zijn onderaannemers, </w:t>
            </w:r>
            <w:r w:rsidRPr="004F6BCC">
              <w:t>in aanvulling op paragraaf 43b van de UAV 2012, zich voor eigen rekening te verzekeren en gedurende de looptijd van de overeenkomst/duur werkzaamheden verzekerd te houden tegen schade ten gevolge van wettelijke aansprakelijkheid, welke zou kunnen ontstaan door levering van Prestatie(s) en gebruik van aannemersmaterialen. In geval van schade zal de WA-verzekering van de Aannemer, resp. onderaannemers, als eerste worden aangesproken</w:t>
            </w:r>
          </w:p>
          <w:p w14:paraId="7D37AA01" w14:textId="64C680BF" w:rsidR="0015576B" w:rsidRPr="004F6BCC" w:rsidRDefault="0015576B" w:rsidP="00023A91">
            <w:pPr>
              <w:pStyle w:val="Lijstalinea"/>
              <w:numPr>
                <w:ilvl w:val="0"/>
                <w:numId w:val="0"/>
              </w:numPr>
              <w:ind w:left="360"/>
            </w:pPr>
            <w:r w:rsidRPr="004F6BCC">
              <w:t>Deze wettelijke aansprakelijkheidsverzekering kent een dekking van minimaal €500.000 per gebeurtenis of zoveel meer als de Aannemer nodig acht.</w:t>
            </w:r>
          </w:p>
          <w:p w14:paraId="5B81DD1A" w14:textId="77777777" w:rsidR="0015576B" w:rsidRPr="004F6BCC" w:rsidRDefault="0015576B" w:rsidP="00023A91">
            <w:pPr>
              <w:pStyle w:val="Lijstalinea"/>
              <w:numPr>
                <w:ilvl w:val="0"/>
                <w:numId w:val="0"/>
              </w:numPr>
              <w:ind w:left="360"/>
            </w:pPr>
            <w:r w:rsidRPr="004F6BCC">
              <w:lastRenderedPageBreak/>
              <w:t>Een kopie van de polis met voorwaarden van verzekering dient door de Aannemer voor de aanvang van het werk aan de Directie worden verstrekt.</w:t>
            </w:r>
          </w:p>
        </w:tc>
      </w:tr>
      <w:tr w:rsidR="004F6BCC" w:rsidRPr="004F6BCC" w14:paraId="07C7FBE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D0D6D07" w14:textId="77777777" w:rsidR="0015576B" w:rsidRPr="004F6BCC" w:rsidRDefault="0015576B" w:rsidP="00023A91">
            <w:pPr>
              <w:numPr>
                <w:ilvl w:val="0"/>
                <w:numId w:val="21"/>
              </w:numPr>
              <w:ind w:left="351" w:hanging="357"/>
              <w:rPr>
                <w:lang w:eastAsia="x-none"/>
              </w:rPr>
            </w:pPr>
            <w:r w:rsidRPr="004F6BCC">
              <w:lastRenderedPageBreak/>
              <w:t>WAM Verzekering</w:t>
            </w:r>
          </w:p>
          <w:p w14:paraId="09333C97" w14:textId="4DBCC168" w:rsidR="0015576B" w:rsidRPr="004F6BCC" w:rsidRDefault="0015576B" w:rsidP="00023A91">
            <w:pPr>
              <w:pStyle w:val="Lijstalinea"/>
              <w:numPr>
                <w:ilvl w:val="0"/>
                <w:numId w:val="0"/>
              </w:numPr>
              <w:ind w:left="360"/>
            </w:pPr>
            <w:r w:rsidRPr="004F6BCC">
              <w:t>De Aannemer dient, in aanvulling op paragraaf 43b van de UAV 2012, zorg te dragen dat alle door hem bij de uitvoering van het werk betrokken voer- en vaartuigen (eigendom, huur, lease en bruikleen) verzekerd zijn op grond van de wet aansprakelijkheid Motorvoertuigen.</w:t>
            </w:r>
            <w:r w:rsidR="00BB7D5A" w:rsidRPr="004F6BCC">
              <w:t xml:space="preserve"> </w:t>
            </w:r>
            <w:r w:rsidRPr="004F6BCC">
              <w:t>Deze wettelijke aansprakelijkheidsverzekering kent een dekking van minimaal € 500.000 per gebeurtenis.</w:t>
            </w:r>
          </w:p>
          <w:p w14:paraId="0DA82761" w14:textId="1CF93E72" w:rsidR="0015576B" w:rsidRPr="004F6BCC" w:rsidRDefault="0015576B" w:rsidP="00023A91">
            <w:pPr>
              <w:pStyle w:val="Lijstalinea"/>
              <w:numPr>
                <w:ilvl w:val="0"/>
                <w:numId w:val="0"/>
              </w:numPr>
              <w:ind w:left="360"/>
            </w:pPr>
            <w:r w:rsidRPr="004F6BCC">
              <w:t>Daarnaast dient de Aannemer bedoelde voertuigen en ander bij de uitvoering van het betrokken materieel tegen-risico te verzekeren. De looptijd van de verzekering is vanaf de datum van aanvang van het werk tot en met het einde van de onderhoudstermijn. De verzekering(en) kent een dekking van minimaal € 500.000 per gebeurtenis. Eventuele schade aan de ondergrondse leidingen is binnen deze verzekeringen(en) niet uitgesloten.</w:t>
            </w:r>
          </w:p>
          <w:p w14:paraId="06FB6266" w14:textId="275611D8" w:rsidR="0015576B" w:rsidRPr="004F6BCC" w:rsidRDefault="0015576B" w:rsidP="00023A91">
            <w:pPr>
              <w:pStyle w:val="Lijstalinea"/>
              <w:numPr>
                <w:ilvl w:val="0"/>
                <w:numId w:val="0"/>
              </w:numPr>
              <w:ind w:left="360"/>
            </w:pPr>
            <w:r w:rsidRPr="004F6BCC">
              <w:t xml:space="preserve">Een kopie van de polis met voorwaarden van verzekering dient door de Aannemer voor de aanvang van het werk aan de Directie worden verstrekt en Aannemer is verplicht zich gedurende de duur van de overeenkomst op voornoemde wijze verzekerd te houden. </w:t>
            </w:r>
          </w:p>
        </w:tc>
      </w:tr>
      <w:tr w:rsidR="004F6BCC" w:rsidRPr="004F6BCC" w14:paraId="71948F63" w14:textId="77777777" w:rsidTr="009244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78C6616" w14:textId="544F4259" w:rsidR="0015576B" w:rsidRPr="0092446C" w:rsidRDefault="0015576B" w:rsidP="00023A91">
            <w:pPr>
              <w:numPr>
                <w:ilvl w:val="0"/>
                <w:numId w:val="21"/>
              </w:numPr>
              <w:rPr>
                <w:lang w:eastAsia="x-none"/>
              </w:rPr>
            </w:pPr>
            <w:r w:rsidRPr="0092446C">
              <w:rPr>
                <w:lang w:eastAsia="x-none"/>
              </w:rPr>
              <w:t xml:space="preserve">Er wordt van de Aannemer wel zekerheidsstelling, </w:t>
            </w:r>
            <w:r w:rsidRPr="0092446C">
              <w:t>zoals bedoeld in paragraaf 43a van de UAV 2012,</w:t>
            </w:r>
            <w:r w:rsidRPr="0092446C">
              <w:rPr>
                <w:lang w:eastAsia="x-none"/>
              </w:rPr>
              <w:t xml:space="preserve"> verlangd.</w:t>
            </w:r>
            <w:r w:rsidR="00904F9D" w:rsidRPr="0092446C">
              <w:rPr>
                <w:lang w:eastAsia="x-none"/>
              </w:rPr>
              <w:t xml:space="preserve"> De zekerheidsstelling is in de vorm van </w:t>
            </w:r>
            <w:r w:rsidR="00A27DC0" w:rsidRPr="0092446C">
              <w:rPr>
                <w:lang w:eastAsia="x-none"/>
              </w:rPr>
              <w:t>een uitvoeringsgarantie ter hoogte van 5% van de aanne</w:t>
            </w:r>
            <w:r w:rsidR="00921C30" w:rsidRPr="0092446C">
              <w:rPr>
                <w:lang w:eastAsia="x-none"/>
              </w:rPr>
              <w:t>em</w:t>
            </w:r>
            <w:r w:rsidR="00A27DC0" w:rsidRPr="0092446C">
              <w:rPr>
                <w:lang w:eastAsia="x-none"/>
              </w:rPr>
              <w:t>som</w:t>
            </w:r>
            <w:r w:rsidR="00D934DD" w:rsidRPr="0092446C">
              <w:rPr>
                <w:lang w:eastAsia="x-none"/>
              </w:rPr>
              <w:t xml:space="preserve">. De wijze </w:t>
            </w:r>
            <w:r w:rsidR="0092446C" w:rsidRPr="0092446C">
              <w:rPr>
                <w:lang w:eastAsia="x-none"/>
              </w:rPr>
              <w:t xml:space="preserve">waarop </w:t>
            </w:r>
            <w:r w:rsidR="00D934DD" w:rsidRPr="0092446C">
              <w:rPr>
                <w:lang w:eastAsia="x-none"/>
              </w:rPr>
              <w:t>wordt in de eerste bouwvergadering vastgesteld.</w:t>
            </w:r>
          </w:p>
        </w:tc>
      </w:tr>
      <w:tr w:rsidR="004F6BCC" w:rsidRPr="004F6BCC" w14:paraId="10DAD12B"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3A2702C" w14:textId="4DCF5311" w:rsidR="0015576B" w:rsidRPr="004F6BCC" w:rsidRDefault="0015576B" w:rsidP="00023A91">
            <w:pPr>
              <w:pStyle w:val="Kop3"/>
              <w:numPr>
                <w:ilvl w:val="0"/>
                <w:numId w:val="15"/>
              </w:numPr>
              <w:rPr>
                <w:lang w:val="en-US"/>
              </w:rPr>
            </w:pPr>
            <w:bookmarkStart w:id="66" w:name="_Toc212275858"/>
            <w:r w:rsidRPr="004F6BCC">
              <w:rPr>
                <w:lang w:val="en-US"/>
              </w:rPr>
              <w:t>Constructi</w:t>
            </w:r>
            <w:r w:rsidR="001B702A" w:rsidRPr="004F6BCC">
              <w:rPr>
                <w:lang w:val="en-US"/>
              </w:rPr>
              <w:t>on</w:t>
            </w:r>
            <w:r w:rsidRPr="004F6BCC">
              <w:rPr>
                <w:lang w:val="en-US"/>
              </w:rPr>
              <w:t xml:space="preserve"> All Risks verzekering</w:t>
            </w:r>
            <w:bookmarkEnd w:id="66"/>
          </w:p>
        </w:tc>
      </w:tr>
      <w:tr w:rsidR="004F6BCC" w:rsidRPr="004F6BCC" w14:paraId="5FEFDC99"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5970B94" w14:textId="127CC78B" w:rsidR="0015576B" w:rsidRPr="004F6BCC" w:rsidRDefault="0015576B" w:rsidP="00023A91">
            <w:pPr>
              <w:numPr>
                <w:ilvl w:val="0"/>
                <w:numId w:val="28"/>
              </w:numPr>
              <w:rPr>
                <w:lang w:eastAsia="x-none"/>
              </w:rPr>
            </w:pPr>
            <w:r w:rsidRPr="004F6BCC">
              <w:t>Opdrachtgever heeft voor zijn rekening en mede ten behoeve van de architect, adviseurs, constructeurs, Aannemer(s) en onderaannemer(s), een Constructi</w:t>
            </w:r>
            <w:r w:rsidR="001B702A" w:rsidRPr="004F6BCC">
              <w:t>on</w:t>
            </w:r>
            <w:r w:rsidRPr="004F6BCC">
              <w:t xml:space="preserve"> All Risks (CAR-) verzekering (verder: CAR-verzekering) afgesloten.</w:t>
            </w:r>
          </w:p>
        </w:tc>
      </w:tr>
      <w:tr w:rsidR="004F6BCC" w:rsidRPr="004F6BCC" w14:paraId="1A632C6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EEB2D3" w14:textId="77777777" w:rsidR="0015576B" w:rsidRPr="004F6BCC" w:rsidRDefault="0015576B" w:rsidP="00023A91">
            <w:pPr>
              <w:pStyle w:val="Lijstalinea"/>
              <w:numPr>
                <w:ilvl w:val="0"/>
                <w:numId w:val="27"/>
              </w:numPr>
              <w:contextualSpacing/>
            </w:pPr>
            <w:r w:rsidRPr="004F6BCC">
              <w:t>In overeenstemming met het in de polis bepaalde wordt onder andere dekking gegeven voor de volgende rubrieken:</w:t>
            </w:r>
          </w:p>
          <w:p w14:paraId="534F08F1" w14:textId="77777777" w:rsidR="0015576B" w:rsidRPr="004F6BCC" w:rsidRDefault="0015576B" w:rsidP="00023A91">
            <w:pPr>
              <w:pStyle w:val="Lijstalinea"/>
              <w:numPr>
                <w:ilvl w:val="0"/>
                <w:numId w:val="0"/>
              </w:numPr>
              <w:ind w:left="360"/>
            </w:pPr>
            <w:r w:rsidRPr="004F6BCC">
              <w:t>I</w:t>
            </w:r>
            <w:r w:rsidRPr="004F6BCC">
              <w:tab/>
              <w:t>materiële schade aan het werk;</w:t>
            </w:r>
          </w:p>
          <w:p w14:paraId="1A16D98C" w14:textId="77777777" w:rsidR="0015576B" w:rsidRPr="004F6BCC" w:rsidRDefault="0015576B" w:rsidP="00023A91">
            <w:pPr>
              <w:pStyle w:val="Lijstalinea"/>
              <w:numPr>
                <w:ilvl w:val="0"/>
                <w:numId w:val="0"/>
              </w:numPr>
              <w:ind w:left="360"/>
            </w:pPr>
            <w:r w:rsidRPr="004F6BCC">
              <w:t>II</w:t>
            </w:r>
            <w:r w:rsidRPr="004F6BCC">
              <w:tab/>
              <w:t xml:space="preserve">het risico van aansprakelijkheid verband houdend met de uitvoering van het werk; </w:t>
            </w:r>
          </w:p>
          <w:p w14:paraId="79A49B16" w14:textId="77777777" w:rsidR="0015576B" w:rsidRPr="004F6BCC" w:rsidRDefault="0015576B" w:rsidP="00023A91">
            <w:pPr>
              <w:ind w:left="360"/>
              <w:rPr>
                <w:lang w:eastAsia="x-none"/>
              </w:rPr>
            </w:pPr>
            <w:r w:rsidRPr="004F6BCC">
              <w:t>III</w:t>
            </w:r>
            <w:r w:rsidRPr="004F6BCC">
              <w:tab/>
              <w:t xml:space="preserve">schade aan bestaande eigendommen van de opdrachtgever. </w:t>
            </w:r>
          </w:p>
        </w:tc>
      </w:tr>
      <w:tr w:rsidR="004F6BCC" w:rsidRPr="004F6BCC" w14:paraId="44C5E0FE"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AC3BC5" w14:textId="769F3C83" w:rsidR="0015576B" w:rsidRPr="004F6BCC" w:rsidRDefault="0015576B" w:rsidP="00023A91">
            <w:pPr>
              <w:numPr>
                <w:ilvl w:val="0"/>
                <w:numId w:val="28"/>
              </w:numPr>
              <w:rPr>
                <w:lang w:eastAsia="x-none"/>
              </w:rPr>
            </w:pPr>
            <w:r w:rsidRPr="004F6BCC">
              <w:t>Als verzekerde som voor het werk geldt de opdrachtwaarde verhoogd met leveranties van Directie en/of opdrachtgever, evenals honorarium van deskundigen, zoals architecten, adviseurs, inspecteurs, kosten van toezicht, directiekosten en indien meeverzekerd, de btw.</w:t>
            </w:r>
          </w:p>
        </w:tc>
      </w:tr>
      <w:tr w:rsidR="004F6BCC" w:rsidRPr="004F6BCC" w14:paraId="39D08ED5" w14:textId="77777777" w:rsidTr="007278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6553B93" w14:textId="5D549CF4" w:rsidR="0015576B" w:rsidRPr="004F6BCC" w:rsidRDefault="0015576B" w:rsidP="00023A91">
            <w:pPr>
              <w:numPr>
                <w:ilvl w:val="0"/>
                <w:numId w:val="28"/>
              </w:numPr>
              <w:rPr>
                <w:lang w:eastAsia="x-none"/>
              </w:rPr>
            </w:pPr>
            <w:commentRangeStart w:id="67"/>
            <w:r w:rsidRPr="004F6BCC">
              <w:t>De in de polis gestelde en van toepassing zijnde eigen risico (EUR 5.000) bedragen zijn steeds voor ieder schadegeval voor rekening van de Aannemer</w:t>
            </w:r>
            <w:r w:rsidR="00EC5101" w:rsidRPr="004F6BCC">
              <w:t>, mits de Aannemer aansprakelijk is voor de schade</w:t>
            </w:r>
            <w:r w:rsidRPr="004F6BCC">
              <w:t xml:space="preserve">. Evenals alle niet door de CAR-verzekering gedekte schaden en/of vorderingen, waarvoor de aannemer volgens </w:t>
            </w:r>
            <w:r w:rsidR="002E4FCA" w:rsidRPr="004F6BCC">
              <w:t xml:space="preserve">de Prestatie </w:t>
            </w:r>
            <w:r w:rsidRPr="004F6BCC">
              <w:t xml:space="preserve">aansprakelijk is. </w:t>
            </w:r>
            <w:commentRangeEnd w:id="67"/>
            <w:r w:rsidR="00E570F0">
              <w:rPr>
                <w:rStyle w:val="Verwijzingopmerking"/>
              </w:rPr>
              <w:commentReference w:id="67"/>
            </w:r>
          </w:p>
        </w:tc>
      </w:tr>
      <w:tr w:rsidR="004F6BCC" w:rsidRPr="004F6BCC" w14:paraId="70DE2649"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10445CB" w14:textId="573B8A7C" w:rsidR="0015576B" w:rsidRPr="004F6BCC" w:rsidRDefault="0015576B" w:rsidP="00023A91">
            <w:pPr>
              <w:numPr>
                <w:ilvl w:val="0"/>
                <w:numId w:val="28"/>
              </w:numPr>
              <w:rPr>
                <w:lang w:eastAsia="x-none"/>
              </w:rPr>
            </w:pPr>
            <w:r w:rsidRPr="004F6BCC">
              <w:t>De aansprakelijkheid van de Aannemer volgens de Wet of overeenkomst wordt niet beperkt, verminderd of gewijzigd door enige bepaling betreffende de verzekering in dit artikel, en dit artikel doet dan ook niets af aanzijn verplichtingen alle schade volledig te herstellen en het werk volgens het bestek op te leveren.</w:t>
            </w:r>
          </w:p>
        </w:tc>
      </w:tr>
      <w:tr w:rsidR="004F6BCC" w:rsidRPr="004F6BCC" w14:paraId="539FB31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56FA1E1" w14:textId="038EAC3F" w:rsidR="0015576B" w:rsidRPr="004F6BCC" w:rsidRDefault="0015576B" w:rsidP="00023A91">
            <w:pPr>
              <w:numPr>
                <w:ilvl w:val="0"/>
                <w:numId w:val="28"/>
              </w:numPr>
              <w:rPr>
                <w:lang w:eastAsia="x-none"/>
              </w:rPr>
            </w:pPr>
            <w:r w:rsidRPr="004F6BCC">
              <w:t>Ingeval van een schade, respectievelijk de ontvangst van een aansprakelijkheidstelling, dient de Aannemer dit onmiddellijk te melden bij de Directie en zijn eigen verzekeraar.</w:t>
            </w:r>
          </w:p>
        </w:tc>
      </w:tr>
      <w:tr w:rsidR="004F6BCC" w:rsidRPr="004F6BCC" w14:paraId="364E093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0A5EDD1" w14:textId="77777777" w:rsidR="0015576B" w:rsidRPr="004F6BCC" w:rsidRDefault="0015576B" w:rsidP="00023A91">
            <w:pPr>
              <w:numPr>
                <w:ilvl w:val="0"/>
                <w:numId w:val="28"/>
              </w:numPr>
              <w:rPr>
                <w:lang w:eastAsia="x-none"/>
              </w:rPr>
            </w:pPr>
            <w:r w:rsidRPr="004F6BCC">
              <w:t>De bouwdirectie zal deze melding onmiddellijk, op de daarvoor gebruikelijke manier aanmelden bij de betreffende assurantiemakelaar.</w:t>
            </w:r>
          </w:p>
        </w:tc>
      </w:tr>
      <w:tr w:rsidR="004F6BCC" w:rsidRPr="004F6BCC" w14:paraId="106B616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AC51644" w14:textId="77777777" w:rsidR="0015576B" w:rsidRPr="004F6BCC" w:rsidRDefault="0015576B" w:rsidP="00023A91">
            <w:pPr>
              <w:numPr>
                <w:ilvl w:val="0"/>
                <w:numId w:val="28"/>
              </w:numPr>
              <w:rPr>
                <w:lang w:eastAsia="x-none"/>
              </w:rPr>
            </w:pPr>
            <w:r w:rsidRPr="004F6BCC">
              <w:t>De dekking van de CAR-verzekering loopt vanaf de datum waarop het werk op het werkterrein begint tot het einde van de werkzaamheden of, indien meeverzekerd, de datum waarop de onderhoudstermijn eindigt.</w:t>
            </w:r>
          </w:p>
        </w:tc>
      </w:tr>
      <w:tr w:rsidR="004F6BCC" w:rsidRPr="004F6BCC" w14:paraId="38A3C339"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2852C4D" w14:textId="1C7217FB" w:rsidR="0015576B" w:rsidRPr="004F6BCC" w:rsidRDefault="0015576B" w:rsidP="00023A91">
            <w:pPr>
              <w:numPr>
                <w:ilvl w:val="0"/>
                <w:numId w:val="28"/>
              </w:numPr>
              <w:rPr>
                <w:lang w:eastAsia="x-none"/>
              </w:rPr>
            </w:pPr>
            <w:r w:rsidRPr="004F6BCC">
              <w:t>Eventuele schade-uitkeringen volgens deze CAR-verzekering zullen uitsluitend aan de Opdrachtgever plaatsvinden. De uitkeringen zullen door de Opdrachtgever aan de betrokken Aannemer, die de schade herstelt of die de schade in eerste instantie voor zijn rekening nam, worden betaald naar gelang de voortgang van het herstel.</w:t>
            </w:r>
          </w:p>
        </w:tc>
      </w:tr>
      <w:tr w:rsidR="004F6BCC" w:rsidRPr="004F6BCC" w14:paraId="59D392A5"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D853A92" w14:textId="77777777" w:rsidR="0015576B" w:rsidRPr="004F6BCC" w:rsidRDefault="0015576B" w:rsidP="00023A91">
            <w:pPr>
              <w:numPr>
                <w:ilvl w:val="0"/>
                <w:numId w:val="28"/>
              </w:numPr>
              <w:rPr>
                <w:lang w:eastAsia="x-none"/>
              </w:rPr>
            </w:pPr>
            <w:r w:rsidRPr="004F6BCC">
              <w:t>De polisvoorwaarden liggen op aanvraag ter inzage bij de Opdrachtgever</w:t>
            </w:r>
          </w:p>
        </w:tc>
      </w:tr>
      <w:tr w:rsidR="004F6BCC" w:rsidRPr="004F6BCC" w14:paraId="7479962A"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4AD99F6" w14:textId="6E3331FD" w:rsidR="0015576B" w:rsidRPr="004F6BCC" w:rsidRDefault="0015576B" w:rsidP="00023A91">
            <w:pPr>
              <w:numPr>
                <w:ilvl w:val="0"/>
                <w:numId w:val="28"/>
              </w:numPr>
              <w:rPr>
                <w:lang w:eastAsia="x-none"/>
              </w:rPr>
            </w:pPr>
            <w:r w:rsidRPr="004F6BCC">
              <w:t>De Aannemer wordt geacht met de inhoud van deze polis bekend te zijn. De (onder-) aannemers zijn gehouden de verplichtingen, uit hoofde van de polis opgelegd, na te leven en hun medewerking te verlenen bij het afwikkelen van schade. De Aannemer is aansprakelijk voor de schade die de Opdrachtgever lijdt ten gevolge van het niet naleven van deze verplichtingen.</w:t>
            </w:r>
          </w:p>
        </w:tc>
      </w:tr>
      <w:tr w:rsidR="004F6BCC" w:rsidRPr="004F6BCC" w14:paraId="5954FDC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782AF3B" w14:textId="670A5A90" w:rsidR="0015576B" w:rsidRPr="004F6BCC" w:rsidRDefault="0015576B" w:rsidP="00023A91">
            <w:pPr>
              <w:numPr>
                <w:ilvl w:val="0"/>
                <w:numId w:val="28"/>
              </w:numPr>
              <w:rPr>
                <w:lang w:eastAsia="x-none"/>
              </w:rPr>
            </w:pPr>
            <w:r w:rsidRPr="004F6BCC">
              <w:t xml:space="preserve">De (onder-)Aannemer zal bij de uitvoering van het werk alleen gebruik maken van (gehuurd) materieel, waarvan de burgerrechtelijke aansprakelijkheid, waartoe dit materieel aanleiding kan geven, gedekt is door een verzekering volgens de Wet Aansprakelijkheidsverzekering Motorrijtuigen (WAM). Indien gebruik wordt gemaakt van zodanig materieel dient tevens de aansprakelijkheid van de opdrachtgever, </w:t>
            </w:r>
            <w:r w:rsidRPr="004F6BCC">
              <w:lastRenderedPageBreak/>
              <w:t>de Directie en eventueel de huurder te zijn meeverzekerd en mag de schade aan ondergrondse kabels en leidingen en dergelijke niet zijn uitgesloten.</w:t>
            </w:r>
          </w:p>
        </w:tc>
      </w:tr>
      <w:tr w:rsidR="004F6BCC" w:rsidRPr="004F6BCC" w14:paraId="4F838D94"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C9868DA" w14:textId="50AC94AF" w:rsidR="0015576B" w:rsidRPr="004F6BCC" w:rsidRDefault="0015576B" w:rsidP="00023A91">
            <w:pPr>
              <w:numPr>
                <w:ilvl w:val="0"/>
                <w:numId w:val="28"/>
              </w:numPr>
              <w:rPr>
                <w:lang w:eastAsia="x-none"/>
              </w:rPr>
            </w:pPr>
            <w:r w:rsidRPr="004F6BCC">
              <w:lastRenderedPageBreak/>
              <w:t xml:space="preserve">Onverminderd de wettelijke en contractuele aansprakelijkheid van de (onder-)Aannemer dient deze, mede ten behoeve van de Opdrachtgever, gedurende de looptijd van het werk verzekerd te zijn tegen de aansprakelijkheid van de aannemer voor door derden geleden schade door, voortvloeiende uit en/of verband houdende met de uitvoering van het in dit bestek omschreven werk en wel tot een bedrag van ten minste EUR </w:t>
            </w:r>
            <w:r w:rsidR="00365256" w:rsidRPr="004F6BCC">
              <w:t>5</w:t>
            </w:r>
            <w:r w:rsidRPr="004F6BCC">
              <w:t>.</w:t>
            </w:r>
            <w:r w:rsidR="00365256" w:rsidRPr="004F6BCC">
              <w:t>0</w:t>
            </w:r>
            <w:r w:rsidRPr="004F6BCC">
              <w:t>00.000,00 per gebeurtenis of zoveel meer als de aannemer nodig acht. Het eigen risico mag maximaal van EUR 5.000 per gebeurtenis bedragen.</w:t>
            </w:r>
          </w:p>
        </w:tc>
      </w:tr>
      <w:tr w:rsidR="004F6BCC" w:rsidRPr="004F6BCC" w14:paraId="5F8B606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4DB4A20" w14:textId="78677D58" w:rsidR="0015576B" w:rsidRPr="004F6BCC" w:rsidRDefault="0015576B" w:rsidP="00023A91">
            <w:pPr>
              <w:numPr>
                <w:ilvl w:val="0"/>
                <w:numId w:val="28"/>
              </w:numPr>
              <w:rPr>
                <w:lang w:eastAsia="x-none"/>
              </w:rPr>
            </w:pPr>
            <w:r w:rsidRPr="004F6BCC">
              <w:t>De (onder-)Aannemer dient bewijsstukken, waaruit het sluiten van de in sub 12 genoemde verzekering blijkt, vóór de aanvang van het werk ter goedkeuring aan de Directie te overleggen.</w:t>
            </w:r>
          </w:p>
        </w:tc>
      </w:tr>
      <w:tr w:rsidR="004F6BCC" w:rsidRPr="004F6BCC" w14:paraId="5344A0A2"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B50B4BC" w14:textId="77777777" w:rsidR="0015576B" w:rsidRPr="004F6BCC" w:rsidRDefault="0015576B" w:rsidP="00023A91">
            <w:pPr>
              <w:pStyle w:val="Kop2"/>
            </w:pPr>
            <w:bookmarkStart w:id="68" w:name="_Toc33773788"/>
            <w:bookmarkStart w:id="69" w:name="_Toc61644737"/>
            <w:bookmarkStart w:id="70" w:name="_Toc212275859"/>
            <w:r w:rsidRPr="004F6BCC">
              <w:t>Juridische aspecten</w:t>
            </w:r>
            <w:bookmarkEnd w:id="68"/>
            <w:bookmarkEnd w:id="69"/>
            <w:bookmarkEnd w:id="70"/>
          </w:p>
        </w:tc>
      </w:tr>
      <w:tr w:rsidR="004F6BCC" w:rsidRPr="004F6BCC" w14:paraId="0B465CE7"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AD33707" w14:textId="77777777" w:rsidR="0015576B" w:rsidRPr="004F6BCC" w:rsidRDefault="0015576B" w:rsidP="00023A91">
            <w:pPr>
              <w:pStyle w:val="Kop3"/>
              <w:numPr>
                <w:ilvl w:val="0"/>
                <w:numId w:val="15"/>
              </w:numPr>
            </w:pPr>
            <w:bookmarkStart w:id="71" w:name="_Toc33773789"/>
            <w:bookmarkStart w:id="72" w:name="_Toc61644738"/>
            <w:bookmarkStart w:id="73" w:name="_Toc212275860"/>
            <w:r w:rsidRPr="004F6BCC">
              <w:t>Rechtskarakter van de Overeenkomst, toepasselijke voorwaarden</w:t>
            </w:r>
            <w:bookmarkEnd w:id="71"/>
            <w:bookmarkEnd w:id="72"/>
            <w:bookmarkEnd w:id="73"/>
          </w:p>
        </w:tc>
      </w:tr>
      <w:tr w:rsidR="004F6BCC" w:rsidRPr="004F6BCC" w14:paraId="142DDA8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7D8B723" w14:textId="77777777" w:rsidR="0015576B" w:rsidRPr="004F6BCC" w:rsidRDefault="0015576B" w:rsidP="00023A91">
            <w:pPr>
              <w:numPr>
                <w:ilvl w:val="0"/>
                <w:numId w:val="29"/>
              </w:numPr>
              <w:rPr>
                <w:lang w:eastAsia="x-none"/>
              </w:rPr>
            </w:pPr>
            <w:r w:rsidRPr="004F6BCC">
              <w:t>De Opdrachtgever is vrij in het gebruik van documenten, waaronder het vermenigvuldigen daarvan voor eigen gebruik.</w:t>
            </w:r>
          </w:p>
        </w:tc>
      </w:tr>
      <w:tr w:rsidR="004F6BCC" w:rsidRPr="004F6BCC" w14:paraId="76FA167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243A0A" w14:textId="77777777" w:rsidR="0015576B" w:rsidRPr="004F6BCC" w:rsidRDefault="0015576B" w:rsidP="00023A91">
            <w:pPr>
              <w:pStyle w:val="Kop3"/>
              <w:numPr>
                <w:ilvl w:val="0"/>
                <w:numId w:val="15"/>
              </w:numPr>
            </w:pPr>
            <w:bookmarkStart w:id="74" w:name="_Toc212275861"/>
            <w:r w:rsidRPr="004F6BCC" w:rsidDel="009B352E">
              <w:t>Boetebeding en bonus</w:t>
            </w:r>
            <w:bookmarkEnd w:id="74"/>
          </w:p>
        </w:tc>
      </w:tr>
      <w:tr w:rsidR="004F6BCC" w:rsidRPr="004F6BCC" w14:paraId="7D74659C"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33D933F" w14:textId="43A6CE59" w:rsidR="0015576B" w:rsidRPr="004F6BCC" w:rsidRDefault="0015576B" w:rsidP="00023A91">
            <w:pPr>
              <w:pStyle w:val="Lijstalinea"/>
              <w:numPr>
                <w:ilvl w:val="0"/>
                <w:numId w:val="13"/>
              </w:numPr>
            </w:pPr>
            <w:r w:rsidRPr="004F6BCC">
              <w:t>Als de Opdrachtgever op grond van de Wet Ketenaansprakelijkheid aansprakelijk wordt gesteld, is Aannemer, vanwege het niet of niet volledig afdragen van de benodigde belastingen en sociale lasten, gehouden het door Opdrachtgever dientengevolge te betalen bedrag aan Opdrachtgever te vergoeden en is Aannemer tevens een direct opeisbare boete van € 5.000</w:t>
            </w:r>
            <w:r w:rsidR="00AE5D88" w:rsidRPr="004F6BCC">
              <w:t xml:space="preserve"> per kalenderdag</w:t>
            </w:r>
            <w:r w:rsidRPr="004F6BCC">
              <w:t xml:space="preserve"> aan Opdrachtgever verschuldigd. </w:t>
            </w:r>
            <w:r w:rsidRPr="004F6BCC">
              <w:rPr>
                <w:spacing w:val="-2"/>
              </w:rPr>
              <w:t>Dit onverminderd het recht van Opdrachtgever tot het vorderen van volledige schadevergoeding, alsmede het recht nakoming te vorderen en alle overige rechten die de wet de Opdrachtgever toekent.</w:t>
            </w:r>
          </w:p>
        </w:tc>
      </w:tr>
      <w:tr w:rsidR="004F6BCC" w:rsidRPr="004F6BCC" w14:paraId="3C016946"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18ACDC6" w14:textId="76099A2A" w:rsidR="0015576B" w:rsidRPr="004F6BCC" w:rsidRDefault="0015576B" w:rsidP="00023A91">
            <w:pPr>
              <w:pStyle w:val="Kop3"/>
              <w:numPr>
                <w:ilvl w:val="0"/>
                <w:numId w:val="15"/>
              </w:numPr>
            </w:pPr>
            <w:bookmarkStart w:id="75" w:name="_Toc212275862"/>
            <w:r w:rsidRPr="004F6BCC">
              <w:t>Nietige bepalingen</w:t>
            </w:r>
            <w:bookmarkEnd w:id="75"/>
          </w:p>
        </w:tc>
      </w:tr>
      <w:tr w:rsidR="004F6BCC" w:rsidRPr="004F6BCC" w14:paraId="2DE99FCA"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FBD15F2" w14:textId="7B788730" w:rsidR="0015576B" w:rsidRPr="004F6BCC" w:rsidRDefault="0015576B" w:rsidP="00023A91">
            <w:pPr>
              <w:pStyle w:val="Lijstalinea"/>
              <w:numPr>
                <w:ilvl w:val="0"/>
                <w:numId w:val="23"/>
              </w:numPr>
            </w:pPr>
            <w:r w:rsidRPr="004F6BCC">
              <w:t>Indien enige bepaling van de Overeenkomst nietig is of vernietigd wordt, zullen de overige bepalingen van de Overeenkomst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w:t>
            </w:r>
          </w:p>
        </w:tc>
      </w:tr>
      <w:tr w:rsidR="004F6BCC" w:rsidRPr="004F6BCC" w14:paraId="479E3A31"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D17D67F" w14:textId="054FB95F" w:rsidR="0015576B" w:rsidRPr="004F6BCC" w:rsidRDefault="0015576B" w:rsidP="00023A91">
            <w:pPr>
              <w:pStyle w:val="Kop3"/>
              <w:numPr>
                <w:ilvl w:val="0"/>
                <w:numId w:val="15"/>
              </w:numPr>
            </w:pPr>
            <w:bookmarkStart w:id="76" w:name="_Toc212275863"/>
            <w:r w:rsidRPr="004F6BCC">
              <w:t>Toepasselijk recht, geschillen en rechtbank</w:t>
            </w:r>
            <w:bookmarkEnd w:id="76"/>
          </w:p>
        </w:tc>
      </w:tr>
      <w:tr w:rsidR="004F6BCC" w:rsidRPr="004F6BCC" w14:paraId="6BF37DDF"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472407" w14:textId="3540999F" w:rsidR="0015576B" w:rsidRPr="004F6BCC" w:rsidRDefault="0015576B" w:rsidP="00023A91">
            <w:pPr>
              <w:pStyle w:val="Lijstalinea"/>
              <w:numPr>
                <w:ilvl w:val="0"/>
                <w:numId w:val="24"/>
              </w:numPr>
            </w:pPr>
            <w:r w:rsidRPr="004F6BCC">
              <w:t>Verschillen van mening tussen Partijen worden zoveel mogelijk langs minnelijke weg opgelost, waarbij kosten voor mediation in gelijke delen door Partijen worden gedragen. Indien een verschil van mening niet langs minnelijke weg is opgelost, wordt geacht een geschil te bestaan</w:t>
            </w:r>
          </w:p>
        </w:tc>
      </w:tr>
      <w:tr w:rsidR="004F6BCC" w:rsidRPr="004F6BCC" w14:paraId="145C31F3"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439CEA8" w14:textId="0A523DF5" w:rsidR="0015576B" w:rsidRPr="004F6BCC" w:rsidRDefault="0015576B" w:rsidP="00023A91">
            <w:pPr>
              <w:pStyle w:val="Lijstalinea"/>
              <w:numPr>
                <w:ilvl w:val="0"/>
                <w:numId w:val="24"/>
              </w:numPr>
            </w:pPr>
            <w:r w:rsidRPr="004F6BCC">
              <w:t>Ieder geschil tussen Partijen dat voortvloeit uit of verband houdt met deze Overeenkomst wordt, met uitsluiting van ieder ander forum dan wel andere rechter, voorgelegd aan de bevoegde rechter van de Rechtbank Noord-Holland.</w:t>
            </w:r>
          </w:p>
        </w:tc>
      </w:tr>
      <w:tr w:rsidR="004F6BCC" w:rsidRPr="004F6BCC" w14:paraId="3D81B3ED" w14:textId="77777777" w:rsidTr="64D3D5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9646"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5800177" w14:textId="47810534" w:rsidR="0015576B" w:rsidRPr="004F6BCC" w:rsidRDefault="0015576B" w:rsidP="00023A91">
            <w:pPr>
              <w:pStyle w:val="Lijstalinea"/>
              <w:numPr>
                <w:ilvl w:val="0"/>
                <w:numId w:val="24"/>
              </w:numPr>
            </w:pPr>
            <w:r w:rsidRPr="004F6BCC">
              <w:t>Op deze Overeenkomst is Nederlands recht van toepassing.</w:t>
            </w:r>
            <w:r w:rsidRPr="004F6BCC">
              <w:tab/>
            </w:r>
            <w:r w:rsidRPr="004F6BCC">
              <w:tab/>
            </w:r>
          </w:p>
        </w:tc>
      </w:tr>
    </w:tbl>
    <w:p w14:paraId="5F11D4AD" w14:textId="369FB687" w:rsidR="00A41B7B" w:rsidRPr="004F6BCC" w:rsidRDefault="00A41B7B" w:rsidP="00A41B7B">
      <w:bookmarkStart w:id="77" w:name="_Definities"/>
      <w:bookmarkStart w:id="78" w:name="_Inhoud_van_de"/>
      <w:bookmarkStart w:id="79" w:name="_Arbeidsvoorwaarden_Personeel_van"/>
      <w:bookmarkStart w:id="80" w:name="_Boetebeding_en_bonus"/>
      <w:bookmarkStart w:id="81" w:name="_Toc443472413"/>
      <w:bookmarkStart w:id="82" w:name="_Toc26255768"/>
      <w:bookmarkStart w:id="83" w:name="_Toc26255900"/>
      <w:bookmarkStart w:id="84" w:name="_Toc26261417"/>
      <w:bookmarkStart w:id="85" w:name="_Toc26261637"/>
      <w:bookmarkEnd w:id="77"/>
      <w:bookmarkEnd w:id="78"/>
      <w:bookmarkEnd w:id="79"/>
      <w:bookmarkEnd w:id="80"/>
    </w:p>
    <w:p w14:paraId="7CB5FFA8" w14:textId="620FCB86" w:rsidR="00CD28FA" w:rsidRDefault="00CD28FA"/>
    <w:p w14:paraId="5F11D4AF" w14:textId="51A331B0" w:rsidR="007E34DB" w:rsidRPr="004F6BCC" w:rsidRDefault="007E34DB" w:rsidP="007E34DB">
      <w:pPr>
        <w:pStyle w:val="Kop1"/>
        <w:framePr w:wrap="notBeside"/>
      </w:pPr>
      <w:bookmarkStart w:id="86" w:name="_Toc212275864"/>
      <w:r w:rsidRPr="004F6BCC">
        <w:t>Ondertekening</w:t>
      </w:r>
      <w:bookmarkEnd w:id="81"/>
      <w:bookmarkEnd w:id="82"/>
      <w:bookmarkEnd w:id="83"/>
      <w:bookmarkEnd w:id="84"/>
      <w:bookmarkEnd w:id="85"/>
      <w:bookmarkEnd w:id="86"/>
    </w:p>
    <w:p w14:paraId="5F11D4B0" w14:textId="77777777" w:rsidR="007E34DB" w:rsidRPr="004F6BCC" w:rsidRDefault="007E34DB" w:rsidP="007E34DB"/>
    <w:p w14:paraId="5F11D4B1" w14:textId="7F712344" w:rsidR="007E34DB" w:rsidRPr="004F6BCC" w:rsidRDefault="007E34DB" w:rsidP="007E34DB">
      <w:r w:rsidRPr="004F6BCC">
        <w:t xml:space="preserve">Voor akkoord </w:t>
      </w:r>
      <w:r w:rsidR="00B3681A" w:rsidRPr="004F6BCC">
        <w:t xml:space="preserve">Opdrachtgever </w:t>
      </w:r>
      <w:r w:rsidRPr="004F6BCC">
        <w:tab/>
      </w:r>
      <w:r w:rsidRPr="004F6BCC">
        <w:tab/>
      </w:r>
      <w:r w:rsidRPr="004F6BCC">
        <w:tab/>
      </w:r>
      <w:r w:rsidRPr="004F6BCC">
        <w:tab/>
        <w:t xml:space="preserve">Voor akkoord </w:t>
      </w:r>
      <w:r w:rsidR="00B3681A" w:rsidRPr="004F6BCC">
        <w:t>Aannemer</w:t>
      </w:r>
    </w:p>
    <w:p w14:paraId="5F11D4B2" w14:textId="77777777" w:rsidR="007E34DB" w:rsidRPr="004F6BCC" w:rsidRDefault="007E34DB" w:rsidP="007E34DB"/>
    <w:p w14:paraId="5F11D4B3" w14:textId="77777777" w:rsidR="007E34DB" w:rsidRPr="004F6BCC" w:rsidRDefault="007E34DB" w:rsidP="007E34DB"/>
    <w:p w14:paraId="5F11D4B5" w14:textId="77777777" w:rsidR="007E34DB" w:rsidRDefault="007E34DB" w:rsidP="007E34DB"/>
    <w:p w14:paraId="3701FC29" w14:textId="77777777" w:rsidR="004410A9" w:rsidRDefault="004410A9" w:rsidP="007E34DB"/>
    <w:p w14:paraId="5B86F683" w14:textId="77777777" w:rsidR="004410A9" w:rsidRPr="004F6BCC" w:rsidRDefault="004410A9" w:rsidP="007E34DB"/>
    <w:p w14:paraId="5F11D4BE" w14:textId="77777777" w:rsidR="00DA70E8" w:rsidRPr="004F6BCC" w:rsidRDefault="00DA70E8" w:rsidP="00A932FC"/>
    <w:sectPr w:rsidR="00DA70E8" w:rsidRPr="004F6BCC" w:rsidSect="00AC631B">
      <w:headerReference w:type="even" r:id="rId26"/>
      <w:headerReference w:type="default" r:id="rId27"/>
      <w:footerReference w:type="even" r:id="rId28"/>
      <w:footerReference w:type="default" r:id="rId29"/>
      <w:headerReference w:type="first" r:id="rId30"/>
      <w:footerReference w:type="first" r:id="rId31"/>
      <w:type w:val="evenPage"/>
      <w:pgSz w:w="11906" w:h="16838" w:code="9"/>
      <w:pgMar w:top="1066" w:right="1021" w:bottom="794" w:left="1588" w:header="709" w:footer="31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7" w:author="Ramon Otto" w:date="2025-02-13T08:30:00Z" w:initials="RO">
    <w:p w14:paraId="7B24D342" w14:textId="77777777" w:rsidR="00E570F0" w:rsidRDefault="00E570F0" w:rsidP="00E570F0">
      <w:pPr>
        <w:pStyle w:val="Tekstopmerking"/>
      </w:pPr>
      <w:r>
        <w:rPr>
          <w:rStyle w:val="Verwijzingopmerking"/>
        </w:rPr>
        <w:annotationRef/>
      </w:r>
      <w:r>
        <w:t>@ed: is dit ‘geregeld’ met jullie eigen verzekeraar(s)? Zo ja, dan vragen wij op enig moment het bewijs hiervan op.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24D34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DCF427" w16cex:dateUtc="2025-02-13T07: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24D342" w16cid:durableId="3CDCF4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D3D1" w14:textId="77777777" w:rsidR="001A3667" w:rsidRDefault="001A3667" w:rsidP="007E34DB">
      <w:r>
        <w:separator/>
      </w:r>
    </w:p>
  </w:endnote>
  <w:endnote w:type="continuationSeparator" w:id="0">
    <w:p w14:paraId="38B98625" w14:textId="77777777" w:rsidR="001A3667" w:rsidRDefault="001A3667" w:rsidP="007E34DB">
      <w:r>
        <w:continuationSeparator/>
      </w:r>
    </w:p>
  </w:endnote>
  <w:endnote w:type="continuationNotice" w:id="1">
    <w:p w14:paraId="2488236C" w14:textId="77777777" w:rsidR="001A3667" w:rsidRDefault="001A36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eiryo">
    <w:altName w:val="Yu Gothic"/>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B" w14:textId="77777777" w:rsidR="00A26EF0" w:rsidRDefault="00A26EF0" w:rsidP="007E34DB">
    <w:pPr>
      <w:pStyle w:val="Afzendergegevens"/>
    </w:pPr>
  </w:p>
  <w:p w14:paraId="5F11D4CC" w14:textId="77777777" w:rsidR="00A26EF0" w:rsidRDefault="00A26EF0" w:rsidP="007E34DB">
    <w:pPr>
      <w:pStyle w:val="Afzendergegeven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D" w14:textId="77777777" w:rsidR="00A26EF0" w:rsidRPr="00BC1350" w:rsidRDefault="00A26EF0" w:rsidP="007E34DB">
    <w:pPr>
      <w:pStyle w:val="Voettekst"/>
    </w:pPr>
    <w:r>
      <w:tab/>
    </w:r>
    <w:r>
      <w:tab/>
    </w:r>
    <w:r>
      <w:fldChar w:fldCharType="begin"/>
    </w:r>
    <w:r>
      <w:instrText xml:space="preserve"> PAGE  \* Arabic  \* MERGEFORMAT </w:instrText>
    </w:r>
    <w:r>
      <w:fldChar w:fldCharType="separate"/>
    </w:r>
    <w:r>
      <w:rPr>
        <w:noProof/>
      </w:rPr>
      <w:t>5</w:t>
    </w:r>
    <w:r>
      <w:fldChar w:fldCharType="end"/>
    </w:r>
    <w:r>
      <w:t>/</w:t>
    </w:r>
    <w:fldSimple w:instr="NUMPAGES   \* MERGEFORMAT">
      <w:r>
        <w:rPr>
          <w:noProof/>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0345" w14:textId="54D90E09" w:rsidR="00A26EF0" w:rsidRDefault="00A26EF0" w:rsidP="005428DF">
    <w:pPr>
      <w:pStyle w:val="Voettekst"/>
      <w:jc w:val="right"/>
    </w:pPr>
    <w:r>
      <w:t>Versie 202</w:t>
    </w:r>
    <w:r w:rsidR="00411637">
      <w:t>2</w:t>
    </w:r>
    <w:r>
      <w:t>1</w:t>
    </w:r>
    <w:r w:rsidR="00411637">
      <w:t>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B946EB" w:rsidRPr="00BC115D" w14:paraId="23D6B5B4" w14:textId="77777777">
      <w:tc>
        <w:tcPr>
          <w:tcW w:w="8647" w:type="dxa"/>
        </w:tcPr>
        <w:p w14:paraId="477814B7" w14:textId="06381EB7" w:rsidR="00B946EB" w:rsidRPr="00BC115D" w:rsidRDefault="00380574" w:rsidP="00B946EB">
          <w:pPr>
            <w:pStyle w:val="Voettekst"/>
            <w:rPr>
              <w:noProof/>
            </w:rPr>
          </w:pPr>
          <w:fldSimple w:instr="STYLEREF  RapportTitel  \* MERGEFORMAT">
            <w:r w:rsidR="00BF2E77" w:rsidRPr="00BF2E77">
              <w:rPr>
                <w:b/>
                <w:bCs/>
                <w:noProof/>
              </w:rPr>
              <w:t>Aannemingsovereenkomst</w:t>
            </w:r>
          </w:fldSimple>
          <w:r w:rsidR="00B946EB" w:rsidRPr="004E4089">
            <w:t xml:space="preserve"> | </w:t>
          </w:r>
          <w:r w:rsidR="00267B79" w:rsidRPr="00FF03D7">
            <w:t xml:space="preserve">Vervangen riolering </w:t>
          </w:r>
          <w:r w:rsidR="00267B79">
            <w:t>Hoorn Noord, deel H02</w:t>
          </w:r>
        </w:p>
      </w:tc>
      <w:tc>
        <w:tcPr>
          <w:tcW w:w="652" w:type="dxa"/>
        </w:tcPr>
        <w:p w14:paraId="64BF8ED0" w14:textId="583FBE4C" w:rsidR="00B946EB" w:rsidRDefault="00B946EB" w:rsidP="00B946EB">
          <w:pPr>
            <w:pStyle w:val="Voettekst"/>
            <w:jc w:val="right"/>
          </w:pPr>
          <w:r w:rsidRPr="00622844">
            <w:rPr>
              <w:szCs w:val="14"/>
            </w:rPr>
            <w:fldChar w:fldCharType="begin"/>
          </w:r>
          <w:r w:rsidRPr="00622844">
            <w:rPr>
              <w:szCs w:val="14"/>
            </w:rPr>
            <w:instrText xml:space="preserve"> PAGE  \* Arabic  \* MERGEFORMAT </w:instrText>
          </w:r>
          <w:r w:rsidRPr="00622844">
            <w:rPr>
              <w:szCs w:val="14"/>
            </w:rPr>
            <w:fldChar w:fldCharType="separate"/>
          </w:r>
          <w:r>
            <w:rPr>
              <w:szCs w:val="14"/>
            </w:rPr>
            <w:t>3</w:t>
          </w:r>
          <w:r w:rsidRPr="00622844">
            <w:rPr>
              <w:szCs w:val="14"/>
            </w:rPr>
            <w:fldChar w:fldCharType="end"/>
          </w:r>
          <w:r w:rsidRPr="00622844">
            <w:rPr>
              <w:szCs w:val="14"/>
            </w:rPr>
            <w:t>/</w:t>
          </w:r>
          <w:r w:rsidR="00070C1B">
            <w:rPr>
              <w:szCs w:val="14"/>
            </w:rPr>
            <w:t>11</w:t>
          </w:r>
        </w:p>
      </w:tc>
    </w:tr>
  </w:tbl>
  <w:p w14:paraId="5F11D4E1" w14:textId="77777777" w:rsidR="00A26EF0" w:rsidRPr="00B946EB" w:rsidRDefault="00A26EF0" w:rsidP="00B946E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652"/>
    </w:tblGrid>
    <w:tr w:rsidR="00A26EF0" w:rsidRPr="00BC115D" w14:paraId="5F11D4E4" w14:textId="77777777" w:rsidTr="00B946EB">
      <w:tc>
        <w:tcPr>
          <w:tcW w:w="8647" w:type="dxa"/>
        </w:tcPr>
        <w:p w14:paraId="5F11D4E2" w14:textId="0A3D2877" w:rsidR="00A26EF0" w:rsidRPr="00BC115D" w:rsidRDefault="00380574" w:rsidP="007E34DB">
          <w:pPr>
            <w:pStyle w:val="Voettekst"/>
            <w:rPr>
              <w:noProof/>
            </w:rPr>
          </w:pPr>
          <w:fldSimple w:instr="STYLEREF  RapportTitel  \* MERGEFORMAT">
            <w:r w:rsidR="00BF2E77" w:rsidRPr="00BF2E77">
              <w:rPr>
                <w:b/>
                <w:bCs/>
                <w:noProof/>
              </w:rPr>
              <w:t>Aannemingsovereenkomst</w:t>
            </w:r>
          </w:fldSimple>
          <w:r w:rsidR="00B946EB" w:rsidRPr="004E4089">
            <w:t xml:space="preserve"> | </w:t>
          </w:r>
          <w:r w:rsidR="006A7DEF" w:rsidRPr="00FF03D7">
            <w:t xml:space="preserve">Vervangen riolering </w:t>
          </w:r>
          <w:r w:rsidR="00B97C95">
            <w:t>Westerblokker Oost 202</w:t>
          </w:r>
          <w:r w:rsidR="008753CA">
            <w:t>6</w:t>
          </w:r>
        </w:p>
      </w:tc>
      <w:tc>
        <w:tcPr>
          <w:tcW w:w="652" w:type="dxa"/>
        </w:tcPr>
        <w:p w14:paraId="5F11D4E3" w14:textId="235ECD7A" w:rsidR="00A26EF0" w:rsidRDefault="00B946EB" w:rsidP="00B946EB">
          <w:pPr>
            <w:pStyle w:val="Voettekst"/>
            <w:jc w:val="right"/>
          </w:pPr>
          <w:r w:rsidRPr="00622844">
            <w:rPr>
              <w:szCs w:val="14"/>
            </w:rPr>
            <w:fldChar w:fldCharType="begin"/>
          </w:r>
          <w:r w:rsidRPr="00622844">
            <w:rPr>
              <w:szCs w:val="14"/>
            </w:rPr>
            <w:instrText xml:space="preserve"> PAGE  \* Arabic  \* MERGEFORMAT </w:instrText>
          </w:r>
          <w:r w:rsidRPr="00622844">
            <w:rPr>
              <w:szCs w:val="14"/>
            </w:rPr>
            <w:fldChar w:fldCharType="separate"/>
          </w:r>
          <w:r>
            <w:rPr>
              <w:szCs w:val="14"/>
            </w:rPr>
            <w:t>3</w:t>
          </w:r>
          <w:r w:rsidRPr="00622844">
            <w:rPr>
              <w:szCs w:val="14"/>
            </w:rPr>
            <w:fldChar w:fldCharType="end"/>
          </w:r>
          <w:r w:rsidRPr="00622844">
            <w:rPr>
              <w:szCs w:val="14"/>
            </w:rPr>
            <w:t>/</w:t>
          </w:r>
          <w:r w:rsidR="00070C1B">
            <w:rPr>
              <w:szCs w:val="14"/>
            </w:rPr>
            <w:t>11</w:t>
          </w:r>
        </w:p>
      </w:tc>
    </w:tr>
  </w:tbl>
  <w:p w14:paraId="5F11D4E5" w14:textId="77777777" w:rsidR="00A26EF0" w:rsidRPr="00D50DDC" w:rsidRDefault="00A26EF0" w:rsidP="007E34DB">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8" w14:textId="77777777" w:rsidR="00A26EF0" w:rsidRDefault="00A26EF0" w:rsidP="007E34DB">
    <w:pPr>
      <w:pStyle w:val="Afzendergegevens"/>
    </w:pPr>
  </w:p>
  <w:p w14:paraId="5F11D4E9" w14:textId="77777777" w:rsidR="00A26EF0" w:rsidRDefault="00A26EF0" w:rsidP="007E34DB">
    <w:pPr>
      <w:pStyle w:val="Afzendergegevens"/>
    </w:pPr>
  </w:p>
  <w:p w14:paraId="5F11D4EA" w14:textId="77777777" w:rsidR="00A26EF0" w:rsidRPr="00D17014" w:rsidRDefault="00A26EF0" w:rsidP="007E34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A16D6" w14:textId="77777777" w:rsidR="001A3667" w:rsidRDefault="001A3667" w:rsidP="007E34DB">
      <w:r>
        <w:separator/>
      </w:r>
    </w:p>
  </w:footnote>
  <w:footnote w:type="continuationSeparator" w:id="0">
    <w:p w14:paraId="5EBF58D3" w14:textId="77777777" w:rsidR="001A3667" w:rsidRDefault="001A3667" w:rsidP="007E34DB">
      <w:r>
        <w:continuationSeparator/>
      </w:r>
    </w:p>
  </w:footnote>
  <w:footnote w:type="continuationNotice" w:id="1">
    <w:p w14:paraId="649EBFB1" w14:textId="77777777" w:rsidR="001A3667" w:rsidRDefault="001A36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0E5D4" w14:textId="4C78601E" w:rsidR="00380574" w:rsidRDefault="00000000">
    <w:pPr>
      <w:pStyle w:val="Koptekst"/>
    </w:pPr>
    <w:r>
      <w:rPr>
        <w:noProof/>
      </w:rPr>
      <w:pict w14:anchorId="1188E9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19" o:spid="_x0000_s1026" type="#_x0000_t136" style="position:absolute;margin-left:0;margin-top:0;width:524.3pt;height:131.05pt;rotation:315;z-index:-251654143;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4" w14:textId="5E202198" w:rsidR="00A26EF0" w:rsidRDefault="00000000" w:rsidP="007E34DB">
    <w:r>
      <w:rPr>
        <w:noProof/>
      </w:rPr>
      <w:pict w14:anchorId="12F863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20" o:spid="_x0000_s1027" type="#_x0000_t136" style="position:absolute;margin-left:0;margin-top:0;width:524.3pt;height:131.05pt;rotation:315;z-index:-251652095;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26EF0">
      <w:rPr>
        <w:noProof/>
        <w:lang w:eastAsia="nl-NL"/>
      </w:rPr>
      <w:drawing>
        <wp:anchor distT="0" distB="0" distL="114300" distR="114300" simplePos="0" relativeHeight="251658240" behindDoc="1" locked="0" layoutInCell="1" allowOverlap="1" wp14:anchorId="5F11D4EB" wp14:editId="5F11D4EC">
          <wp:simplePos x="0" y="0"/>
          <wp:positionH relativeFrom="page">
            <wp:posOffset>784860</wp:posOffset>
          </wp:positionH>
          <wp:positionV relativeFrom="page">
            <wp:posOffset>97155</wp:posOffset>
          </wp:positionV>
          <wp:extent cx="1817280" cy="1281600"/>
          <wp:effectExtent l="0" t="0" r="0" b="0"/>
          <wp:wrapNone/>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gemeentehoorn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7280" cy="128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E" w14:textId="7DE8F251" w:rsidR="00A26EF0" w:rsidRDefault="00000000" w:rsidP="007E34DB">
    <w:r>
      <w:rPr>
        <w:noProof/>
      </w:rPr>
      <w:pict w14:anchorId="3F2B5F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18" o:spid="_x0000_s1025" type="#_x0000_t136" style="position:absolute;margin-left:0;margin-top:0;width:524.3pt;height:131.05pt;rotation:315;z-index:-251656191;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26EF0">
      <w:rPr>
        <w:noProof/>
        <w:lang w:eastAsia="nl-NL"/>
      </w:rPr>
      <w:drawing>
        <wp:anchor distT="0" distB="0" distL="114300" distR="114300" simplePos="0" relativeHeight="251658241" behindDoc="1" locked="0" layoutInCell="1" allowOverlap="1" wp14:anchorId="5F11D4ED" wp14:editId="5F11D4EE">
          <wp:simplePos x="0" y="0"/>
          <wp:positionH relativeFrom="page">
            <wp:posOffset>891540</wp:posOffset>
          </wp:positionH>
          <wp:positionV relativeFrom="page">
            <wp:posOffset>468630</wp:posOffset>
          </wp:positionV>
          <wp:extent cx="1619885" cy="704215"/>
          <wp:effectExtent l="0" t="0" r="0" b="635"/>
          <wp:wrapNone/>
          <wp:docPr id="84" name="Afbeelding 84"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DF" w14:textId="273FD680" w:rsidR="00A26EF0" w:rsidRDefault="00000000" w:rsidP="007E34DB">
    <w:pPr>
      <w:pStyle w:val="Koptekst"/>
    </w:pPr>
    <w:r>
      <w:rPr>
        <w:noProof/>
      </w:rPr>
      <w:pict w14:anchorId="6DB72C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22" o:spid="_x0000_s1029" type="#_x0000_t136" style="position:absolute;margin-left:0;margin-top:0;width:524.3pt;height:131.05pt;rotation:315;z-index:-251647999;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0" w14:textId="4D390E7C" w:rsidR="00A26EF0" w:rsidRPr="00D17014" w:rsidRDefault="00000000" w:rsidP="007E34DB">
    <w:pPr>
      <w:pStyle w:val="Koptekst"/>
    </w:pPr>
    <w:r>
      <w:rPr>
        <w:noProof/>
      </w:rPr>
      <w:pict w14:anchorId="3DCBC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23" o:spid="_x0000_s1030" type="#_x0000_t136" style="position:absolute;margin-left:0;margin-top:0;width:524.3pt;height:131.05pt;rotation:315;z-index:-251645951;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6" w14:textId="76844281" w:rsidR="00A26EF0" w:rsidRDefault="00000000" w:rsidP="007E34DB">
    <w:pPr>
      <w:pStyle w:val="Koptekst"/>
    </w:pPr>
    <w:r>
      <w:rPr>
        <w:noProof/>
      </w:rPr>
      <w:pict w14:anchorId="3F1A7E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2221" o:spid="_x0000_s1028" type="#_x0000_t136" style="position:absolute;margin-left:0;margin-top:0;width:524.3pt;height:131.05pt;rotation:315;z-index:-251650047;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p w14:paraId="5F11D4E7" w14:textId="77777777" w:rsidR="00A26EF0" w:rsidRDefault="00A26EF0" w:rsidP="007E34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70AA"/>
    <w:multiLevelType w:val="hybridMultilevel"/>
    <w:tmpl w:val="DD3614B8"/>
    <w:lvl w:ilvl="0" w:tplc="F8DE0834">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6F17070"/>
    <w:multiLevelType w:val="hybridMultilevel"/>
    <w:tmpl w:val="731087D4"/>
    <w:lvl w:ilvl="0" w:tplc="04130001">
      <w:start w:val="1"/>
      <w:numFmt w:val="bullet"/>
      <w:lvlText w:val=""/>
      <w:lvlJc w:val="left"/>
      <w:pPr>
        <w:ind w:left="720" w:hanging="360"/>
      </w:pPr>
      <w:rPr>
        <w:rFonts w:ascii="Symbol" w:hAnsi="Symbol"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BF14C4"/>
    <w:multiLevelType w:val="hybridMultilevel"/>
    <w:tmpl w:val="E5EAD598"/>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73D4169"/>
    <w:multiLevelType w:val="hybridMultilevel"/>
    <w:tmpl w:val="CED6705A"/>
    <w:lvl w:ilvl="0" w:tplc="B360DE64">
      <w:start w:val="1"/>
      <w:numFmt w:val="decimal"/>
      <w:lvlText w:val="Artikel %1."/>
      <w:lvlJc w:val="left"/>
      <w:pPr>
        <w:ind w:left="360" w:hanging="360"/>
      </w:pPr>
      <w:rPr>
        <w:rFonts w:ascii="Arial" w:hAnsi="Arial" w:cs="Arial" w:hint="default"/>
        <w:b/>
        <w:i w:val="0"/>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84C5BEB"/>
    <w:multiLevelType w:val="hybridMultilevel"/>
    <w:tmpl w:val="CD38929C"/>
    <w:lvl w:ilvl="0" w:tplc="7FD6D89E">
      <w:start w:val="1"/>
      <w:numFmt w:val="decimalZero"/>
      <w:pStyle w:val="Lijstalinea"/>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BAA02A0"/>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E7C2E00"/>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20B45FA"/>
    <w:multiLevelType w:val="hybridMultilevel"/>
    <w:tmpl w:val="C60E8228"/>
    <w:lvl w:ilvl="0" w:tplc="04130019">
      <w:start w:val="1"/>
      <w:numFmt w:val="lowerLetter"/>
      <w:lvlText w:val="%1."/>
      <w:lvlJc w:val="left"/>
      <w:pPr>
        <w:ind w:left="720" w:hanging="360"/>
      </w:pPr>
    </w:lvl>
    <w:lvl w:ilvl="1" w:tplc="0413000F">
      <w:start w:val="1"/>
      <w:numFmt w:val="decimal"/>
      <w:lvlText w:val="%2."/>
      <w:lvlJc w:val="left"/>
      <w:pPr>
        <w:ind w:left="1440" w:hanging="360"/>
      </w:pPr>
    </w:lvl>
    <w:lvl w:ilvl="2" w:tplc="0413000F">
      <w:start w:val="1"/>
      <w:numFmt w:val="decimal"/>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5EE5AD7"/>
    <w:multiLevelType w:val="hybridMultilevel"/>
    <w:tmpl w:val="C81E9942"/>
    <w:lvl w:ilvl="0" w:tplc="17764C76">
      <w:start w:val="1"/>
      <w:numFmt w:val="lowerLetter"/>
      <w:lvlText w:val="%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99B56BE"/>
    <w:multiLevelType w:val="hybridMultilevel"/>
    <w:tmpl w:val="520C17E2"/>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color w:val="auto"/>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11402B"/>
    <w:multiLevelType w:val="hybridMultilevel"/>
    <w:tmpl w:val="ECD662DC"/>
    <w:lvl w:ilvl="0" w:tplc="B0D675C6">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ECB5B9F"/>
    <w:multiLevelType w:val="hybridMultilevel"/>
    <w:tmpl w:val="40D0FFD0"/>
    <w:lvl w:ilvl="0" w:tplc="8A266B06">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C144FC"/>
    <w:multiLevelType w:val="hybridMultilevel"/>
    <w:tmpl w:val="5CF202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57226F0"/>
    <w:multiLevelType w:val="hybridMultilevel"/>
    <w:tmpl w:val="460230FE"/>
    <w:lvl w:ilvl="0" w:tplc="E53CB810">
      <w:start w:val="1"/>
      <w:numFmt w:val="decimal"/>
      <w:pStyle w:val="Kop3"/>
      <w:lvlText w:val="Artikel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F7350A9"/>
    <w:multiLevelType w:val="hybridMultilevel"/>
    <w:tmpl w:val="3836BF78"/>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45D6E55"/>
    <w:multiLevelType w:val="hybridMultilevel"/>
    <w:tmpl w:val="C9844882"/>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59648D4"/>
    <w:multiLevelType w:val="hybridMultilevel"/>
    <w:tmpl w:val="AFF8351E"/>
    <w:lvl w:ilvl="0" w:tplc="BAEEDB5A">
      <w:start w:val="3"/>
      <w:numFmt w:val="bullet"/>
      <w:lvlText w:val="-"/>
      <w:lvlJc w:val="left"/>
      <w:pPr>
        <w:ind w:left="473" w:hanging="360"/>
      </w:pPr>
      <w:rPr>
        <w:rFonts w:ascii="Calibri" w:eastAsiaTheme="minorEastAsia" w:hAnsi="Calibri" w:cs="Calibri" w:hint="default"/>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19" w15:restartNumberingAfterBreak="0">
    <w:nsid w:val="4E0F4A83"/>
    <w:multiLevelType w:val="hybridMultilevel"/>
    <w:tmpl w:val="2556BF42"/>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0A57F28"/>
    <w:multiLevelType w:val="hybridMultilevel"/>
    <w:tmpl w:val="92CE79FE"/>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50F6E2E"/>
    <w:multiLevelType w:val="hybridMultilevel"/>
    <w:tmpl w:val="EA568934"/>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F394856"/>
    <w:multiLevelType w:val="hybridMultilevel"/>
    <w:tmpl w:val="65C4A2BE"/>
    <w:lvl w:ilvl="0" w:tplc="38347D0A">
      <w:start w:val="1"/>
      <w:numFmt w:val="decimalZero"/>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4473F0A"/>
    <w:multiLevelType w:val="hybridMultilevel"/>
    <w:tmpl w:val="57163AE6"/>
    <w:lvl w:ilvl="0" w:tplc="F8186116">
      <w:start w:val="5"/>
      <w:numFmt w:val="decimal"/>
      <w:lvlText w:val="%1."/>
      <w:lvlJc w:val="left"/>
      <w:pPr>
        <w:ind w:left="144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802637E"/>
    <w:multiLevelType w:val="hybridMultilevel"/>
    <w:tmpl w:val="18EC992A"/>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A05071B"/>
    <w:multiLevelType w:val="hybridMultilevel"/>
    <w:tmpl w:val="B07E63CE"/>
    <w:lvl w:ilvl="0" w:tplc="7A2C6480">
      <w:start w:val="6"/>
      <w:numFmt w:val="decimal"/>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6" w15:restartNumberingAfterBreak="0">
    <w:nsid w:val="6BA30AD4"/>
    <w:multiLevelType w:val="hybridMultilevel"/>
    <w:tmpl w:val="20CA31BA"/>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C79247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11C14E6"/>
    <w:multiLevelType w:val="hybridMultilevel"/>
    <w:tmpl w:val="92CE79FE"/>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75417E6"/>
    <w:multiLevelType w:val="hybridMultilevel"/>
    <w:tmpl w:val="D658946A"/>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rPr>
        <w:rFonts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A3E65F9"/>
    <w:multiLevelType w:val="hybridMultilevel"/>
    <w:tmpl w:val="EA568934"/>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1106539719">
    <w:abstractNumId w:val="1"/>
  </w:num>
  <w:num w:numId="2" w16cid:durableId="1586378065">
    <w:abstractNumId w:val="31"/>
  </w:num>
  <w:num w:numId="3" w16cid:durableId="619184875">
    <w:abstractNumId w:val="9"/>
  </w:num>
  <w:num w:numId="4" w16cid:durableId="259996360">
    <w:abstractNumId w:val="17"/>
  </w:num>
  <w:num w:numId="5" w16cid:durableId="1748650201">
    <w:abstractNumId w:val="22"/>
  </w:num>
  <w:num w:numId="6" w16cid:durableId="1578321762">
    <w:abstractNumId w:val="8"/>
  </w:num>
  <w:num w:numId="7" w16cid:durableId="1122654325">
    <w:abstractNumId w:val="26"/>
  </w:num>
  <w:num w:numId="8" w16cid:durableId="1666742585">
    <w:abstractNumId w:val="7"/>
  </w:num>
  <w:num w:numId="9" w16cid:durableId="1180048656">
    <w:abstractNumId w:val="10"/>
  </w:num>
  <w:num w:numId="10" w16cid:durableId="847216338">
    <w:abstractNumId w:val="29"/>
  </w:num>
  <w:num w:numId="11" w16cid:durableId="559679090">
    <w:abstractNumId w:val="3"/>
  </w:num>
  <w:num w:numId="12" w16cid:durableId="477305210">
    <w:abstractNumId w:val="6"/>
  </w:num>
  <w:num w:numId="13" w16cid:durableId="539123415">
    <w:abstractNumId w:val="27"/>
  </w:num>
  <w:num w:numId="14" w16cid:durableId="455954790">
    <w:abstractNumId w:val="15"/>
  </w:num>
  <w:num w:numId="15" w16cid:durableId="1667202802">
    <w:abstractNumId w:val="4"/>
  </w:num>
  <w:num w:numId="16" w16cid:durableId="1091004659">
    <w:abstractNumId w:val="5"/>
  </w:num>
  <w:num w:numId="17" w16cid:durableId="251858233">
    <w:abstractNumId w:val="2"/>
  </w:num>
  <w:num w:numId="18" w16cid:durableId="904725153">
    <w:abstractNumId w:val="12"/>
  </w:num>
  <w:num w:numId="19" w16cid:durableId="1999796461">
    <w:abstractNumId w:val="11"/>
  </w:num>
  <w:num w:numId="20" w16cid:durableId="666445587">
    <w:abstractNumId w:val="16"/>
  </w:num>
  <w:num w:numId="21" w16cid:durableId="449740368">
    <w:abstractNumId w:val="28"/>
  </w:num>
  <w:num w:numId="22" w16cid:durableId="2065256993">
    <w:abstractNumId w:val="18"/>
  </w:num>
  <w:num w:numId="23" w16cid:durableId="1277178405">
    <w:abstractNumId w:val="13"/>
  </w:num>
  <w:num w:numId="24" w16cid:durableId="6182820">
    <w:abstractNumId w:val="0"/>
  </w:num>
  <w:num w:numId="25" w16cid:durableId="795296459">
    <w:abstractNumId w:val="5"/>
    <w:lvlOverride w:ilvl="0">
      <w:startOverride w:val="1"/>
    </w:lvlOverride>
  </w:num>
  <w:num w:numId="26" w16cid:durableId="1124158258">
    <w:abstractNumId w:val="19"/>
  </w:num>
  <w:num w:numId="27" w16cid:durableId="1761485299">
    <w:abstractNumId w:val="21"/>
  </w:num>
  <w:num w:numId="28" w16cid:durableId="1972634035">
    <w:abstractNumId w:val="20"/>
  </w:num>
  <w:num w:numId="29" w16cid:durableId="1339111974">
    <w:abstractNumId w:val="30"/>
  </w:num>
  <w:num w:numId="30" w16cid:durableId="814953993">
    <w:abstractNumId w:val="24"/>
  </w:num>
  <w:num w:numId="31" w16cid:durableId="1694960134">
    <w:abstractNumId w:val="5"/>
    <w:lvlOverride w:ilvl="0">
      <w:startOverride w:val="1"/>
    </w:lvlOverride>
  </w:num>
  <w:num w:numId="32" w16cid:durableId="764038062">
    <w:abstractNumId w:val="5"/>
  </w:num>
  <w:num w:numId="33" w16cid:durableId="145628606">
    <w:abstractNumId w:val="14"/>
  </w:num>
  <w:num w:numId="34" w16cid:durableId="2109736184">
    <w:abstractNumId w:val="5"/>
    <w:lvlOverride w:ilvl="0">
      <w:startOverride w:val="1"/>
    </w:lvlOverride>
  </w:num>
  <w:num w:numId="35" w16cid:durableId="1099566371">
    <w:abstractNumId w:val="5"/>
    <w:lvlOverride w:ilvl="0">
      <w:startOverride w:val="1"/>
    </w:lvlOverride>
  </w:num>
  <w:num w:numId="36" w16cid:durableId="3094342">
    <w:abstractNumId w:val="15"/>
  </w:num>
  <w:num w:numId="37" w16cid:durableId="2054650653">
    <w:abstractNumId w:val="15"/>
  </w:num>
  <w:num w:numId="38" w16cid:durableId="321354345">
    <w:abstractNumId w:val="23"/>
  </w:num>
  <w:num w:numId="39" w16cid:durableId="132253802">
    <w:abstractNumId w:val="25"/>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mon Otto">
    <w15:presenceInfo w15:providerId="None" w15:userId="Ramon Ott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DB"/>
    <w:rsid w:val="00000FE0"/>
    <w:rsid w:val="000045B3"/>
    <w:rsid w:val="00011341"/>
    <w:rsid w:val="000126B6"/>
    <w:rsid w:val="00014C7C"/>
    <w:rsid w:val="000150C6"/>
    <w:rsid w:val="000151A0"/>
    <w:rsid w:val="00016B2F"/>
    <w:rsid w:val="0002108C"/>
    <w:rsid w:val="000231E6"/>
    <w:rsid w:val="00023347"/>
    <w:rsid w:val="00023597"/>
    <w:rsid w:val="0002380E"/>
    <w:rsid w:val="00023A91"/>
    <w:rsid w:val="00024394"/>
    <w:rsid w:val="00024596"/>
    <w:rsid w:val="0002594E"/>
    <w:rsid w:val="000310D8"/>
    <w:rsid w:val="00032762"/>
    <w:rsid w:val="000363F7"/>
    <w:rsid w:val="0004154F"/>
    <w:rsid w:val="00042371"/>
    <w:rsid w:val="00042891"/>
    <w:rsid w:val="00042DF7"/>
    <w:rsid w:val="00044FEC"/>
    <w:rsid w:val="000455F8"/>
    <w:rsid w:val="000468F7"/>
    <w:rsid w:val="00047F19"/>
    <w:rsid w:val="00050393"/>
    <w:rsid w:val="00050FA1"/>
    <w:rsid w:val="00051432"/>
    <w:rsid w:val="00052ADC"/>
    <w:rsid w:val="000557D3"/>
    <w:rsid w:val="0005629E"/>
    <w:rsid w:val="00060353"/>
    <w:rsid w:val="0006069A"/>
    <w:rsid w:val="00060D2B"/>
    <w:rsid w:val="00060E2B"/>
    <w:rsid w:val="0006267C"/>
    <w:rsid w:val="00063CF3"/>
    <w:rsid w:val="00064979"/>
    <w:rsid w:val="00065FAF"/>
    <w:rsid w:val="0006662D"/>
    <w:rsid w:val="00066E65"/>
    <w:rsid w:val="00070645"/>
    <w:rsid w:val="00070C1B"/>
    <w:rsid w:val="00073F13"/>
    <w:rsid w:val="000742B1"/>
    <w:rsid w:val="000820FB"/>
    <w:rsid w:val="00082BC5"/>
    <w:rsid w:val="000852A2"/>
    <w:rsid w:val="00085AAC"/>
    <w:rsid w:val="00085D90"/>
    <w:rsid w:val="00090235"/>
    <w:rsid w:val="000909F3"/>
    <w:rsid w:val="0009176A"/>
    <w:rsid w:val="000918BE"/>
    <w:rsid w:val="00091BFD"/>
    <w:rsid w:val="00093311"/>
    <w:rsid w:val="00093C8A"/>
    <w:rsid w:val="000958B1"/>
    <w:rsid w:val="00097B15"/>
    <w:rsid w:val="000A4B6A"/>
    <w:rsid w:val="000A6F58"/>
    <w:rsid w:val="000B0456"/>
    <w:rsid w:val="000B51D9"/>
    <w:rsid w:val="000B5294"/>
    <w:rsid w:val="000B5F88"/>
    <w:rsid w:val="000B6ECA"/>
    <w:rsid w:val="000B749F"/>
    <w:rsid w:val="000C0193"/>
    <w:rsid w:val="000C1054"/>
    <w:rsid w:val="000C1A1F"/>
    <w:rsid w:val="000C225F"/>
    <w:rsid w:val="000C23D1"/>
    <w:rsid w:val="000C37B7"/>
    <w:rsid w:val="000C3DEF"/>
    <w:rsid w:val="000C3E91"/>
    <w:rsid w:val="000D12AF"/>
    <w:rsid w:val="000D484F"/>
    <w:rsid w:val="000D4ABF"/>
    <w:rsid w:val="000D740B"/>
    <w:rsid w:val="000E103F"/>
    <w:rsid w:val="000E1183"/>
    <w:rsid w:val="000E4D5D"/>
    <w:rsid w:val="000E508E"/>
    <w:rsid w:val="000E6821"/>
    <w:rsid w:val="000E6C2F"/>
    <w:rsid w:val="000E6C77"/>
    <w:rsid w:val="000E71CD"/>
    <w:rsid w:val="000E7DF7"/>
    <w:rsid w:val="000F1CF8"/>
    <w:rsid w:val="000F3298"/>
    <w:rsid w:val="000F329F"/>
    <w:rsid w:val="000F4A15"/>
    <w:rsid w:val="000F67DA"/>
    <w:rsid w:val="000F7A1C"/>
    <w:rsid w:val="00100D94"/>
    <w:rsid w:val="00100DBB"/>
    <w:rsid w:val="00101D47"/>
    <w:rsid w:val="00103C72"/>
    <w:rsid w:val="00103D32"/>
    <w:rsid w:val="00103E5C"/>
    <w:rsid w:val="00111416"/>
    <w:rsid w:val="00111692"/>
    <w:rsid w:val="001118CC"/>
    <w:rsid w:val="001174ED"/>
    <w:rsid w:val="00117939"/>
    <w:rsid w:val="001203E0"/>
    <w:rsid w:val="001205E7"/>
    <w:rsid w:val="00120BA3"/>
    <w:rsid w:val="00121390"/>
    <w:rsid w:val="00123472"/>
    <w:rsid w:val="00127C12"/>
    <w:rsid w:val="001316C8"/>
    <w:rsid w:val="00131DE8"/>
    <w:rsid w:val="00131E22"/>
    <w:rsid w:val="00132011"/>
    <w:rsid w:val="0013332D"/>
    <w:rsid w:val="00134763"/>
    <w:rsid w:val="00135499"/>
    <w:rsid w:val="00137A2A"/>
    <w:rsid w:val="0014294C"/>
    <w:rsid w:val="00143E9B"/>
    <w:rsid w:val="00145145"/>
    <w:rsid w:val="001471AF"/>
    <w:rsid w:val="0015576B"/>
    <w:rsid w:val="001618D5"/>
    <w:rsid w:val="001642CE"/>
    <w:rsid w:val="00164D25"/>
    <w:rsid w:val="001665E7"/>
    <w:rsid w:val="0016674D"/>
    <w:rsid w:val="00170861"/>
    <w:rsid w:val="00171AAE"/>
    <w:rsid w:val="001722FE"/>
    <w:rsid w:val="00172FF3"/>
    <w:rsid w:val="00173FD6"/>
    <w:rsid w:val="00182C6A"/>
    <w:rsid w:val="00187152"/>
    <w:rsid w:val="001916A5"/>
    <w:rsid w:val="00192E44"/>
    <w:rsid w:val="00194A4F"/>
    <w:rsid w:val="00194D69"/>
    <w:rsid w:val="00195ADD"/>
    <w:rsid w:val="001A024E"/>
    <w:rsid w:val="001A28A4"/>
    <w:rsid w:val="001A3667"/>
    <w:rsid w:val="001A3DB9"/>
    <w:rsid w:val="001A74D6"/>
    <w:rsid w:val="001A7798"/>
    <w:rsid w:val="001B1CE5"/>
    <w:rsid w:val="001B32EA"/>
    <w:rsid w:val="001B60D2"/>
    <w:rsid w:val="001B67B7"/>
    <w:rsid w:val="001B702A"/>
    <w:rsid w:val="001B7F0A"/>
    <w:rsid w:val="001C25C3"/>
    <w:rsid w:val="001C36AA"/>
    <w:rsid w:val="001C40B9"/>
    <w:rsid w:val="001C54A6"/>
    <w:rsid w:val="001C6201"/>
    <w:rsid w:val="001C635B"/>
    <w:rsid w:val="001C7E13"/>
    <w:rsid w:val="001D3A9D"/>
    <w:rsid w:val="001D4A91"/>
    <w:rsid w:val="001D4AF4"/>
    <w:rsid w:val="001D70B1"/>
    <w:rsid w:val="001E0667"/>
    <w:rsid w:val="001E1084"/>
    <w:rsid w:val="001E1E47"/>
    <w:rsid w:val="001E2C8A"/>
    <w:rsid w:val="001E3C7A"/>
    <w:rsid w:val="001E6B98"/>
    <w:rsid w:val="001F052A"/>
    <w:rsid w:val="001F0DF5"/>
    <w:rsid w:val="001F2611"/>
    <w:rsid w:val="001F4E11"/>
    <w:rsid w:val="001F60A2"/>
    <w:rsid w:val="001F6CB3"/>
    <w:rsid w:val="001F7981"/>
    <w:rsid w:val="00200A48"/>
    <w:rsid w:val="002018EB"/>
    <w:rsid w:val="002024F6"/>
    <w:rsid w:val="0020408B"/>
    <w:rsid w:val="00206637"/>
    <w:rsid w:val="002102CB"/>
    <w:rsid w:val="002130FE"/>
    <w:rsid w:val="002134EF"/>
    <w:rsid w:val="00215167"/>
    <w:rsid w:val="00216312"/>
    <w:rsid w:val="00221586"/>
    <w:rsid w:val="00222F6A"/>
    <w:rsid w:val="0022362D"/>
    <w:rsid w:val="00232276"/>
    <w:rsid w:val="00234F9F"/>
    <w:rsid w:val="00235BAD"/>
    <w:rsid w:val="00236109"/>
    <w:rsid w:val="0023621C"/>
    <w:rsid w:val="00237762"/>
    <w:rsid w:val="00242B43"/>
    <w:rsid w:val="002435AB"/>
    <w:rsid w:val="0024536F"/>
    <w:rsid w:val="00247078"/>
    <w:rsid w:val="00251AD2"/>
    <w:rsid w:val="0025290C"/>
    <w:rsid w:val="00254543"/>
    <w:rsid w:val="0025497D"/>
    <w:rsid w:val="00257771"/>
    <w:rsid w:val="00261E25"/>
    <w:rsid w:val="00265DDB"/>
    <w:rsid w:val="002667A6"/>
    <w:rsid w:val="00267B79"/>
    <w:rsid w:val="002705ED"/>
    <w:rsid w:val="00270F70"/>
    <w:rsid w:val="002775C5"/>
    <w:rsid w:val="0028037D"/>
    <w:rsid w:val="0028546F"/>
    <w:rsid w:val="00290733"/>
    <w:rsid w:val="00292852"/>
    <w:rsid w:val="00293D60"/>
    <w:rsid w:val="00294909"/>
    <w:rsid w:val="002A045C"/>
    <w:rsid w:val="002A197D"/>
    <w:rsid w:val="002A2B10"/>
    <w:rsid w:val="002A503C"/>
    <w:rsid w:val="002A5BA2"/>
    <w:rsid w:val="002A60F6"/>
    <w:rsid w:val="002A7D62"/>
    <w:rsid w:val="002B1D9B"/>
    <w:rsid w:val="002B3E0A"/>
    <w:rsid w:val="002B5B9A"/>
    <w:rsid w:val="002C2699"/>
    <w:rsid w:val="002C2B07"/>
    <w:rsid w:val="002C6E32"/>
    <w:rsid w:val="002C6EE4"/>
    <w:rsid w:val="002D151B"/>
    <w:rsid w:val="002D300C"/>
    <w:rsid w:val="002D3670"/>
    <w:rsid w:val="002D7A3B"/>
    <w:rsid w:val="002D7A5F"/>
    <w:rsid w:val="002E474B"/>
    <w:rsid w:val="002E4E1A"/>
    <w:rsid w:val="002E4E3B"/>
    <w:rsid w:val="002E4FCA"/>
    <w:rsid w:val="002E64A3"/>
    <w:rsid w:val="002E6D35"/>
    <w:rsid w:val="002E7292"/>
    <w:rsid w:val="002E74C7"/>
    <w:rsid w:val="002F5A4E"/>
    <w:rsid w:val="003006F8"/>
    <w:rsid w:val="00300E07"/>
    <w:rsid w:val="003073EA"/>
    <w:rsid w:val="003107E3"/>
    <w:rsid w:val="00310AA1"/>
    <w:rsid w:val="0031118F"/>
    <w:rsid w:val="003112E2"/>
    <w:rsid w:val="00313DDD"/>
    <w:rsid w:val="0032042C"/>
    <w:rsid w:val="003205E9"/>
    <w:rsid w:val="00322273"/>
    <w:rsid w:val="0032246F"/>
    <w:rsid w:val="0032488D"/>
    <w:rsid w:val="0033078C"/>
    <w:rsid w:val="00331333"/>
    <w:rsid w:val="003322A1"/>
    <w:rsid w:val="003331C4"/>
    <w:rsid w:val="003359FF"/>
    <w:rsid w:val="0033725F"/>
    <w:rsid w:val="00337A0F"/>
    <w:rsid w:val="00337A6D"/>
    <w:rsid w:val="00337ACC"/>
    <w:rsid w:val="003415E1"/>
    <w:rsid w:val="003428BB"/>
    <w:rsid w:val="00345506"/>
    <w:rsid w:val="00347785"/>
    <w:rsid w:val="003478FA"/>
    <w:rsid w:val="0035106A"/>
    <w:rsid w:val="003525CD"/>
    <w:rsid w:val="00354500"/>
    <w:rsid w:val="003551F0"/>
    <w:rsid w:val="003560FB"/>
    <w:rsid w:val="00361AEB"/>
    <w:rsid w:val="00364F59"/>
    <w:rsid w:val="00365256"/>
    <w:rsid w:val="003660B9"/>
    <w:rsid w:val="00370093"/>
    <w:rsid w:val="0037346C"/>
    <w:rsid w:val="00373AE4"/>
    <w:rsid w:val="003747BE"/>
    <w:rsid w:val="00380574"/>
    <w:rsid w:val="00380FEF"/>
    <w:rsid w:val="00381477"/>
    <w:rsid w:val="00381879"/>
    <w:rsid w:val="003827B0"/>
    <w:rsid w:val="003849A8"/>
    <w:rsid w:val="00385427"/>
    <w:rsid w:val="003862E4"/>
    <w:rsid w:val="00392F8D"/>
    <w:rsid w:val="00397EED"/>
    <w:rsid w:val="003A0FB4"/>
    <w:rsid w:val="003A3043"/>
    <w:rsid w:val="003A31D6"/>
    <w:rsid w:val="003A32B7"/>
    <w:rsid w:val="003A3949"/>
    <w:rsid w:val="003A56F2"/>
    <w:rsid w:val="003B0C88"/>
    <w:rsid w:val="003B115A"/>
    <w:rsid w:val="003B1CDD"/>
    <w:rsid w:val="003B388E"/>
    <w:rsid w:val="003B56C5"/>
    <w:rsid w:val="003B576B"/>
    <w:rsid w:val="003B6062"/>
    <w:rsid w:val="003B70EE"/>
    <w:rsid w:val="003B71F0"/>
    <w:rsid w:val="003C0741"/>
    <w:rsid w:val="003C1C0A"/>
    <w:rsid w:val="003C3707"/>
    <w:rsid w:val="003C74EB"/>
    <w:rsid w:val="003D0C03"/>
    <w:rsid w:val="003D0C77"/>
    <w:rsid w:val="003D10FE"/>
    <w:rsid w:val="003D1854"/>
    <w:rsid w:val="003D35B2"/>
    <w:rsid w:val="003D3604"/>
    <w:rsid w:val="003D3852"/>
    <w:rsid w:val="003D46A8"/>
    <w:rsid w:val="003D6DDF"/>
    <w:rsid w:val="003D7F45"/>
    <w:rsid w:val="003E1809"/>
    <w:rsid w:val="003E1EC7"/>
    <w:rsid w:val="003E349E"/>
    <w:rsid w:val="003E5220"/>
    <w:rsid w:val="003E542E"/>
    <w:rsid w:val="003E55EA"/>
    <w:rsid w:val="003E5C13"/>
    <w:rsid w:val="003E6EF5"/>
    <w:rsid w:val="003F105D"/>
    <w:rsid w:val="003F3D13"/>
    <w:rsid w:val="003F580B"/>
    <w:rsid w:val="003F7353"/>
    <w:rsid w:val="004015A9"/>
    <w:rsid w:val="004016EB"/>
    <w:rsid w:val="00403701"/>
    <w:rsid w:val="0040389D"/>
    <w:rsid w:val="004056A5"/>
    <w:rsid w:val="00407317"/>
    <w:rsid w:val="00407BC0"/>
    <w:rsid w:val="00411637"/>
    <w:rsid w:val="00412958"/>
    <w:rsid w:val="00412B9A"/>
    <w:rsid w:val="00416510"/>
    <w:rsid w:val="00417DA4"/>
    <w:rsid w:val="00420990"/>
    <w:rsid w:val="00421B22"/>
    <w:rsid w:val="004223B4"/>
    <w:rsid w:val="00426060"/>
    <w:rsid w:val="00433F50"/>
    <w:rsid w:val="00435E12"/>
    <w:rsid w:val="00440636"/>
    <w:rsid w:val="004410A9"/>
    <w:rsid w:val="00444669"/>
    <w:rsid w:val="00447273"/>
    <w:rsid w:val="004474E1"/>
    <w:rsid w:val="004474FE"/>
    <w:rsid w:val="00447C23"/>
    <w:rsid w:val="00447D85"/>
    <w:rsid w:val="00452BCB"/>
    <w:rsid w:val="004535BB"/>
    <w:rsid w:val="0045373A"/>
    <w:rsid w:val="00454C73"/>
    <w:rsid w:val="00455920"/>
    <w:rsid w:val="0046032A"/>
    <w:rsid w:val="0046067F"/>
    <w:rsid w:val="004648B8"/>
    <w:rsid w:val="00465486"/>
    <w:rsid w:val="004661CE"/>
    <w:rsid w:val="004662C5"/>
    <w:rsid w:val="004770D7"/>
    <w:rsid w:val="004825C3"/>
    <w:rsid w:val="00483A81"/>
    <w:rsid w:val="00486118"/>
    <w:rsid w:val="004861E4"/>
    <w:rsid w:val="00486B6D"/>
    <w:rsid w:val="00491CDD"/>
    <w:rsid w:val="004924A2"/>
    <w:rsid w:val="0049256A"/>
    <w:rsid w:val="0049632C"/>
    <w:rsid w:val="004A0E44"/>
    <w:rsid w:val="004A388E"/>
    <w:rsid w:val="004A3CAC"/>
    <w:rsid w:val="004A7925"/>
    <w:rsid w:val="004B1244"/>
    <w:rsid w:val="004B2944"/>
    <w:rsid w:val="004B5E29"/>
    <w:rsid w:val="004C161C"/>
    <w:rsid w:val="004C26A6"/>
    <w:rsid w:val="004D40C4"/>
    <w:rsid w:val="004D4B32"/>
    <w:rsid w:val="004D72FD"/>
    <w:rsid w:val="004E3609"/>
    <w:rsid w:val="004F1291"/>
    <w:rsid w:val="004F240A"/>
    <w:rsid w:val="004F2A85"/>
    <w:rsid w:val="004F2F0D"/>
    <w:rsid w:val="004F447E"/>
    <w:rsid w:val="004F4492"/>
    <w:rsid w:val="004F59A5"/>
    <w:rsid w:val="004F6BCC"/>
    <w:rsid w:val="00502157"/>
    <w:rsid w:val="005027B1"/>
    <w:rsid w:val="00506B7E"/>
    <w:rsid w:val="00507B78"/>
    <w:rsid w:val="00511772"/>
    <w:rsid w:val="00516DA1"/>
    <w:rsid w:val="0052052E"/>
    <w:rsid w:val="00524406"/>
    <w:rsid w:val="00526B74"/>
    <w:rsid w:val="005324D1"/>
    <w:rsid w:val="0053476C"/>
    <w:rsid w:val="005358FF"/>
    <w:rsid w:val="005374F4"/>
    <w:rsid w:val="005428DF"/>
    <w:rsid w:val="0054478C"/>
    <w:rsid w:val="005451C0"/>
    <w:rsid w:val="005479C5"/>
    <w:rsid w:val="00551C03"/>
    <w:rsid w:val="0056001B"/>
    <w:rsid w:val="00560183"/>
    <w:rsid w:val="0056146F"/>
    <w:rsid w:val="0056199A"/>
    <w:rsid w:val="00564C96"/>
    <w:rsid w:val="00565111"/>
    <w:rsid w:val="00566B6C"/>
    <w:rsid w:val="005719B1"/>
    <w:rsid w:val="0057216C"/>
    <w:rsid w:val="00572E8C"/>
    <w:rsid w:val="0057406D"/>
    <w:rsid w:val="0058012D"/>
    <w:rsid w:val="0058161F"/>
    <w:rsid w:val="00581738"/>
    <w:rsid w:val="00581FC5"/>
    <w:rsid w:val="00585DB4"/>
    <w:rsid w:val="0058795B"/>
    <w:rsid w:val="00591257"/>
    <w:rsid w:val="0059180D"/>
    <w:rsid w:val="00591938"/>
    <w:rsid w:val="00592F70"/>
    <w:rsid w:val="00593E22"/>
    <w:rsid w:val="005949BB"/>
    <w:rsid w:val="005A1CF3"/>
    <w:rsid w:val="005A25CA"/>
    <w:rsid w:val="005A3FA1"/>
    <w:rsid w:val="005A4469"/>
    <w:rsid w:val="005A641E"/>
    <w:rsid w:val="005B31C4"/>
    <w:rsid w:val="005B6087"/>
    <w:rsid w:val="005C2A23"/>
    <w:rsid w:val="005C45E8"/>
    <w:rsid w:val="005C5853"/>
    <w:rsid w:val="005C5D1D"/>
    <w:rsid w:val="005C7211"/>
    <w:rsid w:val="005C7C8C"/>
    <w:rsid w:val="005D380A"/>
    <w:rsid w:val="005D7CCA"/>
    <w:rsid w:val="005E09B4"/>
    <w:rsid w:val="005E0EF0"/>
    <w:rsid w:val="005E134F"/>
    <w:rsid w:val="005E244A"/>
    <w:rsid w:val="005E32C9"/>
    <w:rsid w:val="005E55EB"/>
    <w:rsid w:val="005E5CA9"/>
    <w:rsid w:val="005E612C"/>
    <w:rsid w:val="005E74C5"/>
    <w:rsid w:val="005F01EA"/>
    <w:rsid w:val="005F0F85"/>
    <w:rsid w:val="005F10E0"/>
    <w:rsid w:val="005F3002"/>
    <w:rsid w:val="005F6E4F"/>
    <w:rsid w:val="0060167B"/>
    <w:rsid w:val="0060552B"/>
    <w:rsid w:val="0060588A"/>
    <w:rsid w:val="00607BC0"/>
    <w:rsid w:val="00611CBC"/>
    <w:rsid w:val="00614640"/>
    <w:rsid w:val="0061507D"/>
    <w:rsid w:val="00615447"/>
    <w:rsid w:val="00615815"/>
    <w:rsid w:val="00616273"/>
    <w:rsid w:val="00616486"/>
    <w:rsid w:val="00617047"/>
    <w:rsid w:val="006207B8"/>
    <w:rsid w:val="00620860"/>
    <w:rsid w:val="0062207F"/>
    <w:rsid w:val="00625AFB"/>
    <w:rsid w:val="00633335"/>
    <w:rsid w:val="006334C7"/>
    <w:rsid w:val="00633FAA"/>
    <w:rsid w:val="00636BDF"/>
    <w:rsid w:val="00637AA8"/>
    <w:rsid w:val="00641B36"/>
    <w:rsid w:val="00641F11"/>
    <w:rsid w:val="00642085"/>
    <w:rsid w:val="0064220C"/>
    <w:rsid w:val="00644184"/>
    <w:rsid w:val="006443AB"/>
    <w:rsid w:val="00646371"/>
    <w:rsid w:val="00646A3B"/>
    <w:rsid w:val="00646A40"/>
    <w:rsid w:val="00647587"/>
    <w:rsid w:val="00647A83"/>
    <w:rsid w:val="006567E7"/>
    <w:rsid w:val="00656C08"/>
    <w:rsid w:val="0065795B"/>
    <w:rsid w:val="00660790"/>
    <w:rsid w:val="00661701"/>
    <w:rsid w:val="0066248C"/>
    <w:rsid w:val="006658FE"/>
    <w:rsid w:val="00665BD7"/>
    <w:rsid w:val="00670E79"/>
    <w:rsid w:val="006719E4"/>
    <w:rsid w:val="00673729"/>
    <w:rsid w:val="0067610F"/>
    <w:rsid w:val="00676269"/>
    <w:rsid w:val="0068038C"/>
    <w:rsid w:val="00681068"/>
    <w:rsid w:val="00682567"/>
    <w:rsid w:val="00682D1F"/>
    <w:rsid w:val="006830E8"/>
    <w:rsid w:val="00683794"/>
    <w:rsid w:val="00684D4A"/>
    <w:rsid w:val="006878CA"/>
    <w:rsid w:val="006901D6"/>
    <w:rsid w:val="00690519"/>
    <w:rsid w:val="00693880"/>
    <w:rsid w:val="006940B9"/>
    <w:rsid w:val="00694CE8"/>
    <w:rsid w:val="00694EAF"/>
    <w:rsid w:val="00695CEB"/>
    <w:rsid w:val="00696180"/>
    <w:rsid w:val="0069655A"/>
    <w:rsid w:val="006A05C9"/>
    <w:rsid w:val="006A2112"/>
    <w:rsid w:val="006A3928"/>
    <w:rsid w:val="006A3B59"/>
    <w:rsid w:val="006A461D"/>
    <w:rsid w:val="006A5AD7"/>
    <w:rsid w:val="006A7340"/>
    <w:rsid w:val="006A7DEF"/>
    <w:rsid w:val="006B0252"/>
    <w:rsid w:val="006B2885"/>
    <w:rsid w:val="006B2D75"/>
    <w:rsid w:val="006B4742"/>
    <w:rsid w:val="006B478D"/>
    <w:rsid w:val="006B5020"/>
    <w:rsid w:val="006B59AE"/>
    <w:rsid w:val="006B6367"/>
    <w:rsid w:val="006B6D93"/>
    <w:rsid w:val="006B7005"/>
    <w:rsid w:val="006B744C"/>
    <w:rsid w:val="006B7A2E"/>
    <w:rsid w:val="006C0ECA"/>
    <w:rsid w:val="006C1497"/>
    <w:rsid w:val="006C1CEA"/>
    <w:rsid w:val="006C26BE"/>
    <w:rsid w:val="006C326C"/>
    <w:rsid w:val="006C4552"/>
    <w:rsid w:val="006C456C"/>
    <w:rsid w:val="006C4A9C"/>
    <w:rsid w:val="006C4C77"/>
    <w:rsid w:val="006C5E89"/>
    <w:rsid w:val="006C62CB"/>
    <w:rsid w:val="006C690E"/>
    <w:rsid w:val="006C769C"/>
    <w:rsid w:val="006D238B"/>
    <w:rsid w:val="006D2984"/>
    <w:rsid w:val="006D2DE2"/>
    <w:rsid w:val="006D4CE6"/>
    <w:rsid w:val="006D4FEF"/>
    <w:rsid w:val="006D55C3"/>
    <w:rsid w:val="006D7FEA"/>
    <w:rsid w:val="006E1623"/>
    <w:rsid w:val="006E3AD4"/>
    <w:rsid w:val="006E4376"/>
    <w:rsid w:val="006E45A6"/>
    <w:rsid w:val="006E48FD"/>
    <w:rsid w:val="006F001D"/>
    <w:rsid w:val="006F0C22"/>
    <w:rsid w:val="006F0EE6"/>
    <w:rsid w:val="006F1B5F"/>
    <w:rsid w:val="006F26D4"/>
    <w:rsid w:val="006F2D7B"/>
    <w:rsid w:val="006F4DD0"/>
    <w:rsid w:val="006F592F"/>
    <w:rsid w:val="006F5CD8"/>
    <w:rsid w:val="006F6A08"/>
    <w:rsid w:val="006F77E3"/>
    <w:rsid w:val="006F7D14"/>
    <w:rsid w:val="00701C5B"/>
    <w:rsid w:val="00702BEA"/>
    <w:rsid w:val="00703F4B"/>
    <w:rsid w:val="00704F28"/>
    <w:rsid w:val="0070526F"/>
    <w:rsid w:val="00706FF5"/>
    <w:rsid w:val="0071012B"/>
    <w:rsid w:val="00710669"/>
    <w:rsid w:val="00711DEC"/>
    <w:rsid w:val="00721050"/>
    <w:rsid w:val="007218C3"/>
    <w:rsid w:val="00725D8F"/>
    <w:rsid w:val="00725FAD"/>
    <w:rsid w:val="0072640F"/>
    <w:rsid w:val="00726553"/>
    <w:rsid w:val="007272E9"/>
    <w:rsid w:val="007278AA"/>
    <w:rsid w:val="007302E1"/>
    <w:rsid w:val="007337A8"/>
    <w:rsid w:val="00734136"/>
    <w:rsid w:val="00737959"/>
    <w:rsid w:val="007416E1"/>
    <w:rsid w:val="00742C6A"/>
    <w:rsid w:val="007451AB"/>
    <w:rsid w:val="00745C23"/>
    <w:rsid w:val="007468E2"/>
    <w:rsid w:val="007469A4"/>
    <w:rsid w:val="00746E4D"/>
    <w:rsid w:val="00751D0C"/>
    <w:rsid w:val="007543D7"/>
    <w:rsid w:val="007544C9"/>
    <w:rsid w:val="00754F36"/>
    <w:rsid w:val="00755271"/>
    <w:rsid w:val="00763E9D"/>
    <w:rsid w:val="007702A5"/>
    <w:rsid w:val="007708D8"/>
    <w:rsid w:val="00770B26"/>
    <w:rsid w:val="007737D7"/>
    <w:rsid w:val="00784324"/>
    <w:rsid w:val="00784ED2"/>
    <w:rsid w:val="00787A6B"/>
    <w:rsid w:val="00791A5A"/>
    <w:rsid w:val="00791E93"/>
    <w:rsid w:val="00791F2D"/>
    <w:rsid w:val="00793F48"/>
    <w:rsid w:val="00793FFB"/>
    <w:rsid w:val="0079433C"/>
    <w:rsid w:val="00794964"/>
    <w:rsid w:val="00794D44"/>
    <w:rsid w:val="00796E54"/>
    <w:rsid w:val="007A3F98"/>
    <w:rsid w:val="007A55B6"/>
    <w:rsid w:val="007A6302"/>
    <w:rsid w:val="007A78D5"/>
    <w:rsid w:val="007B1CF1"/>
    <w:rsid w:val="007C3CA1"/>
    <w:rsid w:val="007C598D"/>
    <w:rsid w:val="007D0D00"/>
    <w:rsid w:val="007D20F4"/>
    <w:rsid w:val="007D3218"/>
    <w:rsid w:val="007D3FD7"/>
    <w:rsid w:val="007D489E"/>
    <w:rsid w:val="007D7072"/>
    <w:rsid w:val="007E07B2"/>
    <w:rsid w:val="007E1351"/>
    <w:rsid w:val="007E1D8C"/>
    <w:rsid w:val="007E1F31"/>
    <w:rsid w:val="007E2562"/>
    <w:rsid w:val="007E30A0"/>
    <w:rsid w:val="007E34DB"/>
    <w:rsid w:val="007E7576"/>
    <w:rsid w:val="007F098F"/>
    <w:rsid w:val="007F21E6"/>
    <w:rsid w:val="007F5C37"/>
    <w:rsid w:val="007F78C7"/>
    <w:rsid w:val="00801027"/>
    <w:rsid w:val="0080174C"/>
    <w:rsid w:val="008023C8"/>
    <w:rsid w:val="0080694A"/>
    <w:rsid w:val="00807DB2"/>
    <w:rsid w:val="008104CA"/>
    <w:rsid w:val="00811DFC"/>
    <w:rsid w:val="00811FE6"/>
    <w:rsid w:val="00813630"/>
    <w:rsid w:val="00813A3D"/>
    <w:rsid w:val="0081449D"/>
    <w:rsid w:val="00814842"/>
    <w:rsid w:val="00814EE2"/>
    <w:rsid w:val="008157B8"/>
    <w:rsid w:val="00816CF1"/>
    <w:rsid w:val="00820673"/>
    <w:rsid w:val="008212C9"/>
    <w:rsid w:val="008240C6"/>
    <w:rsid w:val="00824A12"/>
    <w:rsid w:val="00824C6F"/>
    <w:rsid w:val="008251D4"/>
    <w:rsid w:val="00825B92"/>
    <w:rsid w:val="00825C9F"/>
    <w:rsid w:val="008368E6"/>
    <w:rsid w:val="00840AA5"/>
    <w:rsid w:val="008413A5"/>
    <w:rsid w:val="00847404"/>
    <w:rsid w:val="00847ECA"/>
    <w:rsid w:val="00851AF9"/>
    <w:rsid w:val="00852772"/>
    <w:rsid w:val="00854E41"/>
    <w:rsid w:val="0086078F"/>
    <w:rsid w:val="00866FDC"/>
    <w:rsid w:val="0087056C"/>
    <w:rsid w:val="0087194B"/>
    <w:rsid w:val="00872256"/>
    <w:rsid w:val="00872E98"/>
    <w:rsid w:val="008753CA"/>
    <w:rsid w:val="00881751"/>
    <w:rsid w:val="0088300A"/>
    <w:rsid w:val="00883896"/>
    <w:rsid w:val="008847B9"/>
    <w:rsid w:val="0088484E"/>
    <w:rsid w:val="00886627"/>
    <w:rsid w:val="00890548"/>
    <w:rsid w:val="00892234"/>
    <w:rsid w:val="0089540E"/>
    <w:rsid w:val="00895AA4"/>
    <w:rsid w:val="00897F9B"/>
    <w:rsid w:val="008A26BA"/>
    <w:rsid w:val="008A32CE"/>
    <w:rsid w:val="008A39ED"/>
    <w:rsid w:val="008A3B23"/>
    <w:rsid w:val="008A6137"/>
    <w:rsid w:val="008A7F4B"/>
    <w:rsid w:val="008B05BE"/>
    <w:rsid w:val="008B13CD"/>
    <w:rsid w:val="008B23A3"/>
    <w:rsid w:val="008B4D1C"/>
    <w:rsid w:val="008B5E5F"/>
    <w:rsid w:val="008B625C"/>
    <w:rsid w:val="008B72C1"/>
    <w:rsid w:val="008B73F2"/>
    <w:rsid w:val="008B7837"/>
    <w:rsid w:val="008B78F3"/>
    <w:rsid w:val="008B7F0C"/>
    <w:rsid w:val="008C2C4A"/>
    <w:rsid w:val="008C6286"/>
    <w:rsid w:val="008C6512"/>
    <w:rsid w:val="008C7287"/>
    <w:rsid w:val="008D3055"/>
    <w:rsid w:val="008D366E"/>
    <w:rsid w:val="008D3BFC"/>
    <w:rsid w:val="008D45F4"/>
    <w:rsid w:val="008D50AB"/>
    <w:rsid w:val="008E0041"/>
    <w:rsid w:val="008E49F5"/>
    <w:rsid w:val="008F186C"/>
    <w:rsid w:val="008F53D2"/>
    <w:rsid w:val="008F5D39"/>
    <w:rsid w:val="00904F9D"/>
    <w:rsid w:val="00906FD4"/>
    <w:rsid w:val="00910152"/>
    <w:rsid w:val="00913755"/>
    <w:rsid w:val="00913983"/>
    <w:rsid w:val="00913DEB"/>
    <w:rsid w:val="00915CD4"/>
    <w:rsid w:val="00916AE1"/>
    <w:rsid w:val="00921C30"/>
    <w:rsid w:val="009238D8"/>
    <w:rsid w:val="00923C23"/>
    <w:rsid w:val="0092446C"/>
    <w:rsid w:val="009250C4"/>
    <w:rsid w:val="009252F2"/>
    <w:rsid w:val="00927438"/>
    <w:rsid w:val="00931C37"/>
    <w:rsid w:val="009323A6"/>
    <w:rsid w:val="00933136"/>
    <w:rsid w:val="0093722B"/>
    <w:rsid w:val="0094064C"/>
    <w:rsid w:val="009428C0"/>
    <w:rsid w:val="00944857"/>
    <w:rsid w:val="00945D0F"/>
    <w:rsid w:val="0094734B"/>
    <w:rsid w:val="009531D4"/>
    <w:rsid w:val="00953D92"/>
    <w:rsid w:val="0095476F"/>
    <w:rsid w:val="009560CE"/>
    <w:rsid w:val="0095787D"/>
    <w:rsid w:val="00957CDE"/>
    <w:rsid w:val="0096166F"/>
    <w:rsid w:val="0096266D"/>
    <w:rsid w:val="0096310E"/>
    <w:rsid w:val="009636B9"/>
    <w:rsid w:val="0096401F"/>
    <w:rsid w:val="00966276"/>
    <w:rsid w:val="0096629E"/>
    <w:rsid w:val="00967BBD"/>
    <w:rsid w:val="00970415"/>
    <w:rsid w:val="00971B3D"/>
    <w:rsid w:val="00972656"/>
    <w:rsid w:val="00972C09"/>
    <w:rsid w:val="00974C60"/>
    <w:rsid w:val="009774A3"/>
    <w:rsid w:val="00977C8B"/>
    <w:rsid w:val="00977EC2"/>
    <w:rsid w:val="00980FE0"/>
    <w:rsid w:val="0098123A"/>
    <w:rsid w:val="0098204E"/>
    <w:rsid w:val="00985D87"/>
    <w:rsid w:val="0098656A"/>
    <w:rsid w:val="00986BDB"/>
    <w:rsid w:val="00987766"/>
    <w:rsid w:val="00991045"/>
    <w:rsid w:val="00991470"/>
    <w:rsid w:val="00992EA9"/>
    <w:rsid w:val="00994913"/>
    <w:rsid w:val="00994B34"/>
    <w:rsid w:val="00996599"/>
    <w:rsid w:val="009972AC"/>
    <w:rsid w:val="009A10DD"/>
    <w:rsid w:val="009A1B7B"/>
    <w:rsid w:val="009A2CEC"/>
    <w:rsid w:val="009A383E"/>
    <w:rsid w:val="009A39DE"/>
    <w:rsid w:val="009A478E"/>
    <w:rsid w:val="009A4935"/>
    <w:rsid w:val="009A785F"/>
    <w:rsid w:val="009A7E46"/>
    <w:rsid w:val="009B38A5"/>
    <w:rsid w:val="009B3B33"/>
    <w:rsid w:val="009B4043"/>
    <w:rsid w:val="009B5D97"/>
    <w:rsid w:val="009B5E1A"/>
    <w:rsid w:val="009C0372"/>
    <w:rsid w:val="009C20C2"/>
    <w:rsid w:val="009C36BD"/>
    <w:rsid w:val="009C59A4"/>
    <w:rsid w:val="009C6E1E"/>
    <w:rsid w:val="009D1CB5"/>
    <w:rsid w:val="009D6E4F"/>
    <w:rsid w:val="009D7E3E"/>
    <w:rsid w:val="009E08DB"/>
    <w:rsid w:val="009E271C"/>
    <w:rsid w:val="009E3048"/>
    <w:rsid w:val="009E3A7E"/>
    <w:rsid w:val="009E60E1"/>
    <w:rsid w:val="009F1086"/>
    <w:rsid w:val="009F2546"/>
    <w:rsid w:val="009F2A82"/>
    <w:rsid w:val="009F6B32"/>
    <w:rsid w:val="00A00A8A"/>
    <w:rsid w:val="00A016D3"/>
    <w:rsid w:val="00A03C33"/>
    <w:rsid w:val="00A054B9"/>
    <w:rsid w:val="00A1035F"/>
    <w:rsid w:val="00A1125F"/>
    <w:rsid w:val="00A125B3"/>
    <w:rsid w:val="00A202D9"/>
    <w:rsid w:val="00A21756"/>
    <w:rsid w:val="00A269CF"/>
    <w:rsid w:val="00A26EF0"/>
    <w:rsid w:val="00A275C3"/>
    <w:rsid w:val="00A27DC0"/>
    <w:rsid w:val="00A33DDC"/>
    <w:rsid w:val="00A3651B"/>
    <w:rsid w:val="00A369DF"/>
    <w:rsid w:val="00A37C0F"/>
    <w:rsid w:val="00A4055A"/>
    <w:rsid w:val="00A41489"/>
    <w:rsid w:val="00A41930"/>
    <w:rsid w:val="00A41B7B"/>
    <w:rsid w:val="00A42C62"/>
    <w:rsid w:val="00A43CC7"/>
    <w:rsid w:val="00A44118"/>
    <w:rsid w:val="00A46923"/>
    <w:rsid w:val="00A46E8A"/>
    <w:rsid w:val="00A4794C"/>
    <w:rsid w:val="00A50076"/>
    <w:rsid w:val="00A50339"/>
    <w:rsid w:val="00A50BD5"/>
    <w:rsid w:val="00A52C95"/>
    <w:rsid w:val="00A54825"/>
    <w:rsid w:val="00A55513"/>
    <w:rsid w:val="00A56321"/>
    <w:rsid w:val="00A648D2"/>
    <w:rsid w:val="00A66661"/>
    <w:rsid w:val="00A70CEE"/>
    <w:rsid w:val="00A7259B"/>
    <w:rsid w:val="00A73027"/>
    <w:rsid w:val="00A76A17"/>
    <w:rsid w:val="00A77868"/>
    <w:rsid w:val="00A77C05"/>
    <w:rsid w:val="00A805BB"/>
    <w:rsid w:val="00A81410"/>
    <w:rsid w:val="00A81D89"/>
    <w:rsid w:val="00A82A52"/>
    <w:rsid w:val="00A85EEE"/>
    <w:rsid w:val="00A932FC"/>
    <w:rsid w:val="00A9441D"/>
    <w:rsid w:val="00A95B76"/>
    <w:rsid w:val="00A97697"/>
    <w:rsid w:val="00AA50F0"/>
    <w:rsid w:val="00AA609A"/>
    <w:rsid w:val="00AA74AA"/>
    <w:rsid w:val="00AA7FEA"/>
    <w:rsid w:val="00AB156B"/>
    <w:rsid w:val="00AB1CF2"/>
    <w:rsid w:val="00AB4975"/>
    <w:rsid w:val="00AB5139"/>
    <w:rsid w:val="00AC0E94"/>
    <w:rsid w:val="00AC1657"/>
    <w:rsid w:val="00AC231B"/>
    <w:rsid w:val="00AC2BF4"/>
    <w:rsid w:val="00AC33E6"/>
    <w:rsid w:val="00AC3823"/>
    <w:rsid w:val="00AC631B"/>
    <w:rsid w:val="00AC6C4E"/>
    <w:rsid w:val="00AC6D7D"/>
    <w:rsid w:val="00AC7ABD"/>
    <w:rsid w:val="00AD3A80"/>
    <w:rsid w:val="00AD4A39"/>
    <w:rsid w:val="00AD6179"/>
    <w:rsid w:val="00AE06DA"/>
    <w:rsid w:val="00AE13F2"/>
    <w:rsid w:val="00AE1547"/>
    <w:rsid w:val="00AE3F38"/>
    <w:rsid w:val="00AE4483"/>
    <w:rsid w:val="00AE5D5D"/>
    <w:rsid w:val="00AE5D88"/>
    <w:rsid w:val="00AE69D3"/>
    <w:rsid w:val="00AF0044"/>
    <w:rsid w:val="00AF0A14"/>
    <w:rsid w:val="00AF2BDE"/>
    <w:rsid w:val="00AF3C24"/>
    <w:rsid w:val="00AF73BB"/>
    <w:rsid w:val="00B022B9"/>
    <w:rsid w:val="00B03855"/>
    <w:rsid w:val="00B039A0"/>
    <w:rsid w:val="00B041EA"/>
    <w:rsid w:val="00B07038"/>
    <w:rsid w:val="00B1175A"/>
    <w:rsid w:val="00B13028"/>
    <w:rsid w:val="00B13E9B"/>
    <w:rsid w:val="00B173E6"/>
    <w:rsid w:val="00B21640"/>
    <w:rsid w:val="00B22699"/>
    <w:rsid w:val="00B252E5"/>
    <w:rsid w:val="00B27AF2"/>
    <w:rsid w:val="00B30DD0"/>
    <w:rsid w:val="00B3192C"/>
    <w:rsid w:val="00B32402"/>
    <w:rsid w:val="00B3316F"/>
    <w:rsid w:val="00B331C1"/>
    <w:rsid w:val="00B33738"/>
    <w:rsid w:val="00B33983"/>
    <w:rsid w:val="00B34258"/>
    <w:rsid w:val="00B3455E"/>
    <w:rsid w:val="00B351AF"/>
    <w:rsid w:val="00B35F4B"/>
    <w:rsid w:val="00B3681A"/>
    <w:rsid w:val="00B37B13"/>
    <w:rsid w:val="00B4308E"/>
    <w:rsid w:val="00B43FB2"/>
    <w:rsid w:val="00B461C4"/>
    <w:rsid w:val="00B507AF"/>
    <w:rsid w:val="00B51A0D"/>
    <w:rsid w:val="00B52E8A"/>
    <w:rsid w:val="00B60843"/>
    <w:rsid w:val="00B61230"/>
    <w:rsid w:val="00B63300"/>
    <w:rsid w:val="00B65E6D"/>
    <w:rsid w:val="00B666FA"/>
    <w:rsid w:val="00B67414"/>
    <w:rsid w:val="00B70596"/>
    <w:rsid w:val="00B7231E"/>
    <w:rsid w:val="00B72B9A"/>
    <w:rsid w:val="00B73BC0"/>
    <w:rsid w:val="00B773E4"/>
    <w:rsid w:val="00B77FAE"/>
    <w:rsid w:val="00B806A1"/>
    <w:rsid w:val="00B80C08"/>
    <w:rsid w:val="00B85A33"/>
    <w:rsid w:val="00B86A9E"/>
    <w:rsid w:val="00B8742E"/>
    <w:rsid w:val="00B87AEA"/>
    <w:rsid w:val="00B87E36"/>
    <w:rsid w:val="00B92C5C"/>
    <w:rsid w:val="00B936D0"/>
    <w:rsid w:val="00B946EB"/>
    <w:rsid w:val="00B97438"/>
    <w:rsid w:val="00B97C95"/>
    <w:rsid w:val="00B97E1F"/>
    <w:rsid w:val="00BB11EE"/>
    <w:rsid w:val="00BB14AF"/>
    <w:rsid w:val="00BB385F"/>
    <w:rsid w:val="00BB45FB"/>
    <w:rsid w:val="00BB489C"/>
    <w:rsid w:val="00BB74B5"/>
    <w:rsid w:val="00BB7D5A"/>
    <w:rsid w:val="00BC066E"/>
    <w:rsid w:val="00BC115D"/>
    <w:rsid w:val="00BC1350"/>
    <w:rsid w:val="00BC192C"/>
    <w:rsid w:val="00BC1BED"/>
    <w:rsid w:val="00BC2DFB"/>
    <w:rsid w:val="00BC52F4"/>
    <w:rsid w:val="00BC6CA3"/>
    <w:rsid w:val="00BC70DA"/>
    <w:rsid w:val="00BC7E61"/>
    <w:rsid w:val="00BD10C7"/>
    <w:rsid w:val="00BD237D"/>
    <w:rsid w:val="00BD2714"/>
    <w:rsid w:val="00BD31FC"/>
    <w:rsid w:val="00BD3C06"/>
    <w:rsid w:val="00BD4759"/>
    <w:rsid w:val="00BD49EF"/>
    <w:rsid w:val="00BD59A5"/>
    <w:rsid w:val="00BD6ACC"/>
    <w:rsid w:val="00BD6BC6"/>
    <w:rsid w:val="00BD7D3A"/>
    <w:rsid w:val="00BE1807"/>
    <w:rsid w:val="00BE4748"/>
    <w:rsid w:val="00BE48DD"/>
    <w:rsid w:val="00BE7442"/>
    <w:rsid w:val="00BF12B2"/>
    <w:rsid w:val="00BF154E"/>
    <w:rsid w:val="00BF216F"/>
    <w:rsid w:val="00BF2661"/>
    <w:rsid w:val="00BF2E77"/>
    <w:rsid w:val="00BF3356"/>
    <w:rsid w:val="00BF53FC"/>
    <w:rsid w:val="00BF6638"/>
    <w:rsid w:val="00BF6C54"/>
    <w:rsid w:val="00C0061D"/>
    <w:rsid w:val="00C00BC1"/>
    <w:rsid w:val="00C0335D"/>
    <w:rsid w:val="00C0430D"/>
    <w:rsid w:val="00C049EE"/>
    <w:rsid w:val="00C052D8"/>
    <w:rsid w:val="00C118FA"/>
    <w:rsid w:val="00C12028"/>
    <w:rsid w:val="00C124DC"/>
    <w:rsid w:val="00C13B53"/>
    <w:rsid w:val="00C13F97"/>
    <w:rsid w:val="00C143A1"/>
    <w:rsid w:val="00C14AF3"/>
    <w:rsid w:val="00C14C3D"/>
    <w:rsid w:val="00C175D9"/>
    <w:rsid w:val="00C20935"/>
    <w:rsid w:val="00C2230B"/>
    <w:rsid w:val="00C2264A"/>
    <w:rsid w:val="00C2604D"/>
    <w:rsid w:val="00C2663D"/>
    <w:rsid w:val="00C27A36"/>
    <w:rsid w:val="00C33253"/>
    <w:rsid w:val="00C33D57"/>
    <w:rsid w:val="00C352E3"/>
    <w:rsid w:val="00C356B4"/>
    <w:rsid w:val="00C37A02"/>
    <w:rsid w:val="00C4115A"/>
    <w:rsid w:val="00C411F5"/>
    <w:rsid w:val="00C4121D"/>
    <w:rsid w:val="00C42D24"/>
    <w:rsid w:val="00C4363C"/>
    <w:rsid w:val="00C457CD"/>
    <w:rsid w:val="00C45D95"/>
    <w:rsid w:val="00C46C0C"/>
    <w:rsid w:val="00C46EFB"/>
    <w:rsid w:val="00C47112"/>
    <w:rsid w:val="00C50102"/>
    <w:rsid w:val="00C55A80"/>
    <w:rsid w:val="00C56E9E"/>
    <w:rsid w:val="00C6330D"/>
    <w:rsid w:val="00C658A4"/>
    <w:rsid w:val="00C668FB"/>
    <w:rsid w:val="00C66B33"/>
    <w:rsid w:val="00C66B47"/>
    <w:rsid w:val="00C67651"/>
    <w:rsid w:val="00C67BBE"/>
    <w:rsid w:val="00C67E05"/>
    <w:rsid w:val="00C71D6C"/>
    <w:rsid w:val="00C76657"/>
    <w:rsid w:val="00C77328"/>
    <w:rsid w:val="00C77DEA"/>
    <w:rsid w:val="00C84D7D"/>
    <w:rsid w:val="00C919BA"/>
    <w:rsid w:val="00C93334"/>
    <w:rsid w:val="00C93E9D"/>
    <w:rsid w:val="00C95564"/>
    <w:rsid w:val="00C959A4"/>
    <w:rsid w:val="00C95F9C"/>
    <w:rsid w:val="00C972A1"/>
    <w:rsid w:val="00C97355"/>
    <w:rsid w:val="00CA041F"/>
    <w:rsid w:val="00CA0691"/>
    <w:rsid w:val="00CA1F98"/>
    <w:rsid w:val="00CA249D"/>
    <w:rsid w:val="00CA4251"/>
    <w:rsid w:val="00CA737A"/>
    <w:rsid w:val="00CB0C5D"/>
    <w:rsid w:val="00CB2BE5"/>
    <w:rsid w:val="00CB339E"/>
    <w:rsid w:val="00CB3EF1"/>
    <w:rsid w:val="00CB448B"/>
    <w:rsid w:val="00CB49FD"/>
    <w:rsid w:val="00CB523E"/>
    <w:rsid w:val="00CB528C"/>
    <w:rsid w:val="00CB5B32"/>
    <w:rsid w:val="00CC26B7"/>
    <w:rsid w:val="00CC4507"/>
    <w:rsid w:val="00CC4D8C"/>
    <w:rsid w:val="00CC5DE9"/>
    <w:rsid w:val="00CD163E"/>
    <w:rsid w:val="00CD1E5D"/>
    <w:rsid w:val="00CD2458"/>
    <w:rsid w:val="00CD2632"/>
    <w:rsid w:val="00CD28FA"/>
    <w:rsid w:val="00CD38DE"/>
    <w:rsid w:val="00CD3918"/>
    <w:rsid w:val="00CE3A6C"/>
    <w:rsid w:val="00CE603E"/>
    <w:rsid w:val="00CE622B"/>
    <w:rsid w:val="00CE6D38"/>
    <w:rsid w:val="00CE700D"/>
    <w:rsid w:val="00CF0B1D"/>
    <w:rsid w:val="00CF1837"/>
    <w:rsid w:val="00CF3999"/>
    <w:rsid w:val="00CF4A6B"/>
    <w:rsid w:val="00CF7EA3"/>
    <w:rsid w:val="00D010F4"/>
    <w:rsid w:val="00D029F0"/>
    <w:rsid w:val="00D02EFA"/>
    <w:rsid w:val="00D036C5"/>
    <w:rsid w:val="00D043DA"/>
    <w:rsid w:val="00D04CEC"/>
    <w:rsid w:val="00D06B3C"/>
    <w:rsid w:val="00D14511"/>
    <w:rsid w:val="00D150F3"/>
    <w:rsid w:val="00D163D5"/>
    <w:rsid w:val="00D16ECE"/>
    <w:rsid w:val="00D17014"/>
    <w:rsid w:val="00D205A0"/>
    <w:rsid w:val="00D213D7"/>
    <w:rsid w:val="00D2490F"/>
    <w:rsid w:val="00D24F26"/>
    <w:rsid w:val="00D254A8"/>
    <w:rsid w:val="00D2736F"/>
    <w:rsid w:val="00D27B8B"/>
    <w:rsid w:val="00D302B8"/>
    <w:rsid w:val="00D31244"/>
    <w:rsid w:val="00D31554"/>
    <w:rsid w:val="00D31864"/>
    <w:rsid w:val="00D34285"/>
    <w:rsid w:val="00D35C55"/>
    <w:rsid w:val="00D3727F"/>
    <w:rsid w:val="00D40A6B"/>
    <w:rsid w:val="00D42B0C"/>
    <w:rsid w:val="00D4687D"/>
    <w:rsid w:val="00D50DDC"/>
    <w:rsid w:val="00D52EE6"/>
    <w:rsid w:val="00D538A5"/>
    <w:rsid w:val="00D555A5"/>
    <w:rsid w:val="00D56160"/>
    <w:rsid w:val="00D60932"/>
    <w:rsid w:val="00D63083"/>
    <w:rsid w:val="00D63533"/>
    <w:rsid w:val="00D66923"/>
    <w:rsid w:val="00D7360D"/>
    <w:rsid w:val="00D748B2"/>
    <w:rsid w:val="00D77C18"/>
    <w:rsid w:val="00D83DBB"/>
    <w:rsid w:val="00D84086"/>
    <w:rsid w:val="00D854DA"/>
    <w:rsid w:val="00D866C4"/>
    <w:rsid w:val="00D877A6"/>
    <w:rsid w:val="00D87E4F"/>
    <w:rsid w:val="00D91273"/>
    <w:rsid w:val="00D915F0"/>
    <w:rsid w:val="00D934DD"/>
    <w:rsid w:val="00D94F92"/>
    <w:rsid w:val="00D971AE"/>
    <w:rsid w:val="00DA4493"/>
    <w:rsid w:val="00DA4A56"/>
    <w:rsid w:val="00DA53B4"/>
    <w:rsid w:val="00DA5AD1"/>
    <w:rsid w:val="00DA63C5"/>
    <w:rsid w:val="00DA70E8"/>
    <w:rsid w:val="00DB03B5"/>
    <w:rsid w:val="00DB0943"/>
    <w:rsid w:val="00DB1210"/>
    <w:rsid w:val="00DB22BE"/>
    <w:rsid w:val="00DB27A8"/>
    <w:rsid w:val="00DB2864"/>
    <w:rsid w:val="00DB2BAF"/>
    <w:rsid w:val="00DB2F2E"/>
    <w:rsid w:val="00DB4C39"/>
    <w:rsid w:val="00DB5687"/>
    <w:rsid w:val="00DB56C0"/>
    <w:rsid w:val="00DB7E10"/>
    <w:rsid w:val="00DC19BE"/>
    <w:rsid w:val="00DC4655"/>
    <w:rsid w:val="00DC4EFF"/>
    <w:rsid w:val="00DC7F45"/>
    <w:rsid w:val="00DD04E1"/>
    <w:rsid w:val="00DD05C7"/>
    <w:rsid w:val="00DD1A7B"/>
    <w:rsid w:val="00DD25E0"/>
    <w:rsid w:val="00DE109C"/>
    <w:rsid w:val="00DE2A4F"/>
    <w:rsid w:val="00DE4060"/>
    <w:rsid w:val="00DE5936"/>
    <w:rsid w:val="00DE5BA2"/>
    <w:rsid w:val="00DE67B4"/>
    <w:rsid w:val="00DE6ACE"/>
    <w:rsid w:val="00DF1346"/>
    <w:rsid w:val="00DF1FD5"/>
    <w:rsid w:val="00DF3090"/>
    <w:rsid w:val="00DF393F"/>
    <w:rsid w:val="00DF3BF7"/>
    <w:rsid w:val="00DF4691"/>
    <w:rsid w:val="00DF4B9E"/>
    <w:rsid w:val="00DF6641"/>
    <w:rsid w:val="00E01E74"/>
    <w:rsid w:val="00E01F2C"/>
    <w:rsid w:val="00E03C83"/>
    <w:rsid w:val="00E05B9B"/>
    <w:rsid w:val="00E07BC7"/>
    <w:rsid w:val="00E10D65"/>
    <w:rsid w:val="00E11658"/>
    <w:rsid w:val="00E12279"/>
    <w:rsid w:val="00E15880"/>
    <w:rsid w:val="00E16692"/>
    <w:rsid w:val="00E168B0"/>
    <w:rsid w:val="00E20368"/>
    <w:rsid w:val="00E21B37"/>
    <w:rsid w:val="00E22459"/>
    <w:rsid w:val="00E231DA"/>
    <w:rsid w:val="00E23A71"/>
    <w:rsid w:val="00E2502D"/>
    <w:rsid w:val="00E25108"/>
    <w:rsid w:val="00E2709A"/>
    <w:rsid w:val="00E2753C"/>
    <w:rsid w:val="00E31186"/>
    <w:rsid w:val="00E366F7"/>
    <w:rsid w:val="00E371A2"/>
    <w:rsid w:val="00E372E2"/>
    <w:rsid w:val="00E41987"/>
    <w:rsid w:val="00E436A6"/>
    <w:rsid w:val="00E43D82"/>
    <w:rsid w:val="00E4577F"/>
    <w:rsid w:val="00E50A8D"/>
    <w:rsid w:val="00E51CD8"/>
    <w:rsid w:val="00E521B4"/>
    <w:rsid w:val="00E52CC6"/>
    <w:rsid w:val="00E56DEE"/>
    <w:rsid w:val="00E570F0"/>
    <w:rsid w:val="00E60495"/>
    <w:rsid w:val="00E60DCD"/>
    <w:rsid w:val="00E6488C"/>
    <w:rsid w:val="00E67E56"/>
    <w:rsid w:val="00E715BE"/>
    <w:rsid w:val="00E7216B"/>
    <w:rsid w:val="00E72708"/>
    <w:rsid w:val="00E73082"/>
    <w:rsid w:val="00E73538"/>
    <w:rsid w:val="00E7390C"/>
    <w:rsid w:val="00E741D9"/>
    <w:rsid w:val="00E7510A"/>
    <w:rsid w:val="00E80289"/>
    <w:rsid w:val="00E80529"/>
    <w:rsid w:val="00E81342"/>
    <w:rsid w:val="00E83306"/>
    <w:rsid w:val="00E8550F"/>
    <w:rsid w:val="00E856FF"/>
    <w:rsid w:val="00E85913"/>
    <w:rsid w:val="00E86138"/>
    <w:rsid w:val="00E8776B"/>
    <w:rsid w:val="00E94C2B"/>
    <w:rsid w:val="00E959F9"/>
    <w:rsid w:val="00E963F1"/>
    <w:rsid w:val="00E965F2"/>
    <w:rsid w:val="00E97A16"/>
    <w:rsid w:val="00EA42D9"/>
    <w:rsid w:val="00EA757B"/>
    <w:rsid w:val="00EB1851"/>
    <w:rsid w:val="00EB4CF2"/>
    <w:rsid w:val="00EC0ADF"/>
    <w:rsid w:val="00EC100A"/>
    <w:rsid w:val="00EC2709"/>
    <w:rsid w:val="00EC3152"/>
    <w:rsid w:val="00EC5101"/>
    <w:rsid w:val="00EC5737"/>
    <w:rsid w:val="00EC6F19"/>
    <w:rsid w:val="00ED1244"/>
    <w:rsid w:val="00ED1BFA"/>
    <w:rsid w:val="00ED4035"/>
    <w:rsid w:val="00ED43E8"/>
    <w:rsid w:val="00ED448B"/>
    <w:rsid w:val="00EE27F2"/>
    <w:rsid w:val="00EE2FFB"/>
    <w:rsid w:val="00EE488B"/>
    <w:rsid w:val="00EE551E"/>
    <w:rsid w:val="00EE640D"/>
    <w:rsid w:val="00EE6930"/>
    <w:rsid w:val="00EE7495"/>
    <w:rsid w:val="00EF169D"/>
    <w:rsid w:val="00EF317E"/>
    <w:rsid w:val="00EF6091"/>
    <w:rsid w:val="00EF6F60"/>
    <w:rsid w:val="00EF7722"/>
    <w:rsid w:val="00EF795F"/>
    <w:rsid w:val="00F03468"/>
    <w:rsid w:val="00F12DE8"/>
    <w:rsid w:val="00F14067"/>
    <w:rsid w:val="00F155CD"/>
    <w:rsid w:val="00F163BE"/>
    <w:rsid w:val="00F17A2E"/>
    <w:rsid w:val="00F205DE"/>
    <w:rsid w:val="00F20D26"/>
    <w:rsid w:val="00F24422"/>
    <w:rsid w:val="00F26E12"/>
    <w:rsid w:val="00F27200"/>
    <w:rsid w:val="00F350C7"/>
    <w:rsid w:val="00F3725D"/>
    <w:rsid w:val="00F40C11"/>
    <w:rsid w:val="00F439C3"/>
    <w:rsid w:val="00F43C29"/>
    <w:rsid w:val="00F47C65"/>
    <w:rsid w:val="00F51DAE"/>
    <w:rsid w:val="00F527B4"/>
    <w:rsid w:val="00F547D6"/>
    <w:rsid w:val="00F55DDA"/>
    <w:rsid w:val="00F5662D"/>
    <w:rsid w:val="00F5788A"/>
    <w:rsid w:val="00F61FF0"/>
    <w:rsid w:val="00F63061"/>
    <w:rsid w:val="00F63C66"/>
    <w:rsid w:val="00F650A0"/>
    <w:rsid w:val="00F65343"/>
    <w:rsid w:val="00F6685A"/>
    <w:rsid w:val="00F70705"/>
    <w:rsid w:val="00F71666"/>
    <w:rsid w:val="00F71DE1"/>
    <w:rsid w:val="00F72DAC"/>
    <w:rsid w:val="00F742C1"/>
    <w:rsid w:val="00F74F32"/>
    <w:rsid w:val="00F76425"/>
    <w:rsid w:val="00F767B3"/>
    <w:rsid w:val="00F81503"/>
    <w:rsid w:val="00F82BA2"/>
    <w:rsid w:val="00F8336E"/>
    <w:rsid w:val="00F85A94"/>
    <w:rsid w:val="00F90A85"/>
    <w:rsid w:val="00F90C50"/>
    <w:rsid w:val="00F9133A"/>
    <w:rsid w:val="00F91BF7"/>
    <w:rsid w:val="00F954EE"/>
    <w:rsid w:val="00F95DA0"/>
    <w:rsid w:val="00FA0037"/>
    <w:rsid w:val="00FA015D"/>
    <w:rsid w:val="00FA1D32"/>
    <w:rsid w:val="00FA22F0"/>
    <w:rsid w:val="00FA6CB3"/>
    <w:rsid w:val="00FA6D7D"/>
    <w:rsid w:val="00FA783F"/>
    <w:rsid w:val="00FB0CFD"/>
    <w:rsid w:val="00FB3B3F"/>
    <w:rsid w:val="00FB3EEF"/>
    <w:rsid w:val="00FB4B5B"/>
    <w:rsid w:val="00FB5248"/>
    <w:rsid w:val="00FB5492"/>
    <w:rsid w:val="00FC135D"/>
    <w:rsid w:val="00FC338B"/>
    <w:rsid w:val="00FC6B17"/>
    <w:rsid w:val="00FD0E5C"/>
    <w:rsid w:val="00FD6A60"/>
    <w:rsid w:val="00FD7C4D"/>
    <w:rsid w:val="00FD7F88"/>
    <w:rsid w:val="00FE0168"/>
    <w:rsid w:val="00FE04BC"/>
    <w:rsid w:val="00FE22D3"/>
    <w:rsid w:val="00FE536E"/>
    <w:rsid w:val="00FF0F3B"/>
    <w:rsid w:val="00FF2C14"/>
    <w:rsid w:val="03F5D421"/>
    <w:rsid w:val="0630EE2E"/>
    <w:rsid w:val="077849FC"/>
    <w:rsid w:val="07CAF9E6"/>
    <w:rsid w:val="07F4BFAE"/>
    <w:rsid w:val="098CCAE6"/>
    <w:rsid w:val="09AB6C50"/>
    <w:rsid w:val="0B7200F5"/>
    <w:rsid w:val="0D764786"/>
    <w:rsid w:val="0E2C2A9D"/>
    <w:rsid w:val="0F7C7770"/>
    <w:rsid w:val="108568B3"/>
    <w:rsid w:val="1484B58A"/>
    <w:rsid w:val="14FFBADE"/>
    <w:rsid w:val="161E3339"/>
    <w:rsid w:val="168F82E1"/>
    <w:rsid w:val="1777D16F"/>
    <w:rsid w:val="1B583B6D"/>
    <w:rsid w:val="1B6EFC62"/>
    <w:rsid w:val="1BE938D8"/>
    <w:rsid w:val="1CB94D9C"/>
    <w:rsid w:val="1D140087"/>
    <w:rsid w:val="237A2B8B"/>
    <w:rsid w:val="2A325FE1"/>
    <w:rsid w:val="2AB13486"/>
    <w:rsid w:val="2BC1C35C"/>
    <w:rsid w:val="2FD47EAA"/>
    <w:rsid w:val="31351C45"/>
    <w:rsid w:val="31B0DFFC"/>
    <w:rsid w:val="324D0686"/>
    <w:rsid w:val="33D03142"/>
    <w:rsid w:val="36069D08"/>
    <w:rsid w:val="382A6AB9"/>
    <w:rsid w:val="3DAA4E5F"/>
    <w:rsid w:val="41492102"/>
    <w:rsid w:val="436D763A"/>
    <w:rsid w:val="456FA70A"/>
    <w:rsid w:val="46144F90"/>
    <w:rsid w:val="47D3A198"/>
    <w:rsid w:val="4CF2D6E4"/>
    <w:rsid w:val="4E1266CF"/>
    <w:rsid w:val="4EB778E4"/>
    <w:rsid w:val="4FC9BDAD"/>
    <w:rsid w:val="51A8A3E0"/>
    <w:rsid w:val="5217E0B2"/>
    <w:rsid w:val="52B13CBC"/>
    <w:rsid w:val="535237DE"/>
    <w:rsid w:val="556C32E7"/>
    <w:rsid w:val="579902EC"/>
    <w:rsid w:val="5A065E72"/>
    <w:rsid w:val="5A4D0D7A"/>
    <w:rsid w:val="5B8D658D"/>
    <w:rsid w:val="5F207E9D"/>
    <w:rsid w:val="5FFCC4CD"/>
    <w:rsid w:val="62A75DC0"/>
    <w:rsid w:val="638D2F1D"/>
    <w:rsid w:val="64D3D518"/>
    <w:rsid w:val="657FD3F1"/>
    <w:rsid w:val="6592A993"/>
    <w:rsid w:val="66039519"/>
    <w:rsid w:val="667470BF"/>
    <w:rsid w:val="68A24E5A"/>
    <w:rsid w:val="69A341B7"/>
    <w:rsid w:val="6BE5D948"/>
    <w:rsid w:val="6C6015BE"/>
    <w:rsid w:val="6CFD37A1"/>
    <w:rsid w:val="6D9BC9A4"/>
    <w:rsid w:val="6F6ADB29"/>
    <w:rsid w:val="71410312"/>
    <w:rsid w:val="769AA0BB"/>
    <w:rsid w:val="7760DC24"/>
    <w:rsid w:val="79BE50F9"/>
    <w:rsid w:val="7F56FE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1D1B7"/>
  <w15:docId w15:val="{316A8043-81AD-476E-9892-3F1F6390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58A4"/>
    <w:pPr>
      <w:spacing w:after="0" w:line="255" w:lineRule="atLeast"/>
    </w:pPr>
    <w:rPr>
      <w:rFonts w:ascii="Arial" w:eastAsiaTheme="minorEastAsia" w:hAnsi="Arial" w:cs="Arial"/>
      <w:sz w:val="20"/>
    </w:rPr>
  </w:style>
  <w:style w:type="paragraph" w:styleId="Kop1">
    <w:name w:val="heading 1"/>
    <w:basedOn w:val="Standaard"/>
    <w:next w:val="Standaard"/>
    <w:link w:val="Kop1Char"/>
    <w:uiPriority w:val="9"/>
    <w:qFormat/>
    <w:rsid w:val="007E34DB"/>
    <w:pPr>
      <w:keepNext/>
      <w:keepLines/>
      <w:framePr w:wrap="notBeside" w:vAnchor="text" w:hAnchor="text" w:y="-198"/>
      <w:spacing w:after="360" w:line="510" w:lineRule="exact"/>
      <w:ind w:left="794" w:hanging="794"/>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F85A94"/>
    <w:pPr>
      <w:keepNext/>
      <w:keepLines/>
      <w:spacing w:before="510" w:line="383" w:lineRule="exact"/>
      <w:ind w:left="794" w:hanging="794"/>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F85A94"/>
    <w:pPr>
      <w:keepNext/>
      <w:keepLines/>
      <w:numPr>
        <w:numId w:val="14"/>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aliases w:val="klein"/>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7E34DB"/>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F85A94"/>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F85A94"/>
    <w:rPr>
      <w:rFonts w:ascii="Arial" w:eastAsiaTheme="majorEastAsia" w:hAnsi="Arial" w:cstheme="majorBidi"/>
      <w:b/>
      <w:bCs/>
      <w:sz w:val="20"/>
    </w:rPr>
  </w:style>
  <w:style w:type="paragraph" w:styleId="Lijstalinea">
    <w:name w:val="List Paragraph"/>
    <w:basedOn w:val="Standaard"/>
    <w:link w:val="LijstalineaChar"/>
    <w:uiPriority w:val="34"/>
    <w:qFormat/>
    <w:rsid w:val="00814EE2"/>
    <w:pPr>
      <w:numPr>
        <w:numId w:val="16"/>
      </w:numPr>
    </w:pPr>
  </w:style>
  <w:style w:type="paragraph" w:customStyle="1" w:styleId="Opsomteken1">
    <w:name w:val="Opsomteken 1"/>
    <w:basedOn w:val="Lijstalinea"/>
    <w:qFormat/>
    <w:rsid w:val="002D7A5F"/>
    <w:pPr>
      <w:numPr>
        <w:numId w:val="1"/>
      </w:numPr>
    </w:pPr>
  </w:style>
  <w:style w:type="paragraph" w:customStyle="1" w:styleId="Opsomteken2">
    <w:name w:val="Opsomteken 2"/>
    <w:basedOn w:val="Opsomteken1"/>
    <w:qFormat/>
    <w:rsid w:val="002D7A5F"/>
    <w:pPr>
      <w:numPr>
        <w:numId w:val="2"/>
      </w:numPr>
    </w:pPr>
  </w:style>
  <w:style w:type="paragraph" w:customStyle="1" w:styleId="Opsomnummer1">
    <w:name w:val="Opsomnummer 1"/>
    <w:basedOn w:val="Lijstalinea"/>
    <w:qFormat/>
    <w:rsid w:val="00E01F2C"/>
    <w:pPr>
      <w:numPr>
        <w:numId w:val="3"/>
      </w:numPr>
    </w:pPr>
  </w:style>
  <w:style w:type="paragraph" w:styleId="Inhopg2">
    <w:name w:val="toc 2"/>
    <w:basedOn w:val="Standaard"/>
    <w:next w:val="Standaard"/>
    <w:autoRedefine/>
    <w:uiPriority w:val="39"/>
    <w:unhideWhenUsed/>
    <w:rsid w:val="00D52EE6"/>
    <w:pPr>
      <w:tabs>
        <w:tab w:val="left" w:pos="794"/>
        <w:tab w:val="right" w:leader="dot" w:pos="9287"/>
      </w:tabs>
      <w:spacing w:after="120"/>
      <w:ind w:left="794" w:hanging="794"/>
    </w:pPr>
  </w:style>
  <w:style w:type="paragraph" w:styleId="Inhopg1">
    <w:name w:val="toc 1"/>
    <w:basedOn w:val="Standaard"/>
    <w:next w:val="Standaard"/>
    <w:autoRedefine/>
    <w:uiPriority w:val="39"/>
    <w:unhideWhenUsed/>
    <w:rsid w:val="006C769C"/>
    <w:pPr>
      <w:tabs>
        <w:tab w:val="left" w:pos="794"/>
        <w:tab w:val="right" w:leader="dot" w:pos="9287"/>
      </w:tabs>
      <w:spacing w:before="255" w:after="120"/>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character" w:styleId="Hyperlink">
    <w:name w:val="Hyperlink"/>
    <w:uiPriority w:val="99"/>
    <w:unhideWhenUsed/>
    <w:rsid w:val="007E34DB"/>
    <w:rPr>
      <w:color w:val="0000FF"/>
      <w:u w:val="single"/>
    </w:rPr>
  </w:style>
  <w:style w:type="paragraph" w:customStyle="1" w:styleId="Kop3zonderartikel">
    <w:name w:val="Kop 3 zonder artikel"/>
    <w:basedOn w:val="Kop3"/>
    <w:link w:val="Kop3zonderartikelChar"/>
    <w:qFormat/>
    <w:rsid w:val="00A76A17"/>
    <w:pPr>
      <w:numPr>
        <w:numId w:val="0"/>
      </w:numPr>
      <w:spacing w:before="240" w:after="60" w:line="240" w:lineRule="auto"/>
      <w:ind w:left="142" w:hanging="142"/>
    </w:pPr>
    <w:rPr>
      <w:rFonts w:eastAsia="Times New Roman" w:cs="Arial"/>
      <w:bCs w:val="0"/>
      <w:szCs w:val="20"/>
      <w:lang w:val="x-none" w:eastAsia="x-none"/>
    </w:rPr>
  </w:style>
  <w:style w:type="character" w:customStyle="1" w:styleId="Kop3zonderartikelChar">
    <w:name w:val="Kop 3 zonder artikel Char"/>
    <w:basedOn w:val="Kop3Char"/>
    <w:link w:val="Kop3zonderartikel"/>
    <w:rsid w:val="00A76A17"/>
    <w:rPr>
      <w:rFonts w:ascii="Arial" w:eastAsia="Times New Roman" w:hAnsi="Arial" w:cs="Arial"/>
      <w:b/>
      <w:bCs w:val="0"/>
      <w:sz w:val="20"/>
      <w:szCs w:val="20"/>
      <w:lang w:val="x-none" w:eastAsia="x-none"/>
    </w:rPr>
  </w:style>
  <w:style w:type="paragraph" w:styleId="Inhopg3">
    <w:name w:val="toc 3"/>
    <w:basedOn w:val="Standaard"/>
    <w:next w:val="Standaard"/>
    <w:autoRedefine/>
    <w:uiPriority w:val="39"/>
    <w:unhideWhenUsed/>
    <w:rsid w:val="006D7FEA"/>
    <w:pPr>
      <w:tabs>
        <w:tab w:val="left" w:pos="1540"/>
        <w:tab w:val="right" w:leader="dot" w:pos="9287"/>
      </w:tabs>
      <w:spacing w:after="100"/>
      <w:ind w:left="400"/>
    </w:pPr>
    <w:rPr>
      <w:noProof/>
    </w:rPr>
  </w:style>
  <w:style w:type="character" w:customStyle="1" w:styleId="LijstalineaChar">
    <w:name w:val="Lijstalinea Char"/>
    <w:link w:val="Lijstalinea"/>
    <w:uiPriority w:val="34"/>
    <w:locked/>
    <w:rsid w:val="00814EE2"/>
    <w:rPr>
      <w:rFonts w:ascii="Arial" w:eastAsiaTheme="minorEastAsia" w:hAnsi="Arial" w:cs="Arial"/>
      <w:sz w:val="20"/>
    </w:rPr>
  </w:style>
  <w:style w:type="character" w:styleId="Verwijzingopmerking">
    <w:name w:val="annotation reference"/>
    <w:basedOn w:val="Standaardalinea-lettertype"/>
    <w:uiPriority w:val="99"/>
    <w:semiHidden/>
    <w:unhideWhenUsed/>
    <w:rsid w:val="00C46EFB"/>
    <w:rPr>
      <w:sz w:val="16"/>
      <w:szCs w:val="16"/>
    </w:rPr>
  </w:style>
  <w:style w:type="paragraph" w:styleId="Tekstopmerking">
    <w:name w:val="annotation text"/>
    <w:basedOn w:val="Standaard"/>
    <w:link w:val="TekstopmerkingChar"/>
    <w:uiPriority w:val="99"/>
    <w:unhideWhenUsed/>
    <w:rsid w:val="00C46EFB"/>
    <w:pPr>
      <w:spacing w:line="240" w:lineRule="auto"/>
    </w:pPr>
    <w:rPr>
      <w:szCs w:val="20"/>
    </w:rPr>
  </w:style>
  <w:style w:type="character" w:customStyle="1" w:styleId="TekstopmerkingChar">
    <w:name w:val="Tekst opmerking Char"/>
    <w:basedOn w:val="Standaardalinea-lettertype"/>
    <w:link w:val="Tekstopmerking"/>
    <w:uiPriority w:val="99"/>
    <w:rsid w:val="00C46EFB"/>
    <w:rPr>
      <w:rFonts w:ascii="Arial" w:eastAsiaTheme="minorEastAsia"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C46EFB"/>
    <w:rPr>
      <w:b/>
      <w:bCs/>
    </w:rPr>
  </w:style>
  <w:style w:type="character" w:customStyle="1" w:styleId="OnderwerpvanopmerkingChar">
    <w:name w:val="Onderwerp van opmerking Char"/>
    <w:basedOn w:val="TekstopmerkingChar"/>
    <w:link w:val="Onderwerpvanopmerking"/>
    <w:uiPriority w:val="99"/>
    <w:semiHidden/>
    <w:rsid w:val="00C46EFB"/>
    <w:rPr>
      <w:rFonts w:ascii="Arial" w:eastAsiaTheme="minorEastAsia" w:hAnsi="Arial" w:cs="Arial"/>
      <w:b/>
      <w:bCs/>
      <w:sz w:val="20"/>
      <w:szCs w:val="20"/>
    </w:rPr>
  </w:style>
  <w:style w:type="paragraph" w:customStyle="1" w:styleId="paragraph">
    <w:name w:val="paragraph"/>
    <w:basedOn w:val="Standaard"/>
    <w:rsid w:val="00F5662D"/>
    <w:pPr>
      <w:spacing w:before="100" w:beforeAutospacing="1" w:after="100" w:afterAutospacing="1" w:line="240" w:lineRule="auto"/>
    </w:pPr>
    <w:rPr>
      <w:rFonts w:ascii="Calibri" w:eastAsiaTheme="minorHAnsi" w:hAnsi="Calibri" w:cs="Calibri"/>
      <w:sz w:val="22"/>
      <w:lang w:eastAsia="nl-NL"/>
    </w:rPr>
  </w:style>
  <w:style w:type="character" w:customStyle="1" w:styleId="normaltextrun">
    <w:name w:val="normaltextrun"/>
    <w:basedOn w:val="Standaardalinea-lettertype"/>
    <w:rsid w:val="00F5662D"/>
  </w:style>
  <w:style w:type="character" w:customStyle="1" w:styleId="eop">
    <w:name w:val="eop"/>
    <w:basedOn w:val="Standaardalinea-lettertype"/>
    <w:rsid w:val="00F5662D"/>
  </w:style>
  <w:style w:type="character" w:customStyle="1" w:styleId="spellingerror">
    <w:name w:val="spellingerror"/>
    <w:basedOn w:val="Standaardalinea-lettertype"/>
    <w:rsid w:val="00F5662D"/>
  </w:style>
  <w:style w:type="character" w:styleId="Onopgelostemelding">
    <w:name w:val="Unresolved Mention"/>
    <w:basedOn w:val="Standaardalinea-lettertype"/>
    <w:uiPriority w:val="99"/>
    <w:semiHidden/>
    <w:unhideWhenUsed/>
    <w:rsid w:val="007C598D"/>
    <w:rPr>
      <w:color w:val="605E5C"/>
      <w:shd w:val="clear" w:color="auto" w:fill="E1DFDD"/>
    </w:rPr>
  </w:style>
  <w:style w:type="character" w:styleId="Voetnootmarkering">
    <w:name w:val="footnote reference"/>
    <w:rsid w:val="00EF795F"/>
    <w:rPr>
      <w:vertAlign w:val="superscript"/>
    </w:rPr>
  </w:style>
  <w:style w:type="paragraph" w:styleId="Revisie">
    <w:name w:val="Revision"/>
    <w:hidden/>
    <w:uiPriority w:val="99"/>
    <w:semiHidden/>
    <w:rsid w:val="008D366E"/>
    <w:pPr>
      <w:spacing w:after="0" w:line="240" w:lineRule="auto"/>
    </w:pPr>
    <w:rPr>
      <w:rFonts w:ascii="Arial" w:eastAsiaTheme="minorEastAsia" w:hAnsi="Arial" w:cs="Arial"/>
      <w:sz w:val="20"/>
    </w:rPr>
  </w:style>
  <w:style w:type="character" w:customStyle="1" w:styleId="cf01">
    <w:name w:val="cf01"/>
    <w:basedOn w:val="Standaardalinea-lettertype"/>
    <w:rsid w:val="00BD6ACC"/>
    <w:rPr>
      <w:rFonts w:ascii="Segoe UI" w:hAnsi="Segoe UI" w:cs="Segoe UI" w:hint="default"/>
      <w:sz w:val="18"/>
      <w:szCs w:val="18"/>
    </w:rPr>
  </w:style>
  <w:style w:type="character" w:styleId="GevolgdeHyperlink">
    <w:name w:val="FollowedHyperlink"/>
    <w:basedOn w:val="Standaardalinea-lettertype"/>
    <w:uiPriority w:val="99"/>
    <w:semiHidden/>
    <w:unhideWhenUsed/>
    <w:rsid w:val="00BC7E61"/>
    <w:rPr>
      <w:color w:val="800080" w:themeColor="followedHyperlink"/>
      <w:u w:val="single"/>
    </w:rPr>
  </w:style>
  <w:style w:type="character" w:styleId="Vermelding">
    <w:name w:val="Mention"/>
    <w:basedOn w:val="Standaardalinea-lettertype"/>
    <w:uiPriority w:val="99"/>
    <w:unhideWhenUsed/>
    <w:rsid w:val="00A5482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8950">
      <w:bodyDiv w:val="1"/>
      <w:marLeft w:val="0"/>
      <w:marRight w:val="0"/>
      <w:marTop w:val="0"/>
      <w:marBottom w:val="0"/>
      <w:divBdr>
        <w:top w:val="none" w:sz="0" w:space="0" w:color="auto"/>
        <w:left w:val="none" w:sz="0" w:space="0" w:color="auto"/>
        <w:bottom w:val="none" w:sz="0" w:space="0" w:color="auto"/>
        <w:right w:val="none" w:sz="0" w:space="0" w:color="auto"/>
      </w:divBdr>
    </w:div>
    <w:div w:id="150828600">
      <w:bodyDiv w:val="1"/>
      <w:marLeft w:val="0"/>
      <w:marRight w:val="0"/>
      <w:marTop w:val="0"/>
      <w:marBottom w:val="0"/>
      <w:divBdr>
        <w:top w:val="none" w:sz="0" w:space="0" w:color="auto"/>
        <w:left w:val="none" w:sz="0" w:space="0" w:color="auto"/>
        <w:bottom w:val="none" w:sz="0" w:space="0" w:color="auto"/>
        <w:right w:val="none" w:sz="0" w:space="0" w:color="auto"/>
      </w:divBdr>
    </w:div>
    <w:div w:id="375009409">
      <w:bodyDiv w:val="1"/>
      <w:marLeft w:val="0"/>
      <w:marRight w:val="0"/>
      <w:marTop w:val="0"/>
      <w:marBottom w:val="0"/>
      <w:divBdr>
        <w:top w:val="none" w:sz="0" w:space="0" w:color="auto"/>
        <w:left w:val="none" w:sz="0" w:space="0" w:color="auto"/>
        <w:bottom w:val="none" w:sz="0" w:space="0" w:color="auto"/>
        <w:right w:val="none" w:sz="0" w:space="0" w:color="auto"/>
      </w:divBdr>
    </w:div>
    <w:div w:id="423645710">
      <w:bodyDiv w:val="1"/>
      <w:marLeft w:val="0"/>
      <w:marRight w:val="0"/>
      <w:marTop w:val="0"/>
      <w:marBottom w:val="0"/>
      <w:divBdr>
        <w:top w:val="none" w:sz="0" w:space="0" w:color="auto"/>
        <w:left w:val="none" w:sz="0" w:space="0" w:color="auto"/>
        <w:bottom w:val="none" w:sz="0" w:space="0" w:color="auto"/>
        <w:right w:val="none" w:sz="0" w:space="0" w:color="auto"/>
      </w:divBdr>
    </w:div>
    <w:div w:id="664750440">
      <w:bodyDiv w:val="1"/>
      <w:marLeft w:val="0"/>
      <w:marRight w:val="0"/>
      <w:marTop w:val="0"/>
      <w:marBottom w:val="0"/>
      <w:divBdr>
        <w:top w:val="none" w:sz="0" w:space="0" w:color="auto"/>
        <w:left w:val="none" w:sz="0" w:space="0" w:color="auto"/>
        <w:bottom w:val="none" w:sz="0" w:space="0" w:color="auto"/>
        <w:right w:val="none" w:sz="0" w:space="0" w:color="auto"/>
      </w:divBdr>
    </w:div>
    <w:div w:id="1205405687">
      <w:bodyDiv w:val="1"/>
      <w:marLeft w:val="0"/>
      <w:marRight w:val="0"/>
      <w:marTop w:val="0"/>
      <w:marBottom w:val="0"/>
      <w:divBdr>
        <w:top w:val="none" w:sz="0" w:space="0" w:color="auto"/>
        <w:left w:val="none" w:sz="0" w:space="0" w:color="auto"/>
        <w:bottom w:val="none" w:sz="0" w:space="0" w:color="auto"/>
        <w:right w:val="none" w:sz="0" w:space="0" w:color="auto"/>
      </w:divBdr>
    </w:div>
    <w:div w:id="1215122521">
      <w:bodyDiv w:val="1"/>
      <w:marLeft w:val="0"/>
      <w:marRight w:val="0"/>
      <w:marTop w:val="0"/>
      <w:marBottom w:val="0"/>
      <w:divBdr>
        <w:top w:val="none" w:sz="0" w:space="0" w:color="auto"/>
        <w:left w:val="none" w:sz="0" w:space="0" w:color="auto"/>
        <w:bottom w:val="none" w:sz="0" w:space="0" w:color="auto"/>
        <w:right w:val="none" w:sz="0" w:space="0" w:color="auto"/>
      </w:divBdr>
    </w:div>
    <w:div w:id="1700667464">
      <w:bodyDiv w:val="1"/>
      <w:marLeft w:val="0"/>
      <w:marRight w:val="0"/>
      <w:marTop w:val="0"/>
      <w:marBottom w:val="0"/>
      <w:divBdr>
        <w:top w:val="none" w:sz="0" w:space="0" w:color="auto"/>
        <w:left w:val="none" w:sz="0" w:space="0" w:color="auto"/>
        <w:bottom w:val="none" w:sz="0" w:space="0" w:color="auto"/>
        <w:right w:val="none" w:sz="0" w:space="0" w:color="auto"/>
      </w:divBdr>
    </w:div>
    <w:div w:id="1829133944">
      <w:bodyDiv w:val="1"/>
      <w:marLeft w:val="0"/>
      <w:marRight w:val="0"/>
      <w:marTop w:val="0"/>
      <w:marBottom w:val="0"/>
      <w:divBdr>
        <w:top w:val="none" w:sz="0" w:space="0" w:color="auto"/>
        <w:left w:val="none" w:sz="0" w:space="0" w:color="auto"/>
        <w:bottom w:val="none" w:sz="0" w:space="0" w:color="auto"/>
        <w:right w:val="none" w:sz="0" w:space="0" w:color="auto"/>
      </w:divBdr>
    </w:div>
    <w:div w:id="1921864525">
      <w:bodyDiv w:val="1"/>
      <w:marLeft w:val="0"/>
      <w:marRight w:val="0"/>
      <w:marTop w:val="0"/>
      <w:marBottom w:val="0"/>
      <w:divBdr>
        <w:top w:val="none" w:sz="0" w:space="0" w:color="auto"/>
        <w:left w:val="none" w:sz="0" w:space="0" w:color="auto"/>
        <w:bottom w:val="none" w:sz="0" w:space="0" w:color="auto"/>
        <w:right w:val="none" w:sz="0" w:space="0" w:color="auto"/>
      </w:divBdr>
    </w:div>
    <w:div w:id="201695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facturen@hoorn.nl"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5" Type="http://schemas.microsoft.com/office/2018/08/relationships/commentsExtensible" Target="commentsExtensi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bs.nl/nl-nl/cijfers/detail/86049NED"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6/09/relationships/commentsIds" Target="commentsIds.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microsoft.com/office/2011/relationships/commentsExtended" Target="commentsExtended.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bronhouderportaal-bro.nl"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omments" Target="comments.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zanten\Downloads\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BB5211D8-84B8-43CA-96BC-EB796C272395}"/>
      </w:docPartPr>
      <w:docPartBody>
        <w:p w:rsidR="002C2699" w:rsidRDefault="002C2699">
          <w:r w:rsidRPr="00F0468E">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eiryo">
    <w:altName w:val="Yu Gothic"/>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699"/>
    <w:rsid w:val="0002108C"/>
    <w:rsid w:val="00046CBD"/>
    <w:rsid w:val="00080076"/>
    <w:rsid w:val="00080F0E"/>
    <w:rsid w:val="00084A11"/>
    <w:rsid w:val="000B51D9"/>
    <w:rsid w:val="000E4D5D"/>
    <w:rsid w:val="000E71CD"/>
    <w:rsid w:val="001722FE"/>
    <w:rsid w:val="00182C6A"/>
    <w:rsid w:val="001B67B7"/>
    <w:rsid w:val="001C40B9"/>
    <w:rsid w:val="00246646"/>
    <w:rsid w:val="002813E0"/>
    <w:rsid w:val="002B2E1B"/>
    <w:rsid w:val="002C2699"/>
    <w:rsid w:val="003A32B7"/>
    <w:rsid w:val="00413FB7"/>
    <w:rsid w:val="00444669"/>
    <w:rsid w:val="0046032A"/>
    <w:rsid w:val="004921EB"/>
    <w:rsid w:val="004E3F36"/>
    <w:rsid w:val="0063178C"/>
    <w:rsid w:val="00643C35"/>
    <w:rsid w:val="006C5125"/>
    <w:rsid w:val="007416E1"/>
    <w:rsid w:val="00746E4D"/>
    <w:rsid w:val="00784324"/>
    <w:rsid w:val="007E35A2"/>
    <w:rsid w:val="008264ED"/>
    <w:rsid w:val="008368E6"/>
    <w:rsid w:val="00897F9B"/>
    <w:rsid w:val="008D2768"/>
    <w:rsid w:val="00940D88"/>
    <w:rsid w:val="00985D87"/>
    <w:rsid w:val="009879C9"/>
    <w:rsid w:val="009B3438"/>
    <w:rsid w:val="009D6E4F"/>
    <w:rsid w:val="00A64C24"/>
    <w:rsid w:val="00B1175A"/>
    <w:rsid w:val="00B6219C"/>
    <w:rsid w:val="00B72B9A"/>
    <w:rsid w:val="00C64ED1"/>
    <w:rsid w:val="00C77328"/>
    <w:rsid w:val="00C9434E"/>
    <w:rsid w:val="00CD1364"/>
    <w:rsid w:val="00CD74AC"/>
    <w:rsid w:val="00D90BE9"/>
    <w:rsid w:val="00DC7F45"/>
    <w:rsid w:val="00DE5936"/>
    <w:rsid w:val="00E10D65"/>
    <w:rsid w:val="00E52CC6"/>
    <w:rsid w:val="00E60495"/>
    <w:rsid w:val="00E636DE"/>
    <w:rsid w:val="00E80903"/>
    <w:rsid w:val="00F27200"/>
    <w:rsid w:val="00F6685A"/>
    <w:rsid w:val="00F81E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84A1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51f16b-6971-42bd-ad33-5e2bb52cb201">
      <Terms xmlns="http://schemas.microsoft.com/office/infopath/2007/PartnerControls"/>
    </lcf76f155ced4ddcb4097134ff3c332f>
    <Inkoper xmlns="6d51f16b-6971-42bd-ad33-5e2bb52cb201">
      <UserInfo>
        <DisplayName/>
        <AccountId xsi:nil="true"/>
        <AccountType/>
      </UserInfo>
    </Inkoper>
    <Status xmlns="6d51f16b-6971-42bd-ad33-5e2bb52cb20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E74F9614CE5D418268523BE12B6CDD" ma:contentTypeVersion="16" ma:contentTypeDescription="Een nieuw document maken." ma:contentTypeScope="" ma:versionID="3c4a0cc972fbc22cf7ba7cc4878d617e">
  <xsd:schema xmlns:xsd="http://www.w3.org/2001/XMLSchema" xmlns:xs="http://www.w3.org/2001/XMLSchema" xmlns:p="http://schemas.microsoft.com/office/2006/metadata/properties" xmlns:ns2="6d51f16b-6971-42bd-ad33-5e2bb52cb201" xmlns:ns3="a89afb74-1e0d-4848-88c4-4d8eb5b75cc9" targetNamespace="http://schemas.microsoft.com/office/2006/metadata/properties" ma:root="true" ma:fieldsID="82a4e877382b9363ceac9f2adffc6095" ns2:_="" ns3:_="">
    <xsd:import namespace="6d51f16b-6971-42bd-ad33-5e2bb52cb201"/>
    <xsd:import namespace="a89afb74-1e0d-4848-88c4-4d8eb5b75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Inkoper"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f16b-6971-42bd-ad33-5e2bb52cb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Inkoper" ma:index="21" nillable="true" ma:displayName="Inkoper" ma:format="Dropdown" ma:list="UserInfo" ma:SharePointGroup="0" ma:internalName="Inkop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2" nillable="true" ma:displayName="Status" ma:format="Dropdown" ma:internalName="Status">
      <xsd:simpleType>
        <xsd:restriction base="dms:Choice">
          <xsd:enumeration value="Inkoop aangemeld"/>
          <xsd:enumeration value="Inkoop gestart"/>
          <xsd:enumeration value="Inkoop afgerond"/>
        </xsd:restriction>
      </xsd:simpleType>
    </xsd:element>
  </xsd:schema>
  <xsd:schema xmlns:xsd="http://www.w3.org/2001/XMLSchema" xmlns:xs="http://www.w3.org/2001/XMLSchema" xmlns:dms="http://schemas.microsoft.com/office/2006/documentManagement/types" xmlns:pc="http://schemas.microsoft.com/office/infopath/2007/PartnerControls" targetNamespace="a89afb74-1e0d-4848-88c4-4d8eb5b75cc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97D0B-8099-4985-9292-2E80BF41FE03}">
  <ds:schemaRefs>
    <ds:schemaRef ds:uri="http://schemas.openxmlformats.org/officeDocument/2006/bibliography"/>
  </ds:schemaRefs>
</ds:datastoreItem>
</file>

<file path=customXml/itemProps2.xml><?xml version="1.0" encoding="utf-8"?>
<ds:datastoreItem xmlns:ds="http://schemas.openxmlformats.org/officeDocument/2006/customXml" ds:itemID="{3D6A4611-9586-467F-B2BD-4882A2E1ABFE}">
  <ds:schemaRefs>
    <ds:schemaRef ds:uri="http://schemas.microsoft.com/sharepoint/v3/contenttype/forms"/>
  </ds:schemaRefs>
</ds:datastoreItem>
</file>

<file path=customXml/itemProps3.xml><?xml version="1.0" encoding="utf-8"?>
<ds:datastoreItem xmlns:ds="http://schemas.openxmlformats.org/officeDocument/2006/customXml" ds:itemID="{C31929C9-F13B-4F0A-B81C-D8D54979A0A9}">
  <ds:schemaRefs>
    <ds:schemaRef ds:uri="http://schemas.microsoft.com/office/2006/metadata/properties"/>
    <ds:schemaRef ds:uri="http://schemas.microsoft.com/office/infopath/2007/PartnerControls"/>
    <ds:schemaRef ds:uri="6d51f16b-6971-42bd-ad33-5e2bb52cb201"/>
  </ds:schemaRefs>
</ds:datastoreItem>
</file>

<file path=customXml/itemProps4.xml><?xml version="1.0" encoding="utf-8"?>
<ds:datastoreItem xmlns:ds="http://schemas.openxmlformats.org/officeDocument/2006/customXml" ds:itemID="{742440F5-CC7F-4480-A655-9331B7406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f16b-6971-42bd-ad33-5e2bb52cb201"/>
    <ds:schemaRef ds:uri="a89afb74-1e0d-4848-88c4-4d8eb5b75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44</TotalTime>
  <Pages>10</Pages>
  <Words>4005</Words>
  <Characters>22031</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Aannemingsovereenkomst H02 BAM</vt:lpstr>
    </vt:vector>
  </TitlesOfParts>
  <Company>Gemeente Hoorn</Company>
  <LinksUpToDate>false</LinksUpToDate>
  <CharactersWithSpaces>25985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Aannemingsovereenkomst</dc:title>
  <dc:subject/>
  <dc:creator>Otto, Ramon</dc:creator>
  <cp:keywords/>
  <cp:lastModifiedBy>Ramon Otto</cp:lastModifiedBy>
  <cp:revision>26</cp:revision>
  <cp:lastPrinted>2024-11-14T12:09:00Z</cp:lastPrinted>
  <dcterms:created xsi:type="dcterms:W3CDTF">2025-10-25T06:30:00Z</dcterms:created>
  <dcterms:modified xsi:type="dcterms:W3CDTF">2025-10-29T20:27:00Z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e4b4223f-4d3f-46c2-87ca-2b5ca8c763d4</vt:lpwstr>
  </property>
  <property fmtid="{D5CDD505-2E9C-101B-9397-08002B2CF9AE}" pid="3" name="MediaServiceImageTags">
    <vt:lpwstr/>
  </property>
  <property fmtid="{D5CDD505-2E9C-101B-9397-08002B2CF9AE}" pid="4" name="MSIP_Label_41a6e227-27d5-42bc-8eb9-760c0419ec2f_Enabled">
    <vt:lpwstr>true</vt:lpwstr>
  </property>
  <property fmtid="{D5CDD505-2E9C-101B-9397-08002B2CF9AE}" pid="5" name="MSIP_Label_41a6e227-27d5-42bc-8eb9-760c0419ec2f_SetDate">
    <vt:lpwstr>2024-09-05T09:48:45Z</vt:lpwstr>
  </property>
  <property fmtid="{D5CDD505-2E9C-101B-9397-08002B2CF9AE}" pid="6" name="MSIP_Label_41a6e227-27d5-42bc-8eb9-760c0419ec2f_Method">
    <vt:lpwstr>Standard</vt:lpwstr>
  </property>
  <property fmtid="{D5CDD505-2E9C-101B-9397-08002B2CF9AE}" pid="7" name="MSIP_Label_41a6e227-27d5-42bc-8eb9-760c0419ec2f_Name">
    <vt:lpwstr>Private</vt:lpwstr>
  </property>
  <property fmtid="{D5CDD505-2E9C-101B-9397-08002B2CF9AE}" pid="8" name="MSIP_Label_41a6e227-27d5-42bc-8eb9-760c0419ec2f_SiteId">
    <vt:lpwstr>bf5f4046-a1dc-4119-aa8a-bfb9fbf46271</vt:lpwstr>
  </property>
  <property fmtid="{D5CDD505-2E9C-101B-9397-08002B2CF9AE}" pid="9" name="MSIP_Label_41a6e227-27d5-42bc-8eb9-760c0419ec2f_ActionId">
    <vt:lpwstr>9f4f24ad-7a40-4ba4-9215-9faa0b61e3d7</vt:lpwstr>
  </property>
  <property fmtid="{D5CDD505-2E9C-101B-9397-08002B2CF9AE}" pid="10" name="MSIP_Label_41a6e227-27d5-42bc-8eb9-760c0419ec2f_ContentBits">
    <vt:lpwstr>0</vt:lpwstr>
  </property>
  <property fmtid="{D5CDD505-2E9C-101B-9397-08002B2CF9AE}" pid="11" name="UUID">
    <vt:lpwstr>22f86b1f-2192-4ce4-b62b-fe366969fbdf</vt:lpwstr>
  </property>
  <property fmtid="{D5CDD505-2E9C-101B-9397-08002B2CF9AE}" pid="12" name="BAMDTDiscipline">
    <vt:lpwstr/>
  </property>
  <property fmtid="{D5CDD505-2E9C-101B-9397-08002B2CF9AE}" pid="13" name="BAMDTDocumentStatus">
    <vt:lpwstr/>
  </property>
  <property fmtid="{D5CDD505-2E9C-101B-9397-08002B2CF9AE}" pid="14" name="BAMDTDocType">
    <vt:lpwstr/>
  </property>
  <property fmtid="{D5CDD505-2E9C-101B-9397-08002B2CF9AE}" pid="15" name="ContentTypeId">
    <vt:lpwstr>0x0101000AE74F9614CE5D418268523BE12B6CDD</vt:lpwstr>
  </property>
</Properties>
</file>