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Pr="001F3C25" w:rsidRDefault="008C1B94" w:rsidP="00805851">
      <w:pPr>
        <w:spacing w:line="240" w:lineRule="exact"/>
        <w:rPr>
          <w:rFonts w:ascii="Arial" w:hAnsi="Arial" w:cs="Arial"/>
          <w:b/>
          <w:sz w:val="24"/>
          <w:szCs w:val="24"/>
          <w:highlight w:val="yellow"/>
        </w:rPr>
      </w:pPr>
    </w:p>
    <w:p w14:paraId="17C4EC77" w14:textId="6FA0E1CE" w:rsidR="00A81AC9" w:rsidRPr="001F3C25" w:rsidRDefault="00957BDA" w:rsidP="7F9940D1">
      <w:pPr>
        <w:spacing w:line="240" w:lineRule="exact"/>
        <w:rPr>
          <w:rFonts w:ascii="Arial" w:hAnsi="Arial" w:cs="Arial"/>
          <w:b/>
          <w:sz w:val="24"/>
          <w:szCs w:val="24"/>
        </w:rPr>
      </w:pPr>
      <w:r w:rsidRPr="001F3C25">
        <w:rPr>
          <w:rFonts w:ascii="Arial" w:hAnsi="Arial" w:cs="Arial"/>
          <w:b/>
          <w:sz w:val="24"/>
          <w:szCs w:val="24"/>
          <w:highlight w:val="yellow"/>
        </w:rPr>
        <w:t xml:space="preserve">Concept </w:t>
      </w:r>
      <w:r w:rsidR="00BC0433" w:rsidRPr="001F3C25">
        <w:rPr>
          <w:rFonts w:ascii="Arial" w:hAnsi="Arial" w:cs="Arial"/>
          <w:b/>
          <w:sz w:val="24"/>
          <w:szCs w:val="24"/>
          <w:highlight w:val="yellow"/>
        </w:rPr>
        <w:t>Raamo</w:t>
      </w:r>
      <w:r w:rsidR="00A81AC9" w:rsidRPr="001F3C25">
        <w:rPr>
          <w:rFonts w:ascii="Arial" w:hAnsi="Arial" w:cs="Arial"/>
          <w:b/>
          <w:sz w:val="24"/>
          <w:szCs w:val="24"/>
          <w:highlight w:val="yellow"/>
        </w:rPr>
        <w:t>vereenkomst</w:t>
      </w:r>
      <w:r w:rsidR="007A5562" w:rsidRPr="001F3C25">
        <w:rPr>
          <w:rFonts w:ascii="Arial" w:hAnsi="Arial" w:cs="Arial"/>
          <w:b/>
          <w:sz w:val="24"/>
          <w:szCs w:val="24"/>
        </w:rPr>
        <w:t xml:space="preserve"> bij </w:t>
      </w:r>
      <w:r w:rsidR="007243F1" w:rsidRPr="001F3C25">
        <w:rPr>
          <w:rFonts w:ascii="Arial" w:hAnsi="Arial" w:cs="Arial"/>
          <w:b/>
          <w:sz w:val="24"/>
          <w:szCs w:val="24"/>
        </w:rPr>
        <w:t xml:space="preserve">de </w:t>
      </w:r>
      <w:r w:rsidR="00034BCA" w:rsidRPr="001F3C25">
        <w:rPr>
          <w:rFonts w:ascii="Arial" w:hAnsi="Arial" w:cs="Arial"/>
          <w:b/>
          <w:sz w:val="24"/>
          <w:szCs w:val="24"/>
        </w:rPr>
        <w:t xml:space="preserve">Europese </w:t>
      </w:r>
      <w:r w:rsidR="007243F1" w:rsidRPr="001F3C25">
        <w:rPr>
          <w:rFonts w:ascii="Arial" w:hAnsi="Arial" w:cs="Arial"/>
          <w:b/>
          <w:sz w:val="24"/>
          <w:szCs w:val="24"/>
        </w:rPr>
        <w:t>aanbesteding</w:t>
      </w:r>
      <w:r w:rsidR="00034BCA" w:rsidRPr="001F3C25">
        <w:rPr>
          <w:rFonts w:ascii="Arial" w:hAnsi="Arial" w:cs="Arial"/>
          <w:b/>
          <w:sz w:val="24"/>
          <w:szCs w:val="24"/>
        </w:rPr>
        <w:t xml:space="preserve"> Juridische advisering en Rechtskundige diensten</w:t>
      </w:r>
      <w:r w:rsidR="00F322CF" w:rsidRPr="001F3C25">
        <w:rPr>
          <w:rFonts w:ascii="Arial" w:hAnsi="Arial" w:cs="Arial"/>
          <w:b/>
          <w:sz w:val="24"/>
          <w:szCs w:val="24"/>
        </w:rPr>
        <w:t>, Perceel</w:t>
      </w:r>
      <w:r w:rsidR="0073786A" w:rsidRPr="001F3C25">
        <w:rPr>
          <w:rFonts w:ascii="Arial" w:hAnsi="Arial" w:cs="Arial"/>
          <w:b/>
          <w:sz w:val="24"/>
          <w:szCs w:val="24"/>
        </w:rPr>
        <w:t xml:space="preserve"> 1</w:t>
      </w:r>
      <w:r w:rsidR="001F3C25" w:rsidRPr="001F3C25">
        <w:rPr>
          <w:rFonts w:ascii="Arial" w:hAnsi="Arial" w:cs="Arial"/>
          <w:b/>
          <w:sz w:val="24"/>
          <w:szCs w:val="24"/>
        </w:rPr>
        <w:t xml:space="preserve"> </w:t>
      </w:r>
      <w:r w:rsidR="006907F9" w:rsidRPr="006907F9">
        <w:rPr>
          <w:rFonts w:ascii="Arial" w:hAnsi="Arial" w:cs="Arial"/>
          <w:b/>
          <w:sz w:val="24"/>
          <w:szCs w:val="24"/>
        </w:rPr>
        <w:t xml:space="preserve">Full service dienstverlening </w:t>
      </w:r>
    </w:p>
    <w:p w14:paraId="4AD41018" w14:textId="77777777" w:rsidR="00034BCA" w:rsidRDefault="00034BCA" w:rsidP="00805851">
      <w:pPr>
        <w:spacing w:line="240" w:lineRule="exact"/>
        <w:rPr>
          <w:rFonts w:ascii="Arial" w:hAnsi="Arial" w:cs="Arial"/>
          <w:b/>
          <w:sz w:val="18"/>
          <w:szCs w:val="18"/>
        </w:rPr>
      </w:pPr>
    </w:p>
    <w:p w14:paraId="75173302" w14:textId="2AC46143"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30A114DD"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034BCA">
        <w:rPr>
          <w:rFonts w:ascii="Arial" w:hAnsi="Arial" w:cs="Arial"/>
          <w:sz w:val="18"/>
          <w:szCs w:val="18"/>
        </w:rPr>
        <w:t>een</w:t>
      </w:r>
      <w:r w:rsidR="00034BCA" w:rsidRPr="00034BCA">
        <w:rPr>
          <w:rFonts w:ascii="Arial" w:hAnsi="Arial" w:cs="Arial"/>
          <w:sz w:val="18"/>
          <w:szCs w:val="18"/>
        </w:rPr>
        <w:t xml:space="preserve"> </w:t>
      </w:r>
      <w:r w:rsidRPr="00034BCA">
        <w:rPr>
          <w:rFonts w:ascii="Arial" w:hAnsi="Arial" w:cs="Arial"/>
          <w:sz w:val="18"/>
          <w:szCs w:val="18"/>
        </w:rPr>
        <w:t>Europese</w:t>
      </w:r>
      <w:r w:rsidR="00034BCA" w:rsidRPr="00034BCA">
        <w:rPr>
          <w:rFonts w:ascii="Arial" w:hAnsi="Arial" w:cs="Arial"/>
          <w:sz w:val="18"/>
          <w:szCs w:val="18"/>
        </w:rPr>
        <w:t xml:space="preserve"> </w:t>
      </w:r>
      <w:r w:rsidRPr="00034BCA">
        <w:rPr>
          <w:rFonts w:ascii="Arial" w:hAnsi="Arial" w:cs="Arial"/>
          <w:sz w:val="18"/>
          <w:szCs w:val="18"/>
        </w:rPr>
        <w:t>openbare aanbesteding</w:t>
      </w:r>
      <w:r w:rsidR="00702523" w:rsidRPr="00432AA0">
        <w:rPr>
          <w:rFonts w:ascii="Arial" w:hAnsi="Arial" w:cs="Arial"/>
          <w:sz w:val="18"/>
          <w:szCs w:val="18"/>
        </w:rPr>
        <w:t xml:space="preserve"> heeft gehouden</w:t>
      </w:r>
      <w:r w:rsidRPr="00432AA0">
        <w:rPr>
          <w:rFonts w:ascii="Arial" w:hAnsi="Arial" w:cs="Arial"/>
          <w:sz w:val="18"/>
          <w:szCs w:val="18"/>
        </w:rPr>
        <w:t>, binnen de provincie Utrecht kenbaar onder het nummer</w:t>
      </w:r>
      <w:r w:rsidR="00034BCA">
        <w:rPr>
          <w:rFonts w:ascii="Arial" w:hAnsi="Arial" w:cs="Arial"/>
          <w:sz w:val="18"/>
          <w:szCs w:val="18"/>
        </w:rPr>
        <w:t xml:space="preserve"> </w:t>
      </w:r>
      <w:r w:rsidR="00034BCA" w:rsidRPr="00034BCA">
        <w:rPr>
          <w:rFonts w:ascii="Arial" w:hAnsi="Arial" w:cs="Arial"/>
          <w:sz w:val="18"/>
          <w:szCs w:val="18"/>
          <w:highlight w:val="yellow"/>
        </w:rPr>
        <w:t>XXXX</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25258E8B"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w:t>
      </w:r>
      <w:r w:rsidR="00034BCA">
        <w:rPr>
          <w:rFonts w:ascii="Arial" w:hAnsi="Arial" w:cs="Arial"/>
          <w:sz w:val="18"/>
          <w:szCs w:val="18"/>
        </w:rPr>
        <w:t xml:space="preserve">voor de volgende percelen: </w:t>
      </w:r>
      <w:r w:rsidR="00034BCA" w:rsidRPr="00034BCA">
        <w:rPr>
          <w:rFonts w:ascii="Arial" w:hAnsi="Arial" w:cs="Arial"/>
          <w:sz w:val="18"/>
          <w:szCs w:val="18"/>
          <w:highlight w:val="yellow"/>
        </w:rPr>
        <w:t>…..</w:t>
      </w:r>
      <w:r w:rsidR="00034BCA">
        <w:rPr>
          <w:rFonts w:ascii="Arial" w:hAnsi="Arial" w:cs="Arial"/>
          <w:sz w:val="18"/>
          <w:szCs w:val="18"/>
        </w:rPr>
        <w:t xml:space="preserve"> </w:t>
      </w:r>
      <w:r w:rsidR="00805851" w:rsidRPr="00432AA0">
        <w:rPr>
          <w:rFonts w:ascii="Arial" w:hAnsi="Arial" w:cs="Arial"/>
          <w:sz w:val="18"/>
          <w:szCs w:val="18"/>
        </w:rPr>
        <w:t xml:space="preserve">(hierna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57C74174"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w:t>
      </w:r>
      <w:r w:rsidR="00BC0433">
        <w:rPr>
          <w:rFonts w:ascii="Arial" w:hAnsi="Arial" w:cs="Arial"/>
          <w:sz w:val="18"/>
          <w:szCs w:val="18"/>
        </w:rPr>
        <w:t>Raamo</w:t>
      </w:r>
      <w:r w:rsidR="00A81AC9" w:rsidRPr="00432AA0">
        <w:rPr>
          <w:rFonts w:ascii="Arial" w:hAnsi="Arial" w:cs="Arial"/>
          <w:sz w:val="18"/>
          <w:szCs w:val="18"/>
        </w:rPr>
        <w:t xml:space="preserve">vereenkomst pas tot stand door het tekenen van deze </w:t>
      </w:r>
      <w:r w:rsidR="00BC0433">
        <w:rPr>
          <w:rFonts w:ascii="Arial" w:hAnsi="Arial" w:cs="Arial"/>
          <w:sz w:val="18"/>
          <w:szCs w:val="18"/>
        </w:rPr>
        <w:t>Raamo</w:t>
      </w:r>
      <w:r w:rsidR="00A81AC9" w:rsidRPr="00432AA0">
        <w:rPr>
          <w:rFonts w:ascii="Arial" w:hAnsi="Arial" w:cs="Arial"/>
          <w:sz w:val="18"/>
          <w:szCs w:val="18"/>
        </w:rPr>
        <w:t xml:space="preserve">vereenkomst. </w:t>
      </w:r>
    </w:p>
    <w:p w14:paraId="6C8F9645" w14:textId="5D9C000C"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w:t>
      </w:r>
      <w:r w:rsidR="00F352D7">
        <w:rPr>
          <w:rFonts w:ascii="Arial" w:hAnsi="Arial" w:cs="Arial"/>
          <w:sz w:val="18"/>
          <w:szCs w:val="18"/>
        </w:rPr>
        <w:t>Raamo</w:t>
      </w:r>
      <w:r w:rsidRPr="00432AA0">
        <w:rPr>
          <w:rFonts w:ascii="Arial" w:hAnsi="Arial" w:cs="Arial"/>
          <w:sz w:val="18"/>
          <w:szCs w:val="18"/>
        </w:rPr>
        <w:t xml:space="preserve">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4810BDFE"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w:t>
      </w:r>
      <w:r w:rsidR="00F352D7">
        <w:rPr>
          <w:rFonts w:ascii="Arial" w:hAnsi="Arial" w:cs="Arial"/>
          <w:sz w:val="18"/>
          <w:szCs w:val="18"/>
        </w:rPr>
        <w:t>R</w:t>
      </w:r>
      <w:r w:rsidR="00BC0433">
        <w:rPr>
          <w:rFonts w:ascii="Arial" w:hAnsi="Arial" w:cs="Arial"/>
          <w:sz w:val="18"/>
          <w:szCs w:val="18"/>
        </w:rPr>
        <w:t>aam</w:t>
      </w:r>
      <w:r w:rsidR="00D66BF2" w:rsidRPr="00432AA0">
        <w:rPr>
          <w:rFonts w:ascii="Arial" w:hAnsi="Arial" w:cs="Arial"/>
          <w:sz w:val="18"/>
          <w:szCs w:val="18"/>
        </w:rPr>
        <w:t xml:space="preserve">overeenkomst, </w:t>
      </w:r>
    </w:p>
    <w:p w14:paraId="4EF922F9" w14:textId="5283688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alle </w:t>
      </w:r>
      <w:r w:rsidR="00D66BF2" w:rsidRPr="00034BCA">
        <w:rPr>
          <w:rFonts w:ascii="Arial" w:hAnsi="Arial" w:cs="Arial"/>
          <w:sz w:val="18"/>
          <w:szCs w:val="18"/>
        </w:rPr>
        <w:t>op Tender</w:t>
      </w:r>
      <w:r w:rsidR="00F82BF9" w:rsidRPr="00034BCA">
        <w:rPr>
          <w:rFonts w:ascii="Arial" w:hAnsi="Arial" w:cs="Arial"/>
          <w:sz w:val="18"/>
          <w:szCs w:val="18"/>
        </w:rPr>
        <w:t>N</w:t>
      </w:r>
      <w:r w:rsidR="00D66BF2" w:rsidRPr="00034BCA">
        <w:rPr>
          <w:rFonts w:ascii="Arial" w:hAnsi="Arial" w:cs="Arial"/>
          <w:sz w:val="18"/>
          <w:szCs w:val="18"/>
        </w:rPr>
        <w:t>ed gepubliceerde</w:t>
      </w:r>
      <w:r w:rsidR="00D66BF2" w:rsidRPr="00432AA0">
        <w:rPr>
          <w:rFonts w:ascii="Arial" w:hAnsi="Arial" w:cs="Arial"/>
          <w:sz w:val="18"/>
          <w:szCs w:val="18"/>
        </w:rPr>
        <w:t xml:space="preserv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063E7666"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 xml:space="preserve">Op de </w:t>
      </w:r>
      <w:r w:rsidR="00BC0433">
        <w:rPr>
          <w:rFonts w:ascii="Arial" w:hAnsi="Arial" w:cs="Arial"/>
          <w:sz w:val="18"/>
          <w:szCs w:val="18"/>
        </w:rPr>
        <w:t>Raamo</w:t>
      </w:r>
      <w:r w:rsidRPr="00432AA0">
        <w:rPr>
          <w:rFonts w:ascii="Arial" w:hAnsi="Arial" w:cs="Arial"/>
          <w:sz w:val="18"/>
          <w:szCs w:val="18"/>
        </w:rPr>
        <w:t>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11A6F766"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lastRenderedPageBreak/>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 xml:space="preserve">De dienstverlening zal worden verricht op de wijze als weergegeven in deze </w:t>
      </w:r>
      <w:r w:rsidR="00BC0433">
        <w:rPr>
          <w:rFonts w:ascii="Arial" w:hAnsi="Arial" w:cs="Arial"/>
          <w:sz w:val="18"/>
          <w:szCs w:val="18"/>
        </w:rPr>
        <w:t>Raamo</w:t>
      </w:r>
      <w:r w:rsidR="00A81AC9" w:rsidRPr="00432AA0">
        <w:rPr>
          <w:rFonts w:ascii="Arial" w:hAnsi="Arial" w:cs="Arial"/>
          <w:sz w:val="18"/>
          <w:szCs w:val="18"/>
        </w:rPr>
        <w:t>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w:t>
      </w:r>
      <w:r w:rsidR="00BC0433">
        <w:rPr>
          <w:rFonts w:ascii="Arial" w:hAnsi="Arial" w:cs="Arial"/>
          <w:sz w:val="18"/>
          <w:szCs w:val="18"/>
        </w:rPr>
        <w:t>Raamo</w:t>
      </w:r>
      <w:r w:rsidR="00B765DB" w:rsidRPr="00A15F8C">
        <w:rPr>
          <w:rFonts w:ascii="Arial" w:hAnsi="Arial" w:cs="Arial"/>
          <w:sz w:val="18"/>
          <w:szCs w:val="18"/>
        </w:rPr>
        <w:t xml:space="preserve">vereenkomst in strijd is met de Aanbestedingsstukken prevaleert deze </w:t>
      </w:r>
      <w:r w:rsidR="00BC0433">
        <w:rPr>
          <w:rFonts w:ascii="Arial" w:hAnsi="Arial" w:cs="Arial"/>
          <w:sz w:val="18"/>
          <w:szCs w:val="18"/>
        </w:rPr>
        <w:t>Raamo</w:t>
      </w:r>
      <w:r w:rsidR="00B765DB" w:rsidRPr="00A15F8C">
        <w:rPr>
          <w:rFonts w:ascii="Arial" w:hAnsi="Arial" w:cs="Arial"/>
          <w:sz w:val="18"/>
          <w:szCs w:val="18"/>
        </w:rPr>
        <w:t xml:space="preserve">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w:t>
      </w:r>
      <w:r w:rsidR="00BC0433">
        <w:rPr>
          <w:rFonts w:ascii="Arial" w:hAnsi="Arial" w:cs="Arial"/>
          <w:sz w:val="18"/>
          <w:szCs w:val="18"/>
        </w:rPr>
        <w:t>Raamo</w:t>
      </w:r>
      <w:r w:rsidR="00CE7088">
        <w:rPr>
          <w:rFonts w:ascii="Arial" w:hAnsi="Arial" w:cs="Arial"/>
          <w:sz w:val="18"/>
          <w:szCs w:val="18"/>
        </w:rPr>
        <w:t>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5393C543" w14:textId="1991F03F" w:rsidR="00D7012E" w:rsidRPr="00034BCA" w:rsidRDefault="003A7EF0" w:rsidP="00620F93">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0B58A1B0" w14:textId="51FA3267"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w:t>
      </w:r>
      <w:r w:rsidR="00BC0433">
        <w:rPr>
          <w:rFonts w:ascii="Arial" w:hAnsi="Arial" w:cs="Arial"/>
          <w:sz w:val="18"/>
          <w:szCs w:val="18"/>
        </w:rPr>
        <w:t>Raamo</w:t>
      </w:r>
      <w:r w:rsidR="00225C49" w:rsidRPr="00432AA0">
        <w:rPr>
          <w:rFonts w:ascii="Arial" w:hAnsi="Arial" w:cs="Arial"/>
          <w:sz w:val="18"/>
          <w:szCs w:val="18"/>
        </w:rPr>
        <w:t xml:space="preserve">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35E4FDA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w:t>
      </w:r>
      <w:r w:rsidR="00BC0433">
        <w:rPr>
          <w:rFonts w:ascii="Arial" w:hAnsi="Arial" w:cs="Arial"/>
          <w:sz w:val="18"/>
          <w:szCs w:val="18"/>
        </w:rPr>
        <w:t>Raamo</w:t>
      </w:r>
      <w:r w:rsidR="00280CD0" w:rsidRPr="00432AA0">
        <w:rPr>
          <w:rFonts w:ascii="Arial" w:hAnsi="Arial" w:cs="Arial"/>
          <w:sz w:val="18"/>
          <w:szCs w:val="18"/>
        </w:rPr>
        <w:t xml:space="preserve">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043F87" w:rsidRPr="00423BEF">
        <w:rPr>
          <w:rFonts w:ascii="Arial" w:hAnsi="Arial" w:cs="Arial"/>
          <w:sz w:val="18"/>
          <w:szCs w:val="18"/>
          <w:highlight w:val="yellow"/>
        </w:rPr>
        <w:t>[datum]</w:t>
      </w:r>
      <w:r w:rsidR="00280CD0" w:rsidRPr="00423BEF">
        <w:rPr>
          <w:rFonts w:ascii="Arial" w:hAnsi="Arial" w:cs="Arial"/>
          <w:sz w:val="18"/>
          <w:szCs w:val="18"/>
          <w:highlight w:val="yellow"/>
        </w:rPr>
        <w:t>,</w:t>
      </w:r>
      <w:r w:rsidR="00280CD0" w:rsidRPr="00432AA0">
        <w:rPr>
          <w:rFonts w:ascii="Arial" w:hAnsi="Arial" w:cs="Arial"/>
          <w:sz w:val="18"/>
          <w:szCs w:val="18"/>
        </w:rPr>
        <w:t xml:space="preserve"> voor een initiële looptijd van </w:t>
      </w:r>
      <w:r w:rsidR="00034BCA">
        <w:rPr>
          <w:rFonts w:ascii="Arial" w:hAnsi="Arial" w:cs="Arial"/>
          <w:sz w:val="18"/>
          <w:szCs w:val="18"/>
        </w:rPr>
        <w:t>2</w:t>
      </w:r>
      <w:r w:rsidR="00280CD0" w:rsidRPr="00432AA0">
        <w:rPr>
          <w:rFonts w:ascii="Arial" w:hAnsi="Arial" w:cs="Arial"/>
          <w:sz w:val="18"/>
          <w:szCs w:val="18"/>
        </w:rPr>
        <w:t xml:space="preserve"> jaar.</w:t>
      </w:r>
    </w:p>
    <w:p w14:paraId="4C1BC661" w14:textId="410F5361" w:rsidR="00280CD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r>
      <w:r w:rsidR="00E04993">
        <w:rPr>
          <w:rFonts w:ascii="Arial" w:hAnsi="Arial" w:cs="Arial"/>
          <w:sz w:val="18"/>
          <w:szCs w:val="18"/>
        </w:rPr>
        <w:t xml:space="preserve">a. </w:t>
      </w:r>
      <w:r w:rsidR="00280CD0" w:rsidRPr="00432AA0">
        <w:rPr>
          <w:rFonts w:ascii="Arial" w:hAnsi="Arial" w:cs="Arial"/>
          <w:sz w:val="18"/>
          <w:szCs w:val="18"/>
        </w:rPr>
        <w:t>Na het verstrijken van deze periode heeft de Provincie de mogelijkheid de Opdracht te verlengen tegen dezelfde voorwaarden,</w:t>
      </w:r>
      <w:r w:rsidR="00034BCA">
        <w:rPr>
          <w:rFonts w:ascii="Arial" w:hAnsi="Arial" w:cs="Arial"/>
          <w:sz w:val="18"/>
          <w:szCs w:val="18"/>
        </w:rPr>
        <w:t xml:space="preserve"> </w:t>
      </w:r>
      <w:r w:rsidR="00E9752E">
        <w:rPr>
          <w:rFonts w:ascii="Arial" w:hAnsi="Arial" w:cs="Arial"/>
          <w:sz w:val="18"/>
          <w:szCs w:val="18"/>
        </w:rPr>
        <w:t>twee</w:t>
      </w:r>
      <w:r w:rsidR="00034BCA">
        <w:rPr>
          <w:rFonts w:ascii="Arial" w:hAnsi="Arial" w:cs="Arial"/>
          <w:sz w:val="18"/>
          <w:szCs w:val="18"/>
        </w:rPr>
        <w:t>maal voor een periode van</w:t>
      </w:r>
      <w:r w:rsidR="00E9752E">
        <w:rPr>
          <w:rFonts w:ascii="Arial" w:hAnsi="Arial" w:cs="Arial"/>
          <w:sz w:val="18"/>
          <w:szCs w:val="18"/>
        </w:rPr>
        <w:t xml:space="preserve"> elk 12</w:t>
      </w:r>
      <w:r w:rsidR="00034BCA">
        <w:rPr>
          <w:rFonts w:ascii="Arial" w:hAnsi="Arial" w:cs="Arial"/>
          <w:sz w:val="18"/>
          <w:szCs w:val="18"/>
        </w:rPr>
        <w:t xml:space="preserve"> maanden. </w:t>
      </w:r>
      <w:r w:rsidR="00280CD0" w:rsidRPr="00432AA0">
        <w:rPr>
          <w:rFonts w:ascii="Arial" w:hAnsi="Arial" w:cs="Arial"/>
          <w:sz w:val="18"/>
          <w:szCs w:val="18"/>
        </w:rPr>
        <w:t xml:space="preserve"> </w:t>
      </w:r>
    </w:p>
    <w:p w14:paraId="67D85968" w14:textId="35331805" w:rsidR="00BE40B6" w:rsidRPr="00432AA0" w:rsidRDefault="00BE40B6" w:rsidP="00280CD0">
      <w:pPr>
        <w:spacing w:line="240" w:lineRule="exact"/>
        <w:ind w:left="708" w:hanging="708"/>
        <w:rPr>
          <w:rFonts w:ascii="Arial" w:hAnsi="Arial" w:cs="Arial"/>
          <w:sz w:val="18"/>
          <w:szCs w:val="18"/>
        </w:rPr>
      </w:pPr>
      <w:r>
        <w:rPr>
          <w:rFonts w:ascii="Arial" w:hAnsi="Arial" w:cs="Arial"/>
          <w:sz w:val="18"/>
          <w:szCs w:val="18"/>
        </w:rPr>
        <w:tab/>
      </w:r>
      <w:r w:rsidRPr="00034BCA">
        <w:rPr>
          <w:rFonts w:ascii="Arial" w:hAnsi="Arial" w:cs="Arial"/>
          <w:sz w:val="18"/>
          <w:szCs w:val="18"/>
        </w:rPr>
        <w:t xml:space="preserve">b. </w:t>
      </w:r>
      <w:r w:rsidR="00430D56" w:rsidRPr="00034BCA">
        <w:rPr>
          <w:rFonts w:ascii="Arial" w:hAnsi="Arial" w:cs="Arial"/>
          <w:sz w:val="18"/>
          <w:szCs w:val="18"/>
        </w:rPr>
        <w:t>De</w:t>
      </w:r>
      <w:r w:rsidR="00430D56" w:rsidRPr="00430D56">
        <w:rPr>
          <w:rFonts w:ascii="Arial" w:hAnsi="Arial" w:cs="Arial"/>
          <w:sz w:val="18"/>
          <w:szCs w:val="18"/>
        </w:rPr>
        <w:t xml:space="preserve"> </w:t>
      </w:r>
      <w:r w:rsidR="007B69FB">
        <w:rPr>
          <w:rFonts w:ascii="Arial" w:hAnsi="Arial" w:cs="Arial"/>
          <w:sz w:val="18"/>
          <w:szCs w:val="18"/>
        </w:rPr>
        <w:t>Provincie</w:t>
      </w:r>
      <w:r w:rsidR="00430D56" w:rsidRPr="00430D56">
        <w:rPr>
          <w:rFonts w:ascii="Arial" w:hAnsi="Arial" w:cs="Arial"/>
          <w:sz w:val="18"/>
          <w:szCs w:val="18"/>
        </w:rPr>
        <w:t xml:space="preserve"> heeft tevens de mogelijkheid om deze </w:t>
      </w:r>
      <w:r w:rsidR="000C4BA3">
        <w:rPr>
          <w:rFonts w:ascii="Arial" w:hAnsi="Arial" w:cs="Arial"/>
          <w:sz w:val="18"/>
          <w:szCs w:val="18"/>
        </w:rPr>
        <w:t>Raamo</w:t>
      </w:r>
      <w:r w:rsidR="00430D56" w:rsidRPr="00430D56">
        <w:rPr>
          <w:rFonts w:ascii="Arial" w:hAnsi="Arial" w:cs="Arial"/>
          <w:sz w:val="18"/>
          <w:szCs w:val="18"/>
        </w:rPr>
        <w:t xml:space="preserve">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w:t>
      </w:r>
      <w:r w:rsidR="00B2364F">
        <w:rPr>
          <w:rFonts w:ascii="Arial" w:hAnsi="Arial" w:cs="Arial"/>
          <w:sz w:val="18"/>
          <w:szCs w:val="18"/>
        </w:rPr>
        <w:t>Provincie</w:t>
      </w:r>
      <w:r w:rsidR="00430D56" w:rsidRPr="00430D56">
        <w:rPr>
          <w:rFonts w:ascii="Arial" w:hAnsi="Arial" w:cs="Arial"/>
          <w:sz w:val="18"/>
          <w:szCs w:val="18"/>
        </w:rPr>
        <w:t xml:space="preserve"> de mogelijkheid om deze </w:t>
      </w:r>
      <w:r w:rsidR="00DB1CF1">
        <w:rPr>
          <w:rFonts w:ascii="Arial" w:hAnsi="Arial" w:cs="Arial"/>
          <w:sz w:val="18"/>
          <w:szCs w:val="18"/>
        </w:rPr>
        <w:t>Raamo</w:t>
      </w:r>
      <w:r w:rsidR="00430D56" w:rsidRPr="00430D56">
        <w:rPr>
          <w:rFonts w:ascii="Arial" w:hAnsi="Arial" w:cs="Arial"/>
          <w:sz w:val="18"/>
          <w:szCs w:val="18"/>
        </w:rPr>
        <w:t xml:space="preserve">vereenkomst maximaal driemaal met telkens een periode van maximaal drie maanden te verlengen. Met deze extra verlengingstermijn beoogt </w:t>
      </w:r>
      <w:r w:rsidR="00B2364F">
        <w:rPr>
          <w:rFonts w:ascii="Arial" w:hAnsi="Arial" w:cs="Arial"/>
          <w:sz w:val="18"/>
          <w:szCs w:val="18"/>
        </w:rPr>
        <w:t>de Provincie</w:t>
      </w:r>
      <w:r w:rsidR="00430D56" w:rsidRPr="00430D56">
        <w:rPr>
          <w:rFonts w:ascii="Arial" w:hAnsi="Arial" w:cs="Arial"/>
          <w:sz w:val="18"/>
          <w:szCs w:val="18"/>
        </w:rPr>
        <w:t xml:space="preserve"> gebruik te kunnen blijven maken van de onderhavige </w:t>
      </w:r>
      <w:r w:rsidR="00DB1CF1">
        <w:rPr>
          <w:rFonts w:ascii="Arial" w:hAnsi="Arial" w:cs="Arial"/>
          <w:sz w:val="18"/>
          <w:szCs w:val="18"/>
        </w:rPr>
        <w:t>Raamo</w:t>
      </w:r>
      <w:r w:rsidR="00430D56" w:rsidRPr="00430D56">
        <w:rPr>
          <w:rFonts w:ascii="Arial" w:hAnsi="Arial" w:cs="Arial"/>
          <w:sz w:val="18"/>
          <w:szCs w:val="18"/>
        </w:rPr>
        <w:t xml:space="preserve">vereenkomst tot het moment dat uitvoering wordt gegeven aan een nieuwe overeenkomst in het kader van een opvolgende Europese aanbesteding. De extra verlengingstermijn van deze </w:t>
      </w:r>
      <w:r w:rsidR="00DB1CF1">
        <w:rPr>
          <w:rFonts w:ascii="Arial" w:hAnsi="Arial" w:cs="Arial"/>
          <w:sz w:val="18"/>
          <w:szCs w:val="18"/>
        </w:rPr>
        <w:t>Raamo</w:t>
      </w:r>
      <w:r w:rsidR="00430D56" w:rsidRPr="00430D56">
        <w:rPr>
          <w:rFonts w:ascii="Arial" w:hAnsi="Arial" w:cs="Arial"/>
          <w:sz w:val="18"/>
          <w:szCs w:val="18"/>
        </w:rPr>
        <w:t xml:space="preserve">vereenkomst omvat reeds een voorziene overgangsperiode naar een opvolgende Opdrachtnemer, wat betekent dat de extra verlengingstermijn de transitieperiode meerekent.   </w:t>
      </w:r>
    </w:p>
    <w:p w14:paraId="609645B0" w14:textId="171B5F2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 xml:space="preserve">Indien door Opdrachtnemer reeds uitvoering aan de werkzaamheden is gegeven voordat deze </w:t>
      </w:r>
      <w:r w:rsidR="00DB1CF1">
        <w:rPr>
          <w:rFonts w:ascii="Arial" w:hAnsi="Arial" w:cs="Arial"/>
          <w:sz w:val="18"/>
          <w:szCs w:val="18"/>
        </w:rPr>
        <w:t>Raamo</w:t>
      </w:r>
      <w:r w:rsidR="00280CD0" w:rsidRPr="00432AA0">
        <w:rPr>
          <w:rFonts w:ascii="Arial" w:hAnsi="Arial" w:cs="Arial"/>
          <w:sz w:val="18"/>
          <w:szCs w:val="18"/>
        </w:rPr>
        <w:t>vereenkomst door Partijen is ondertekend, geschiedt de uitvoering voor rekening en risico van de Opdrachtnemer.</w:t>
      </w:r>
    </w:p>
    <w:p w14:paraId="7FFC5197" w14:textId="17594B1C"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DB1CF1">
        <w:rPr>
          <w:rFonts w:ascii="Arial" w:hAnsi="Arial" w:cs="Arial"/>
          <w:sz w:val="18"/>
          <w:szCs w:val="18"/>
        </w:rPr>
        <w:t>Raamo</w:t>
      </w:r>
      <w:r w:rsidR="00280CD0" w:rsidRPr="00432AA0">
        <w:rPr>
          <w:rFonts w:ascii="Arial" w:hAnsi="Arial" w:cs="Arial"/>
          <w:sz w:val="18"/>
          <w:szCs w:val="18"/>
        </w:rPr>
        <w:t>vereenkomst kan door de Provincie te allen tijde worden beëindigd met in acht name van een opzegtermijn van</w:t>
      </w:r>
      <w:r w:rsidR="00034BCA">
        <w:rPr>
          <w:rFonts w:ascii="Arial" w:hAnsi="Arial" w:cs="Arial"/>
          <w:sz w:val="18"/>
          <w:szCs w:val="18"/>
        </w:rPr>
        <w:t xml:space="preserve"> minimaal 90 kale</w:t>
      </w:r>
      <w:r w:rsidR="00280CD0" w:rsidRPr="00432AA0">
        <w:rPr>
          <w:rFonts w:ascii="Arial" w:hAnsi="Arial" w:cs="Arial"/>
          <w:sz w:val="18"/>
          <w:szCs w:val="18"/>
        </w:rPr>
        <w:t xml:space="preserve">nderdagen. </w:t>
      </w:r>
    </w:p>
    <w:p w14:paraId="5C9F7788" w14:textId="53B6619F" w:rsidR="00280CD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2ED203CD" w14:textId="77777777" w:rsidR="00DB077A" w:rsidRDefault="00DB077A" w:rsidP="00280CD0">
      <w:pPr>
        <w:spacing w:line="240" w:lineRule="exact"/>
        <w:rPr>
          <w:rFonts w:ascii="Arial" w:hAnsi="Arial" w:cs="Arial"/>
          <w:sz w:val="18"/>
          <w:szCs w:val="18"/>
        </w:rPr>
      </w:pPr>
    </w:p>
    <w:p w14:paraId="00AA4306" w14:textId="01C3C7DF" w:rsidR="00DB077A" w:rsidRPr="00DB077A" w:rsidRDefault="00DB077A" w:rsidP="00DB077A">
      <w:pPr>
        <w:spacing w:line="240" w:lineRule="exact"/>
        <w:rPr>
          <w:rFonts w:ascii="Arial" w:hAnsi="Arial" w:cs="Arial"/>
          <w:sz w:val="18"/>
          <w:szCs w:val="18"/>
        </w:rPr>
      </w:pPr>
      <w:r>
        <w:rPr>
          <w:rFonts w:ascii="Arial" w:hAnsi="Arial" w:cs="Arial"/>
          <w:b/>
          <w:bCs/>
          <w:sz w:val="18"/>
          <w:szCs w:val="18"/>
        </w:rPr>
        <w:t>5.</w:t>
      </w:r>
      <w:r>
        <w:rPr>
          <w:rFonts w:ascii="Arial" w:hAnsi="Arial" w:cs="Arial"/>
          <w:b/>
          <w:bCs/>
          <w:sz w:val="18"/>
          <w:szCs w:val="18"/>
        </w:rPr>
        <w:tab/>
      </w:r>
      <w:r w:rsidRPr="00DB077A">
        <w:rPr>
          <w:rFonts w:ascii="Arial" w:hAnsi="Arial" w:cs="Arial"/>
          <w:b/>
          <w:bCs/>
          <w:sz w:val="18"/>
          <w:szCs w:val="18"/>
        </w:rPr>
        <w:t>Werking Raamovereenkomst.</w:t>
      </w:r>
      <w:r w:rsidRPr="00DB077A">
        <w:rPr>
          <w:rFonts w:ascii="Arial" w:hAnsi="Arial" w:cs="Arial"/>
          <w:sz w:val="18"/>
          <w:szCs w:val="18"/>
        </w:rPr>
        <w:t> </w:t>
      </w:r>
    </w:p>
    <w:p w14:paraId="1ED9F886" w14:textId="48706680" w:rsidR="00DB077A" w:rsidRPr="00DB077A" w:rsidRDefault="00DB077A" w:rsidP="00DB077A">
      <w:pPr>
        <w:spacing w:line="240" w:lineRule="exact"/>
        <w:ind w:left="708" w:hanging="708"/>
        <w:rPr>
          <w:rFonts w:ascii="Arial" w:hAnsi="Arial" w:cs="Arial"/>
          <w:sz w:val="18"/>
          <w:szCs w:val="18"/>
        </w:rPr>
      </w:pPr>
      <w:r w:rsidRPr="00DB077A">
        <w:rPr>
          <w:rFonts w:ascii="Arial" w:hAnsi="Arial" w:cs="Arial"/>
          <w:sz w:val="18"/>
          <w:szCs w:val="18"/>
        </w:rPr>
        <w:t>5.1.</w:t>
      </w:r>
      <w:r w:rsidRPr="00DB077A">
        <w:rPr>
          <w:rFonts w:ascii="Arial" w:hAnsi="Arial" w:cs="Arial"/>
          <w:sz w:val="18"/>
          <w:szCs w:val="18"/>
        </w:rPr>
        <w:tab/>
        <w:t xml:space="preserve">Deze overeenkomst betreft een raamovereenkomst. De Provincie is onder de </w:t>
      </w:r>
      <w:r w:rsidR="001F3C25">
        <w:rPr>
          <w:rFonts w:ascii="Arial" w:hAnsi="Arial" w:cs="Arial"/>
          <w:sz w:val="18"/>
          <w:szCs w:val="18"/>
        </w:rPr>
        <w:t>R</w:t>
      </w:r>
      <w:r w:rsidRPr="00DB077A">
        <w:rPr>
          <w:rFonts w:ascii="Arial" w:hAnsi="Arial" w:cs="Arial"/>
          <w:sz w:val="18"/>
          <w:szCs w:val="18"/>
        </w:rPr>
        <w:t xml:space="preserve">aamovereenkomst gerechtigd Nadere opdrachten te verstrekken, maar is hiertoe niet verplicht, zolang de maximale waarde van </w:t>
      </w:r>
      <w:r w:rsidR="006907F9">
        <w:rPr>
          <w:rFonts w:ascii="Arial" w:hAnsi="Arial" w:cs="Arial"/>
          <w:sz w:val="18"/>
          <w:szCs w:val="18"/>
        </w:rPr>
        <w:t>dit perceel</w:t>
      </w:r>
      <w:r w:rsidRPr="00DB077A">
        <w:rPr>
          <w:rFonts w:ascii="Arial" w:hAnsi="Arial" w:cs="Arial"/>
          <w:sz w:val="18"/>
          <w:szCs w:val="18"/>
        </w:rPr>
        <w:t xml:space="preserve"> (exclusief BTW) niet is bereikt. </w:t>
      </w:r>
    </w:p>
    <w:p w14:paraId="05D802CE" w14:textId="7976F79A" w:rsid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5.2.</w:t>
      </w:r>
      <w:r w:rsidRPr="00DB077A">
        <w:rPr>
          <w:rFonts w:ascii="Arial" w:hAnsi="Arial" w:cs="Arial"/>
          <w:sz w:val="18"/>
          <w:szCs w:val="18"/>
        </w:rPr>
        <w:tab/>
        <w:t>Nadere opdrachten voor het uitvoeren van opdrachten komen tot stand zoals beschreven in de Aanbestedingsstukken. Zie hiervoor o.a. par</w:t>
      </w:r>
      <w:r w:rsidR="00DF14AC">
        <w:rPr>
          <w:rFonts w:ascii="Arial" w:hAnsi="Arial" w:cs="Arial"/>
          <w:sz w:val="18"/>
          <w:szCs w:val="18"/>
        </w:rPr>
        <w:t>agraaf 2.7</w:t>
      </w:r>
      <w:r w:rsidRPr="00DB077A">
        <w:rPr>
          <w:rFonts w:ascii="Arial" w:hAnsi="Arial" w:cs="Arial"/>
          <w:sz w:val="18"/>
          <w:szCs w:val="18"/>
        </w:rPr>
        <w:t xml:space="preserve"> van de aanbestedingsleidraad. </w:t>
      </w:r>
    </w:p>
    <w:p w14:paraId="0E00CFF5" w14:textId="09DE4F22" w:rsidR="00510D66" w:rsidRPr="00DB077A" w:rsidRDefault="00510D66" w:rsidP="0016645A">
      <w:pPr>
        <w:spacing w:line="240" w:lineRule="exact"/>
        <w:ind w:left="708" w:hanging="708"/>
        <w:rPr>
          <w:rFonts w:ascii="Arial" w:hAnsi="Arial" w:cs="Arial"/>
          <w:sz w:val="18"/>
          <w:szCs w:val="18"/>
        </w:rPr>
      </w:pPr>
      <w:r>
        <w:rPr>
          <w:rFonts w:ascii="Arial" w:hAnsi="Arial" w:cs="Arial"/>
          <w:sz w:val="18"/>
          <w:szCs w:val="18"/>
        </w:rPr>
        <w:t>5.3</w:t>
      </w:r>
      <w:r>
        <w:rPr>
          <w:rFonts w:ascii="Arial" w:hAnsi="Arial" w:cs="Arial"/>
          <w:sz w:val="18"/>
          <w:szCs w:val="18"/>
        </w:rPr>
        <w:tab/>
      </w:r>
      <w:r w:rsidR="00662FAA">
        <w:rPr>
          <w:rFonts w:ascii="Arial" w:hAnsi="Arial" w:cs="Arial"/>
          <w:sz w:val="18"/>
          <w:szCs w:val="18"/>
        </w:rPr>
        <w:t xml:space="preserve">De Provincie zal gedurende de looptijd van de </w:t>
      </w:r>
      <w:r w:rsidR="001F3C25">
        <w:rPr>
          <w:rFonts w:ascii="Arial" w:hAnsi="Arial" w:cs="Arial"/>
          <w:sz w:val="18"/>
          <w:szCs w:val="18"/>
        </w:rPr>
        <w:t>Raam</w:t>
      </w:r>
      <w:r w:rsidR="00662FAA">
        <w:rPr>
          <w:rFonts w:ascii="Arial" w:hAnsi="Arial" w:cs="Arial"/>
          <w:sz w:val="18"/>
          <w:szCs w:val="18"/>
        </w:rPr>
        <w:t>overeenkomst de nadere opdrachten evenredig verdelen</w:t>
      </w:r>
      <w:r w:rsidR="00F03678">
        <w:rPr>
          <w:rFonts w:ascii="Arial" w:hAnsi="Arial" w:cs="Arial"/>
          <w:sz w:val="18"/>
          <w:szCs w:val="18"/>
        </w:rPr>
        <w:t xml:space="preserve">, dit wordt tijdens de contractfase periodiek gemonitord door de Contractbeheerder. </w:t>
      </w:r>
    </w:p>
    <w:p w14:paraId="4184A27A" w14:textId="29EFAF29" w:rsidR="0016645A" w:rsidRP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5.4.</w:t>
      </w:r>
      <w:r w:rsidRPr="00DB077A">
        <w:rPr>
          <w:rFonts w:ascii="Arial" w:hAnsi="Arial" w:cs="Arial"/>
          <w:sz w:val="18"/>
          <w:szCs w:val="18"/>
        </w:rPr>
        <w:tab/>
        <w:t>De Nadere offerte en daarin opgenomen prijscalculatie moeten voldoen aan, en mogen niet minder gunstig zijn dan de ingediende inschrijving. </w:t>
      </w:r>
    </w:p>
    <w:p w14:paraId="7AC3159D" w14:textId="3178AE62" w:rsidR="00DB077A" w:rsidRPr="00432AA0"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w:t>
      </w:r>
      <w:r w:rsidR="0016645A">
        <w:rPr>
          <w:rFonts w:ascii="Arial" w:hAnsi="Arial" w:cs="Arial"/>
          <w:sz w:val="18"/>
          <w:szCs w:val="18"/>
        </w:rPr>
        <w:t>5</w:t>
      </w:r>
      <w:r w:rsidRPr="00DB077A">
        <w:rPr>
          <w:rFonts w:ascii="Arial" w:hAnsi="Arial" w:cs="Arial"/>
          <w:sz w:val="18"/>
          <w:szCs w:val="18"/>
        </w:rPr>
        <w:t>.</w:t>
      </w:r>
      <w:r w:rsidRPr="00DB077A">
        <w:rPr>
          <w:rFonts w:ascii="Arial" w:hAnsi="Arial" w:cs="Arial"/>
          <w:sz w:val="18"/>
          <w:szCs w:val="18"/>
        </w:rPr>
        <w:tab/>
        <w:t>De bepalingen van de Raamovereenkomst zijn onverkort van toepassing op elke Nadere opdracht, tenzij daarvan uitdrukkelijk is afgeweken zonder dat sprake is van een wezenlijke wijziging van de Raamovereenkomst.  </w:t>
      </w:r>
    </w:p>
    <w:p w14:paraId="59004901" w14:textId="3BA9D403" w:rsidR="00902CA1" w:rsidRPr="00432AA0" w:rsidRDefault="00902CA1" w:rsidP="00A81AC9">
      <w:pPr>
        <w:spacing w:line="240" w:lineRule="exact"/>
        <w:rPr>
          <w:rFonts w:ascii="Arial" w:hAnsi="Arial" w:cs="Arial"/>
          <w:sz w:val="18"/>
          <w:szCs w:val="18"/>
        </w:rPr>
      </w:pPr>
    </w:p>
    <w:p w14:paraId="4437455C" w14:textId="540F2A28" w:rsidR="00902CA1" w:rsidRPr="00432AA0" w:rsidRDefault="008558F2" w:rsidP="00902CA1">
      <w:pPr>
        <w:spacing w:line="240" w:lineRule="exact"/>
        <w:rPr>
          <w:rFonts w:ascii="Arial" w:hAnsi="Arial" w:cs="Arial"/>
          <w:b/>
          <w:sz w:val="18"/>
          <w:szCs w:val="18"/>
        </w:rPr>
      </w:pPr>
      <w:r>
        <w:rPr>
          <w:rFonts w:ascii="Arial" w:hAnsi="Arial" w:cs="Arial"/>
          <w:b/>
          <w:sz w:val="18"/>
          <w:szCs w:val="18"/>
        </w:rPr>
        <w:t>6</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491AD013"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.1.</w:t>
      </w:r>
      <w:r w:rsidR="00CF57C8"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7B23B0">
        <w:rPr>
          <w:rFonts w:ascii="Arial" w:hAnsi="Arial" w:cs="Arial"/>
          <w:sz w:val="18"/>
          <w:szCs w:val="18"/>
        </w:rPr>
        <w:t xml:space="preserve"> de </w:t>
      </w:r>
      <w:r w:rsidR="007B23B0" w:rsidRPr="007B23B0">
        <w:rPr>
          <w:rFonts w:ascii="Arial" w:hAnsi="Arial" w:cs="Arial"/>
          <w:sz w:val="18"/>
          <w:szCs w:val="18"/>
        </w:rPr>
        <w:t xml:space="preserve">Opdrachtgever </w:t>
      </w:r>
      <w:r w:rsidR="007B23B0">
        <w:rPr>
          <w:rFonts w:ascii="Arial" w:hAnsi="Arial" w:cs="Arial"/>
          <w:sz w:val="18"/>
          <w:szCs w:val="18"/>
        </w:rPr>
        <w:t xml:space="preserve">zal de </w:t>
      </w:r>
      <w:r w:rsidR="007B23B0" w:rsidRPr="007B23B0">
        <w:rPr>
          <w:rFonts w:ascii="Arial" w:hAnsi="Arial" w:cs="Arial"/>
          <w:sz w:val="18"/>
          <w:szCs w:val="18"/>
        </w:rPr>
        <w:t>verschuldigde vergoedingen voor de in deze Raamovereenkomst overeengekomen dienstverlening achteraf per maand aan Opdrachtnemer beta</w:t>
      </w:r>
      <w:r w:rsidR="007B23B0">
        <w:rPr>
          <w:rFonts w:ascii="Arial" w:hAnsi="Arial" w:cs="Arial"/>
          <w:sz w:val="18"/>
          <w:szCs w:val="18"/>
        </w:rPr>
        <w:t>len</w:t>
      </w:r>
      <w:r w:rsidR="007B23B0" w:rsidRPr="007B23B0">
        <w:rPr>
          <w:rFonts w:ascii="Arial" w:hAnsi="Arial" w:cs="Arial"/>
          <w:sz w:val="18"/>
          <w:szCs w:val="18"/>
        </w:rPr>
        <w:t xml:space="preserve">. Opdrachtnemer dient hiertoe maandelijks aan het begin van iedere maand een </w:t>
      </w:r>
      <w:r w:rsidR="007B23B0">
        <w:rPr>
          <w:rFonts w:ascii="Arial" w:hAnsi="Arial" w:cs="Arial"/>
          <w:sz w:val="18"/>
          <w:szCs w:val="18"/>
        </w:rPr>
        <w:t xml:space="preserve">factuur </w:t>
      </w:r>
      <w:r w:rsidR="007B23B0" w:rsidRPr="007B23B0">
        <w:rPr>
          <w:rFonts w:ascii="Arial" w:hAnsi="Arial" w:cs="Arial"/>
          <w:sz w:val="18"/>
          <w:szCs w:val="18"/>
        </w:rPr>
        <w:t>in te dienen over voorafgaande maand.</w:t>
      </w:r>
    </w:p>
    <w:p w14:paraId="41F88CBE" w14:textId="6A6E433C"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lastRenderedPageBreak/>
        <w:t>6</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 xml:space="preserve">de </w:t>
      </w:r>
      <w:r w:rsidR="001F3C25">
        <w:rPr>
          <w:rFonts w:ascii="Arial" w:hAnsi="Arial" w:cs="Arial"/>
          <w:sz w:val="18"/>
          <w:szCs w:val="18"/>
        </w:rPr>
        <w:t>Raamo</w:t>
      </w:r>
      <w:r w:rsidR="00D93BDF" w:rsidRPr="00432AA0">
        <w:rPr>
          <w:rFonts w:ascii="Arial" w:hAnsi="Arial" w:cs="Arial"/>
          <w:sz w:val="18"/>
          <w:szCs w:val="18"/>
        </w:rPr>
        <w:t>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27A5C27" w:rsidR="009E734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E7341" w:rsidRPr="00432AA0">
        <w:rPr>
          <w:rFonts w:ascii="Arial" w:hAnsi="Arial" w:cs="Arial"/>
          <w:sz w:val="18"/>
          <w:szCs w:val="18"/>
        </w:rPr>
        <w:t xml:space="preserve">.3. </w:t>
      </w:r>
      <w:r w:rsidR="009E7341"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F81EF99" w:rsidR="00550E47" w:rsidRPr="00432AA0" w:rsidRDefault="008558F2" w:rsidP="00550E47">
      <w:pPr>
        <w:spacing w:line="240" w:lineRule="exact"/>
        <w:ind w:left="705" w:hanging="705"/>
        <w:rPr>
          <w:rFonts w:ascii="Arial" w:hAnsi="Arial" w:cs="Arial"/>
          <w:sz w:val="18"/>
          <w:szCs w:val="18"/>
        </w:rPr>
      </w:pPr>
      <w:r>
        <w:rPr>
          <w:rFonts w:ascii="Arial" w:hAnsi="Arial" w:cs="Arial"/>
          <w:sz w:val="18"/>
          <w:szCs w:val="18"/>
        </w:rPr>
        <w:t>6</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r w:rsidR="00550E47" w:rsidRPr="00432AA0">
        <w:rPr>
          <w:rFonts w:ascii="Arial" w:hAnsi="Arial" w:cs="Arial"/>
          <w:b/>
          <w:bCs/>
          <w:sz w:val="18"/>
          <w:szCs w:val="18"/>
        </w:rPr>
        <w:t>Peppol</w:t>
      </w:r>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Peppol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27F35344" w:rsidR="002820AE" w:rsidRPr="00432AA0" w:rsidRDefault="001F3C25" w:rsidP="00A86A07">
      <w:pPr>
        <w:spacing w:line="240" w:lineRule="exact"/>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47E5F181" w:rsidR="00024595" w:rsidRPr="00432AA0" w:rsidRDefault="001F3C25" w:rsidP="00902CA1">
      <w:pPr>
        <w:spacing w:line="240" w:lineRule="exact"/>
        <w:rPr>
          <w:rFonts w:ascii="Arial" w:hAnsi="Arial" w:cs="Arial"/>
          <w:b/>
          <w:bCs/>
          <w:sz w:val="18"/>
          <w:szCs w:val="18"/>
        </w:rPr>
      </w:pPr>
      <w:r>
        <w:rPr>
          <w:rFonts w:ascii="Arial" w:hAnsi="Arial" w:cs="Arial"/>
          <w:b/>
          <w:bCs/>
          <w:sz w:val="18"/>
          <w:szCs w:val="18"/>
        </w:rPr>
        <w:t>7</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40CAC995" w:rsidR="00AD588D" w:rsidRPr="00432AA0" w:rsidRDefault="001F3C25" w:rsidP="002820AE">
      <w:pPr>
        <w:spacing w:line="240" w:lineRule="exact"/>
        <w:ind w:left="705" w:hanging="705"/>
        <w:rPr>
          <w:rFonts w:ascii="Arial" w:hAnsi="Arial" w:cs="Arial"/>
          <w:sz w:val="18"/>
          <w:szCs w:val="18"/>
        </w:rPr>
      </w:pPr>
      <w:r>
        <w:rPr>
          <w:rFonts w:ascii="Arial" w:hAnsi="Arial" w:cs="Arial"/>
          <w:sz w:val="18"/>
          <w:szCs w:val="18"/>
        </w:rPr>
        <w:t>7</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348FAEB2" w:rsidR="00167CDC" w:rsidRPr="00432AA0" w:rsidRDefault="001F3C25" w:rsidP="00AD588D">
      <w:pPr>
        <w:spacing w:line="240" w:lineRule="exact"/>
        <w:ind w:left="705" w:hanging="705"/>
        <w:rPr>
          <w:rFonts w:ascii="Arial" w:hAnsi="Arial" w:cs="Arial"/>
          <w:sz w:val="18"/>
          <w:szCs w:val="18"/>
        </w:rPr>
      </w:pPr>
      <w:r>
        <w:rPr>
          <w:rFonts w:ascii="Arial" w:hAnsi="Arial" w:cs="Arial"/>
          <w:sz w:val="18"/>
          <w:szCs w:val="18"/>
        </w:rPr>
        <w:t>7</w:t>
      </w:r>
      <w:r w:rsidR="00AD588D" w:rsidRPr="00432AA0">
        <w:rPr>
          <w:rFonts w:ascii="Arial" w:hAnsi="Arial" w:cs="Arial"/>
          <w:sz w:val="18"/>
          <w:szCs w:val="18"/>
        </w:rPr>
        <w:t>.2.</w:t>
      </w:r>
      <w:r w:rsidR="00CF57C8" w:rsidRPr="00432AA0">
        <w:rPr>
          <w:rFonts w:ascii="Arial" w:hAnsi="Arial" w:cs="Arial"/>
          <w:sz w:val="18"/>
          <w:szCs w:val="18"/>
        </w:rPr>
        <w:tab/>
      </w:r>
      <w:r w:rsidR="00024595" w:rsidRPr="00432AA0">
        <w:rPr>
          <w:rFonts w:ascii="Arial" w:hAnsi="Arial" w:cs="Arial"/>
          <w:sz w:val="18"/>
          <w:szCs w:val="18"/>
        </w:rPr>
        <w:t>Indexer</w:t>
      </w:r>
      <w:r w:rsidR="00931204" w:rsidRPr="00432AA0">
        <w:rPr>
          <w:rFonts w:ascii="Arial" w:hAnsi="Arial" w:cs="Arial"/>
          <w:sz w:val="18"/>
          <w:szCs w:val="18"/>
        </w:rPr>
        <w:t>en</w:t>
      </w:r>
      <w:r w:rsidR="00024595" w:rsidRPr="00432AA0">
        <w:rPr>
          <w:rFonts w:ascii="Arial" w:hAnsi="Arial" w:cs="Arial"/>
          <w:sz w:val="18"/>
          <w:szCs w:val="18"/>
        </w:rPr>
        <w:t xml:space="preserve"> van de tarieven</w:t>
      </w:r>
      <w:r w:rsidR="00931204" w:rsidRPr="00432AA0">
        <w:rPr>
          <w:rFonts w:ascii="Arial" w:hAnsi="Arial" w:cs="Arial"/>
          <w:sz w:val="18"/>
          <w:szCs w:val="18"/>
        </w:rPr>
        <w:t xml:space="preserve"> is mogelijk en</w:t>
      </w:r>
      <w:r w:rsidR="00024595" w:rsidRPr="00432AA0">
        <w:rPr>
          <w:rFonts w:ascii="Arial" w:hAnsi="Arial" w:cs="Arial"/>
          <w:sz w:val="18"/>
          <w:szCs w:val="18"/>
        </w:rPr>
        <w:t xml:space="preserve"> vindt plaats op basis van het CBS-prijsindexcijfer</w:t>
      </w:r>
      <w:r w:rsidR="00AC2747" w:rsidRPr="00432AA0">
        <w:rPr>
          <w:rFonts w:ascii="Arial" w:hAnsi="Arial" w:cs="Arial"/>
          <w:sz w:val="18"/>
          <w:szCs w:val="18"/>
        </w:rPr>
        <w:t xml:space="preserve"> </w:t>
      </w:r>
      <w:r w:rsidR="00043F87">
        <w:rPr>
          <w:rFonts w:ascii="Arial" w:hAnsi="Arial" w:cs="Arial"/>
          <w:sz w:val="18"/>
          <w:szCs w:val="18"/>
        </w:rPr>
        <w:t>DPI 691 Rechtskundige diensten</w:t>
      </w:r>
      <w:r w:rsidR="00AC2747" w:rsidRPr="00432AA0">
        <w:rPr>
          <w:rFonts w:ascii="Arial" w:hAnsi="Arial" w:cs="Arial"/>
          <w:sz w:val="18"/>
          <w:szCs w:val="18"/>
        </w:rPr>
        <w:t>, zoals gepubliceerd door het Centraal Bureau voor de Statistiek (Index</w:t>
      </w:r>
      <w:r w:rsidR="00123401" w:rsidRPr="00432AA0">
        <w:rPr>
          <w:rFonts w:ascii="Arial" w:hAnsi="Arial" w:cs="Arial"/>
          <w:sz w:val="18"/>
          <w:szCs w:val="18"/>
        </w:rPr>
        <w:t>cijfer 20</w:t>
      </w:r>
      <w:r w:rsidR="00043F87">
        <w:rPr>
          <w:rFonts w:ascii="Arial" w:hAnsi="Arial" w:cs="Arial"/>
          <w:sz w:val="18"/>
          <w:szCs w:val="18"/>
        </w:rPr>
        <w:t>15</w:t>
      </w:r>
      <w:r w:rsidR="00123401" w:rsidRPr="00432AA0">
        <w:rPr>
          <w:rFonts w:ascii="Arial" w:hAnsi="Arial" w:cs="Arial"/>
          <w:sz w:val="18"/>
          <w:szCs w:val="18"/>
        </w:rPr>
        <w:t xml:space="preserve"> = 100). De eerste indexering kan </w:t>
      </w:r>
      <w:r w:rsidR="00043F87">
        <w:rPr>
          <w:rFonts w:ascii="Arial" w:hAnsi="Arial" w:cs="Arial"/>
          <w:sz w:val="18"/>
          <w:szCs w:val="18"/>
        </w:rPr>
        <w:t xml:space="preserve">voor het eerst </w:t>
      </w:r>
      <w:r w:rsidR="00123401" w:rsidRPr="00432AA0">
        <w:rPr>
          <w:rFonts w:ascii="Arial" w:hAnsi="Arial" w:cs="Arial"/>
          <w:sz w:val="18"/>
          <w:szCs w:val="18"/>
        </w:rPr>
        <w:t xml:space="preserve">plaatsvinden </w:t>
      </w:r>
      <w:r w:rsidR="00043F87">
        <w:rPr>
          <w:rFonts w:ascii="Arial" w:hAnsi="Arial" w:cs="Arial"/>
          <w:sz w:val="18"/>
          <w:szCs w:val="18"/>
        </w:rPr>
        <w:t xml:space="preserve">1 jaar na inwerkingtreding van de overeenkomst en </w:t>
      </w:r>
      <w:r w:rsidR="007C3E38" w:rsidRPr="00432AA0">
        <w:rPr>
          <w:rFonts w:ascii="Arial" w:hAnsi="Arial" w:cs="Arial"/>
          <w:sz w:val="18"/>
          <w:szCs w:val="18"/>
        </w:rPr>
        <w:t xml:space="preserve">na goedkeuring </w:t>
      </w:r>
      <w:r w:rsidR="00D21003" w:rsidRPr="00432AA0">
        <w:rPr>
          <w:rFonts w:ascii="Arial" w:hAnsi="Arial" w:cs="Arial"/>
          <w:sz w:val="18"/>
          <w:szCs w:val="18"/>
        </w:rPr>
        <w:t>van de Provincie</w:t>
      </w:r>
      <w:r w:rsidR="008C2E07" w:rsidRPr="00432AA0">
        <w:rPr>
          <w:rFonts w:ascii="Arial" w:hAnsi="Arial" w:cs="Arial"/>
          <w:sz w:val="18"/>
          <w:szCs w:val="18"/>
        </w:rPr>
        <w:t>, volgens de volgende rekenmethode: (index</w:t>
      </w:r>
      <w:r w:rsidR="009376F8" w:rsidRPr="00432AA0">
        <w:rPr>
          <w:rFonts w:ascii="Arial" w:hAnsi="Arial" w:cs="Arial"/>
          <w:sz w:val="18"/>
          <w:szCs w:val="18"/>
        </w:rPr>
        <w:t xml:space="preserve">cijfer [nieuw kwartaal] </w:t>
      </w:r>
      <w:r w:rsidR="00E94B2F" w:rsidRPr="00432AA0">
        <w:rPr>
          <w:rFonts w:ascii="Arial" w:hAnsi="Arial" w:cs="Arial"/>
          <w:sz w:val="18"/>
          <w:szCs w:val="18"/>
        </w:rPr>
        <w:t>-</w:t>
      </w:r>
      <w:r w:rsidR="009376F8" w:rsidRPr="00432AA0">
        <w:rPr>
          <w:rFonts w:ascii="Arial" w:hAnsi="Arial" w:cs="Arial"/>
          <w:sz w:val="18"/>
          <w:szCs w:val="18"/>
        </w:rPr>
        <w:t xml:space="preserve"> indexcijfer [oud kwartaal]) / index</w:t>
      </w:r>
      <w:r w:rsidR="00E31915" w:rsidRPr="00432AA0">
        <w:rPr>
          <w:rFonts w:ascii="Arial" w:hAnsi="Arial" w:cs="Arial"/>
          <w:sz w:val="18"/>
          <w:szCs w:val="18"/>
        </w:rPr>
        <w:t>c</w:t>
      </w:r>
      <w:r w:rsidR="009376F8" w:rsidRPr="00432AA0">
        <w:rPr>
          <w:rFonts w:ascii="Arial" w:hAnsi="Arial" w:cs="Arial"/>
          <w:sz w:val="18"/>
          <w:szCs w:val="18"/>
        </w:rPr>
        <w:t>ijfer [oud kwartaal] x 1</w:t>
      </w:r>
      <w:r w:rsidR="00E31915" w:rsidRPr="00432AA0">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sidRPr="00432AA0">
        <w:rPr>
          <w:rFonts w:ascii="Arial" w:hAnsi="Arial" w:cs="Arial"/>
          <w:sz w:val="18"/>
          <w:szCs w:val="18"/>
        </w:rPr>
        <w:t>volgende indexeringen gehanteerd te worden.</w:t>
      </w:r>
      <w:r w:rsidR="008C2E07" w:rsidRPr="00432AA0">
        <w:rPr>
          <w:rFonts w:ascii="Arial" w:hAnsi="Arial" w:cs="Arial"/>
          <w:sz w:val="18"/>
          <w:szCs w:val="18"/>
        </w:rPr>
        <w:t xml:space="preserve"> </w:t>
      </w:r>
      <w:r w:rsidR="00FF4429">
        <w:rPr>
          <w:rFonts w:ascii="Arial" w:hAnsi="Arial" w:cs="Arial"/>
          <w:sz w:val="18"/>
          <w:szCs w:val="18"/>
        </w:rPr>
        <w:t>Indexatie van de tarieven is alleen mogelijk op nieuw uit te brengen nadere offertes.</w:t>
      </w:r>
    </w:p>
    <w:p w14:paraId="3312DC56" w14:textId="501C33F7" w:rsidR="00C82FE9" w:rsidRPr="00432AA0" w:rsidRDefault="00C82FE9" w:rsidP="00C82FE9">
      <w:pPr>
        <w:spacing w:line="240" w:lineRule="exact"/>
        <w:rPr>
          <w:rFonts w:ascii="Arial" w:hAnsi="Arial" w:cs="Arial"/>
          <w:sz w:val="18"/>
          <w:szCs w:val="18"/>
        </w:rPr>
      </w:pPr>
    </w:p>
    <w:p w14:paraId="45F3A651" w14:textId="2D208DE0" w:rsidR="00012B4E" w:rsidRPr="00432AA0" w:rsidRDefault="001F3C25" w:rsidP="00012B4E">
      <w:pPr>
        <w:spacing w:line="240" w:lineRule="exact"/>
        <w:rPr>
          <w:rFonts w:ascii="Arial" w:hAnsi="Arial" w:cs="Arial"/>
          <w:b/>
          <w:sz w:val="18"/>
          <w:szCs w:val="18"/>
        </w:rPr>
      </w:pPr>
      <w:r>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4991067" w:rsidR="00012B4E" w:rsidRPr="00432AA0" w:rsidRDefault="001F3C25" w:rsidP="00012B4E">
      <w:pPr>
        <w:spacing w:line="240" w:lineRule="exact"/>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637135F1" w:rsidR="00012B4E" w:rsidRPr="00432AA0" w:rsidRDefault="001F3C25" w:rsidP="009E146A">
      <w:pPr>
        <w:spacing w:line="240" w:lineRule="exact"/>
        <w:ind w:left="708" w:hanging="708"/>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 xml:space="preserve">Voor deze </w:t>
      </w:r>
      <w:r>
        <w:rPr>
          <w:rFonts w:ascii="Arial" w:hAnsi="Arial" w:cs="Arial"/>
          <w:sz w:val="18"/>
          <w:szCs w:val="18"/>
        </w:rPr>
        <w:t>Raamo</w:t>
      </w:r>
      <w:r w:rsidR="009E146A" w:rsidRPr="00432AA0">
        <w:rPr>
          <w:rFonts w:ascii="Arial" w:hAnsi="Arial" w:cs="Arial"/>
          <w:sz w:val="18"/>
          <w:szCs w:val="18"/>
        </w:rPr>
        <w:t>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3600B209" w:rsidR="00012B4E" w:rsidRPr="00432AA0" w:rsidRDefault="001F3C25" w:rsidP="00994628">
      <w:pPr>
        <w:spacing w:line="240" w:lineRule="exact"/>
        <w:ind w:left="708" w:hanging="708"/>
        <w:rPr>
          <w:rFonts w:ascii="Arial" w:hAnsi="Arial" w:cs="Arial"/>
          <w:sz w:val="18"/>
          <w:szCs w:val="18"/>
        </w:rPr>
      </w:pPr>
      <w:r>
        <w:rPr>
          <w:rFonts w:ascii="Arial" w:hAnsi="Arial" w:cs="Arial"/>
          <w:sz w:val="18"/>
          <w:szCs w:val="18"/>
        </w:rPr>
        <w:t>8</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432E87EE" w:rsidR="00012B4E" w:rsidRPr="00432AA0" w:rsidRDefault="001F3C25" w:rsidP="00012B4E">
      <w:pPr>
        <w:spacing w:line="240" w:lineRule="exact"/>
        <w:rPr>
          <w:rFonts w:ascii="Arial" w:hAnsi="Arial" w:cs="Arial"/>
          <w:b/>
          <w:sz w:val="18"/>
          <w:szCs w:val="18"/>
        </w:rPr>
      </w:pPr>
      <w:r>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3D70F5F6" w:rsidR="009C08F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4B0E94">
        <w:rPr>
          <w:rFonts w:ascii="Arial" w:hAnsi="Arial" w:cs="Arial"/>
          <w:sz w:val="18"/>
          <w:szCs w:val="18"/>
        </w:rPr>
        <w:t>Raamo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4DD9CF0A"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.2.</w:t>
      </w:r>
      <w:r w:rsidR="00012B4E" w:rsidRPr="00432AA0">
        <w:rPr>
          <w:rFonts w:ascii="Arial" w:hAnsi="Arial" w:cs="Arial"/>
          <w:sz w:val="18"/>
          <w:szCs w:val="18"/>
        </w:rPr>
        <w:tab/>
        <w:t xml:space="preserve">Contactpersonen van Partijen houden tenminste </w:t>
      </w:r>
      <w:r w:rsidR="00586BE5">
        <w:rPr>
          <w:rFonts w:ascii="Arial" w:hAnsi="Arial" w:cs="Arial"/>
          <w:sz w:val="18"/>
          <w:szCs w:val="18"/>
        </w:rPr>
        <w:t xml:space="preserve">eenmaal per jaar </w:t>
      </w:r>
      <w:r w:rsidR="00012B4E" w:rsidRPr="00432AA0">
        <w:rPr>
          <w:rFonts w:ascii="Arial" w:hAnsi="Arial" w:cs="Arial"/>
          <w:sz w:val="18"/>
          <w:szCs w:val="18"/>
        </w:rPr>
        <w:t xml:space="preserve">overleg over de wijze waarop deze </w:t>
      </w:r>
      <w:r>
        <w:rPr>
          <w:rFonts w:ascii="Arial" w:hAnsi="Arial" w:cs="Arial"/>
          <w:sz w:val="18"/>
          <w:szCs w:val="18"/>
        </w:rPr>
        <w:t>Raamov</w:t>
      </w:r>
      <w:r w:rsidR="00012B4E" w:rsidRPr="00432AA0">
        <w:rPr>
          <w:rFonts w:ascii="Arial" w:hAnsi="Arial" w:cs="Arial"/>
          <w:sz w:val="18"/>
          <w:szCs w:val="18"/>
        </w:rPr>
        <w:t xml:space="preserve">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542F168" w:rsidR="00012B4E" w:rsidRPr="00432AA0" w:rsidRDefault="001F3C25" w:rsidP="00012B4E">
      <w:pPr>
        <w:spacing w:line="240" w:lineRule="exact"/>
        <w:rPr>
          <w:rFonts w:ascii="Arial" w:hAnsi="Arial" w:cs="Arial"/>
          <w:b/>
          <w:sz w:val="18"/>
          <w:szCs w:val="18"/>
        </w:rPr>
      </w:pPr>
      <w:r>
        <w:rPr>
          <w:rFonts w:ascii="Arial" w:hAnsi="Arial" w:cs="Arial"/>
          <w:b/>
          <w:sz w:val="18"/>
          <w:szCs w:val="18"/>
        </w:rPr>
        <w:t>10</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0F91D825"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w:t>
      </w:r>
      <w:r w:rsidR="004B0E94">
        <w:rPr>
          <w:rFonts w:ascii="Arial" w:hAnsi="Arial" w:cs="Arial"/>
          <w:sz w:val="18"/>
          <w:szCs w:val="18"/>
        </w:rPr>
        <w:t>Raamo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1B51C089" w:rsidR="007A556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7A5562" w:rsidRPr="00432AA0">
        <w:rPr>
          <w:rFonts w:ascii="Arial" w:hAnsi="Arial" w:cs="Arial"/>
          <w:sz w:val="18"/>
          <w:szCs w:val="18"/>
        </w:rPr>
        <w:t>.2</w:t>
      </w:r>
      <w:r w:rsidR="00EE5AEF">
        <w:rPr>
          <w:rFonts w:ascii="Arial" w:hAnsi="Arial" w:cs="Arial"/>
          <w:sz w:val="18"/>
          <w:szCs w:val="18"/>
        </w:rPr>
        <w:t>.</w:t>
      </w:r>
      <w:r w:rsidR="007A5562" w:rsidRPr="00432AA0">
        <w:rPr>
          <w:rFonts w:ascii="Arial" w:hAnsi="Arial" w:cs="Arial"/>
          <w:sz w:val="18"/>
          <w:szCs w:val="18"/>
        </w:rPr>
        <w:tab/>
        <w:t xml:space="preserve">Wijzigingen in de </w:t>
      </w:r>
      <w:r w:rsidR="004B0E94">
        <w:rPr>
          <w:rFonts w:ascii="Arial" w:hAnsi="Arial" w:cs="Arial"/>
          <w:sz w:val="18"/>
          <w:szCs w:val="18"/>
        </w:rPr>
        <w:t>Raamo</w:t>
      </w:r>
      <w:r w:rsidR="007A5562" w:rsidRPr="00432AA0">
        <w:rPr>
          <w:rFonts w:ascii="Arial" w:hAnsi="Arial" w:cs="Arial"/>
          <w:sz w:val="18"/>
          <w:szCs w:val="18"/>
        </w:rPr>
        <w:t>vereenkomst, die niet schriftelijk door de Provincie zijn bevestigd, zijn niet rechtsgeldig.</w:t>
      </w:r>
    </w:p>
    <w:p w14:paraId="7910B181" w14:textId="35631696"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lastRenderedPageBreak/>
        <w:t>10</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4B0E94">
        <w:rPr>
          <w:rFonts w:ascii="Arial" w:hAnsi="Arial" w:cs="Arial"/>
          <w:sz w:val="18"/>
          <w:szCs w:val="18"/>
        </w:rPr>
        <w:t>Raamo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39E224C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002820AE" w:rsidRPr="00432AA0">
        <w:rPr>
          <w:rFonts w:ascii="Arial" w:hAnsi="Arial" w:cs="Arial"/>
          <w:sz w:val="18"/>
          <w:szCs w:val="18"/>
        </w:rPr>
        <w:tab/>
      </w:r>
      <w:r w:rsidR="00012B4E" w:rsidRPr="00432AA0">
        <w:rPr>
          <w:rFonts w:ascii="Arial" w:hAnsi="Arial" w:cs="Arial"/>
          <w:sz w:val="18"/>
          <w:szCs w:val="18"/>
        </w:rPr>
        <w:t xml:space="preserve">Op deze </w:t>
      </w:r>
      <w:r w:rsidR="004B0E94">
        <w:rPr>
          <w:rFonts w:ascii="Arial" w:hAnsi="Arial" w:cs="Arial"/>
          <w:sz w:val="18"/>
          <w:szCs w:val="18"/>
        </w:rPr>
        <w:t>Raamo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781FC8A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.5</w:t>
      </w:r>
      <w:r w:rsidR="00EE5AEF">
        <w:rPr>
          <w:rFonts w:ascii="Arial" w:hAnsi="Arial" w:cs="Arial"/>
          <w:sz w:val="18"/>
          <w:szCs w:val="18"/>
        </w:rPr>
        <w:t>.</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4B0E94">
        <w:rPr>
          <w:rFonts w:ascii="Arial" w:hAnsi="Arial" w:cs="Arial"/>
          <w:sz w:val="18"/>
          <w:szCs w:val="18"/>
        </w:rPr>
        <w:t>Raamo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10B569F7"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.6</w:t>
      </w:r>
      <w:r w:rsidR="00EE5AEF">
        <w:rPr>
          <w:rFonts w:ascii="Arial" w:hAnsi="Arial" w:cs="Arial"/>
          <w:sz w:val="18"/>
          <w:szCs w:val="18"/>
        </w:rPr>
        <w:t>.</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4B0E94">
        <w:rPr>
          <w:rFonts w:ascii="Arial" w:hAnsi="Arial" w:cs="Arial"/>
          <w:sz w:val="18"/>
          <w:szCs w:val="18"/>
        </w:rPr>
        <w:t>Raamo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33CE6A98" w:rsidR="007A5562"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.7</w:t>
      </w:r>
      <w:r w:rsidR="00EE5AEF">
        <w:rPr>
          <w:rFonts w:ascii="Arial" w:hAnsi="Arial" w:cs="Arial"/>
          <w:sz w:val="18"/>
          <w:szCs w:val="18"/>
        </w:rPr>
        <w:t>.</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06F85855" w14:textId="1BE627B9" w:rsidR="00EE5AEF"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EE5AEF">
        <w:rPr>
          <w:rFonts w:ascii="Arial" w:hAnsi="Arial" w:cs="Arial"/>
          <w:sz w:val="18"/>
          <w:szCs w:val="18"/>
        </w:rPr>
        <w:t>.8.</w:t>
      </w:r>
      <w:r w:rsidR="00EE5AEF">
        <w:rPr>
          <w:rFonts w:ascii="Arial" w:hAnsi="Arial" w:cs="Arial"/>
          <w:sz w:val="18"/>
          <w:szCs w:val="18"/>
        </w:rPr>
        <w:tab/>
        <w:t xml:space="preserve">De Provincie behoudt zich het recht voor de </w:t>
      </w:r>
      <w:r w:rsidR="004B0E94">
        <w:rPr>
          <w:rFonts w:ascii="Arial" w:hAnsi="Arial" w:cs="Arial"/>
          <w:sz w:val="18"/>
          <w:szCs w:val="18"/>
        </w:rPr>
        <w:t>Raamo</w:t>
      </w:r>
      <w:r w:rsidR="00EE5AEF">
        <w:rPr>
          <w:rFonts w:ascii="Arial" w:hAnsi="Arial" w:cs="Arial"/>
          <w:sz w:val="18"/>
          <w:szCs w:val="18"/>
        </w:rPr>
        <w:t>vereenkomst met onmidde</w:t>
      </w:r>
      <w:r w:rsidR="008B62C9">
        <w:rPr>
          <w:rFonts w:ascii="Arial" w:hAnsi="Arial" w:cs="Arial"/>
          <w:sz w:val="18"/>
          <w:szCs w:val="18"/>
        </w:rPr>
        <w:t xml:space="preserve">llijke ingang geheel of gedeeltelijk op te schorten dan wel te ontbinden, zodra de Provincie vaststelt dat de Opdrachtnemer </w:t>
      </w:r>
      <w:r w:rsidR="00C211AA">
        <w:rPr>
          <w:rFonts w:ascii="Arial" w:hAnsi="Arial" w:cs="Arial"/>
          <w:sz w:val="18"/>
          <w:szCs w:val="18"/>
        </w:rPr>
        <w:t xml:space="preserve">ofwel een door Opdrachtnemer ingezette derde partij zich schuldig maakt aan discriminatie bij de uitvoering van deze </w:t>
      </w:r>
      <w:r w:rsidR="004B0E94">
        <w:rPr>
          <w:rFonts w:ascii="Arial" w:hAnsi="Arial" w:cs="Arial"/>
          <w:sz w:val="18"/>
          <w:szCs w:val="18"/>
        </w:rPr>
        <w:t>Raamo</w:t>
      </w:r>
      <w:r w:rsidR="00C211AA">
        <w:rPr>
          <w:rFonts w:ascii="Arial" w:hAnsi="Arial" w:cs="Arial"/>
          <w:sz w:val="18"/>
          <w:szCs w:val="18"/>
        </w:rPr>
        <w:t xml:space="preserve">vereenkomst. Bij opschorting of ontbinding van de </w:t>
      </w:r>
      <w:r w:rsidR="004B0E94">
        <w:rPr>
          <w:rFonts w:ascii="Arial" w:hAnsi="Arial" w:cs="Arial"/>
          <w:sz w:val="18"/>
          <w:szCs w:val="18"/>
        </w:rPr>
        <w:t>Raamo</w:t>
      </w:r>
      <w:r w:rsidR="00C211AA">
        <w:rPr>
          <w:rFonts w:ascii="Arial" w:hAnsi="Arial" w:cs="Arial"/>
          <w:sz w:val="18"/>
          <w:szCs w:val="18"/>
        </w:rPr>
        <w:t xml:space="preserve">vereenkomst, als hier bedoeld, is de Provincie niet tot enigerlei </w:t>
      </w:r>
      <w:r w:rsidR="00FA0B00">
        <w:rPr>
          <w:rFonts w:ascii="Arial" w:hAnsi="Arial" w:cs="Arial"/>
          <w:sz w:val="18"/>
          <w:szCs w:val="18"/>
        </w:rPr>
        <w:t>schadevergoeding of enige (andere) vorm van compensatie gehouden.</w:t>
      </w:r>
    </w:p>
    <w:p w14:paraId="6D3A1680" w14:textId="77777777" w:rsidR="007A5562" w:rsidRPr="00954951" w:rsidRDefault="007A5562" w:rsidP="00954951">
      <w:pPr>
        <w:spacing w:line="240" w:lineRule="exact"/>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Pr="00432AA0"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FAB5" w14:textId="77777777" w:rsidR="002A26EA" w:rsidRDefault="002A26EA">
      <w:r>
        <w:separator/>
      </w:r>
    </w:p>
  </w:endnote>
  <w:endnote w:type="continuationSeparator" w:id="0">
    <w:p w14:paraId="50504F80" w14:textId="77777777" w:rsidR="002A26EA" w:rsidRDefault="002A26EA">
      <w:r>
        <w:continuationSeparator/>
      </w:r>
    </w:p>
  </w:endnote>
  <w:endnote w:type="continuationNotice" w:id="1">
    <w:p w14:paraId="02563E62" w14:textId="77777777" w:rsidR="002A26EA" w:rsidRDefault="002A2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BA15" w14:textId="77777777" w:rsidR="002A26EA" w:rsidRDefault="002A26EA">
      <w:r>
        <w:separator/>
      </w:r>
    </w:p>
  </w:footnote>
  <w:footnote w:type="continuationSeparator" w:id="0">
    <w:p w14:paraId="7F7CF9A2" w14:textId="77777777" w:rsidR="002A26EA" w:rsidRDefault="002A26EA">
      <w:r>
        <w:continuationSeparator/>
      </w:r>
    </w:p>
  </w:footnote>
  <w:footnote w:type="continuationNotice" w:id="1">
    <w:p w14:paraId="21F04FAA" w14:textId="77777777" w:rsidR="002A26EA" w:rsidRDefault="002A26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Default="0061155B" w:rsidP="0065211B">
    <w:pPr>
      <w:pStyle w:val="Koptekst"/>
      <w:tabs>
        <w:tab w:val="clear" w:pos="4153"/>
        <w:tab w:val="clear" w:pos="8306"/>
        <w:tab w:val="left" w:pos="345"/>
        <w:tab w:val="left" w:pos="2100"/>
      </w:tabs>
    </w:pPr>
  </w:p>
  <w:p w14:paraId="571B1961" w14:textId="77777777" w:rsidR="00BC0433" w:rsidRPr="0061155B" w:rsidRDefault="00BC0433"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4BCA"/>
    <w:rsid w:val="000358A8"/>
    <w:rsid w:val="00043F87"/>
    <w:rsid w:val="00066FBC"/>
    <w:rsid w:val="00067DA3"/>
    <w:rsid w:val="000749B5"/>
    <w:rsid w:val="00087DEB"/>
    <w:rsid w:val="000A0C3D"/>
    <w:rsid w:val="000A22F4"/>
    <w:rsid w:val="000A3FA6"/>
    <w:rsid w:val="000A61BC"/>
    <w:rsid w:val="000A7EC2"/>
    <w:rsid w:val="000B0640"/>
    <w:rsid w:val="000B06D4"/>
    <w:rsid w:val="000B685D"/>
    <w:rsid w:val="000C4BA3"/>
    <w:rsid w:val="000C5350"/>
    <w:rsid w:val="000C7F2B"/>
    <w:rsid w:val="000D7BB0"/>
    <w:rsid w:val="000E0761"/>
    <w:rsid w:val="000E3810"/>
    <w:rsid w:val="000F0BD8"/>
    <w:rsid w:val="000F577B"/>
    <w:rsid w:val="001047FF"/>
    <w:rsid w:val="00105F91"/>
    <w:rsid w:val="00107C01"/>
    <w:rsid w:val="00113EDC"/>
    <w:rsid w:val="0012061E"/>
    <w:rsid w:val="00121671"/>
    <w:rsid w:val="00123401"/>
    <w:rsid w:val="00124A20"/>
    <w:rsid w:val="00127527"/>
    <w:rsid w:val="00134015"/>
    <w:rsid w:val="00143456"/>
    <w:rsid w:val="0016645A"/>
    <w:rsid w:val="00167CDC"/>
    <w:rsid w:val="00172458"/>
    <w:rsid w:val="00172F22"/>
    <w:rsid w:val="0017311D"/>
    <w:rsid w:val="00177A47"/>
    <w:rsid w:val="001822A0"/>
    <w:rsid w:val="00186369"/>
    <w:rsid w:val="00187D24"/>
    <w:rsid w:val="001912FC"/>
    <w:rsid w:val="00193AE3"/>
    <w:rsid w:val="0019518F"/>
    <w:rsid w:val="001A521A"/>
    <w:rsid w:val="001A58CB"/>
    <w:rsid w:val="001A5A07"/>
    <w:rsid w:val="001A5BC8"/>
    <w:rsid w:val="001A77FF"/>
    <w:rsid w:val="001B6E20"/>
    <w:rsid w:val="001C5A92"/>
    <w:rsid w:val="001D2486"/>
    <w:rsid w:val="001D4E45"/>
    <w:rsid w:val="001F3C25"/>
    <w:rsid w:val="002024D8"/>
    <w:rsid w:val="00205C15"/>
    <w:rsid w:val="00212501"/>
    <w:rsid w:val="00215280"/>
    <w:rsid w:val="0022226F"/>
    <w:rsid w:val="00225C49"/>
    <w:rsid w:val="002308F3"/>
    <w:rsid w:val="00230C88"/>
    <w:rsid w:val="0024230F"/>
    <w:rsid w:val="00242874"/>
    <w:rsid w:val="0024588C"/>
    <w:rsid w:val="00251EDB"/>
    <w:rsid w:val="002544B0"/>
    <w:rsid w:val="00280CD0"/>
    <w:rsid w:val="002820AE"/>
    <w:rsid w:val="00283428"/>
    <w:rsid w:val="00290977"/>
    <w:rsid w:val="00292B65"/>
    <w:rsid w:val="00293749"/>
    <w:rsid w:val="00293E94"/>
    <w:rsid w:val="0029575C"/>
    <w:rsid w:val="002A26EA"/>
    <w:rsid w:val="002A3570"/>
    <w:rsid w:val="002A37B1"/>
    <w:rsid w:val="002A472D"/>
    <w:rsid w:val="002B3537"/>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703F"/>
    <w:rsid w:val="0035757D"/>
    <w:rsid w:val="00370D71"/>
    <w:rsid w:val="00373C12"/>
    <w:rsid w:val="00391AFD"/>
    <w:rsid w:val="00392D47"/>
    <w:rsid w:val="003A7310"/>
    <w:rsid w:val="003A7EF0"/>
    <w:rsid w:val="003B0494"/>
    <w:rsid w:val="003C6182"/>
    <w:rsid w:val="003D3336"/>
    <w:rsid w:val="003D7C77"/>
    <w:rsid w:val="00403224"/>
    <w:rsid w:val="00411BAD"/>
    <w:rsid w:val="0041392E"/>
    <w:rsid w:val="00414208"/>
    <w:rsid w:val="00416406"/>
    <w:rsid w:val="00423BEF"/>
    <w:rsid w:val="004250E4"/>
    <w:rsid w:val="00426CD4"/>
    <w:rsid w:val="00430D56"/>
    <w:rsid w:val="00432AA0"/>
    <w:rsid w:val="004377B7"/>
    <w:rsid w:val="00443EDC"/>
    <w:rsid w:val="00453496"/>
    <w:rsid w:val="00470A3C"/>
    <w:rsid w:val="004744B5"/>
    <w:rsid w:val="004763FB"/>
    <w:rsid w:val="00481B43"/>
    <w:rsid w:val="00491339"/>
    <w:rsid w:val="00495FE4"/>
    <w:rsid w:val="004A07D7"/>
    <w:rsid w:val="004A65A0"/>
    <w:rsid w:val="004A76BF"/>
    <w:rsid w:val="004B0944"/>
    <w:rsid w:val="004B0E94"/>
    <w:rsid w:val="004D06AD"/>
    <w:rsid w:val="004D16FC"/>
    <w:rsid w:val="004E22F9"/>
    <w:rsid w:val="004F2414"/>
    <w:rsid w:val="00501E18"/>
    <w:rsid w:val="005045F2"/>
    <w:rsid w:val="00510D66"/>
    <w:rsid w:val="0051691C"/>
    <w:rsid w:val="00524741"/>
    <w:rsid w:val="00527891"/>
    <w:rsid w:val="0053019D"/>
    <w:rsid w:val="005306A1"/>
    <w:rsid w:val="00531D7B"/>
    <w:rsid w:val="00541C29"/>
    <w:rsid w:val="00547229"/>
    <w:rsid w:val="00550E47"/>
    <w:rsid w:val="005519CA"/>
    <w:rsid w:val="005560AC"/>
    <w:rsid w:val="00573DEA"/>
    <w:rsid w:val="00586BE5"/>
    <w:rsid w:val="005915BC"/>
    <w:rsid w:val="00593B2C"/>
    <w:rsid w:val="0059427E"/>
    <w:rsid w:val="005A5CB1"/>
    <w:rsid w:val="005B6C0F"/>
    <w:rsid w:val="005C3B1B"/>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305A1"/>
    <w:rsid w:val="0063426F"/>
    <w:rsid w:val="00635592"/>
    <w:rsid w:val="006434CD"/>
    <w:rsid w:val="0065211B"/>
    <w:rsid w:val="00662FAA"/>
    <w:rsid w:val="0067056F"/>
    <w:rsid w:val="0067476D"/>
    <w:rsid w:val="00675400"/>
    <w:rsid w:val="00676B87"/>
    <w:rsid w:val="0068330C"/>
    <w:rsid w:val="006907F9"/>
    <w:rsid w:val="006931F7"/>
    <w:rsid w:val="006A2BDB"/>
    <w:rsid w:val="006A2F02"/>
    <w:rsid w:val="006A6463"/>
    <w:rsid w:val="006A6A63"/>
    <w:rsid w:val="006B1F2E"/>
    <w:rsid w:val="006B4A5D"/>
    <w:rsid w:val="006B7099"/>
    <w:rsid w:val="006C199F"/>
    <w:rsid w:val="006D18AB"/>
    <w:rsid w:val="006D51B7"/>
    <w:rsid w:val="006E0F3A"/>
    <w:rsid w:val="006E4021"/>
    <w:rsid w:val="006F172B"/>
    <w:rsid w:val="006F364A"/>
    <w:rsid w:val="006F3807"/>
    <w:rsid w:val="006F67DB"/>
    <w:rsid w:val="00702523"/>
    <w:rsid w:val="00705675"/>
    <w:rsid w:val="00712FA9"/>
    <w:rsid w:val="007243F1"/>
    <w:rsid w:val="00724B97"/>
    <w:rsid w:val="00736C34"/>
    <w:rsid w:val="0073786A"/>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23B0"/>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50AB3"/>
    <w:rsid w:val="008558F2"/>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951"/>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25076"/>
    <w:rsid w:val="00B30CE8"/>
    <w:rsid w:val="00B35783"/>
    <w:rsid w:val="00B41801"/>
    <w:rsid w:val="00B41DA9"/>
    <w:rsid w:val="00B47553"/>
    <w:rsid w:val="00B72EE5"/>
    <w:rsid w:val="00B765DB"/>
    <w:rsid w:val="00B7769B"/>
    <w:rsid w:val="00B776DF"/>
    <w:rsid w:val="00B90FB7"/>
    <w:rsid w:val="00B92AB9"/>
    <w:rsid w:val="00BA55EE"/>
    <w:rsid w:val="00BC0433"/>
    <w:rsid w:val="00BC7E22"/>
    <w:rsid w:val="00BD4D4E"/>
    <w:rsid w:val="00BE27FF"/>
    <w:rsid w:val="00BE40B6"/>
    <w:rsid w:val="00BE7AFD"/>
    <w:rsid w:val="00C029A7"/>
    <w:rsid w:val="00C0568C"/>
    <w:rsid w:val="00C06EC8"/>
    <w:rsid w:val="00C211AA"/>
    <w:rsid w:val="00C22E44"/>
    <w:rsid w:val="00C25EC7"/>
    <w:rsid w:val="00C356A8"/>
    <w:rsid w:val="00C37A56"/>
    <w:rsid w:val="00C4162D"/>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A10E6"/>
    <w:rsid w:val="00DB077A"/>
    <w:rsid w:val="00DB1CF1"/>
    <w:rsid w:val="00DB30A8"/>
    <w:rsid w:val="00DC04AC"/>
    <w:rsid w:val="00DC2B36"/>
    <w:rsid w:val="00DD7E61"/>
    <w:rsid w:val="00DE0BDE"/>
    <w:rsid w:val="00DE28DA"/>
    <w:rsid w:val="00DF14AC"/>
    <w:rsid w:val="00E04993"/>
    <w:rsid w:val="00E31915"/>
    <w:rsid w:val="00E3776E"/>
    <w:rsid w:val="00E433FF"/>
    <w:rsid w:val="00E46221"/>
    <w:rsid w:val="00E47825"/>
    <w:rsid w:val="00E52DB9"/>
    <w:rsid w:val="00E57E72"/>
    <w:rsid w:val="00E625EB"/>
    <w:rsid w:val="00E62FE4"/>
    <w:rsid w:val="00E808DF"/>
    <w:rsid w:val="00E814EB"/>
    <w:rsid w:val="00E94B2F"/>
    <w:rsid w:val="00E9639B"/>
    <w:rsid w:val="00E968DD"/>
    <w:rsid w:val="00E9752E"/>
    <w:rsid w:val="00EA2BC3"/>
    <w:rsid w:val="00EA2F56"/>
    <w:rsid w:val="00EC2D97"/>
    <w:rsid w:val="00EC6654"/>
    <w:rsid w:val="00EE0581"/>
    <w:rsid w:val="00EE4445"/>
    <w:rsid w:val="00EE5AEF"/>
    <w:rsid w:val="00EF3DB1"/>
    <w:rsid w:val="00F02967"/>
    <w:rsid w:val="00F03678"/>
    <w:rsid w:val="00F12767"/>
    <w:rsid w:val="00F322CF"/>
    <w:rsid w:val="00F33C6E"/>
    <w:rsid w:val="00F352D7"/>
    <w:rsid w:val="00F43947"/>
    <w:rsid w:val="00F47108"/>
    <w:rsid w:val="00F52F90"/>
    <w:rsid w:val="00F5643C"/>
    <w:rsid w:val="00F6045A"/>
    <w:rsid w:val="00F61244"/>
    <w:rsid w:val="00F705EF"/>
    <w:rsid w:val="00F82BF9"/>
    <w:rsid w:val="00F901FE"/>
    <w:rsid w:val="00F9474A"/>
    <w:rsid w:val="00FA0B00"/>
    <w:rsid w:val="00FA2C36"/>
    <w:rsid w:val="00FA6CA6"/>
    <w:rsid w:val="00FB5D66"/>
    <w:rsid w:val="00FE5978"/>
    <w:rsid w:val="00FF00B6"/>
    <w:rsid w:val="00FF4429"/>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533465009">
      <w:bodyDiv w:val="1"/>
      <w:marLeft w:val="0"/>
      <w:marRight w:val="0"/>
      <w:marTop w:val="0"/>
      <w:marBottom w:val="0"/>
      <w:divBdr>
        <w:top w:val="none" w:sz="0" w:space="0" w:color="auto"/>
        <w:left w:val="none" w:sz="0" w:space="0" w:color="auto"/>
        <w:bottom w:val="none" w:sz="0" w:space="0" w:color="auto"/>
        <w:right w:val="none" w:sz="0" w:space="0" w:color="auto"/>
      </w:divBdr>
      <w:divsChild>
        <w:div w:id="948928135">
          <w:marLeft w:val="0"/>
          <w:marRight w:val="0"/>
          <w:marTop w:val="0"/>
          <w:marBottom w:val="0"/>
          <w:divBdr>
            <w:top w:val="none" w:sz="0" w:space="0" w:color="auto"/>
            <w:left w:val="none" w:sz="0" w:space="0" w:color="auto"/>
            <w:bottom w:val="none" w:sz="0" w:space="0" w:color="auto"/>
            <w:right w:val="none" w:sz="0" w:space="0" w:color="auto"/>
          </w:divBdr>
        </w:div>
        <w:div w:id="971400026">
          <w:marLeft w:val="0"/>
          <w:marRight w:val="0"/>
          <w:marTop w:val="0"/>
          <w:marBottom w:val="0"/>
          <w:divBdr>
            <w:top w:val="none" w:sz="0" w:space="0" w:color="auto"/>
            <w:left w:val="none" w:sz="0" w:space="0" w:color="auto"/>
            <w:bottom w:val="none" w:sz="0" w:space="0" w:color="auto"/>
            <w:right w:val="none" w:sz="0" w:space="0" w:color="auto"/>
          </w:divBdr>
        </w:div>
        <w:div w:id="179979483">
          <w:marLeft w:val="0"/>
          <w:marRight w:val="0"/>
          <w:marTop w:val="0"/>
          <w:marBottom w:val="0"/>
          <w:divBdr>
            <w:top w:val="none" w:sz="0" w:space="0" w:color="auto"/>
            <w:left w:val="none" w:sz="0" w:space="0" w:color="auto"/>
            <w:bottom w:val="none" w:sz="0" w:space="0" w:color="auto"/>
            <w:right w:val="none" w:sz="0" w:space="0" w:color="auto"/>
          </w:divBdr>
        </w:div>
        <w:div w:id="853957335">
          <w:marLeft w:val="0"/>
          <w:marRight w:val="0"/>
          <w:marTop w:val="0"/>
          <w:marBottom w:val="0"/>
          <w:divBdr>
            <w:top w:val="none" w:sz="0" w:space="0" w:color="auto"/>
            <w:left w:val="none" w:sz="0" w:space="0" w:color="auto"/>
            <w:bottom w:val="none" w:sz="0" w:space="0" w:color="auto"/>
            <w:right w:val="none" w:sz="0" w:space="0" w:color="auto"/>
          </w:divBdr>
        </w:div>
        <w:div w:id="419528036">
          <w:marLeft w:val="0"/>
          <w:marRight w:val="0"/>
          <w:marTop w:val="0"/>
          <w:marBottom w:val="0"/>
          <w:divBdr>
            <w:top w:val="none" w:sz="0" w:space="0" w:color="auto"/>
            <w:left w:val="none" w:sz="0" w:space="0" w:color="auto"/>
            <w:bottom w:val="none" w:sz="0" w:space="0" w:color="auto"/>
            <w:right w:val="none" w:sz="0" w:space="0" w:color="auto"/>
          </w:divBdr>
        </w:div>
        <w:div w:id="136382844">
          <w:marLeft w:val="0"/>
          <w:marRight w:val="0"/>
          <w:marTop w:val="0"/>
          <w:marBottom w:val="0"/>
          <w:divBdr>
            <w:top w:val="none" w:sz="0" w:space="0" w:color="auto"/>
            <w:left w:val="none" w:sz="0" w:space="0" w:color="auto"/>
            <w:bottom w:val="none" w:sz="0" w:space="0" w:color="auto"/>
            <w:right w:val="none" w:sz="0" w:space="0" w:color="auto"/>
          </w:divBdr>
        </w:div>
        <w:div w:id="1445420329">
          <w:marLeft w:val="0"/>
          <w:marRight w:val="0"/>
          <w:marTop w:val="0"/>
          <w:marBottom w:val="0"/>
          <w:divBdr>
            <w:top w:val="none" w:sz="0" w:space="0" w:color="auto"/>
            <w:left w:val="none" w:sz="0" w:space="0" w:color="auto"/>
            <w:bottom w:val="none" w:sz="0" w:space="0" w:color="auto"/>
            <w:right w:val="none" w:sz="0" w:space="0" w:color="auto"/>
          </w:divBdr>
        </w:div>
      </w:divsChild>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1662347927">
      <w:bodyDiv w:val="1"/>
      <w:marLeft w:val="0"/>
      <w:marRight w:val="0"/>
      <w:marTop w:val="0"/>
      <w:marBottom w:val="0"/>
      <w:divBdr>
        <w:top w:val="none" w:sz="0" w:space="0" w:color="auto"/>
        <w:left w:val="none" w:sz="0" w:space="0" w:color="auto"/>
        <w:bottom w:val="none" w:sz="0" w:space="0" w:color="auto"/>
        <w:right w:val="none" w:sz="0" w:space="0" w:color="auto"/>
      </w:divBdr>
      <w:divsChild>
        <w:div w:id="801193832">
          <w:marLeft w:val="0"/>
          <w:marRight w:val="0"/>
          <w:marTop w:val="0"/>
          <w:marBottom w:val="0"/>
          <w:divBdr>
            <w:top w:val="none" w:sz="0" w:space="0" w:color="auto"/>
            <w:left w:val="none" w:sz="0" w:space="0" w:color="auto"/>
            <w:bottom w:val="none" w:sz="0" w:space="0" w:color="auto"/>
            <w:right w:val="none" w:sz="0" w:space="0" w:color="auto"/>
          </w:divBdr>
        </w:div>
        <w:div w:id="619991316">
          <w:marLeft w:val="0"/>
          <w:marRight w:val="0"/>
          <w:marTop w:val="0"/>
          <w:marBottom w:val="0"/>
          <w:divBdr>
            <w:top w:val="none" w:sz="0" w:space="0" w:color="auto"/>
            <w:left w:val="none" w:sz="0" w:space="0" w:color="auto"/>
            <w:bottom w:val="none" w:sz="0" w:space="0" w:color="auto"/>
            <w:right w:val="none" w:sz="0" w:space="0" w:color="auto"/>
          </w:divBdr>
        </w:div>
        <w:div w:id="2056586619">
          <w:marLeft w:val="0"/>
          <w:marRight w:val="0"/>
          <w:marTop w:val="0"/>
          <w:marBottom w:val="0"/>
          <w:divBdr>
            <w:top w:val="none" w:sz="0" w:space="0" w:color="auto"/>
            <w:left w:val="none" w:sz="0" w:space="0" w:color="auto"/>
            <w:bottom w:val="none" w:sz="0" w:space="0" w:color="auto"/>
            <w:right w:val="none" w:sz="0" w:space="0" w:color="auto"/>
          </w:divBdr>
        </w:div>
        <w:div w:id="1464082419">
          <w:marLeft w:val="0"/>
          <w:marRight w:val="0"/>
          <w:marTop w:val="0"/>
          <w:marBottom w:val="0"/>
          <w:divBdr>
            <w:top w:val="none" w:sz="0" w:space="0" w:color="auto"/>
            <w:left w:val="none" w:sz="0" w:space="0" w:color="auto"/>
            <w:bottom w:val="none" w:sz="0" w:space="0" w:color="auto"/>
            <w:right w:val="none" w:sz="0" w:space="0" w:color="auto"/>
          </w:divBdr>
        </w:div>
        <w:div w:id="1196314707">
          <w:marLeft w:val="0"/>
          <w:marRight w:val="0"/>
          <w:marTop w:val="0"/>
          <w:marBottom w:val="0"/>
          <w:divBdr>
            <w:top w:val="none" w:sz="0" w:space="0" w:color="auto"/>
            <w:left w:val="none" w:sz="0" w:space="0" w:color="auto"/>
            <w:bottom w:val="none" w:sz="0" w:space="0" w:color="auto"/>
            <w:right w:val="none" w:sz="0" w:space="0" w:color="auto"/>
          </w:divBdr>
        </w:div>
        <w:div w:id="595986763">
          <w:marLeft w:val="0"/>
          <w:marRight w:val="0"/>
          <w:marTop w:val="0"/>
          <w:marBottom w:val="0"/>
          <w:divBdr>
            <w:top w:val="none" w:sz="0" w:space="0" w:color="auto"/>
            <w:left w:val="none" w:sz="0" w:space="0" w:color="auto"/>
            <w:bottom w:val="none" w:sz="0" w:space="0" w:color="auto"/>
            <w:right w:val="none" w:sz="0" w:space="0" w:color="auto"/>
          </w:divBdr>
        </w:div>
        <w:div w:id="129785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Juridische advisering en rechtskundige diensten</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63</Value>
      <Value>79</Value>
      <Value>10</Value>
      <Value>9</Value>
      <Value>8</Value>
      <Value>7</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2025-04-09T22:00:00+00:00</PUBegindatumdossier>
    <_dlc_DocId xmlns="fc3a1a23-6aed-41e1-a702-e24609d89b7a">UTSP-322217625-105058</_dlc_DocId>
    <_dlc_DocIdUrl xmlns="fc3a1a23-6aed-41e1-a702-e24609d89b7a">
      <Url>https://provincieutrecht.sharepoint.com/sites/smnwk-INK-EAO/_layouts/15/DocIdRedir.aspx?ID=UTSP-322217625-105058</Url>
      <Description>UTSP-322217625-105058</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2.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3.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4.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 ds:uri="85cf3f14-b0e8-44e9-962b-0a655550735c"/>
  </ds:schemaRefs>
</ds:datastoreItem>
</file>

<file path=customXml/itemProps5.xml><?xml version="1.0" encoding="utf-8"?>
<ds:datastoreItem xmlns:ds="http://schemas.openxmlformats.org/officeDocument/2006/customXml" ds:itemID="{A8CC19E9-6B8D-4361-9FC3-DBFDE2441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TotalTime>
  <Pages>4</Pages>
  <Words>2118</Words>
  <Characters>11650</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13741</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4</cp:revision>
  <cp:lastPrinted>2025-04-11T16:09:00Z</cp:lastPrinted>
  <dcterms:created xsi:type="dcterms:W3CDTF">2025-11-07T13:09:00Z</dcterms:created>
  <dcterms:modified xsi:type="dcterms:W3CDTF">2025-12-15T11:57:00Z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-708519852</vt:i4>
  </property>
  <property fmtid="{D5CDD505-2E9C-101B-9397-08002B2CF9AE}" pid="3" name="_NewReviewCycle">
    <vt:lpwstr/>
  </property>
  <property fmtid="{D5CDD505-2E9C-101B-9397-08002B2CF9AE}" pid="4" name="_EmailSubject">
    <vt:lpwstr>Nota van inlichtingen Juridische advisering en Rechtskundige diensten</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-1408275227</vt:i4>
  </property>
  <property fmtid="{D5CDD505-2E9C-101B-9397-08002B2CF9AE}" pid="8" name="ContentTypeId">
    <vt:lpwstr>0x0101003E9A2B830A3CB44DBCE3112387D3A13600027D544D4B8B7248AEBB31D1D05FB4E3</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63;#Bedrijfsvoering (BDV)|302cfe91-8e34-4ae4-a64b-d2f9b2c8ff26</vt:lpwstr>
  </property>
  <property fmtid="{D5CDD505-2E9C-101B-9397-08002B2CF9AE}" pid="16" name="_dlc_DocIdItemGuid">
    <vt:lpwstr>de8f7218-cbb0-47f3-a4f1-213f106bc173</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10;#Lopend|dbd4ffdd-42b7-499f-b515-be6b43c64e3b</vt:lpwstr>
  </property>
  <property fmtid="{D5CDD505-2E9C-101B-9397-08002B2CF9AE}" pid="24" name="PUDocumentTrefwoorden">
    <vt:lpwstr/>
  </property>
  <property fmtid="{D5CDD505-2E9C-101B-9397-08002B2CF9AE}" pid="25" name="MediaServiceImageTags">
    <vt:lpwstr/>
  </property>
  <property fmtid="{D5CDD505-2E9C-101B-9397-08002B2CF9AE}" pid="26" name="mb00dac142c84778b2d449df7e3ca41c">
    <vt:lpwstr>Bedrijfsvoering (BDV)|302cfe91-8e34-4ae4-a64b-d2f9b2c8ff26</vt:lpwstr>
  </property>
</Properties>
</file>