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8B80" w14:textId="4250E364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 w:val="32"/>
          <w:szCs w:val="32"/>
        </w:rPr>
      </w:pPr>
      <w:r w:rsidRPr="00F767AD">
        <w:rPr>
          <w:rFonts w:cs="Arial"/>
          <w:sz w:val="32"/>
          <w:szCs w:val="32"/>
        </w:rPr>
        <w:t>Verklaring geen</w:t>
      </w:r>
      <w:r w:rsidR="00075130" w:rsidRPr="00F767AD">
        <w:rPr>
          <w:rFonts w:cs="Arial"/>
          <w:sz w:val="32"/>
          <w:szCs w:val="32"/>
        </w:rPr>
        <w:t xml:space="preserve"> </w:t>
      </w:r>
      <w:r w:rsidRPr="00F767AD">
        <w:rPr>
          <w:rFonts w:cs="Arial"/>
          <w:sz w:val="32"/>
          <w:szCs w:val="32"/>
        </w:rPr>
        <w:t>Russische betrokkenheid</w:t>
      </w:r>
    </w:p>
    <w:p w14:paraId="1AD0B0C5" w14:textId="579C6A2F" w:rsidR="00F767AD" w:rsidRPr="00F767AD" w:rsidRDefault="00F767AD" w:rsidP="001D1C3B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  <w:r w:rsidRPr="00F767AD">
        <w:rPr>
          <w:sz w:val="16"/>
          <w:szCs w:val="16"/>
        </w:rPr>
        <w:t xml:space="preserve">Dit document heeft betrekking tot de </w:t>
      </w:r>
      <w:r w:rsidR="006E253D">
        <w:rPr>
          <w:sz w:val="16"/>
          <w:szCs w:val="16"/>
        </w:rPr>
        <w:t>concessie ‘</w:t>
      </w:r>
      <w:r w:rsidR="00C9747B" w:rsidRPr="00C9747B">
        <w:rPr>
          <w:sz w:val="16"/>
          <w:szCs w:val="16"/>
        </w:rPr>
        <w:t>Dienstfietsen en Compacte Mobiliteitsvoertuigen</w:t>
      </w:r>
      <w:r w:rsidR="00C9747B">
        <w:rPr>
          <w:sz w:val="16"/>
          <w:szCs w:val="16"/>
        </w:rPr>
        <w:t xml:space="preserve">” </w:t>
      </w:r>
      <w:r w:rsidRPr="00F767AD">
        <w:rPr>
          <w:sz w:val="16"/>
          <w:szCs w:val="16"/>
        </w:rPr>
        <w:t>van de gemeente Utrecht</w:t>
      </w:r>
      <w:r>
        <w:rPr>
          <w:sz w:val="16"/>
          <w:szCs w:val="16"/>
        </w:rPr>
        <w:t>.</w:t>
      </w:r>
    </w:p>
    <w:p w14:paraId="4C729348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289193B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099D1BD" w14:textId="77777777" w:rsidR="001D1C3B" w:rsidRPr="00F63FE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 xml:space="preserve">Hierbij </w:t>
      </w:r>
      <w:r w:rsidRPr="00F63FED">
        <w:rPr>
          <w:rFonts w:cs="Arial"/>
          <w:color w:val="343434"/>
          <w:sz w:val="18"/>
          <w:szCs w:val="18"/>
        </w:rPr>
        <w:t>verklaar ik naar eer en geweten dat er geen sprake is van Russische betrokkenheid bij de</w:t>
      </w:r>
    </w:p>
    <w:p w14:paraId="4A42311B" w14:textId="2B106772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63FED">
        <w:rPr>
          <w:rFonts w:cs="Arial"/>
          <w:color w:val="343434"/>
          <w:sz w:val="18"/>
          <w:szCs w:val="18"/>
        </w:rPr>
        <w:t xml:space="preserve">uitvoering van de </w:t>
      </w:r>
      <w:r w:rsidR="00C9747B">
        <w:rPr>
          <w:rFonts w:cs="Arial"/>
          <w:color w:val="343434"/>
          <w:sz w:val="18"/>
          <w:szCs w:val="18"/>
        </w:rPr>
        <w:t>raam</w:t>
      </w:r>
      <w:r w:rsidRPr="00F63FED">
        <w:rPr>
          <w:rFonts w:cs="Arial"/>
          <w:color w:val="343434"/>
          <w:sz w:val="18"/>
          <w:szCs w:val="18"/>
        </w:rPr>
        <w:t xml:space="preserve">overeenkomst </w:t>
      </w:r>
      <w:r w:rsidR="002023C5" w:rsidRPr="00F63FED">
        <w:rPr>
          <w:rFonts w:cs="Arial"/>
          <w:color w:val="343434"/>
          <w:sz w:val="18"/>
          <w:szCs w:val="18"/>
        </w:rPr>
        <w:t>‘</w:t>
      </w:r>
      <w:r w:rsidR="00C9747B" w:rsidRPr="00C9747B">
        <w:rPr>
          <w:rFonts w:cs="Arial"/>
          <w:color w:val="343434"/>
          <w:sz w:val="18"/>
          <w:szCs w:val="18"/>
        </w:rPr>
        <w:t>Dienstfietsen en Compacte Mobiliteitsvoertuigen</w:t>
      </w:r>
      <w:r w:rsidR="002023C5" w:rsidRPr="00F63FED">
        <w:rPr>
          <w:rFonts w:cs="Arial"/>
          <w:color w:val="343434"/>
          <w:sz w:val="18"/>
          <w:szCs w:val="18"/>
        </w:rPr>
        <w:t>’ van de</w:t>
      </w:r>
      <w:r w:rsidRPr="00F63FED">
        <w:rPr>
          <w:rFonts w:cs="Arial"/>
          <w:color w:val="343434"/>
          <w:sz w:val="18"/>
          <w:szCs w:val="18"/>
        </w:rPr>
        <w:t xml:space="preserve"> Gemeente Utrecht, die wordt aanbesteed</w:t>
      </w:r>
      <w:r w:rsidRPr="00F767AD">
        <w:rPr>
          <w:rFonts w:cs="Arial"/>
          <w:color w:val="343434"/>
          <w:sz w:val="18"/>
          <w:szCs w:val="18"/>
        </w:rPr>
        <w:t xml:space="preserve"> met</w:t>
      </w:r>
      <w:r w:rsidR="000A1743">
        <w:rPr>
          <w:rFonts w:cs="Arial"/>
          <w:color w:val="343434"/>
          <w:sz w:val="18"/>
          <w:szCs w:val="18"/>
        </w:rPr>
        <w:t xml:space="preserve"> </w:t>
      </w:r>
      <w:r w:rsidRPr="00F767AD">
        <w:rPr>
          <w:rFonts w:cs="Arial"/>
          <w:color w:val="343434"/>
          <w:sz w:val="18"/>
          <w:szCs w:val="18"/>
        </w:rPr>
        <w:t>kenmerk</w:t>
      </w:r>
      <w:r w:rsidR="00F2144A">
        <w:rPr>
          <w:rFonts w:cs="Arial"/>
          <w:color w:val="343434"/>
          <w:sz w:val="18"/>
          <w:szCs w:val="18"/>
        </w:rPr>
        <w:t xml:space="preserve"> </w:t>
      </w:r>
      <w:r w:rsidR="00DC381A" w:rsidRPr="00DC381A">
        <w:rPr>
          <w:rFonts w:cs="Arial"/>
          <w:color w:val="343434"/>
          <w:sz w:val="18"/>
          <w:szCs w:val="18"/>
        </w:rPr>
        <w:t>2024SB38 (TN 536566)</w:t>
      </w:r>
      <w:r w:rsidR="00F2144A">
        <w:rPr>
          <w:rFonts w:cs="Arial"/>
          <w:color w:val="343434"/>
          <w:sz w:val="18"/>
          <w:szCs w:val="18"/>
        </w:rPr>
        <w:t xml:space="preserve">, </w:t>
      </w:r>
      <w:r w:rsidRPr="00F767AD">
        <w:rPr>
          <w:rFonts w:cs="Arial"/>
          <w:color w:val="343434"/>
          <w:sz w:val="18"/>
          <w:szCs w:val="18"/>
        </w:rPr>
        <w:t xml:space="preserve">die de drempels van artikel 5 </w:t>
      </w:r>
      <w:proofErr w:type="spellStart"/>
      <w:r w:rsidRPr="00F767AD">
        <w:rPr>
          <w:rFonts w:cs="Arial"/>
          <w:color w:val="343434"/>
          <w:sz w:val="18"/>
          <w:szCs w:val="18"/>
        </w:rPr>
        <w:t>duodecies</w:t>
      </w:r>
      <w:proofErr w:type="spellEnd"/>
      <w:r w:rsidRPr="00F767AD">
        <w:rPr>
          <w:rFonts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862B9FD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E860F4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805E8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Ik verklaar in het bijzonder dat:</w:t>
      </w:r>
    </w:p>
    <w:p w14:paraId="45B51CB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501B646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45E6DD8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4CCE998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042A41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41F270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A286653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1AEA358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50% eigendom zijn van een Russische partij zoals hierboven onder a) genoemd;</w:t>
      </w:r>
    </w:p>
    <w:p w14:paraId="26143870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70C5E39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72B9464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een ander land) is die handelt in belang van of op aanwijzing van een Russische partij, zoals bedoeld</w:t>
      </w:r>
    </w:p>
    <w:p w14:paraId="48CA595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onder a) en b);</w:t>
      </w:r>
    </w:p>
    <w:p w14:paraId="15D1BA45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9E398D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1B6C788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ingeroepen door de opdrachtnemer die ik vertegenwoordig én die een aandeel hebben van meer dan</w:t>
      </w:r>
    </w:p>
    <w:p w14:paraId="2B57D05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10% van de contractwaarde waarbij een situatie als onder a) t/m c) zich voordoet.</w:t>
      </w:r>
    </w:p>
    <w:p w14:paraId="62E18861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0139D01A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1F12746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410FCD" w:rsidRPr="00410FCD" w14:paraId="6626AE58" w14:textId="77777777" w:rsidTr="00F05A9E">
        <w:tc>
          <w:tcPr>
            <w:tcW w:w="2718" w:type="dxa"/>
          </w:tcPr>
          <w:p w14:paraId="12BED8E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9BB8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31BCDA00" w14:textId="77777777" w:rsidTr="00F05A9E">
        <w:tc>
          <w:tcPr>
            <w:tcW w:w="2718" w:type="dxa"/>
          </w:tcPr>
          <w:p w14:paraId="74FB5143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97BB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E3410D" w14:textId="77777777" w:rsidTr="00F05A9E">
        <w:tc>
          <w:tcPr>
            <w:tcW w:w="2718" w:type="dxa"/>
            <w:hideMark/>
          </w:tcPr>
          <w:p w14:paraId="350411C2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A1E8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657D8BA8" w14:textId="77777777" w:rsidTr="00F05A9E">
        <w:tc>
          <w:tcPr>
            <w:tcW w:w="2718" w:type="dxa"/>
          </w:tcPr>
          <w:p w14:paraId="63432ED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7F06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4F81B6EB" w14:textId="77777777" w:rsidTr="00F05A9E">
        <w:tc>
          <w:tcPr>
            <w:tcW w:w="2718" w:type="dxa"/>
            <w:hideMark/>
          </w:tcPr>
          <w:p w14:paraId="1C63A4BE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3D86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5CF455E8" w14:textId="77777777" w:rsidTr="00F05A9E">
        <w:tc>
          <w:tcPr>
            <w:tcW w:w="2718" w:type="dxa"/>
          </w:tcPr>
          <w:p w14:paraId="3E53247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16ABEEC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9EF261" w14:textId="77777777" w:rsidTr="00F05A9E">
        <w:tc>
          <w:tcPr>
            <w:tcW w:w="2718" w:type="dxa"/>
            <w:hideMark/>
          </w:tcPr>
          <w:p w14:paraId="24908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4604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2AF08469" w14:textId="77777777" w:rsidTr="00F05A9E">
        <w:tc>
          <w:tcPr>
            <w:tcW w:w="2718" w:type="dxa"/>
          </w:tcPr>
          <w:p w14:paraId="170DF74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774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7DF0971" w14:textId="77777777" w:rsidTr="00F05A9E">
        <w:tc>
          <w:tcPr>
            <w:tcW w:w="2718" w:type="dxa"/>
          </w:tcPr>
          <w:p w14:paraId="68146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724CD046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1147D17F" w14:textId="77777777" w:rsidTr="00F05A9E">
        <w:tc>
          <w:tcPr>
            <w:tcW w:w="2718" w:type="dxa"/>
          </w:tcPr>
          <w:p w14:paraId="1279D8D8" w14:textId="77777777" w:rsidR="00410FCD" w:rsidRPr="00410FCD" w:rsidRDefault="00410FCD" w:rsidP="00410FCD">
            <w:pPr>
              <w:spacing w:line="240" w:lineRule="atLeast"/>
              <w:rPr>
                <w:rFonts w:ascii="Lucida Sans Unicode" w:eastAsia="Times New Roman" w:hAnsi="Lucida Sans Unicode" w:cs="Times New Roman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Handtekening rechtsgeldig vertegenwoordiger inschrijver:</w:t>
            </w:r>
          </w:p>
          <w:p w14:paraId="67809110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EE4D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</w:tbl>
    <w:p w14:paraId="7A06F244" w14:textId="77777777" w:rsidR="0087090B" w:rsidRDefault="0087090B"/>
    <w:sectPr w:rsidR="0087090B" w:rsidSect="009C764E">
      <w:headerReference w:type="default" r:id="rId7"/>
      <w:footerReference w:type="default" r:id="rId8"/>
      <w:pgSz w:w="11906" w:h="16838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85F58" w14:textId="77777777" w:rsidR="00090463" w:rsidRDefault="00090463" w:rsidP="001D1C3B">
      <w:pPr>
        <w:spacing w:line="240" w:lineRule="auto"/>
      </w:pPr>
      <w:r>
        <w:separator/>
      </w:r>
    </w:p>
  </w:endnote>
  <w:endnote w:type="continuationSeparator" w:id="0">
    <w:p w14:paraId="0BD2CDE3" w14:textId="77777777" w:rsidR="00090463" w:rsidRDefault="00090463" w:rsidP="001D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123CD4A" w14:textId="77777777" w:rsidR="00A6075C" w:rsidRPr="009D5FCD" w:rsidRDefault="00A6075C" w:rsidP="00A6075C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358785E5" w14:textId="35D32B4B" w:rsidR="00A6075C" w:rsidRPr="00DF222F" w:rsidRDefault="00A6075C" w:rsidP="00A6075C">
        <w:pPr>
          <w:pStyle w:val="Voetnoot"/>
          <w:jc w:val="both"/>
          <w:rPr>
            <w:rFonts w:ascii="Arial" w:hAnsi="Arial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D37205" w:rsidRPr="00D37205">
          <w:rPr>
            <w:rFonts w:ascii="Arial" w:hAnsi="Arial"/>
            <w:sz w:val="14"/>
          </w:rPr>
          <w:t>Dienstfietsen en Compacte Mobiliteitsvoertuigen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E17FC7D" w14:textId="77777777" w:rsidR="00461D5C" w:rsidRPr="00A6075C" w:rsidRDefault="00461D5C" w:rsidP="00A607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8701E" w14:textId="77777777" w:rsidR="00090463" w:rsidRDefault="00090463" w:rsidP="001D1C3B">
      <w:pPr>
        <w:spacing w:line="240" w:lineRule="auto"/>
      </w:pPr>
      <w:r>
        <w:separator/>
      </w:r>
    </w:p>
  </w:footnote>
  <w:footnote w:type="continuationSeparator" w:id="0">
    <w:p w14:paraId="3AC03DF0" w14:textId="77777777" w:rsidR="00090463" w:rsidRDefault="00090463" w:rsidP="001D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F064" w14:textId="61115699" w:rsidR="009C764E" w:rsidRDefault="009C764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81792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804FD2" w14:textId="2A3195EA" w:rsidR="007C6C41" w:rsidRDefault="00C9747B">
    <w:pPr>
      <w:pStyle w:val="Koptekst"/>
    </w:pPr>
    <w:proofErr w:type="spellStart"/>
    <w:r w:rsidRPr="00C9747B">
      <w:rPr>
        <w:rFonts w:eastAsiaTheme="majorEastAsia" w:cs="Arial"/>
        <w:color w:val="C00000"/>
        <w:sz w:val="32"/>
        <w:szCs w:val="32"/>
        <w:lang w:val="en-GB" w:eastAsia="nl-NL"/>
      </w:rPr>
      <w:t>Dienstfietsen</w:t>
    </w:r>
    <w:proofErr w:type="spellEnd"/>
    <w:r w:rsidRPr="00C9747B">
      <w:rPr>
        <w:rFonts w:eastAsiaTheme="majorEastAsia" w:cs="Arial"/>
        <w:color w:val="C00000"/>
        <w:sz w:val="32"/>
        <w:szCs w:val="32"/>
        <w:lang w:val="en-GB" w:eastAsia="nl-NL"/>
      </w:rPr>
      <w:t xml:space="preserve"> </w:t>
    </w:r>
    <w:proofErr w:type="spellStart"/>
    <w:r w:rsidRPr="00C9747B">
      <w:rPr>
        <w:rFonts w:eastAsiaTheme="majorEastAsia" w:cs="Arial"/>
        <w:color w:val="C00000"/>
        <w:sz w:val="32"/>
        <w:szCs w:val="32"/>
        <w:lang w:val="en-GB" w:eastAsia="nl-NL"/>
      </w:rPr>
      <w:t>en</w:t>
    </w:r>
    <w:proofErr w:type="spellEnd"/>
    <w:r w:rsidRPr="00C9747B">
      <w:rPr>
        <w:rFonts w:eastAsiaTheme="majorEastAsia" w:cs="Arial"/>
        <w:color w:val="C00000"/>
        <w:sz w:val="32"/>
        <w:szCs w:val="32"/>
        <w:lang w:val="en-GB" w:eastAsia="nl-NL"/>
      </w:rPr>
      <w:t xml:space="preserve"> </w:t>
    </w:r>
    <w:proofErr w:type="spellStart"/>
    <w:r w:rsidRPr="00C9747B">
      <w:rPr>
        <w:rFonts w:eastAsiaTheme="majorEastAsia" w:cs="Arial"/>
        <w:color w:val="C00000"/>
        <w:sz w:val="32"/>
        <w:szCs w:val="32"/>
        <w:lang w:val="en-GB" w:eastAsia="nl-NL"/>
      </w:rPr>
      <w:t>Compacte</w:t>
    </w:r>
    <w:proofErr w:type="spellEnd"/>
    <w:r w:rsidRPr="00C9747B">
      <w:rPr>
        <w:rFonts w:eastAsiaTheme="majorEastAsia" w:cs="Arial"/>
        <w:color w:val="C00000"/>
        <w:sz w:val="32"/>
        <w:szCs w:val="32"/>
        <w:lang w:val="en-GB" w:eastAsia="nl-NL"/>
      </w:rPr>
      <w:t xml:space="preserve"> </w:t>
    </w:r>
    <w:proofErr w:type="spellStart"/>
    <w:r w:rsidRPr="00C9747B">
      <w:rPr>
        <w:rFonts w:eastAsiaTheme="majorEastAsia" w:cs="Arial"/>
        <w:color w:val="C00000"/>
        <w:sz w:val="32"/>
        <w:szCs w:val="32"/>
        <w:lang w:val="en-GB" w:eastAsia="nl-NL"/>
      </w:rPr>
      <w:t>Mobiliteitsvoertuigen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37C04"/>
    <w:rsid w:val="00067507"/>
    <w:rsid w:val="00067585"/>
    <w:rsid w:val="000747A3"/>
    <w:rsid w:val="00075130"/>
    <w:rsid w:val="00090463"/>
    <w:rsid w:val="00094B6A"/>
    <w:rsid w:val="000A1743"/>
    <w:rsid w:val="000A34FA"/>
    <w:rsid w:val="000B36CE"/>
    <w:rsid w:val="00142D74"/>
    <w:rsid w:val="001D1C3B"/>
    <w:rsid w:val="002023C5"/>
    <w:rsid w:val="00261823"/>
    <w:rsid w:val="00265AB2"/>
    <w:rsid w:val="003567FD"/>
    <w:rsid w:val="00396AD6"/>
    <w:rsid w:val="003B16EE"/>
    <w:rsid w:val="003F6965"/>
    <w:rsid w:val="00410FCD"/>
    <w:rsid w:val="00461D5C"/>
    <w:rsid w:val="00543621"/>
    <w:rsid w:val="006E253D"/>
    <w:rsid w:val="006E7348"/>
    <w:rsid w:val="006F7B31"/>
    <w:rsid w:val="00766B61"/>
    <w:rsid w:val="007C6C41"/>
    <w:rsid w:val="007C7D95"/>
    <w:rsid w:val="007D77DF"/>
    <w:rsid w:val="00802060"/>
    <w:rsid w:val="00836E8B"/>
    <w:rsid w:val="008468E8"/>
    <w:rsid w:val="00860D1E"/>
    <w:rsid w:val="0087090B"/>
    <w:rsid w:val="008B06C5"/>
    <w:rsid w:val="00941BE2"/>
    <w:rsid w:val="009C58FE"/>
    <w:rsid w:val="009C764E"/>
    <w:rsid w:val="00A15AF8"/>
    <w:rsid w:val="00A6075C"/>
    <w:rsid w:val="00A96631"/>
    <w:rsid w:val="00B0257F"/>
    <w:rsid w:val="00BF5437"/>
    <w:rsid w:val="00C65939"/>
    <w:rsid w:val="00C667DB"/>
    <w:rsid w:val="00C9747B"/>
    <w:rsid w:val="00D37205"/>
    <w:rsid w:val="00DC381A"/>
    <w:rsid w:val="00DF222F"/>
    <w:rsid w:val="00E10A7D"/>
    <w:rsid w:val="00E152AB"/>
    <w:rsid w:val="00E64CB8"/>
    <w:rsid w:val="00E91D39"/>
    <w:rsid w:val="00EE1E58"/>
    <w:rsid w:val="00F2144A"/>
    <w:rsid w:val="00F63FED"/>
    <w:rsid w:val="00F767AD"/>
    <w:rsid w:val="00FA55B7"/>
    <w:rsid w:val="00FC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1D1C3B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C3B"/>
    <w:rPr>
      <w:rFonts w:ascii="Arial" w:eastAsiaTheme="minorHAnsi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C3B"/>
    <w:rPr>
      <w:rFonts w:ascii="Arial" w:eastAsiaTheme="minorHAnsi" w:hAnsi="Arial"/>
      <w:sz w:val="20"/>
    </w:rPr>
  </w:style>
  <w:style w:type="paragraph" w:customStyle="1" w:styleId="Voetnoot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2025-07-17T15:06:00Z</dcterms:created>
  <dcterms:modified xsi:type="dcterms:W3CDTF">2025-07-17T15:06:00Z</dcterms:modified>
</cp:coreProperties>
</file>