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inline distT="0" distB="0" distL="0" distR="0">
                <wp:extent cx="6053455" cy="25527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53455" cy="255270"/>
                        </a:xfrm>
                        <a:prstGeom prst="rect">
                          <a:avLst/>
                        </a:prstGeom>
                        <a:solidFill>
                          <a:srgbClr val="D5EEEE"/>
                        </a:solidFill>
                      </wps:spPr>
                      <wps:txbx>
                        <w:txbxContent>
                          <w:p>
                            <w:pPr>
                              <w:spacing w:before="62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>BIJLAGE</w:t>
                            </w:r>
                            <w:r>
                              <w:rPr>
                                <w:color w:val="000000"/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color w:val="000000"/>
                                <w:spacing w:val="3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>OPGAVEFORMULIER</w:t>
                            </w:r>
                            <w:r>
                              <w:rPr>
                                <w:color w:val="000000"/>
                                <w:spacing w:val="2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>REFERENTIE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65pt;height:20.1pt;mso-position-horizontal-relative:char;mso-position-vertical-relative:line" type="#_x0000_t202" id="docshape3" filled="true" fillcolor="#d5eeee" stroked="false">
                <w10:anchorlock/>
                <v:textbox inset="0,0,0,0">
                  <w:txbxContent>
                    <w:p>
                      <w:pPr>
                        <w:spacing w:before="62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2"/>
                          <w:sz w:val="20"/>
                        </w:rPr>
                        <w:t>BIJLAGE</w:t>
                      </w:r>
                      <w:r>
                        <w:rPr>
                          <w:color w:val="000000"/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color w:val="000000"/>
                          <w:spacing w:val="3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>OPGAVEFORMULIER</w:t>
                      </w:r>
                      <w:r>
                        <w:rPr>
                          <w:color w:val="000000"/>
                          <w:spacing w:val="2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>REFERENTIE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</w:rPr>
      </w:r>
    </w:p>
    <w:p>
      <w:pPr>
        <w:pStyle w:val="BodyText"/>
        <w:spacing w:before="186"/>
        <w:rPr>
          <w:rFonts w:ascii="Times New Roman"/>
          <w:b w:val="0"/>
          <w:sz w:val="24"/>
        </w:rPr>
      </w:pPr>
    </w:p>
    <w:p>
      <w:pPr>
        <w:pStyle w:val="Title"/>
      </w:pPr>
      <w:r>
        <w:rPr/>
        <w:t>Verkoopprocedure</w:t>
      </w:r>
      <w:r>
        <w:rPr>
          <w:spacing w:val="-9"/>
        </w:rPr>
        <w:t> </w:t>
      </w:r>
      <w:r>
        <w:rPr/>
        <w:t>‘Woningbouw</w:t>
      </w:r>
      <w:r>
        <w:rPr>
          <w:spacing w:val="-7"/>
        </w:rPr>
        <w:t> </w:t>
      </w:r>
      <w:r>
        <w:rPr/>
        <w:t>Kallertkwartier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>
          <w:spacing w:val="-2"/>
        </w:rPr>
        <w:t>Emmen’</w:t>
      </w:r>
    </w:p>
    <w:p>
      <w:pPr>
        <w:pStyle w:val="BodyText"/>
        <w:spacing w:before="244"/>
        <w:ind w:left="143"/>
      </w:pPr>
      <w:r>
        <w:rPr/>
        <w:t>Ter</w:t>
      </w:r>
      <w:r>
        <w:rPr>
          <w:spacing w:val="-11"/>
        </w:rPr>
        <w:t> </w:t>
      </w:r>
      <w:r>
        <w:rPr/>
        <w:t>onderbouwing</w:t>
      </w:r>
      <w:r>
        <w:rPr>
          <w:spacing w:val="-12"/>
        </w:rPr>
        <w:t> </w:t>
      </w:r>
      <w:r>
        <w:rPr/>
        <w:t>van</w:t>
      </w:r>
      <w:r>
        <w:rPr>
          <w:spacing w:val="-8"/>
        </w:rPr>
        <w:t> </w:t>
      </w:r>
      <w:r>
        <w:rPr/>
        <w:t>technische</w:t>
      </w:r>
      <w:r>
        <w:rPr>
          <w:spacing w:val="-11"/>
        </w:rPr>
        <w:t> </w:t>
      </w:r>
      <w:r>
        <w:rPr/>
        <w:t>bekwaamheid</w:t>
      </w:r>
      <w:r>
        <w:rPr>
          <w:spacing w:val="-10"/>
        </w:rPr>
        <w:t> </w:t>
      </w:r>
      <w:r>
        <w:rPr/>
        <w:t>(paragraaf</w:t>
      </w:r>
      <w:r>
        <w:rPr>
          <w:spacing w:val="-12"/>
        </w:rPr>
        <w:t> </w:t>
      </w:r>
      <w:r>
        <w:rPr>
          <w:spacing w:val="-2"/>
        </w:rPr>
        <w:t>3.3.2).</w:t>
      </w:r>
    </w:p>
    <w:p>
      <w:pPr>
        <w:pStyle w:val="BodyText"/>
      </w:pPr>
    </w:p>
    <w:p>
      <w:pPr>
        <w:pStyle w:val="BodyText"/>
        <w:spacing w:before="229"/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531"/>
      </w:tblGrid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3" w:hRule="atLeast"/>
        </w:trPr>
        <w:tc>
          <w:tcPr>
            <w:tcW w:w="397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Beschrijving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</w:t>
            </w:r>
          </w:p>
          <w:p>
            <w:pPr>
              <w:pStyle w:val="TableParagraph"/>
              <w:spacing w:before="38"/>
              <w:rPr>
                <w:i/>
                <w:sz w:val="20"/>
              </w:rPr>
            </w:pPr>
            <w:r>
              <w:rPr>
                <w:i/>
                <w:sz w:val="20"/>
              </w:rPr>
              <w:t>(korte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beschrijving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het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project)</w:t>
            </w:r>
          </w:p>
        </w:tc>
        <w:tc>
          <w:tcPr>
            <w:tcW w:w="5531" w:type="dxa"/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1403" w:hRule="atLeast"/>
        </w:trPr>
        <w:tc>
          <w:tcPr>
            <w:tcW w:w="3970" w:type="dxa"/>
          </w:tcPr>
          <w:p>
            <w:pPr>
              <w:pStyle w:val="TableParagraph"/>
              <w:spacing w:line="276" w:lineRule="auto" w:before="1"/>
              <w:ind w:right="97"/>
              <w:rPr>
                <w:i/>
                <w:sz w:val="20"/>
              </w:rPr>
            </w:pPr>
            <w:r>
              <w:rPr>
                <w:b/>
                <w:sz w:val="20"/>
              </w:rPr>
              <w:t>Beschrijving opdracht/rol van gegadigde </w:t>
            </w:r>
            <w:r>
              <w:rPr>
                <w:i/>
                <w:sz w:val="20"/>
              </w:rPr>
              <w:t>(voor zover de opdracht van gegadigde onderdeel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uitmaakt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een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andere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opdracht: een korte beschrijving van de rol van de</w:t>
            </w:r>
          </w:p>
          <w:p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gegadigde)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eigen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rekening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risico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uitgevoerd?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Onderbouwing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relevantie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bekwaamheidseis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aanvang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31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oplevering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1403" w:hRule="atLeast"/>
        </w:trPr>
        <w:tc>
          <w:tcPr>
            <w:tcW w:w="397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Opdrachtgever</w:t>
            </w:r>
          </w:p>
          <w:p>
            <w:pPr>
              <w:pStyle w:val="TableParagraph"/>
              <w:spacing w:line="280" w:lineRule="atLeast" w:before="1"/>
              <w:ind w:right="171"/>
              <w:rPr>
                <w:i/>
                <w:sz w:val="20"/>
              </w:rPr>
            </w:pPr>
            <w:r>
              <w:rPr>
                <w:i/>
                <w:sz w:val="20"/>
              </w:rPr>
              <w:t>(Organisatie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opdrachtgever.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geval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van onderaanneming, de instantie waarvoor de hoofdaannemer de opdracht heeft </w:t>
            </w:r>
            <w:r>
              <w:rPr>
                <w:i/>
                <w:spacing w:val="-2"/>
                <w:sz w:val="20"/>
              </w:rPr>
              <w:t>uitgevoerd)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2" w:hRule="atLeast"/>
        </w:trPr>
        <w:tc>
          <w:tcPr>
            <w:tcW w:w="397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Contactpersoon</w:t>
            </w:r>
          </w:p>
          <w:p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(Contactpersoon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van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opdrachtgever)</w:t>
            </w:r>
          </w:p>
        </w:tc>
        <w:tc>
          <w:tcPr>
            <w:tcW w:w="5531" w:type="dxa"/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Correspondentieadres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opdrachtgever</w:t>
            </w:r>
          </w:p>
          <w:p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(Postadres</w:t>
            </w:r>
            <w:r>
              <w:rPr>
                <w:i/>
                <w:spacing w:val="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opdrachtgever)</w:t>
            </w:r>
          </w:p>
        </w:tc>
        <w:tc>
          <w:tcPr>
            <w:tcW w:w="5531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Telefoonnummer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opdrachtgever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Emailadres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contactpersoon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opdrachtgever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1100" w:hRule="atLeast"/>
        </w:trPr>
        <w:tc>
          <w:tcPr>
            <w:tcW w:w="950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80" w:lineRule="atLeast" w:before="0"/>
              <w:ind w:left="112" w:right="609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gemeente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gegadigde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verzoeken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tevredenheidsverklaring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overleggen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en/of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verificatie navraag doen bij de opdrachtgever.</w:t>
            </w:r>
          </w:p>
        </w:tc>
      </w:tr>
    </w:tbl>
    <w:sectPr>
      <w:footerReference w:type="default" r:id="rId5"/>
      <w:type w:val="continuous"/>
      <w:pgSz w:w="11910" w:h="16840"/>
      <w:pgMar w:header="0" w:footer="504" w:top="1420" w:bottom="700" w:left="1275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665480</wp:posOffset>
              </wp:positionH>
              <wp:positionV relativeFrom="page">
                <wp:posOffset>10232770</wp:posOffset>
              </wp:positionV>
              <wp:extent cx="3713479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1347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color w:val="41A6A7"/>
                              <w:spacing w:val="-2"/>
                            </w:rPr>
                            <w:t>VERKOOPPROCEDURE</w:t>
                          </w:r>
                          <w:r>
                            <w:rPr>
                              <w:color w:val="41A6A7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2"/>
                            </w:rPr>
                            <w:t>WONINGBOUW</w:t>
                          </w:r>
                          <w:r>
                            <w:rPr>
                              <w:color w:val="41A6A7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2"/>
                            </w:rPr>
                            <w:t>KALLERTKWARTIER</w:t>
                          </w:r>
                          <w:r>
                            <w:rPr>
                              <w:color w:val="41A6A7"/>
                              <w:spacing w:val="9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2"/>
                            </w:rPr>
                            <w:t>TE</w:t>
                          </w:r>
                          <w:r>
                            <w:rPr>
                              <w:color w:val="41A6A7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2"/>
                            </w:rPr>
                            <w:t>EMMEN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400002pt;margin-top:805.72998pt;width:292.4pt;height:12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color w:val="41A6A7"/>
                        <w:spacing w:val="-2"/>
                      </w:rPr>
                      <w:t>VERKOOPPROCEDURE</w:t>
                    </w:r>
                    <w:r>
                      <w:rPr>
                        <w:color w:val="41A6A7"/>
                        <w:spacing w:val="12"/>
                      </w:rPr>
                      <w:t> </w:t>
                    </w:r>
                    <w:r>
                      <w:rPr>
                        <w:color w:val="41A6A7"/>
                        <w:spacing w:val="-2"/>
                      </w:rPr>
                      <w:t>WONINGBOUW</w:t>
                    </w:r>
                    <w:r>
                      <w:rPr>
                        <w:color w:val="41A6A7"/>
                        <w:spacing w:val="8"/>
                      </w:rPr>
                      <w:t> </w:t>
                    </w:r>
                    <w:r>
                      <w:rPr>
                        <w:color w:val="41A6A7"/>
                        <w:spacing w:val="-2"/>
                      </w:rPr>
                      <w:t>KALLERTKWARTIER</w:t>
                    </w:r>
                    <w:r>
                      <w:rPr>
                        <w:color w:val="41A6A7"/>
                        <w:spacing w:val="9"/>
                      </w:rPr>
                      <w:t> </w:t>
                    </w:r>
                    <w:r>
                      <w:rPr>
                        <w:color w:val="41A6A7"/>
                        <w:spacing w:val="-2"/>
                      </w:rPr>
                      <w:t>TE</w:t>
                    </w:r>
                    <w:r>
                      <w:rPr>
                        <w:color w:val="41A6A7"/>
                        <w:spacing w:val="10"/>
                      </w:rPr>
                      <w:t> </w:t>
                    </w:r>
                    <w:r>
                      <w:rPr>
                        <w:color w:val="41A6A7"/>
                        <w:spacing w:val="-2"/>
                      </w:rPr>
                      <w:t>EMMEN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6808723</wp:posOffset>
              </wp:positionH>
              <wp:positionV relativeFrom="page">
                <wp:posOffset>10254106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color w:val="41A6A7"/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119995pt;margin-top:807.409973pt;width:12.1pt;height:12pt;mso-position-horizontal-relative:page;mso-position-vertical-relative:page;z-index:-157941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color w:val="41A6A7"/>
                        <w:spacing w:val="-5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143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/>
      <w:ind w:left="107"/>
    </w:pPr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2025-12-11T14:34:28Z</dcterms:created>
  <dcterms:modified xsi:type="dcterms:W3CDTF">2025-12-11T14:34:28Z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iLovePDF</vt:lpwstr>
  </property>
</Properties>
</file>