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2626E" w14:textId="0F47E4D5" w:rsidR="00BF6DFC" w:rsidRPr="001C2E32" w:rsidRDefault="00AD5D2E" w:rsidP="00BF6DFC">
      <w:pPr>
        <w:spacing w:after="0" w:line="240" w:lineRule="auto"/>
        <w:rPr>
          <w:rFonts w:ascii="Aptos" w:hAnsi="Aptos" w:cstheme="minorHAnsi"/>
          <w:i/>
          <w:iCs/>
          <w:color w:val="767171" w:themeColor="background2" w:themeShade="80"/>
          <w:sz w:val="28"/>
          <w:szCs w:val="28"/>
        </w:rPr>
      </w:pPr>
      <w:r>
        <w:rPr>
          <w:rFonts w:ascii="Aptos" w:eastAsia="Calibri" w:hAnsi="Aptos" w:cstheme="minorHAnsi"/>
          <w:b/>
          <w:color w:val="2B4155"/>
          <w:sz w:val="28"/>
          <w:szCs w:val="28"/>
        </w:rPr>
        <w:t xml:space="preserve">Bijlage 6: </w:t>
      </w:r>
      <w:r w:rsidR="006A1AFB">
        <w:rPr>
          <w:rFonts w:ascii="Aptos" w:eastAsia="Calibri" w:hAnsi="Aptos" w:cstheme="minorHAnsi"/>
          <w:b/>
          <w:color w:val="2B4155"/>
          <w:sz w:val="28"/>
          <w:szCs w:val="28"/>
        </w:rPr>
        <w:t>Referentieverklaring</w:t>
      </w:r>
      <w:r w:rsidR="00BF6DFC" w:rsidRPr="001C2E32">
        <w:rPr>
          <w:rFonts w:ascii="Aptos" w:eastAsia="Calibri" w:hAnsi="Aptos" w:cstheme="minorHAnsi"/>
          <w:b/>
          <w:color w:val="2B4155"/>
          <w:sz w:val="28"/>
          <w:szCs w:val="28"/>
        </w:rPr>
        <w:t xml:space="preserve"> </w:t>
      </w:r>
      <w:r w:rsidR="00BF6DFC" w:rsidRPr="001C2E32">
        <w:rPr>
          <w:rFonts w:ascii="Aptos" w:eastAsia="Calibri" w:hAnsi="Aptos" w:cstheme="minorHAnsi"/>
          <w:b/>
          <w:color w:val="2B4155"/>
          <w:sz w:val="28"/>
          <w:szCs w:val="28"/>
        </w:rPr>
        <w:br/>
      </w:r>
    </w:p>
    <w:p w14:paraId="142711E5" w14:textId="6B71D726" w:rsidR="00BF6DFC" w:rsidRPr="00BF6DFC" w:rsidRDefault="00BF6DFC" w:rsidP="00BF6DFC">
      <w:pPr>
        <w:widowControl w:val="0"/>
        <w:spacing w:line="240" w:lineRule="auto"/>
        <w:rPr>
          <w:rFonts w:ascii="Aptos" w:hAnsi="Aptos" w:cstheme="minorHAnsi"/>
          <w:i/>
          <w:iCs/>
          <w:color w:val="7F7F7F" w:themeColor="text1" w:themeTint="80"/>
          <w:sz w:val="18"/>
          <w:szCs w:val="18"/>
        </w:rPr>
      </w:pPr>
      <w:r w:rsidRPr="00BF6DFC">
        <w:rPr>
          <w:rFonts w:ascii="Aptos" w:hAnsi="Aptos" w:cstheme="minorHAnsi"/>
          <w:i/>
          <w:iCs/>
          <w:color w:val="767171" w:themeColor="background2" w:themeShade="80"/>
          <w:sz w:val="18"/>
          <w:szCs w:val="18"/>
        </w:rPr>
        <w:br/>
      </w:r>
      <w:r w:rsidR="00B420F6" w:rsidRPr="00143413">
        <w:rPr>
          <w:rFonts w:ascii="Aptos" w:hAnsi="Aptos" w:cstheme="minorHAnsi"/>
          <w:i/>
          <w:iCs/>
          <w:color w:val="767171" w:themeColor="background2" w:themeShade="80"/>
          <w:sz w:val="18"/>
          <w:szCs w:val="18"/>
        </w:rPr>
        <w:t>A</w:t>
      </w:r>
      <w:r w:rsidRPr="00143413">
        <w:rPr>
          <w:rFonts w:ascii="Aptos" w:hAnsi="Aptos" w:cstheme="minorHAnsi"/>
          <w:i/>
          <w:iCs/>
          <w:color w:val="767171" w:themeColor="background2" w:themeShade="80"/>
          <w:sz w:val="18"/>
          <w:szCs w:val="18"/>
        </w:rPr>
        <w:t>anbestedende dienst</w:t>
      </w:r>
      <w:r w:rsidRPr="00143413">
        <w:rPr>
          <w:rFonts w:ascii="Aptos" w:hAnsi="Aptos" w:cstheme="minorHAnsi"/>
          <w:i/>
          <w:iCs/>
          <w:sz w:val="18"/>
          <w:szCs w:val="18"/>
        </w:rPr>
        <w:t xml:space="preserve"> </w:t>
      </w:r>
      <w:r w:rsidRPr="00143413">
        <w:rPr>
          <w:rFonts w:ascii="Aptos" w:hAnsi="Aptos" w:cstheme="minorHAnsi"/>
          <w:i/>
          <w:iCs/>
          <w:color w:val="767171" w:themeColor="background2" w:themeShade="80"/>
          <w:sz w:val="18"/>
          <w:szCs w:val="18"/>
        </w:rPr>
        <w:t>behoudt</w:t>
      </w:r>
      <w:r w:rsidRPr="00BF6DFC">
        <w:rPr>
          <w:rFonts w:ascii="Aptos" w:hAnsi="Aptos" w:cstheme="minorHAnsi"/>
          <w:i/>
          <w:iCs/>
          <w:color w:val="767171" w:themeColor="background2" w:themeShade="80"/>
          <w:sz w:val="18"/>
          <w:szCs w:val="18"/>
        </w:rPr>
        <w:t xml:space="preserve"> zich het recht voor zo nodig referenties op juistheid en volledigheid te controleren en </w:t>
      </w:r>
      <w:r w:rsidRPr="00BF6DFC">
        <w:rPr>
          <w:rFonts w:ascii="Aptos" w:hAnsi="Aptos" w:cstheme="minorHAnsi"/>
          <w:i/>
          <w:iCs/>
          <w:color w:val="7F7F7F" w:themeColor="text1" w:themeTint="80"/>
          <w:sz w:val="18"/>
          <w:szCs w:val="18"/>
        </w:rPr>
        <w:t>zonder tussenkomst en/of toestemming van Inschrijver contact op te nemen met een of meer referenties.</w:t>
      </w:r>
    </w:p>
    <w:p w14:paraId="519021D3"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Referentiebeschrijving bij kerncompetentie 1</w:t>
      </w:r>
    </w:p>
    <w:p w14:paraId="216E72A5" w14:textId="77777777" w:rsidR="00BF6DFC" w:rsidRPr="00BF6DFC" w:rsidRDefault="00BF6DFC" w:rsidP="00BF6DFC">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F6DFC" w:rsidRPr="00BF6DFC" w14:paraId="0AA60F5C" w14:textId="77777777" w:rsidTr="005613EC">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2530F95D" w14:textId="77777777" w:rsidR="00BF6DFC" w:rsidRPr="00143413" w:rsidRDefault="00BF6DFC" w:rsidP="008B36CC">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62DB1AF5" w14:textId="39A6EF73"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143413">
              <w:rPr>
                <w:rFonts w:ascii="Aptos" w:hAnsi="Aptos" w:cstheme="minorHAnsi"/>
                <w:sz w:val="18"/>
                <w:szCs w:val="18"/>
              </w:rPr>
              <w:t xml:space="preserve"> </w:t>
            </w:r>
            <w:r w:rsidRPr="00E449E4">
              <w:rPr>
                <w:rFonts w:ascii="Aptos" w:hAnsi="Aptos" w:cstheme="minorHAnsi"/>
                <w:sz w:val="18"/>
                <w:szCs w:val="18"/>
                <w:highlight w:val="darkCyan"/>
              </w:rPr>
              <w:t>naam inschrijver</w:t>
            </w:r>
            <w:r w:rsidRPr="00143413">
              <w:rPr>
                <w:rFonts w:ascii="Aptos" w:hAnsi="Aptos" w:cstheme="minorHAnsi"/>
                <w:sz w:val="18"/>
                <w:szCs w:val="18"/>
              </w:rPr>
              <w:t xml:space="preserve"> </w:t>
            </w:r>
          </w:p>
        </w:tc>
      </w:tr>
      <w:tr w:rsidR="00BF6DFC" w:rsidRPr="00BF6DFC" w14:paraId="5C745BAE"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1FA7F48C" w14:textId="77777777"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 xml:space="preserve">Kerncompetentie 1: </w:t>
            </w:r>
          </w:p>
          <w:p w14:paraId="095D5436" w14:textId="77777777" w:rsidR="00BF6DFC" w:rsidRPr="005613EC" w:rsidRDefault="00BF6DFC" w:rsidP="008B36CC">
            <w:pPr>
              <w:rPr>
                <w:rFonts w:ascii="Aptos" w:hAnsi="Aptos" w:cstheme="minorHAnsi"/>
                <w:color w:val="FFFFFF" w:themeColor="background1"/>
                <w:sz w:val="18"/>
                <w:szCs w:val="18"/>
              </w:rPr>
            </w:pPr>
          </w:p>
        </w:tc>
      </w:tr>
      <w:tr w:rsidR="00BF6DFC" w:rsidRPr="00BF6DFC" w14:paraId="24A8DC5A"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76EE07A9" w14:textId="77777777" w:rsidR="00BF6DFC" w:rsidRPr="00BF6DFC" w:rsidRDefault="00BF6DFC" w:rsidP="008B36CC">
            <w:pPr>
              <w:tabs>
                <w:tab w:val="left" w:pos="720"/>
              </w:tabs>
              <w:rPr>
                <w:rFonts w:ascii="Aptos" w:hAnsi="Aptos" w:cstheme="minorHAnsi"/>
                <w:sz w:val="18"/>
                <w:szCs w:val="18"/>
              </w:rPr>
            </w:pPr>
          </w:p>
        </w:tc>
      </w:tr>
      <w:tr w:rsidR="00BF6DFC" w:rsidRPr="00BF6DFC" w14:paraId="00D044B3"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D1A2935"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6FABBF2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2AD1206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33D4ABD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0B3A4F"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E83D5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tcPr>
          <w:p w14:paraId="7886739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90E7C7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1BC9DC0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5E89311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BC8B7E7"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2E43CC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9FC70B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647E5B80"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4CF65C5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2E09C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113A659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8576E0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1D25C4A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AD0CC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24234E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60F34E1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107A49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4D4225B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3F172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2D03CCE"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9B9974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FEC928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51BDE67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22E1E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8682EA6"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4FD27D5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91EF66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13E0978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4458837" w14:textId="77777777" w:rsidTr="005613EC">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741210E"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389DCA2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186169F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6C2A6E0F"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2CD2D09"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C0DAE"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A87669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776B88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0928DA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152163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97A5007" w14:textId="77777777" w:rsidTr="001C2E3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615BF3A" w14:textId="77777777" w:rsidR="00BF6DFC" w:rsidRPr="00BF6DFC" w:rsidRDefault="00BF6DFC" w:rsidP="008B36CC">
            <w:pPr>
              <w:jc w:val="center"/>
              <w:rPr>
                <w:rFonts w:ascii="Aptos" w:hAnsi="Aptos" w:cstheme="minorHAnsi"/>
                <w:sz w:val="18"/>
                <w:szCs w:val="18"/>
              </w:rPr>
            </w:pPr>
          </w:p>
        </w:tc>
        <w:tc>
          <w:tcPr>
            <w:tcW w:w="2149" w:type="dxa"/>
            <w:vMerge/>
            <w:vAlign w:val="center"/>
          </w:tcPr>
          <w:p w14:paraId="7B55E70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98C6137" w14:textId="2DE372C1" w:rsidR="00BF6DFC" w:rsidRPr="00CC21D9" w:rsidRDefault="00CC21D9" w:rsidP="00CC21D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2199E6DF" w14:textId="77777777" w:rsidTr="005613EC">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345CD63D"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6893B6C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05D6E6B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05E348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911F96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283AB58E" w14:textId="77777777" w:rsidR="00BF6DFC" w:rsidRPr="00BF6DFC" w:rsidRDefault="00BF6DFC" w:rsidP="00BF6DFC">
      <w:pPr>
        <w:spacing w:after="0" w:line="240" w:lineRule="auto"/>
        <w:rPr>
          <w:rFonts w:ascii="Aptos" w:eastAsia="Calibri" w:hAnsi="Aptos" w:cstheme="minorHAnsi"/>
          <w:b/>
          <w:color w:val="2E74B5"/>
          <w:sz w:val="18"/>
          <w:szCs w:val="18"/>
        </w:rPr>
      </w:pPr>
    </w:p>
    <w:p w14:paraId="6F53D96E" w14:textId="77777777" w:rsidR="00BF6DFC" w:rsidRPr="00BF6DFC" w:rsidRDefault="00BF6DFC" w:rsidP="00BF6DFC">
      <w:pPr>
        <w:rPr>
          <w:rFonts w:ascii="Aptos" w:eastAsia="Calibri" w:hAnsi="Aptos" w:cstheme="minorHAnsi"/>
          <w:b/>
          <w:color w:val="2E74B5"/>
          <w:sz w:val="18"/>
          <w:szCs w:val="18"/>
        </w:rPr>
      </w:pPr>
      <w:r w:rsidRPr="00BF6DFC">
        <w:rPr>
          <w:rFonts w:ascii="Aptos" w:eastAsia="Calibri" w:hAnsi="Aptos" w:cstheme="minorHAnsi"/>
          <w:b/>
          <w:color w:val="2E74B5"/>
          <w:sz w:val="18"/>
          <w:szCs w:val="18"/>
        </w:rPr>
        <w:br w:type="page"/>
      </w:r>
    </w:p>
    <w:p w14:paraId="7EC950C9"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lastRenderedPageBreak/>
        <w:t>Referentiebeschrijving bij kerncompetentie 2</w:t>
      </w:r>
    </w:p>
    <w:p w14:paraId="0C2D2ABB" w14:textId="77777777" w:rsidR="00BF6DFC" w:rsidRPr="00BF6DFC" w:rsidRDefault="00BF6DFC" w:rsidP="00BF6DFC">
      <w:pPr>
        <w:spacing w:after="0" w:line="240" w:lineRule="auto"/>
        <w:rPr>
          <w:rFonts w:ascii="Aptos" w:hAnsi="Aptos" w:cstheme="minorHAnsi"/>
          <w:b/>
          <w:bCs/>
          <w:sz w:val="18"/>
          <w:szCs w:val="18"/>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035"/>
        <w:gridCol w:w="1553"/>
        <w:gridCol w:w="5076"/>
      </w:tblGrid>
      <w:tr w:rsidR="00BF6DFC" w:rsidRPr="00BF6DFC" w14:paraId="20524D71" w14:textId="77777777" w:rsidTr="001C2E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3" w:type="dxa"/>
            <w:gridSpan w:val="2"/>
            <w:tcBorders>
              <w:top w:val="single" w:sz="4" w:space="0" w:color="auto"/>
              <w:left w:val="single" w:sz="4" w:space="0" w:color="auto"/>
              <w:bottom w:val="single" w:sz="4" w:space="0" w:color="auto"/>
            </w:tcBorders>
            <w:shd w:val="clear" w:color="auto" w:fill="2B4155"/>
            <w:hideMark/>
          </w:tcPr>
          <w:p w14:paraId="3BCCF737" w14:textId="77777777" w:rsidR="00BF6DFC" w:rsidRPr="00143413" w:rsidRDefault="00BF6DFC" w:rsidP="005613EC">
            <w:pPr>
              <w:spacing w:line="260" w:lineRule="exact"/>
              <w:jc w:val="both"/>
              <w:rPr>
                <w:rFonts w:ascii="Aptos" w:eastAsia="Verdana" w:hAnsi="Aptos" w:cs="Verdana"/>
                <w:sz w:val="18"/>
                <w:szCs w:val="18"/>
              </w:rPr>
            </w:pPr>
            <w:r w:rsidRPr="00143413">
              <w:rPr>
                <w:rFonts w:ascii="Aptos" w:eastAsia="Verdana" w:hAnsi="Aptos" w:cs="Verdana"/>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4134C40F" w14:textId="1134D46F"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143413">
              <w:rPr>
                <w:rFonts w:ascii="Aptos" w:hAnsi="Aptos" w:cstheme="minorHAnsi"/>
                <w:sz w:val="18"/>
                <w:szCs w:val="18"/>
              </w:rPr>
              <w:t xml:space="preserve"> </w:t>
            </w:r>
            <w:r w:rsidRPr="00E449E4">
              <w:rPr>
                <w:rFonts w:ascii="Aptos" w:hAnsi="Aptos" w:cstheme="minorHAnsi"/>
                <w:sz w:val="18"/>
                <w:szCs w:val="18"/>
                <w:highlight w:val="darkCyan"/>
              </w:rPr>
              <w:t>naam inschrijver</w:t>
            </w:r>
            <w:r w:rsidRPr="00143413">
              <w:rPr>
                <w:rFonts w:ascii="Aptos" w:hAnsi="Aptos" w:cstheme="minorHAnsi"/>
                <w:sz w:val="18"/>
                <w:szCs w:val="18"/>
              </w:rPr>
              <w:t xml:space="preserve"> </w:t>
            </w:r>
          </w:p>
        </w:tc>
      </w:tr>
      <w:tr w:rsidR="00BF6DFC" w:rsidRPr="00BF6DFC" w14:paraId="76C12E73" w14:textId="77777777" w:rsidTr="005613E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2B4155"/>
          </w:tcPr>
          <w:p w14:paraId="1071A14D" w14:textId="77777777"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Kerncompetentie 2:</w:t>
            </w:r>
          </w:p>
          <w:p w14:paraId="7245B1C1" w14:textId="77777777" w:rsidR="00BF6DFC" w:rsidRPr="005613EC" w:rsidRDefault="00BF6DFC" w:rsidP="008B36CC">
            <w:pPr>
              <w:rPr>
                <w:rFonts w:ascii="Aptos" w:hAnsi="Aptos" w:cstheme="minorHAnsi"/>
                <w:sz w:val="18"/>
                <w:szCs w:val="18"/>
              </w:rPr>
            </w:pPr>
          </w:p>
        </w:tc>
      </w:tr>
      <w:tr w:rsidR="00BF6DFC" w:rsidRPr="00BF6DFC" w14:paraId="1D6E2025" w14:textId="77777777" w:rsidTr="008B36C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6C1FDCFF" w14:textId="77777777" w:rsidR="00BF6DFC" w:rsidRPr="00BF6DFC" w:rsidRDefault="00BF6DFC" w:rsidP="008B36CC">
            <w:pPr>
              <w:tabs>
                <w:tab w:val="left" w:pos="720"/>
              </w:tabs>
              <w:rPr>
                <w:rFonts w:ascii="Aptos" w:hAnsi="Aptos" w:cstheme="minorHAnsi"/>
                <w:sz w:val="18"/>
                <w:szCs w:val="18"/>
              </w:rPr>
            </w:pPr>
          </w:p>
        </w:tc>
      </w:tr>
      <w:tr w:rsidR="00BF6DFC" w:rsidRPr="00BF6DFC" w14:paraId="1B4C68A8" w14:textId="77777777" w:rsidTr="001C2E32">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24D3E883"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035" w:type="dxa"/>
            <w:vMerge w:val="restart"/>
            <w:shd w:val="clear" w:color="auto" w:fill="C0C5CC"/>
          </w:tcPr>
          <w:p w14:paraId="708B9E7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374C046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7A5148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641B26D"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D57C67A"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tcPr>
          <w:p w14:paraId="0B6621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6813493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46EC673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6D1CAA7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5166F7EF"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6425AD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AA50F0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593F513E"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91BD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FC4632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C1BE95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5D38E4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600684F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BC4DD2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51E65A4"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3A2E30B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90F20F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74715B34"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F771442"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A657718"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196773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3469166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3E8C827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3F667F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65104D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6D327B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4B5D29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0E5D14D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EC40D31" w14:textId="77777777" w:rsidTr="001C2E32">
        <w:trPr>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3EFEFDA4"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035" w:type="dxa"/>
            <w:vMerge w:val="restart"/>
            <w:shd w:val="clear" w:color="auto" w:fill="C0C5CC"/>
          </w:tcPr>
          <w:p w14:paraId="57555C0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00B8AED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48186BAF"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6BE802E5"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88842EE"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23AF057"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A22DD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6954B5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877D7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1C2E32" w:rsidRPr="00BF6DFC" w14:paraId="0EE5CAE3"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E7C784F" w14:textId="77777777" w:rsidR="001C2E32" w:rsidRPr="00BF6DFC" w:rsidRDefault="001C2E32" w:rsidP="001C2E32">
            <w:pPr>
              <w:jc w:val="center"/>
              <w:rPr>
                <w:rFonts w:ascii="Aptos" w:hAnsi="Aptos" w:cstheme="minorHAnsi"/>
                <w:sz w:val="18"/>
                <w:szCs w:val="18"/>
              </w:rPr>
            </w:pPr>
          </w:p>
        </w:tc>
        <w:tc>
          <w:tcPr>
            <w:tcW w:w="2035" w:type="dxa"/>
            <w:vMerge/>
            <w:shd w:val="clear" w:color="auto" w:fill="C0C5CC"/>
            <w:vAlign w:val="center"/>
          </w:tcPr>
          <w:p w14:paraId="58202BFD" w14:textId="77777777" w:rsidR="001C2E32" w:rsidRPr="00BF6DFC" w:rsidRDefault="001C2E32"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65447913" w14:textId="2C025232" w:rsidR="001C2E32" w:rsidRPr="00CC21D9" w:rsidRDefault="00CC21D9"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b/>
                <w:bCs/>
                <w:i/>
                <w:iCs/>
                <w:color w:val="000000" w:themeColor="text1"/>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318B3C22" w14:textId="77777777" w:rsidTr="001C2E32">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20A5190B"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664" w:type="dxa"/>
            <w:gridSpan w:val="3"/>
            <w:shd w:val="clear" w:color="auto" w:fill="EAEBEE"/>
          </w:tcPr>
          <w:p w14:paraId="78BE85C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Voeg hier uw beschrijving toe van de referentieopdracht. Hieruit moet duidelijk blijken dat aan de kerncompetentie wordt voldaan.</w:t>
            </w:r>
          </w:p>
          <w:p w14:paraId="401EE16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7BBA42F2"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EAEBEE"/>
                <w:sz w:val="18"/>
                <w:szCs w:val="18"/>
              </w:rPr>
            </w:pPr>
          </w:p>
          <w:p w14:paraId="33A73AE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458EAF21" w14:textId="77777777" w:rsidR="00BF6DFC" w:rsidRPr="00BF6DFC" w:rsidRDefault="00BF6DFC" w:rsidP="00BF6DFC">
      <w:pPr>
        <w:spacing w:after="0" w:line="240" w:lineRule="auto"/>
        <w:rPr>
          <w:rFonts w:ascii="Aptos" w:hAnsi="Aptos" w:cstheme="minorHAnsi"/>
          <w:sz w:val="18"/>
          <w:szCs w:val="18"/>
        </w:rPr>
      </w:pPr>
    </w:p>
    <w:sectPr w:rsidR="00BF6DFC" w:rsidRPr="00BF6DFC" w:rsidSect="007E2F5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5E0F2" w14:textId="77777777" w:rsidR="0016105B" w:rsidRDefault="0016105B" w:rsidP="00C91125">
      <w:pPr>
        <w:spacing w:after="0" w:line="240" w:lineRule="auto"/>
      </w:pPr>
      <w:r>
        <w:separator/>
      </w:r>
    </w:p>
  </w:endnote>
  <w:endnote w:type="continuationSeparator" w:id="0">
    <w:p w14:paraId="470CEFC8" w14:textId="77777777" w:rsidR="0016105B" w:rsidRDefault="0016105B" w:rsidP="00C91125">
      <w:pPr>
        <w:spacing w:after="0" w:line="240" w:lineRule="auto"/>
      </w:pPr>
      <w:r>
        <w:continuationSeparator/>
      </w:r>
    </w:p>
  </w:endnote>
  <w:endnote w:type="continuationNotice" w:id="1">
    <w:p w14:paraId="7BB407F6" w14:textId="77777777" w:rsidR="0016105B" w:rsidRDefault="001610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70" w:vertAnchor="page" w:tblpY="15990"/>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35F96" w:rsidRPr="00AB503C" w14:paraId="6892F753" w14:textId="77777777" w:rsidTr="007E2F52">
      <w:trPr>
        <w:trHeight w:hRule="exact" w:val="510"/>
      </w:trPr>
      <w:tc>
        <w:tcPr>
          <w:tcW w:w="9751" w:type="dxa"/>
          <w:vAlign w:val="center"/>
        </w:tcPr>
        <w:p w14:paraId="36F8243D" w14:textId="4C0F2205" w:rsidR="00A35F96" w:rsidRPr="00AB503C" w:rsidRDefault="00A35F96" w:rsidP="00A35F96">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00AB503C" w:rsidRPr="00AB503C">
            <w:rPr>
              <w:rFonts w:ascii="Aptos" w:hAnsi="Aptos"/>
            </w:rPr>
            <w:fldChar w:fldCharType="begin"/>
          </w:r>
          <w:r w:rsidR="00AB503C" w:rsidRPr="00AB503C">
            <w:rPr>
              <w:rFonts w:ascii="Aptos" w:hAnsi="Aptos"/>
            </w:rPr>
            <w:instrText>SECTIONPAGES  \* Arabic  \* MERGEFORMAT</w:instrText>
          </w:r>
          <w:r w:rsidR="00AB503C" w:rsidRPr="00AB503C">
            <w:rPr>
              <w:rFonts w:ascii="Aptos" w:hAnsi="Aptos"/>
            </w:rPr>
            <w:fldChar w:fldCharType="separate"/>
          </w:r>
          <w:r w:rsidR="00E449E4">
            <w:rPr>
              <w:rFonts w:ascii="Aptos" w:hAnsi="Aptos"/>
              <w:noProof/>
            </w:rPr>
            <w:t>2</w:t>
          </w:r>
          <w:r w:rsidR="00AB503C" w:rsidRPr="00AB503C">
            <w:rPr>
              <w:rFonts w:ascii="Aptos" w:hAnsi="Aptos"/>
              <w:noProof/>
            </w:rPr>
            <w:fldChar w:fldCharType="end"/>
          </w:r>
        </w:p>
      </w:tc>
    </w:tr>
  </w:tbl>
  <w:p w14:paraId="0BB77B54" w14:textId="38659CA1" w:rsidR="000F3D9B" w:rsidRDefault="00137873">
    <w:pPr>
      <w:pStyle w:val="Voettekst"/>
    </w:pPr>
    <w:r>
      <w:rPr>
        <w:noProof/>
      </w:rPr>
      <w:drawing>
        <wp:anchor distT="0" distB="0" distL="114300" distR="114300" simplePos="0" relativeHeight="251658242"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58241"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3E2F77" w14:textId="77777777" w:rsidR="00F3141B" w:rsidRPr="00BF6DFC" w:rsidRDefault="00F3141B" w:rsidP="00F314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A2F26B9" id="Rechthoek 3" o:spid="_x0000_s1026" style="position:absolute;margin-left:0;margin-top:0;width:595.15pt;height:65.1pt;z-index:-251655168;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fillcolor="#2b4155" stroked="f" strokeweight="1pt">
              <v:textbox>
                <w:txbxContent>
                  <w:p w14:paraId="4C3E2F77" w14:textId="77777777" w:rsidR="00F3141B" w:rsidRPr="00BF6DFC" w:rsidRDefault="00F3141B" w:rsidP="00F3141B"/>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21B82" w14:textId="77777777" w:rsidR="0016105B" w:rsidRDefault="0016105B" w:rsidP="00C91125">
      <w:pPr>
        <w:spacing w:after="0" w:line="240" w:lineRule="auto"/>
      </w:pPr>
      <w:r>
        <w:separator/>
      </w:r>
    </w:p>
  </w:footnote>
  <w:footnote w:type="continuationSeparator" w:id="0">
    <w:p w14:paraId="12D7D652" w14:textId="77777777" w:rsidR="0016105B" w:rsidRDefault="0016105B" w:rsidP="00C91125">
      <w:pPr>
        <w:spacing w:after="0" w:line="240" w:lineRule="auto"/>
      </w:pPr>
      <w:r>
        <w:continuationSeparator/>
      </w:r>
    </w:p>
  </w:footnote>
  <w:footnote w:type="continuationNotice" w:id="1">
    <w:p w14:paraId="78CBDEC0" w14:textId="77777777" w:rsidR="0016105B" w:rsidRDefault="0016105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A442" w14:textId="0FB74B89" w:rsidR="00C91125" w:rsidRDefault="00C91125">
    <w:pPr>
      <w:pStyle w:val="Koptekst"/>
    </w:pPr>
    <w:r>
      <w:rPr>
        <w:noProof/>
      </w:rPr>
      <w:drawing>
        <wp:anchor distT="0" distB="0" distL="114300" distR="114300" simplePos="0" relativeHeight="251658240" behindDoc="1" locked="1" layoutInCell="1" allowOverlap="1" wp14:anchorId="05D976CD" wp14:editId="2E1794E1">
          <wp:simplePos x="0" y="0"/>
          <wp:positionH relativeFrom="page">
            <wp:align>right</wp:align>
          </wp:positionH>
          <wp:positionV relativeFrom="page">
            <wp:posOffset>-241300</wp:posOffset>
          </wp:positionV>
          <wp:extent cx="7559675" cy="2308225"/>
          <wp:effectExtent l="0" t="0" r="3175" b="0"/>
          <wp:wrapNone/>
          <wp:docPr id="829521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96072040">
    <w:abstractNumId w:val="1"/>
  </w:num>
  <w:num w:numId="2" w16cid:durableId="884684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7E62"/>
    <w:rsid w:val="00032409"/>
    <w:rsid w:val="000E5FB6"/>
    <w:rsid w:val="000F3D9B"/>
    <w:rsid w:val="00126329"/>
    <w:rsid w:val="00137873"/>
    <w:rsid w:val="00143413"/>
    <w:rsid w:val="0016105B"/>
    <w:rsid w:val="0017334A"/>
    <w:rsid w:val="00180FDF"/>
    <w:rsid w:val="001963B3"/>
    <w:rsid w:val="001C2E32"/>
    <w:rsid w:val="001D14B1"/>
    <w:rsid w:val="001D35CE"/>
    <w:rsid w:val="00233814"/>
    <w:rsid w:val="0025580E"/>
    <w:rsid w:val="00255B1C"/>
    <w:rsid w:val="002B30DF"/>
    <w:rsid w:val="002B536A"/>
    <w:rsid w:val="00300944"/>
    <w:rsid w:val="003678C3"/>
    <w:rsid w:val="003A7A71"/>
    <w:rsid w:val="003B0781"/>
    <w:rsid w:val="003E7040"/>
    <w:rsid w:val="003E79A4"/>
    <w:rsid w:val="003F508B"/>
    <w:rsid w:val="00410DA0"/>
    <w:rsid w:val="00413E81"/>
    <w:rsid w:val="00443227"/>
    <w:rsid w:val="004A3A88"/>
    <w:rsid w:val="004F2255"/>
    <w:rsid w:val="005613EC"/>
    <w:rsid w:val="00573348"/>
    <w:rsid w:val="00581CDD"/>
    <w:rsid w:val="005B4D00"/>
    <w:rsid w:val="00611A7A"/>
    <w:rsid w:val="00685FF5"/>
    <w:rsid w:val="006A1AFB"/>
    <w:rsid w:val="006B03B3"/>
    <w:rsid w:val="006E082B"/>
    <w:rsid w:val="007002FB"/>
    <w:rsid w:val="007021E6"/>
    <w:rsid w:val="00710B25"/>
    <w:rsid w:val="00777722"/>
    <w:rsid w:val="00796509"/>
    <w:rsid w:val="007970B1"/>
    <w:rsid w:val="007E2F52"/>
    <w:rsid w:val="0080428C"/>
    <w:rsid w:val="0085235F"/>
    <w:rsid w:val="00893FA6"/>
    <w:rsid w:val="008B36CC"/>
    <w:rsid w:val="009447D2"/>
    <w:rsid w:val="00963315"/>
    <w:rsid w:val="00972796"/>
    <w:rsid w:val="00986A45"/>
    <w:rsid w:val="009A441A"/>
    <w:rsid w:val="00A01F67"/>
    <w:rsid w:val="00A35A37"/>
    <w:rsid w:val="00A35F96"/>
    <w:rsid w:val="00A46E87"/>
    <w:rsid w:val="00A62EA6"/>
    <w:rsid w:val="00A7136A"/>
    <w:rsid w:val="00A93E76"/>
    <w:rsid w:val="00AB503C"/>
    <w:rsid w:val="00AB6113"/>
    <w:rsid w:val="00AD5D2E"/>
    <w:rsid w:val="00B1057E"/>
    <w:rsid w:val="00B179C1"/>
    <w:rsid w:val="00B420F6"/>
    <w:rsid w:val="00B612AF"/>
    <w:rsid w:val="00BA3F5C"/>
    <w:rsid w:val="00BC2C19"/>
    <w:rsid w:val="00BD2BC0"/>
    <w:rsid w:val="00BE7239"/>
    <w:rsid w:val="00BF6DFC"/>
    <w:rsid w:val="00C77B76"/>
    <w:rsid w:val="00C91125"/>
    <w:rsid w:val="00C91DCE"/>
    <w:rsid w:val="00CA4D4C"/>
    <w:rsid w:val="00CC21D9"/>
    <w:rsid w:val="00CF19C1"/>
    <w:rsid w:val="00D071AF"/>
    <w:rsid w:val="00D12B82"/>
    <w:rsid w:val="00D47D16"/>
    <w:rsid w:val="00D50D30"/>
    <w:rsid w:val="00D60F31"/>
    <w:rsid w:val="00D7257A"/>
    <w:rsid w:val="00D7481D"/>
    <w:rsid w:val="00D74C39"/>
    <w:rsid w:val="00DF28A7"/>
    <w:rsid w:val="00E449E4"/>
    <w:rsid w:val="00E60880"/>
    <w:rsid w:val="00E740AB"/>
    <w:rsid w:val="00F3141B"/>
    <w:rsid w:val="00FC0865"/>
    <w:rsid w:val="00FC6BB2"/>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EF17"/>
  <w15:chartTrackingRefBased/>
  <w15:docId w15:val="{A18BFB6E-1677-436F-93B0-36FBE72E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125"/>
  </w:style>
  <w:style w:type="paragraph" w:customStyle="1" w:styleId="xvany">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 w:type="table" w:customStyle="1" w:styleId="GridTable4-Accent11">
    <w:name w:val="Grid Table 4 - Accent 11"/>
    <w:basedOn w:val="Standaardtabel"/>
    <w:uiPriority w:val="49"/>
    <w:rsid w:val="00BF6DF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86ed2343-0232-4d83-bad4-eeedb0f378d7-638399753170000000</MigrationWizIdVersion>
    <lcf76f155ced4ddcb4097134ff3c332f0 xmlns="4f7a1ba3-2415-40f8-897f-cbc9e8918319" xsi:nil="true"/>
    <lcf76f155ced4ddcb4097134ff3c332f2 xmlns="4f7a1ba3-2415-40f8-897f-cbc9e8918319" xsi:nil="true"/>
    <MigrationWizId xmlns="4f7a1ba3-2415-40f8-897f-cbc9e8918319">86ed2343-0232-4d83-bad4-eeedb0f378d7</MigrationWizI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114c60293a0dcdcdf14e358d1002c96b">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8b4f3eefbf72db6bbb9b760dfbfc13b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7620F1-5CC8-405B-9307-BB6A11E6772E}">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customXml/itemProps2.xml><?xml version="1.0" encoding="utf-8"?>
<ds:datastoreItem xmlns:ds="http://schemas.openxmlformats.org/officeDocument/2006/customXml" ds:itemID="{DCC69FBC-00DF-4D9E-B8AB-6103637459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7EE5D0-D252-4FB8-ABE6-7117A36231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Pages>
  <Words>259</Words>
  <Characters>1427</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Bijlage 6 Format Nota van Inlichtingen.docx</vt:lpstr>
    </vt:vector>
  </TitlesOfParts>
  <Company/>
  <LinksUpToDate>false</LinksUpToDate>
  <CharactersWithSpaces>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Elke Kienhuis | Inkada Inkoop &amp; Advies</cp:lastModifiedBy>
  <cp:revision>71</cp:revision>
  <dcterms:created xsi:type="dcterms:W3CDTF">2023-10-12T03:15:00Z</dcterms:created>
  <dcterms:modified xsi:type="dcterms:W3CDTF">2025-06-17T09:44:00Z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ies>
</file>