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2694530C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r w:rsidR="00D342E8">
        <w:rPr>
          <w:rFonts w:ascii="Verdana" w:hAnsi="Verdana" w:cs="Arial"/>
          <w:kern w:val="32"/>
          <w:sz w:val="20"/>
          <w:szCs w:val="20"/>
        </w:rPr>
        <w:t>3</w:t>
      </w:r>
      <w:r w:rsidR="00CF79D4">
        <w:rPr>
          <w:rFonts w:ascii="Verdana" w:hAnsi="Verdana" w:cs="Arial"/>
          <w:kern w:val="32"/>
          <w:sz w:val="20"/>
          <w:szCs w:val="20"/>
        </w:rPr>
        <w:t>A</w:t>
      </w:r>
      <w:r w:rsidRPr="0087175E">
        <w:rPr>
          <w:rFonts w:ascii="Verdana" w:hAnsi="Verdana" w:cs="Arial"/>
          <w:kern w:val="32"/>
          <w:sz w:val="20"/>
          <w:szCs w:val="20"/>
        </w:rPr>
        <w:t>.</w:t>
      </w:r>
      <w:bookmarkEnd w:id="0"/>
      <w:r w:rsidR="00545FE9">
        <w:rPr>
          <w:rFonts w:ascii="Verdana" w:hAnsi="Verdana" w:cs="Arial"/>
          <w:kern w:val="32"/>
          <w:sz w:val="20"/>
          <w:szCs w:val="20"/>
        </w:rPr>
        <w:tab/>
      </w:r>
      <w:r w:rsidR="00545FE9">
        <w:rPr>
          <w:rFonts w:ascii="Verdana" w:hAnsi="Verdana" w:cs="Arial"/>
          <w:kern w:val="32"/>
          <w:sz w:val="20"/>
          <w:szCs w:val="20"/>
        </w:rPr>
        <w:tab/>
        <w:t>INSCHRIJVINGSBILJET</w:t>
      </w:r>
      <w:r w:rsidR="00D342E8">
        <w:rPr>
          <w:rFonts w:ascii="Verdana" w:hAnsi="Verdana" w:cs="Arial"/>
          <w:kern w:val="32"/>
          <w:sz w:val="20"/>
          <w:szCs w:val="20"/>
        </w:rPr>
        <w:t xml:space="preserve"> PERCEEL 1: OUDE WIJKEN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4EC45F0A" w:rsidR="00B06D31" w:rsidRPr="00545FE9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45FE9">
        <w:rPr>
          <w:rFonts w:ascii="Verdana" w:hAnsi="Verdana"/>
          <w:sz w:val="20"/>
          <w:szCs w:val="20"/>
        </w:rPr>
        <w:t>Besteksnaa</w:t>
      </w:r>
      <w:r w:rsidR="00545FE9" w:rsidRPr="00545FE9">
        <w:rPr>
          <w:rFonts w:ascii="Verdana" w:hAnsi="Verdana"/>
          <w:sz w:val="20"/>
          <w:szCs w:val="20"/>
        </w:rPr>
        <w:t>m</w:t>
      </w:r>
      <w:r w:rsidRPr="00545FE9">
        <w:rPr>
          <w:rFonts w:ascii="Verdana" w:hAnsi="Verdana"/>
          <w:sz w:val="20"/>
          <w:szCs w:val="20"/>
        </w:rPr>
        <w:t xml:space="preserve">: </w:t>
      </w:r>
      <w:r w:rsidR="00545FE9" w:rsidRPr="00545FE9">
        <w:rPr>
          <w:rFonts w:ascii="Verdana" w:hAnsi="Verdana"/>
          <w:sz w:val="20"/>
          <w:szCs w:val="20"/>
        </w:rPr>
        <w:tab/>
      </w:r>
      <w:r w:rsidR="00D342E8">
        <w:rPr>
          <w:rFonts w:ascii="Verdana" w:hAnsi="Verdana"/>
          <w:sz w:val="20"/>
          <w:szCs w:val="20"/>
        </w:rPr>
        <w:t>Groenonderhoud 6 percelen 2026-2027 gemeente Groningen</w:t>
      </w:r>
    </w:p>
    <w:p w14:paraId="1E2380F4" w14:textId="7C87E18A" w:rsidR="00D342E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45FE9">
        <w:rPr>
          <w:rFonts w:ascii="Verdana" w:hAnsi="Verdana"/>
          <w:sz w:val="20"/>
          <w:szCs w:val="20"/>
        </w:rPr>
        <w:t xml:space="preserve">Bestek nummer: </w:t>
      </w:r>
      <w:r w:rsidR="00545FE9" w:rsidRPr="00545FE9">
        <w:rPr>
          <w:rFonts w:ascii="Verdana" w:hAnsi="Verdana"/>
          <w:sz w:val="20"/>
          <w:szCs w:val="20"/>
        </w:rPr>
        <w:tab/>
        <w:t>9</w:t>
      </w:r>
      <w:r w:rsidR="00D342E8">
        <w:rPr>
          <w:rFonts w:ascii="Verdana" w:hAnsi="Verdana"/>
          <w:sz w:val="20"/>
          <w:szCs w:val="20"/>
        </w:rPr>
        <w:t>6</w:t>
      </w:r>
      <w:r w:rsidR="00545FE9" w:rsidRPr="00545FE9">
        <w:rPr>
          <w:rFonts w:ascii="Verdana" w:hAnsi="Verdana"/>
          <w:sz w:val="20"/>
          <w:szCs w:val="20"/>
        </w:rPr>
        <w:t>-2025</w:t>
      </w:r>
    </w:p>
    <w:p w14:paraId="6F01BC73" w14:textId="46D32217" w:rsidR="00D342E8" w:rsidRPr="00545FE9" w:rsidRDefault="00D342E8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Perceel 1: Oude Wijken Groningen</w:t>
      </w:r>
    </w:p>
    <w:p w14:paraId="2F8910E0" w14:textId="7BDEDF52" w:rsidR="002C7F2D" w:rsidRPr="00CF79D4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CF79D4">
        <w:rPr>
          <w:rFonts w:ascii="Verdana" w:hAnsi="Verdana"/>
          <w:sz w:val="20"/>
          <w:szCs w:val="20"/>
          <w:lang w:val="en-US"/>
        </w:rPr>
        <w:t xml:space="preserve">Datum: </w:t>
      </w:r>
      <w:r w:rsidR="00545FE9" w:rsidRPr="00CF79D4">
        <w:rPr>
          <w:rFonts w:ascii="Verdana" w:hAnsi="Verdana"/>
          <w:sz w:val="20"/>
          <w:szCs w:val="20"/>
          <w:lang w:val="en-US"/>
        </w:rPr>
        <w:tab/>
      </w:r>
      <w:r w:rsidR="00545FE9" w:rsidRPr="00CF79D4">
        <w:rPr>
          <w:rFonts w:ascii="Verdana" w:hAnsi="Verdana"/>
          <w:sz w:val="20"/>
          <w:szCs w:val="20"/>
          <w:lang w:val="en-US"/>
        </w:rPr>
        <w:tab/>
      </w:r>
      <w:r w:rsidRPr="00CF79D4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CF79D4">
        <w:rPr>
          <w:rFonts w:ascii="Verdana" w:hAnsi="Verdana"/>
          <w:sz w:val="20"/>
          <w:szCs w:val="20"/>
          <w:lang w:val="en-US"/>
        </w:rPr>
        <w:tab/>
      </w:r>
      <w:r w:rsidRPr="00CF79D4">
        <w:rPr>
          <w:rFonts w:ascii="Verdana" w:hAnsi="Verdana"/>
          <w:sz w:val="20"/>
          <w:szCs w:val="20"/>
          <w:lang w:val="en-US"/>
        </w:rPr>
        <w:tab/>
      </w:r>
      <w:r w:rsidRPr="00CF79D4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CF79D4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CF79D4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7129B7B" w14:textId="229F241F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waarin het bestanddeel t.b.v. Social Return </w:t>
      </w:r>
      <w:r w:rsidR="00D342E8">
        <w:rPr>
          <w:rFonts w:ascii="Verdana" w:hAnsi="Verdana" w:cs="Arial"/>
          <w:b/>
          <w:bCs/>
          <w:color w:val="auto"/>
          <w:sz w:val="20"/>
          <w:szCs w:val="20"/>
        </w:rPr>
        <w:t xml:space="preserve">10% </w:t>
      </w:r>
      <w:r w:rsidR="00D342E8" w:rsidRPr="00D342E8">
        <w:rPr>
          <w:rFonts w:ascii="Verdana" w:hAnsi="Verdana" w:cs="Arial"/>
          <w:b/>
          <w:bCs/>
          <w:color w:val="auto"/>
          <w:sz w:val="20"/>
          <w:szCs w:val="20"/>
        </w:rPr>
        <w:t>van de aanneemsom</w:t>
      </w:r>
      <w:r w:rsidR="00D342E8" w:rsidRPr="00D342E8">
        <w:rPr>
          <w:rFonts w:ascii="Verdana" w:hAnsi="Verdana" w:cs="Arial"/>
          <w:color w:val="auto"/>
          <w:sz w:val="20"/>
          <w:szCs w:val="20"/>
        </w:rPr>
        <w:t>,</w:t>
      </w:r>
      <w:r w:rsidRPr="0087175E">
        <w:rPr>
          <w:rFonts w:ascii="Verdana" w:hAnsi="Verdana" w:cs="Arial"/>
          <w:color w:val="auto"/>
          <w:sz w:val="20"/>
          <w:szCs w:val="20"/>
        </w:rPr>
        <w:t xml:space="preserve"> de omzetbelasting </w:t>
      </w:r>
    </w:p>
    <w:p w14:paraId="7FE39618" w14:textId="77777777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daarin niet begrepen, bedraagt: 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FD70" w14:textId="7FC93550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0F4AC7" wp14:editId="3D2DAA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5523737" name="Tekstvak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FB892" w14:textId="67D89F3D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F4AC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" style="position:absolute;margin-left:0;margin-top:0;width:42.4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" filled="f" stroked="f">
              <v:textbox style="mso-fit-shape-to-text:t" inset="20pt,0,0,15pt">
                <w:txbxContent>
                  <w:p w14:paraId="3D7FB892" w14:textId="67D89F3D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050B" w14:textId="0D129E63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52EF4B" wp14:editId="7EC40DD5">
              <wp:simplePos x="898902" y="10066149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732821270" name="Tekstvak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6907A" w14:textId="71C17215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2EF4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" style="position:absolute;margin-left:0;margin-top:0;width:42.4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" filled="f" stroked="f">
              <v:textbox style="mso-fit-shape-to-text:t" inset="20pt,0,0,15pt">
                <w:txbxContent>
                  <w:p w14:paraId="5866907A" w14:textId="71C17215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F1E0" w14:textId="5092143E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1F6A2A" wp14:editId="7F9DB8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258688571" name="Tekstvak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17248" w14:textId="2D2A1E7B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F6A2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" style="position:absolute;margin-left:0;margin-top:0;width:42.4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" filled="f" stroked="f">
              <v:textbox style="mso-fit-shape-to-text:t" inset="20pt,0,0,15pt">
                <w:txbxContent>
                  <w:p w14:paraId="5B217248" w14:textId="2D2A1E7B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97DFA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5FE9"/>
    <w:rsid w:val="005472BD"/>
    <w:rsid w:val="005474BD"/>
    <w:rsid w:val="00551181"/>
    <w:rsid w:val="00551C70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148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2DA4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1822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7761B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17C2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CF79D4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2E8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0A87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6</cp:revision>
  <cp:lastPrinted>2021-06-14T12:23:00Z</cp:lastPrinted>
  <dcterms:created xsi:type="dcterms:W3CDTF">2024-03-28T08:07:00Z</dcterms:created>
  <dcterms:modified xsi:type="dcterms:W3CDTF">2025-12-12T08:59:00Z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lassificationContentMarkingFooterShapeIds">
    <vt:lpwstr>f6b463b,544919,2badf716</vt:lpwstr>
  </property>
  <property fmtid="{D5CDD505-2E9C-101B-9397-08002B2CF9AE}" pid="10" name="ClassificationContentMarkingFooterFontProps">
    <vt:lpwstr>#ffff00,9,Calibri</vt:lpwstr>
  </property>
  <property fmtid="{D5CDD505-2E9C-101B-9397-08002B2CF9AE}" pid="11" name="ClassificationContentMarkingFooterText">
    <vt:lpwstr>Intern</vt:lpwstr>
  </property>
  <property fmtid="{D5CDD505-2E9C-101B-9397-08002B2CF9AE}" pid="12" name="MSIP_Label_b3a3144c-e58f-4c7e-97e0-07a7a54e7b35_Enabled">
    <vt:lpwstr>true</vt:lpwstr>
  </property>
  <property fmtid="{D5CDD505-2E9C-101B-9397-08002B2CF9AE}" pid="13" name="MSIP_Label_b3a3144c-e58f-4c7e-97e0-07a7a54e7b35_SetDate">
    <vt:lpwstr>2025-11-12T12:16:07Z</vt:lpwstr>
  </property>
  <property fmtid="{D5CDD505-2E9C-101B-9397-08002B2CF9AE}" pid="14" name="MSIP_Label_b3a3144c-e58f-4c7e-97e0-07a7a54e7b35_Method">
    <vt:lpwstr>Standard</vt:lpwstr>
  </property>
  <property fmtid="{D5CDD505-2E9C-101B-9397-08002B2CF9AE}" pid="15" name="MSIP_Label_b3a3144c-e58f-4c7e-97e0-07a7a54e7b35_Name">
    <vt:lpwstr>Intern</vt:lpwstr>
  </property>
  <property fmtid="{D5CDD505-2E9C-101B-9397-08002B2CF9AE}" pid="16" name="MSIP_Label_b3a3144c-e58f-4c7e-97e0-07a7a54e7b35_SiteId">
    <vt:lpwstr>8c3b61fd-94af-4533-8307-eb59dbd860b0</vt:lpwstr>
  </property>
  <property fmtid="{D5CDD505-2E9C-101B-9397-08002B2CF9AE}" pid="17" name="MSIP_Label_b3a3144c-e58f-4c7e-97e0-07a7a54e7b35_ActionId">
    <vt:lpwstr>f2ee8bb0-571e-424a-bb4a-b00c9bb661bf</vt:lpwstr>
  </property>
  <property fmtid="{D5CDD505-2E9C-101B-9397-08002B2CF9AE}" pid="18" name="MSIP_Label_b3a3144c-e58f-4c7e-97e0-07a7a54e7b35_ContentBits">
    <vt:lpwstr>2</vt:lpwstr>
  </property>
</Properties>
</file>