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6EB6" w14:textId="77777777" w:rsidR="00D840A1" w:rsidRPr="00D840A1" w:rsidRDefault="00D840A1" w:rsidP="00D840A1">
      <w:pPr>
        <w:keepNext/>
        <w:keepLines/>
        <w:spacing w:before="480" w:after="0" w:line="276" w:lineRule="auto"/>
        <w:outlineLvl w:val="0"/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</w:pPr>
      <w:bookmarkStart w:id="0" w:name="_Toc107490037"/>
      <w:bookmarkStart w:id="1" w:name="_Toc107490115"/>
      <w:bookmarkStart w:id="2" w:name="_Toc169705623"/>
      <w:bookmarkStart w:id="3" w:name="_Hlk146805669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>Bijlage:</w:t>
      </w:r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ab/>
        <w:t>Inschrijfbiljet premie promillage en inschrijfpercentage</w:t>
      </w:r>
      <w:bookmarkEnd w:id="0"/>
      <w:bookmarkEnd w:id="1"/>
      <w:bookmarkEnd w:id="2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 xml:space="preserve"> </w:t>
      </w:r>
      <w:bookmarkEnd w:id="3"/>
    </w:p>
    <w:p w14:paraId="4CA70FE3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bookmarkStart w:id="4" w:name="_41mghml" w:colFirst="0" w:colLast="0"/>
      <w:bookmarkEnd w:id="4"/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Aanbesteding: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 xml:space="preserve"> 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>Brandverzekering</w:t>
      </w:r>
    </w:p>
    <w:p w14:paraId="40195427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26BE2A18" w14:textId="328D734A" w:rsidR="00D840A1" w:rsidRPr="00D840A1" w:rsidRDefault="00D840A1" w:rsidP="00D840A1">
      <w:pPr>
        <w:spacing w:line="264" w:lineRule="auto"/>
        <w:rPr>
          <w:rFonts w:ascii="Museo Sans 300" w:hAnsi="Museo Sans 300" w:cs="Calibri"/>
          <w:kern w:val="0"/>
          <w:sz w:val="20"/>
          <w:szCs w:val="20"/>
          <w14:ligatures w14:val="none"/>
        </w:rPr>
      </w:pP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>Ondergetekende verklaart conform de gestelde eisen in de aanbestedingsleidraad ten behoeve van de</w:t>
      </w:r>
      <w:r w:rsidRPr="00D840A1">
        <w:rPr>
          <w:rFonts w:ascii="Museo Sans 300" w:hAnsi="Museo Sans 300" w:cs="Arial"/>
          <w:kern w:val="0"/>
          <w:sz w:val="20"/>
          <w:szCs w:val="20"/>
          <w14:ligatures w14:val="none"/>
        </w:rPr>
        <w:t xml:space="preserve"> “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>Brandverzekering</w:t>
      </w:r>
      <w:r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</w:t>
      </w:r>
      <w:r w:rsidR="00596979" w:rsidRPr="00596979">
        <w:rPr>
          <w:rFonts w:ascii="Museo Sans 300" w:hAnsi="Museo Sans 300" w:cs="Calibri"/>
          <w:kern w:val="0"/>
          <w:sz w:val="20"/>
          <w:szCs w:val="20"/>
          <w14:ligatures w14:val="none"/>
        </w:rPr>
        <w:t>Diamantgroep</w:t>
      </w:r>
      <w:r w:rsidR="00110C6F" w:rsidRPr="00596979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” </w:t>
      </w:r>
      <w:r w:rsidRPr="00596979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het volgende jaarlijkse </w:t>
      </w:r>
      <w:r w:rsidRPr="00596979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 xml:space="preserve">netto </w:t>
      </w:r>
      <w:r w:rsidRPr="00596979">
        <w:rPr>
          <w:rFonts w:ascii="Museo Sans 300" w:hAnsi="Museo Sans 300" w:cs="Calibri"/>
          <w:kern w:val="0"/>
          <w:sz w:val="20"/>
          <w:szCs w:val="20"/>
          <w14:ligatures w14:val="none"/>
        </w:rPr>
        <w:t>premiepromillage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in rekening te brengen voor het genoemde inschrijfpercentage van de totaal gewenste dekking.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D840A1" w:rsidRPr="00D840A1" w14:paraId="1CB370AA" w14:textId="77777777" w:rsidTr="00270E98">
        <w:tc>
          <w:tcPr>
            <w:tcW w:w="6096" w:type="dxa"/>
          </w:tcPr>
          <w:p w14:paraId="6861B0F6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06CEA9D5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41560966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‰</w:t>
            </w:r>
          </w:p>
        </w:tc>
      </w:tr>
      <w:tr w:rsidR="00D840A1" w:rsidRPr="00D840A1" w14:paraId="0921E411" w14:textId="77777777" w:rsidTr="00270E98">
        <w:tc>
          <w:tcPr>
            <w:tcW w:w="6096" w:type="dxa"/>
          </w:tcPr>
          <w:p w14:paraId="2AF5DEBC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Inschrijfpercentage (maximum aandeel 40%) in  % van de totale gewenste dekking.</w:t>
            </w:r>
          </w:p>
          <w:p w14:paraId="356E95E2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Let op; bij inschrijving als leider wordt een minimum aandeel van 25% gevraagd</w:t>
            </w:r>
          </w:p>
        </w:tc>
        <w:tc>
          <w:tcPr>
            <w:tcW w:w="2402" w:type="dxa"/>
          </w:tcPr>
          <w:p w14:paraId="6E78D2CB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2C3BB1D4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D840A1" w:rsidRPr="00D840A1" w14:paraId="29903E3E" w14:textId="77777777" w:rsidTr="00270E98">
        <w:tc>
          <w:tcPr>
            <w:tcW w:w="6096" w:type="dxa"/>
          </w:tcPr>
          <w:p w14:paraId="74370FA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Offerte op basis van leidend en/of volg verzekeraar</w:t>
            </w:r>
          </w:p>
          <w:p w14:paraId="7F616631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(het onjuiste antwoord doorstrepen)</w:t>
            </w:r>
          </w:p>
        </w:tc>
        <w:tc>
          <w:tcPr>
            <w:tcW w:w="2402" w:type="dxa"/>
          </w:tcPr>
          <w:p w14:paraId="569A59D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7A765B0F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Leider / Volger / Beide</w:t>
            </w:r>
          </w:p>
        </w:tc>
      </w:tr>
    </w:tbl>
    <w:p w14:paraId="1DB0AAAA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tbl>
      <w:tblPr>
        <w:tblpPr w:leftFromText="141" w:rightFromText="141" w:vertAnchor="text" w:horzAnchor="margin" w:tblpY="86"/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D840A1" w:rsidRPr="00D840A1" w14:paraId="4391783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1D9002F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38CDA075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27233BF2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3EBE2D1A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20D504BB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6EB6EDFC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0DBF8DBB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08ACF81C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1C71456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7AD4D60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5222CF23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5774235E" w14:textId="77777777" w:rsidTr="00270E98">
        <w:tc>
          <w:tcPr>
            <w:tcW w:w="9113" w:type="dxa"/>
            <w:gridSpan w:val="2"/>
          </w:tcPr>
          <w:p w14:paraId="4080A2DD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Handtekening:</w:t>
            </w:r>
          </w:p>
          <w:p w14:paraId="21F4CA55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702F4BF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D7DC124" w14:textId="016F7284" w:rsidR="00D840A1" w:rsidRPr="00D840A1" w:rsidRDefault="00D840A1" w:rsidP="00D840A1">
      <w:pPr>
        <w:rPr>
          <w:rFonts w:ascii="Museo Sans 300" w:hAnsi="Museo Sans 300" w:cs="Arial"/>
          <w:kern w:val="0"/>
          <w:sz w:val="20"/>
          <w:szCs w:val="20"/>
          <w14:ligatures w14:val="none"/>
        </w:rPr>
      </w:pPr>
    </w:p>
    <w:p w14:paraId="317F61FC" w14:textId="277BB2C7" w:rsidR="00084F55" w:rsidRPr="00AA3AA6" w:rsidRDefault="00084F55" w:rsidP="00AA3AA6"/>
    <w:sectPr w:rsidR="00084F55" w:rsidRPr="00AA3AA6" w:rsidSect="009C13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90BE1" w14:textId="77777777" w:rsidR="003172D0" w:rsidRDefault="003172D0" w:rsidP="00231D37">
      <w:pPr>
        <w:spacing w:after="0" w:line="240" w:lineRule="auto"/>
      </w:pPr>
      <w:r>
        <w:separator/>
      </w:r>
    </w:p>
  </w:endnote>
  <w:endnote w:type="continuationSeparator" w:id="0">
    <w:p w14:paraId="6B527280" w14:textId="77777777" w:rsidR="003172D0" w:rsidRDefault="003172D0" w:rsidP="00231D37">
      <w:pPr>
        <w:spacing w:after="0" w:line="240" w:lineRule="auto"/>
      </w:pPr>
      <w:r>
        <w:continuationSeparator/>
      </w:r>
    </w:p>
  </w:endnote>
  <w:endnote w:type="continuationNotice" w:id="1">
    <w:p w14:paraId="6864B33F" w14:textId="77777777" w:rsidR="003172D0" w:rsidRDefault="003172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92B87" w14:textId="77777777" w:rsidR="009C1362" w:rsidRDefault="009C13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700780"/>
      <w:docPartObj>
        <w:docPartGallery w:val="Page Numbers (Bottom of Page)"/>
        <w:docPartUnique/>
      </w:docPartObj>
    </w:sdtPr>
    <w:sdtEndPr/>
    <w:sdtContent>
      <w:p w14:paraId="42B61A06" w14:textId="77777777" w:rsidR="0090693B" w:rsidRDefault="002745C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11328B" w14:textId="0E860094" w:rsidR="0090693B" w:rsidRPr="001A42C8" w:rsidRDefault="00231D37">
    <w:pPr>
      <w:pStyle w:val="Voettekst"/>
      <w:rPr>
        <w:sz w:val="16"/>
        <w:szCs w:val="16"/>
      </w:rPr>
    </w:pPr>
    <w:r w:rsidRPr="00596979">
      <w:rPr>
        <w:sz w:val="16"/>
        <w:szCs w:val="16"/>
      </w:rPr>
      <w:t>Bijlage</w:t>
    </w:r>
    <w:r w:rsidR="00521C27" w:rsidRPr="00596979">
      <w:rPr>
        <w:sz w:val="16"/>
        <w:szCs w:val="16"/>
      </w:rPr>
      <w:t xml:space="preserve">n </w:t>
    </w:r>
    <w:r w:rsidR="00F02DAF" w:rsidRPr="00596979">
      <w:rPr>
        <w:sz w:val="16"/>
        <w:szCs w:val="16"/>
      </w:rPr>
      <w:t xml:space="preserve">Brand </w:t>
    </w:r>
    <w:r w:rsidR="00596979" w:rsidRPr="00596979">
      <w:rPr>
        <w:sz w:val="16"/>
        <w:szCs w:val="16"/>
      </w:rPr>
      <w:t>Diamantgroep</w:t>
    </w:r>
    <w:r w:rsidR="00596979">
      <w:rPr>
        <w:sz w:val="16"/>
        <w:szCs w:val="16"/>
      </w:rPr>
      <w:t xml:space="preserve">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991F2" w14:textId="77777777" w:rsidR="009C1362" w:rsidRDefault="009C13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8C292" w14:textId="77777777" w:rsidR="003172D0" w:rsidRDefault="003172D0" w:rsidP="00231D37">
      <w:pPr>
        <w:spacing w:after="0" w:line="240" w:lineRule="auto"/>
      </w:pPr>
      <w:r>
        <w:separator/>
      </w:r>
    </w:p>
  </w:footnote>
  <w:footnote w:type="continuationSeparator" w:id="0">
    <w:p w14:paraId="0314DB62" w14:textId="77777777" w:rsidR="003172D0" w:rsidRDefault="003172D0" w:rsidP="00231D37">
      <w:pPr>
        <w:spacing w:after="0" w:line="240" w:lineRule="auto"/>
      </w:pPr>
      <w:r>
        <w:continuationSeparator/>
      </w:r>
    </w:p>
  </w:footnote>
  <w:footnote w:type="continuationNotice" w:id="1">
    <w:p w14:paraId="3B845247" w14:textId="77777777" w:rsidR="003172D0" w:rsidRDefault="003172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CA85B" w14:textId="77777777" w:rsidR="009C1362" w:rsidRDefault="009C13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C7018" w14:textId="1CC82701" w:rsidR="00231D37" w:rsidRDefault="009C1362" w:rsidP="009C1362">
    <w:pPr>
      <w:pStyle w:val="Koptekst"/>
      <w:ind w:hanging="1417"/>
    </w:pPr>
    <w:r w:rsidRPr="009A5D54">
      <w:rPr>
        <w:noProof/>
      </w:rPr>
      <w:drawing>
        <wp:inline distT="0" distB="0" distL="0" distR="0" wp14:anchorId="305FCDFD" wp14:editId="0E8C4595">
          <wp:extent cx="7541971" cy="1462335"/>
          <wp:effectExtent l="0" t="0" r="1905" b="5080"/>
          <wp:docPr id="566494204" name="Afbeelding 1" descr="Afbeelding met tekst, schermopname, Elektrisch blauw, Rechthoek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779924" name="Afbeelding 1" descr="Afbeelding met tekst, schermopname, Elektrisch blauw, Rechthoek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3926" cy="1474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02DAF">
      <w:tab/>
    </w:r>
    <w:r w:rsidR="00F02DAF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E77C9" w14:textId="77777777" w:rsidR="009C1362" w:rsidRDefault="009C13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101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0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8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35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9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56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64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7133" w:hanging="180"/>
      </w:pPr>
      <w:rPr>
        <w:rFonts w:cs="Times New Roman"/>
      </w:rPr>
    </w:lvl>
  </w:abstractNum>
  <w:num w:numId="1" w16cid:durableId="138857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37"/>
    <w:rsid w:val="00084F55"/>
    <w:rsid w:val="00091029"/>
    <w:rsid w:val="00110C6F"/>
    <w:rsid w:val="00120D0C"/>
    <w:rsid w:val="001B66D1"/>
    <w:rsid w:val="0022421F"/>
    <w:rsid w:val="00231D37"/>
    <w:rsid w:val="002745C2"/>
    <w:rsid w:val="002A318F"/>
    <w:rsid w:val="002A44F9"/>
    <w:rsid w:val="002B1A3D"/>
    <w:rsid w:val="003172D0"/>
    <w:rsid w:val="00371808"/>
    <w:rsid w:val="00392CAD"/>
    <w:rsid w:val="00434BC5"/>
    <w:rsid w:val="004515A4"/>
    <w:rsid w:val="00521C27"/>
    <w:rsid w:val="005420A5"/>
    <w:rsid w:val="005544D1"/>
    <w:rsid w:val="00596979"/>
    <w:rsid w:val="005E5982"/>
    <w:rsid w:val="005F4385"/>
    <w:rsid w:val="006058E4"/>
    <w:rsid w:val="00723AD3"/>
    <w:rsid w:val="0082009D"/>
    <w:rsid w:val="0090693B"/>
    <w:rsid w:val="0092747C"/>
    <w:rsid w:val="009527FB"/>
    <w:rsid w:val="009C1362"/>
    <w:rsid w:val="009F1199"/>
    <w:rsid w:val="00AA3AA6"/>
    <w:rsid w:val="00AF17B9"/>
    <w:rsid w:val="00BA152A"/>
    <w:rsid w:val="00BF2C0C"/>
    <w:rsid w:val="00D6783C"/>
    <w:rsid w:val="00D840A1"/>
    <w:rsid w:val="00E90A48"/>
    <w:rsid w:val="00F02DAF"/>
    <w:rsid w:val="00F0599D"/>
    <w:rsid w:val="00F61D51"/>
    <w:rsid w:val="00F81916"/>
    <w:rsid w:val="00F9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3E435"/>
  <w15:chartTrackingRefBased/>
  <w15:docId w15:val="{A2F6A50D-CCAC-47D9-B818-8DBF2284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31D37"/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1D37"/>
  </w:style>
  <w:style w:type="character" w:styleId="Hyperlink">
    <w:name w:val="Hyperlink"/>
    <w:basedOn w:val="Standaardalinea-lettertype"/>
    <w:uiPriority w:val="99"/>
    <w:semiHidden/>
    <w:unhideWhenUsed/>
    <w:rsid w:val="00392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5edc27-6784-43e0-b4ea-e0f131ccaa4c">
      <Terms xmlns="http://schemas.microsoft.com/office/infopath/2007/PartnerControls"/>
    </lcf76f155ced4ddcb4097134ff3c332f>
    <TaxCatchAll xmlns="bbd3298f-eea3-4a59-a087-c68b8a80591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FCB223231F7445BC7B7508522F4EA3" ma:contentTypeVersion="11" ma:contentTypeDescription="Een nieuw document maken." ma:contentTypeScope="" ma:versionID="40377796138491232c28c414b4801f84">
  <xsd:schema xmlns:xsd="http://www.w3.org/2001/XMLSchema" xmlns:xs="http://www.w3.org/2001/XMLSchema" xmlns:p="http://schemas.microsoft.com/office/2006/metadata/properties" xmlns:ns2="575edc27-6784-43e0-b4ea-e0f131ccaa4c" xmlns:ns3="bbd3298f-eea3-4a59-a087-c68b8a805914" targetNamespace="http://schemas.microsoft.com/office/2006/metadata/properties" ma:root="true" ma:fieldsID="75b95cb06a3a707fbf644ed8f3a83ad7" ns2:_="" ns3:_="">
    <xsd:import namespace="575edc27-6784-43e0-b4ea-e0f131ccaa4c"/>
    <xsd:import namespace="bbd3298f-eea3-4a59-a087-c68b8a805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edc27-6784-43e0-b4ea-e0f131cca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8c2b2ee-9c23-43cd-8fc9-fa5964157a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3298f-eea3-4a59-a087-c68b8a8059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86c87d-6a59-41f7-9daa-78e89bb9cf50}" ma:internalName="TaxCatchAll" ma:showField="CatchAllData" ma:web="bbd3298f-eea3-4a59-a087-c68b8a8059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91A042-5C7F-4D01-9047-FDB6EDF43F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29313D-19A3-4CCC-BCB0-F3360615E880}">
  <ds:schemaRefs>
    <ds:schemaRef ds:uri="http://schemas.microsoft.com/office/2006/metadata/properties"/>
    <ds:schemaRef ds:uri="http://schemas.microsoft.com/office/infopath/2007/PartnerControls"/>
    <ds:schemaRef ds:uri="575edc27-6784-43e0-b4ea-e0f131ccaa4c"/>
    <ds:schemaRef ds:uri="bbd3298f-eea3-4a59-a087-c68b8a805914"/>
  </ds:schemaRefs>
</ds:datastoreItem>
</file>

<file path=customXml/itemProps3.xml><?xml version="1.0" encoding="utf-8"?>
<ds:datastoreItem xmlns:ds="http://schemas.openxmlformats.org/officeDocument/2006/customXml" ds:itemID="{CE0B6415-C07A-41B5-9E71-F3DB0FECA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edc27-6784-43e0-b4ea-e0f131ccaa4c"/>
    <ds:schemaRef ds:uri="bbd3298f-eea3-4a59-a087-c68b8a805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2</cp:revision>
  <dcterms:created xsi:type="dcterms:W3CDTF">2025-09-17T13:17:00Z</dcterms:created>
  <dcterms:modified xsi:type="dcterms:W3CDTF">2025-09-17T13:17:00Z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0x010100FDFCB223231F7445BC7B7508522F4EA3</vt:lpwstr>
  </property>
  <property fmtid="{D5CDD505-2E9C-101B-9397-08002B2CF9AE}" pid="3" name="MediaServiceImageTags">
    <vt:lpwstr/>
  </property>
</Properties>
</file>