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Ind w:w="-10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7229"/>
      </w:tblGrid>
      <w:tr w:rsidR="00FE0E17" w:rsidRPr="005D6701" w14:paraId="2DF61B7E" w14:textId="77777777" w:rsidTr="00FE0E17">
        <w:trPr>
          <w:trHeight w:val="300"/>
        </w:trPr>
        <w:tc>
          <w:tcPr>
            <w:tcW w:w="10632" w:type="dxa"/>
            <w:gridSpan w:val="2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6" w:space="0" w:color="C0C0C0"/>
              <w:right w:val="single" w:sz="12" w:space="0" w:color="808080" w:themeColor="background1" w:themeShade="80"/>
            </w:tcBorders>
            <w:shd w:val="clear" w:color="auto" w:fill="CCCCCC"/>
            <w:hideMark/>
          </w:tcPr>
          <w:p w14:paraId="0025F4ED" w14:textId="66C35EE2" w:rsid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Cs w:val="20"/>
              </w:rPr>
            </w:pPr>
            <w:r w:rsidRPr="005D6701">
              <w:rPr>
                <w:rFonts w:cs="Arial"/>
                <w:b/>
                <w:bCs/>
                <w:szCs w:val="20"/>
              </w:rPr>
              <w:t>Graag hier extra opties beschrijven. Op welke wijze dragen deze extra bij aan het realiseren van de doelstellingen van de Opdracht? Onderbouwd met prestatie-informatie. De belangrijkste kans</w:t>
            </w:r>
            <w:r>
              <w:rPr>
                <w:rFonts w:cs="Arial"/>
                <w:b/>
                <w:bCs/>
                <w:szCs w:val="20"/>
              </w:rPr>
              <w:t>(</w:t>
            </w:r>
            <w:r w:rsidRPr="005D6701">
              <w:rPr>
                <w:rFonts w:cs="Arial"/>
                <w:b/>
                <w:bCs/>
                <w:szCs w:val="20"/>
              </w:rPr>
              <w:t>en</w:t>
            </w:r>
            <w:r>
              <w:rPr>
                <w:rFonts w:cs="Arial"/>
                <w:b/>
                <w:bCs/>
                <w:szCs w:val="20"/>
              </w:rPr>
              <w:t>)</w:t>
            </w:r>
            <w:r w:rsidRPr="005D6701">
              <w:rPr>
                <w:rFonts w:cs="Arial"/>
                <w:b/>
                <w:bCs/>
                <w:szCs w:val="20"/>
              </w:rPr>
              <w:t xml:space="preserve"> bovenaan.</w:t>
            </w:r>
            <w:r w:rsidRPr="005D6701">
              <w:rPr>
                <w:rFonts w:cs="Arial"/>
                <w:b/>
                <w:bCs/>
                <w:i/>
                <w:iCs/>
                <w:szCs w:val="20"/>
              </w:rPr>
              <w:t> </w:t>
            </w:r>
            <w:r w:rsidRPr="005D6701">
              <w:rPr>
                <w:rFonts w:cs="Arial"/>
                <w:b/>
                <w:bCs/>
                <w:szCs w:val="20"/>
              </w:rPr>
              <w:t> </w:t>
            </w:r>
          </w:p>
          <w:p w14:paraId="6A71E1F3" w14:textId="4403B70E" w:rsidR="00FE0E17" w:rsidRPr="005D6701" w:rsidRDefault="00FE0E17" w:rsidP="00A70A28">
            <w:pPr>
              <w:spacing w:after="200" w:line="276" w:lineRule="auto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De tekst in dit blok en het grijze veld kunt u verwijderen bij het invullen.</w:t>
            </w:r>
          </w:p>
        </w:tc>
      </w:tr>
      <w:tr w:rsidR="00FE0E17" w:rsidRPr="005D6701" w14:paraId="4982F88F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6D9F1" w:themeFill="text2" w:themeFillTint="33"/>
            <w:vAlign w:val="center"/>
            <w:hideMark/>
          </w:tcPr>
          <w:p w14:paraId="5589800C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  <w:r w:rsidRPr="00FE0E17">
              <w:rPr>
                <w:rFonts w:cs="Arial"/>
                <w:b/>
                <w:bCs/>
                <w:sz w:val="18"/>
                <w:szCs w:val="18"/>
              </w:rPr>
              <w:t>Kans 1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6D9F1" w:themeFill="text2" w:themeFillTint="33"/>
            <w:hideMark/>
          </w:tcPr>
          <w:p w14:paraId="17022CF2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42DFBA8B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40866C14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Op welke wijze draag deze kans extra bij aan het realiseren van de doelstellingen?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7FED04D7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7D30418E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1C044BE0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Onderbouwing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6BDFA0FF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78CC35F9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3F4FEC95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Impact op prijs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7833DDAD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3E5ED54E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4D3F82AC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Impact op tijd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1884EC02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70C87C8A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</w:tcPr>
          <w:p w14:paraId="5729DD3D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Impact op duurzaamheid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C194712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717266D3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6D9F1" w:themeFill="text2" w:themeFillTint="33"/>
            <w:vAlign w:val="center"/>
            <w:hideMark/>
          </w:tcPr>
          <w:p w14:paraId="565EB5D7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  <w:r w:rsidRPr="00FE0E17">
              <w:rPr>
                <w:rFonts w:cs="Arial"/>
                <w:b/>
                <w:bCs/>
                <w:sz w:val="18"/>
                <w:szCs w:val="18"/>
              </w:rPr>
              <w:t>Kans 2 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6D9F1" w:themeFill="text2" w:themeFillTint="33"/>
            <w:hideMark/>
          </w:tcPr>
          <w:p w14:paraId="0A72CEC1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6F05A779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 w:themeFill="background1"/>
            <w:vAlign w:val="center"/>
            <w:hideMark/>
          </w:tcPr>
          <w:p w14:paraId="4CDFAD01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Op welke wijze draag deze kans extra bij aan het realiseren van de doelstellingen?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3BFCDF0C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7AAA0CCD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 w:themeFill="background1"/>
            <w:vAlign w:val="center"/>
            <w:hideMark/>
          </w:tcPr>
          <w:p w14:paraId="46F6BE2C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Onderbouwing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02EA8983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238F0A57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 w:themeFill="background1"/>
            <w:vAlign w:val="center"/>
            <w:hideMark/>
          </w:tcPr>
          <w:p w14:paraId="68BA06BD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Impact op prijs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43A17194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4BFBCED9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 w:themeFill="background1"/>
            <w:vAlign w:val="center"/>
            <w:hideMark/>
          </w:tcPr>
          <w:p w14:paraId="418C81B3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Impact op tijd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46587E8D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3FF62639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 w:themeFill="background1"/>
            <w:vAlign w:val="center"/>
          </w:tcPr>
          <w:p w14:paraId="163B3CB1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Impact op duurzaamheid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9940E51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287FFF3B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6D9F1" w:themeFill="text2" w:themeFillTint="33"/>
            <w:vAlign w:val="center"/>
            <w:hideMark/>
          </w:tcPr>
          <w:p w14:paraId="612528A7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  <w:r w:rsidRPr="00FE0E17">
              <w:rPr>
                <w:rFonts w:cs="Arial"/>
                <w:b/>
                <w:bCs/>
                <w:sz w:val="18"/>
                <w:szCs w:val="18"/>
              </w:rPr>
              <w:t>Kans ..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6D9F1" w:themeFill="text2" w:themeFillTint="33"/>
            <w:hideMark/>
          </w:tcPr>
          <w:p w14:paraId="6995879A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305810F7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516F3D92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Op welke wijze draag deze kans extra bij aan het realiseren van de doelstellingen?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3399DA4A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5FDB3128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3D8FA388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Onderbouwing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4A815D0A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048BD7C9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76F9B447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Impact op prijs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64860572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FE0E17" w:rsidRPr="005D6701" w14:paraId="2848248A" w14:textId="77777777" w:rsidTr="00FE0E17">
        <w:trPr>
          <w:trHeight w:val="300"/>
        </w:trPr>
        <w:tc>
          <w:tcPr>
            <w:tcW w:w="340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vAlign w:val="center"/>
            <w:hideMark/>
          </w:tcPr>
          <w:p w14:paraId="03E1E6AE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FE0E17">
              <w:rPr>
                <w:rFonts w:cs="Arial"/>
                <w:sz w:val="18"/>
                <w:szCs w:val="18"/>
              </w:rPr>
              <w:t>Impact op tijd</w:t>
            </w:r>
          </w:p>
        </w:tc>
        <w:tc>
          <w:tcPr>
            <w:tcW w:w="722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hideMark/>
          </w:tcPr>
          <w:p w14:paraId="0C5B5E95" w14:textId="77777777" w:rsidR="00FE0E17" w:rsidRPr="00FE0E17" w:rsidRDefault="00FE0E17" w:rsidP="00A70A28">
            <w:pPr>
              <w:spacing w:after="200"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15698FC5" w14:textId="77777777" w:rsidR="008A22AA" w:rsidRPr="008111DF" w:rsidRDefault="008A22AA" w:rsidP="003E3BC5"/>
    <w:sectPr w:rsidR="008A22AA" w:rsidRPr="008111DF" w:rsidSect="00EE1CBA">
      <w:headerReference w:type="default" r:id="rId6"/>
      <w:footerReference w:type="even" r:id="rId7"/>
      <w:footerReference w:type="default" r:id="rId8"/>
      <w:footerReference w:type="first" r:id="rId9"/>
      <w:pgSz w:w="11906" w:h="16838" w:code="9"/>
      <w:pgMar w:top="1418" w:right="1021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1F788" w14:textId="77777777" w:rsidR="00FE0E17" w:rsidRDefault="00FE0E17" w:rsidP="00C13F97">
      <w:pPr>
        <w:spacing w:line="240" w:lineRule="auto"/>
      </w:pPr>
      <w:r>
        <w:separator/>
      </w:r>
    </w:p>
  </w:endnote>
  <w:endnote w:type="continuationSeparator" w:id="0">
    <w:p w14:paraId="727CCE14" w14:textId="77777777" w:rsidR="00FE0E17" w:rsidRDefault="00FE0E17" w:rsidP="00C13F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FB89" w14:textId="77777777" w:rsidR="00D56160" w:rsidRDefault="00BC1350">
    <w:pPr>
      <w:pStyle w:val="Voettekst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F9C28" w14:textId="77777777" w:rsidR="00D56160" w:rsidRPr="00BC1350" w:rsidRDefault="00BC1350" w:rsidP="00BC1350">
    <w:pPr>
      <w:pStyle w:val="Voettekst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CC3E2" w14:textId="77777777" w:rsidR="00D56160" w:rsidRDefault="00BC1350" w:rsidP="00BC1350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320CA" w14:textId="77777777" w:rsidR="00FE0E17" w:rsidRDefault="00FE0E17" w:rsidP="00C13F97">
      <w:pPr>
        <w:spacing w:line="240" w:lineRule="auto"/>
      </w:pPr>
      <w:r>
        <w:separator/>
      </w:r>
    </w:p>
  </w:footnote>
  <w:footnote w:type="continuationSeparator" w:id="0">
    <w:p w14:paraId="17DE6D6C" w14:textId="77777777" w:rsidR="00FE0E17" w:rsidRDefault="00FE0E17" w:rsidP="00C13F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1BE03" w14:textId="1CDE75E9" w:rsidR="00FE0E17" w:rsidRDefault="00FE0E17" w:rsidP="00FE0E17">
    <w:pPr>
      <w:pStyle w:val="Koptekst"/>
      <w:ind w:left="-980" w:hanging="14"/>
    </w:pPr>
    <w:r>
      <w:t>Invulformat Kansendossier (maximaal 3 A4)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E17"/>
    <w:rsid w:val="0003530E"/>
    <w:rsid w:val="00072152"/>
    <w:rsid w:val="000B0456"/>
    <w:rsid w:val="000B4082"/>
    <w:rsid w:val="000D10E8"/>
    <w:rsid w:val="001E2E6B"/>
    <w:rsid w:val="001E6CF8"/>
    <w:rsid w:val="00212EC6"/>
    <w:rsid w:val="00221D65"/>
    <w:rsid w:val="0028482C"/>
    <w:rsid w:val="003073EA"/>
    <w:rsid w:val="003E3BC5"/>
    <w:rsid w:val="00412751"/>
    <w:rsid w:val="00447D85"/>
    <w:rsid w:val="004609F6"/>
    <w:rsid w:val="004825C3"/>
    <w:rsid w:val="004A2C9F"/>
    <w:rsid w:val="004D263F"/>
    <w:rsid w:val="00576B56"/>
    <w:rsid w:val="005E09B4"/>
    <w:rsid w:val="006B6C9A"/>
    <w:rsid w:val="006F77E3"/>
    <w:rsid w:val="00754F36"/>
    <w:rsid w:val="007702A5"/>
    <w:rsid w:val="007B0EED"/>
    <w:rsid w:val="008111DF"/>
    <w:rsid w:val="00817596"/>
    <w:rsid w:val="0086078F"/>
    <w:rsid w:val="00896499"/>
    <w:rsid w:val="008A22AA"/>
    <w:rsid w:val="008B05BE"/>
    <w:rsid w:val="008D5F37"/>
    <w:rsid w:val="00923C23"/>
    <w:rsid w:val="0093722B"/>
    <w:rsid w:val="009A1B7B"/>
    <w:rsid w:val="00A06842"/>
    <w:rsid w:val="00AF73BB"/>
    <w:rsid w:val="00B34DF6"/>
    <w:rsid w:val="00B73FA2"/>
    <w:rsid w:val="00BC1350"/>
    <w:rsid w:val="00BC3E43"/>
    <w:rsid w:val="00BD3C06"/>
    <w:rsid w:val="00BD5662"/>
    <w:rsid w:val="00C12028"/>
    <w:rsid w:val="00C13F97"/>
    <w:rsid w:val="00C834D8"/>
    <w:rsid w:val="00D032E7"/>
    <w:rsid w:val="00D56160"/>
    <w:rsid w:val="00DA53B4"/>
    <w:rsid w:val="00DB2C59"/>
    <w:rsid w:val="00E21EE6"/>
    <w:rsid w:val="00E52C8E"/>
    <w:rsid w:val="00E60DCD"/>
    <w:rsid w:val="00EE1CBA"/>
    <w:rsid w:val="00F00A65"/>
    <w:rsid w:val="00F47C65"/>
    <w:rsid w:val="00F611AD"/>
    <w:rsid w:val="00F93A18"/>
    <w:rsid w:val="00FA0037"/>
    <w:rsid w:val="00FE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F8090"/>
  <w15:chartTrackingRefBased/>
  <w15:docId w15:val="{0D8AB4D1-8155-4410-905A-1E43348D4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0E17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611AD"/>
    <w:pPr>
      <w:keepNext/>
      <w:keepLines/>
      <w:spacing w:before="255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611AD"/>
    <w:pPr>
      <w:keepNext/>
      <w:keepLines/>
      <w:spacing w:before="255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611AD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0E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0E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0E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0E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0E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0E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qFormat/>
    <w:rsid w:val="0086078F"/>
    <w:pPr>
      <w:spacing w:line="170" w:lineRule="atLeast"/>
    </w:pPr>
    <w:rPr>
      <w:sz w:val="14"/>
      <w:szCs w:val="14"/>
    </w:rPr>
  </w:style>
  <w:style w:type="paragraph" w:customStyle="1" w:styleId="Afzendernaam">
    <w:name w:val="Afzendernaam"/>
    <w:basedOn w:val="Standaard"/>
    <w:next w:val="Afzendergegevens"/>
    <w:qFormat/>
    <w:rsid w:val="007702A5"/>
    <w:pPr>
      <w:spacing w:after="70"/>
    </w:pPr>
    <w:rPr>
      <w:b/>
      <w:sz w:val="17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qFormat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qFormat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qFormat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qFormat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qFormat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F611AD"/>
    <w:rPr>
      <w:rFonts w:ascii="Arial" w:eastAsiaTheme="majorEastAsia" w:hAnsi="Arial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611AD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611AD"/>
    <w:rPr>
      <w:rFonts w:ascii="Arial" w:eastAsiaTheme="majorEastAsia" w:hAnsi="Arial" w:cstheme="majorBidi"/>
      <w:b/>
      <w:bCs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0E17"/>
    <w:rPr>
      <w:rFonts w:eastAsiaTheme="majorEastAsia" w:cstheme="majorBidi"/>
      <w:i/>
      <w:iCs/>
      <w:color w:val="365F9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0E17"/>
    <w:rPr>
      <w:rFonts w:eastAsiaTheme="majorEastAsia" w:cstheme="majorBidi"/>
      <w:color w:val="365F9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0E17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0E17"/>
    <w:rPr>
      <w:rFonts w:eastAsiaTheme="majorEastAsia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0E17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0E17"/>
    <w:rPr>
      <w:rFonts w:eastAsiaTheme="majorEastAsia" w:cstheme="majorBidi"/>
      <w:color w:val="272727" w:themeColor="text1" w:themeTint="D8"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FE0E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0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0E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0E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0E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0E17"/>
    <w:rPr>
      <w:rFonts w:ascii="Arial" w:hAnsi="Arial"/>
      <w:i/>
      <w:iCs/>
      <w:color w:val="404040" w:themeColor="text1" w:themeTint="BF"/>
      <w:sz w:val="20"/>
    </w:rPr>
  </w:style>
  <w:style w:type="paragraph" w:styleId="Lijstalinea">
    <w:name w:val="List Paragraph"/>
    <w:basedOn w:val="Standaard"/>
    <w:uiPriority w:val="34"/>
    <w:qFormat/>
    <w:rsid w:val="00FE0E1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0E17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0E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0E17"/>
    <w:rPr>
      <w:rFonts w:ascii="Arial" w:hAnsi="Arial"/>
      <w:i/>
      <w:iCs/>
      <w:color w:val="365F91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FE0E17"/>
    <w:rPr>
      <w:b/>
      <w:bCs/>
      <w:smallCaps/>
      <w:color w:val="365F91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0E1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E0E17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E0E17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4F9614CE5D418268523BE12B6CDD" ma:contentTypeVersion="16" ma:contentTypeDescription="Een nieuw document maken." ma:contentTypeScope="" ma:versionID="466770622b1cf5639278f7148bbfed6e">
  <xsd:schema xmlns:xsd="http://www.w3.org/2001/XMLSchema" xmlns:xs="http://www.w3.org/2001/XMLSchema" xmlns:p="http://schemas.microsoft.com/office/2006/metadata/properties" xmlns:ns2="6d51f16b-6971-42bd-ad33-5e2bb52cb201" xmlns:ns3="a89afb74-1e0d-4848-88c4-4d8eb5b75cc9" targetNamespace="http://schemas.microsoft.com/office/2006/metadata/properties" ma:root="true" ma:fieldsID="948686f94158f9849bc5cf38fcccabc3" ns2:_="" ns3:_="">
    <xsd:import namespace="6d51f16b-6971-42bd-ad33-5e2bb52cb201"/>
    <xsd:import namespace="a89afb74-1e0d-4848-88c4-4d8eb5b75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Inkoper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f16b-6971-42bd-ad33-5e2bb52cb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Inkoper" ma:index="21" nillable="true" ma:displayName="Inkoper" ma:format="Dropdown" ma:list="UserInfo" ma:SharePointGroup="0" ma:internalName="Inkop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2" nillable="true" ma:displayName="Status" ma:format="Dropdown" ma:internalName="Status">
      <xsd:simpleType>
        <xsd:restriction base="dms:Choice">
          <xsd:enumeration value="Inkoop aangemeld"/>
          <xsd:enumeration value="Inkoop gestart"/>
          <xsd:enumeration value="Inkoop afgeron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afb74-1e0d-4848-88c4-4d8eb5b75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51f16b-6971-42bd-ad33-5e2bb52cb201">
      <Terms xmlns="http://schemas.microsoft.com/office/infopath/2007/PartnerControls"/>
    </lcf76f155ced4ddcb4097134ff3c332f>
    <Inkoper xmlns="6d51f16b-6971-42bd-ad33-5e2bb52cb201">
      <UserInfo>
        <DisplayName/>
        <AccountId xsi:nil="true"/>
        <AccountType/>
      </UserInfo>
    </Inkoper>
    <Status xmlns="6d51f16b-6971-42bd-ad33-5e2bb52cb201" xsi:nil="true"/>
  </documentManagement>
</p:properties>
</file>

<file path=customXml/itemProps1.xml><?xml version="1.0" encoding="utf-8"?>
<ds:datastoreItem xmlns:ds="http://schemas.openxmlformats.org/officeDocument/2006/customXml" ds:itemID="{48A01DF4-B136-44D2-A7F7-C7C0794CC479}"/>
</file>

<file path=customXml/itemProps2.xml><?xml version="1.0" encoding="utf-8"?>
<ds:datastoreItem xmlns:ds="http://schemas.openxmlformats.org/officeDocument/2006/customXml" ds:itemID="{AE97EDCD-6EDF-492D-A9EE-AD2BFFFAD2E6}"/>
</file>

<file path=customXml/itemProps3.xml><?xml version="1.0" encoding="utf-8"?>
<ds:datastoreItem xmlns:ds="http://schemas.openxmlformats.org/officeDocument/2006/customXml" ds:itemID="{4C05AF6D-351A-4793-8959-66D1027878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652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Normal.dotm gemeente Hoorn</dc:title>
  <dc:subject>Standaard versie van Normal.dotm van gemeente Hoorn</dc:subject>
  <dc:creator>Ramon Otto</dc:creator>
  <cp:keywords>gemeente; Hoorn; standaard; Normal.dotm</cp:keywords>
  <dc:description/>
  <cp:lastModifiedBy>Ramon Otto</cp:lastModifiedBy>
  <cp:revision>1</cp:revision>
  <dcterms:created xsi:type="dcterms:W3CDTF">2025-11-24T18:26:00Z</dcterms:created>
  <dcterms:modified xsi:type="dcterms:W3CDTF">2025-11-24T18:36:00Z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0x0101000AE74F9614CE5D418268523BE12B6CDD</vt:lpwstr>
  </property>
</Properties>
</file>