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19BBD" w14:textId="77777777" w:rsidR="00AE73F4" w:rsidRPr="009B2051" w:rsidRDefault="00AE73F4" w:rsidP="00AE73F4">
      <w:pPr>
        <w:rPr>
          <w:rFonts w:asciiTheme="minorHAnsi" w:hAnsiTheme="minorHAnsi" w:cstheme="minorHAnsi"/>
          <w:b/>
          <w:sz w:val="22"/>
          <w:szCs w:val="22"/>
        </w:rPr>
      </w:pPr>
      <w:r w:rsidRPr="009B2051">
        <w:rPr>
          <w:rFonts w:asciiTheme="minorHAnsi" w:hAnsiTheme="minorHAnsi" w:cstheme="minorHAnsi"/>
          <w:b/>
          <w:sz w:val="22"/>
          <w:szCs w:val="22"/>
        </w:rPr>
        <w:t xml:space="preserve">WACHTKAMEROVEREENKOMST </w:t>
      </w:r>
      <w:r w:rsidR="00B50268" w:rsidRPr="009B2051">
        <w:rPr>
          <w:rFonts w:asciiTheme="minorHAnsi" w:hAnsiTheme="minorHAnsi" w:cstheme="minorHAnsi"/>
          <w:b/>
          <w:sz w:val="22"/>
          <w:szCs w:val="22"/>
          <w:highlight w:val="cyan"/>
        </w:rPr>
        <w:t>ONDERWERP</w:t>
      </w:r>
    </w:p>
    <w:p w14:paraId="07C19BBE" w14:textId="77777777" w:rsidR="00AE73F4" w:rsidRPr="009B2051" w:rsidRDefault="00AE73F4" w:rsidP="00AE73F4">
      <w:pPr>
        <w:rPr>
          <w:rFonts w:asciiTheme="minorHAnsi" w:hAnsiTheme="minorHAnsi" w:cstheme="minorHAnsi"/>
          <w:b/>
          <w:sz w:val="22"/>
          <w:szCs w:val="22"/>
        </w:rPr>
      </w:pPr>
    </w:p>
    <w:p w14:paraId="07C19BBF" w14:textId="77777777" w:rsidR="00AE73F4" w:rsidRPr="009B2051" w:rsidRDefault="00AE73F4" w:rsidP="00AE73F4">
      <w:pPr>
        <w:rPr>
          <w:rFonts w:asciiTheme="minorHAnsi" w:hAnsiTheme="minorHAnsi" w:cstheme="minorHAnsi"/>
          <w:b/>
          <w:sz w:val="22"/>
          <w:szCs w:val="22"/>
        </w:rPr>
      </w:pPr>
      <w:r w:rsidRPr="009B2051">
        <w:rPr>
          <w:rFonts w:asciiTheme="minorHAnsi" w:hAnsiTheme="minorHAnsi" w:cstheme="minorHAnsi"/>
          <w:b/>
          <w:sz w:val="22"/>
          <w:szCs w:val="22"/>
        </w:rPr>
        <w:t>NAVOLGENDE PARTIJEN</w:t>
      </w:r>
    </w:p>
    <w:p w14:paraId="07C19BC0" w14:textId="77777777" w:rsidR="00AE73F4" w:rsidRPr="009B2051" w:rsidRDefault="00AE73F4" w:rsidP="00AE73F4">
      <w:pPr>
        <w:rPr>
          <w:rFonts w:asciiTheme="minorHAnsi" w:hAnsiTheme="minorHAnsi" w:cstheme="minorHAnsi"/>
          <w:b/>
          <w:sz w:val="22"/>
          <w:szCs w:val="22"/>
        </w:rPr>
      </w:pPr>
    </w:p>
    <w:p w14:paraId="07C19BC1" w14:textId="4BD7FF7D" w:rsidR="00AE73F4" w:rsidRPr="009B2051" w:rsidRDefault="00AE73F4" w:rsidP="00AE73F4">
      <w:pPr>
        <w:numPr>
          <w:ilvl w:val="0"/>
          <w:numId w:val="1"/>
        </w:numPr>
        <w:tabs>
          <w:tab w:val="left" w:pos="0"/>
          <w:tab w:val="left" w:pos="565"/>
          <w:tab w:val="left" w:pos="1134"/>
          <w:tab w:val="left" w:pos="1699"/>
          <w:tab w:val="left" w:pos="2268"/>
          <w:tab w:val="left" w:pos="2880"/>
        </w:tabs>
        <w:suppressAutoHyphens/>
        <w:rPr>
          <w:rFonts w:asciiTheme="minorHAnsi" w:hAnsiTheme="minorHAnsi" w:cstheme="minorHAnsi"/>
          <w:spacing w:val="-2"/>
          <w:sz w:val="22"/>
          <w:szCs w:val="22"/>
        </w:rPr>
      </w:pPr>
      <w:r w:rsidRPr="009B2051">
        <w:rPr>
          <w:rFonts w:asciiTheme="minorHAnsi" w:hAnsiTheme="minorHAnsi" w:cstheme="minorHAnsi"/>
          <w:spacing w:val="-2"/>
          <w:sz w:val="22"/>
          <w:szCs w:val="22"/>
        </w:rPr>
        <w:t xml:space="preserve">de gemeente </w:t>
      </w:r>
      <w:r w:rsidR="003B3EA7">
        <w:rPr>
          <w:rFonts w:asciiTheme="minorHAnsi" w:hAnsiTheme="minorHAnsi" w:cstheme="minorHAnsi"/>
          <w:spacing w:val="-2"/>
          <w:sz w:val="22"/>
          <w:szCs w:val="22"/>
        </w:rPr>
        <w:t>Smallingerland</w:t>
      </w:r>
      <w:r w:rsidRPr="009B2051">
        <w:rPr>
          <w:rFonts w:asciiTheme="minorHAnsi" w:hAnsiTheme="minorHAnsi" w:cstheme="minorHAnsi"/>
          <w:spacing w:val="-2"/>
          <w:sz w:val="22"/>
          <w:szCs w:val="22"/>
        </w:rPr>
        <w:t xml:space="preserve">, op grond van artikel 171 Gemeentewet rechtsgeldig vertegenwoordigd door haar burgemeester, </w:t>
      </w:r>
      <w:r w:rsidRPr="009B2051">
        <w:rPr>
          <w:rFonts w:asciiTheme="minorHAnsi" w:hAnsiTheme="minorHAnsi" w:cstheme="minorHAnsi"/>
          <w:spacing w:val="-2"/>
          <w:sz w:val="22"/>
          <w:szCs w:val="22"/>
          <w:highlight w:val="cyan"/>
        </w:rPr>
        <w:t>de heer/mevrouw</w:t>
      </w:r>
      <w:r w:rsidRPr="009B2051">
        <w:rPr>
          <w:rFonts w:asciiTheme="minorHAnsi" w:hAnsiTheme="minorHAnsi" w:cstheme="minorHAnsi"/>
          <w:spacing w:val="-2"/>
          <w:sz w:val="22"/>
          <w:szCs w:val="22"/>
        </w:rPr>
        <w:t xml:space="preserve"> </w:t>
      </w:r>
      <w:r w:rsidRPr="009B2051">
        <w:rPr>
          <w:rFonts w:asciiTheme="minorHAnsi" w:hAnsiTheme="minorHAnsi" w:cstheme="minorHAnsi"/>
          <w:spacing w:val="-2"/>
          <w:sz w:val="22"/>
          <w:szCs w:val="22"/>
          <w:highlight w:val="cyan"/>
        </w:rPr>
        <w:t>naam</w:t>
      </w:r>
      <w:r w:rsidRPr="009B2051">
        <w:rPr>
          <w:rFonts w:asciiTheme="minorHAnsi" w:hAnsiTheme="minorHAnsi" w:cstheme="minorHAnsi"/>
          <w:spacing w:val="-2"/>
          <w:sz w:val="22"/>
          <w:szCs w:val="22"/>
        </w:rPr>
        <w:t xml:space="preserve"> handelend ter uitvoering van een besluit van het college van burgemeester en wethouders van de gemeente </w:t>
      </w:r>
      <w:r w:rsidR="00B50268" w:rsidRPr="009B2051">
        <w:rPr>
          <w:rFonts w:asciiTheme="minorHAnsi" w:hAnsiTheme="minorHAnsi" w:cstheme="minorHAnsi"/>
          <w:spacing w:val="-2"/>
          <w:sz w:val="22"/>
          <w:szCs w:val="22"/>
          <w:highlight w:val="cyan"/>
        </w:rPr>
        <w:t>naam</w:t>
      </w:r>
      <w:r w:rsidRPr="009B2051">
        <w:rPr>
          <w:rFonts w:asciiTheme="minorHAnsi" w:hAnsiTheme="minorHAnsi" w:cstheme="minorHAnsi"/>
          <w:spacing w:val="-2"/>
          <w:sz w:val="22"/>
          <w:szCs w:val="22"/>
        </w:rPr>
        <w:t xml:space="preserve"> van </w:t>
      </w:r>
      <w:r w:rsidRPr="009B2051">
        <w:rPr>
          <w:rFonts w:asciiTheme="minorHAnsi" w:hAnsiTheme="minorHAnsi" w:cstheme="minorHAnsi"/>
          <w:spacing w:val="-2"/>
          <w:sz w:val="22"/>
          <w:szCs w:val="22"/>
          <w:highlight w:val="cyan"/>
        </w:rPr>
        <w:t>datum</w:t>
      </w:r>
      <w:r w:rsidRPr="009B2051">
        <w:rPr>
          <w:rFonts w:asciiTheme="minorHAnsi" w:hAnsiTheme="minorHAnsi" w:cstheme="minorHAnsi"/>
          <w:spacing w:val="-2"/>
          <w:sz w:val="22"/>
          <w:szCs w:val="22"/>
        </w:rPr>
        <w:t xml:space="preserve">, verder te noemen: ‘Opdrachtgever’, </w:t>
      </w:r>
    </w:p>
    <w:p w14:paraId="07C19BC2" w14:textId="77777777" w:rsidR="00AE73F4" w:rsidRPr="009B2051" w:rsidRDefault="00AE73F4" w:rsidP="00AE73F4">
      <w:pPr>
        <w:rPr>
          <w:rFonts w:asciiTheme="minorHAnsi" w:hAnsiTheme="minorHAnsi" w:cstheme="minorHAnsi"/>
          <w:b/>
          <w:sz w:val="22"/>
          <w:szCs w:val="22"/>
        </w:rPr>
      </w:pPr>
    </w:p>
    <w:p w14:paraId="07C19BC3" w14:textId="77777777" w:rsidR="00AE73F4" w:rsidRPr="009B2051" w:rsidRDefault="00AE73F4" w:rsidP="00AE73F4">
      <w:pPr>
        <w:rPr>
          <w:rFonts w:asciiTheme="minorHAnsi" w:hAnsiTheme="minorHAnsi" w:cstheme="minorHAnsi"/>
          <w:b/>
          <w:sz w:val="22"/>
          <w:szCs w:val="22"/>
        </w:rPr>
      </w:pPr>
      <w:r w:rsidRPr="009B2051">
        <w:rPr>
          <w:rFonts w:asciiTheme="minorHAnsi" w:hAnsiTheme="minorHAnsi" w:cstheme="minorHAnsi"/>
          <w:b/>
          <w:sz w:val="22"/>
          <w:szCs w:val="22"/>
        </w:rPr>
        <w:t>EN</w:t>
      </w:r>
    </w:p>
    <w:p w14:paraId="07C19BC4" w14:textId="77777777" w:rsidR="00AE73F4" w:rsidRPr="009B2051" w:rsidRDefault="00AE73F4" w:rsidP="00AE73F4">
      <w:pPr>
        <w:rPr>
          <w:rFonts w:asciiTheme="minorHAnsi" w:hAnsiTheme="minorHAnsi" w:cstheme="minorHAnsi"/>
          <w:b/>
          <w:sz w:val="22"/>
          <w:szCs w:val="22"/>
        </w:rPr>
      </w:pPr>
    </w:p>
    <w:p w14:paraId="07C19BC5" w14:textId="77777777" w:rsidR="00AE73F4" w:rsidRPr="009B2051" w:rsidRDefault="00AE73F4" w:rsidP="00AE73F4">
      <w:pPr>
        <w:numPr>
          <w:ilvl w:val="0"/>
          <w:numId w:val="1"/>
        </w:numPr>
        <w:tabs>
          <w:tab w:val="left" w:pos="0"/>
          <w:tab w:val="left" w:pos="565"/>
          <w:tab w:val="left" w:pos="1134"/>
          <w:tab w:val="left" w:pos="1699"/>
          <w:tab w:val="left" w:pos="2268"/>
          <w:tab w:val="left" w:pos="2880"/>
        </w:tabs>
        <w:suppressAutoHyphens/>
        <w:rPr>
          <w:rFonts w:asciiTheme="minorHAnsi" w:hAnsiTheme="minorHAnsi" w:cstheme="minorHAnsi"/>
          <w:spacing w:val="-2"/>
          <w:sz w:val="22"/>
          <w:szCs w:val="22"/>
        </w:rPr>
      </w:pPr>
      <w:r w:rsidRPr="009B2051">
        <w:rPr>
          <w:rFonts w:asciiTheme="minorHAnsi" w:hAnsiTheme="minorHAnsi" w:cstheme="minorHAnsi"/>
          <w:spacing w:val="-2"/>
          <w:sz w:val="22"/>
          <w:szCs w:val="22"/>
          <w:highlight w:val="cyan"/>
        </w:rPr>
        <w:t>naam Opdrachtnemer II</w:t>
      </w:r>
      <w:r w:rsidRPr="009B2051">
        <w:rPr>
          <w:rFonts w:asciiTheme="minorHAnsi" w:hAnsiTheme="minorHAnsi" w:cstheme="minorHAnsi"/>
          <w:spacing w:val="-2"/>
          <w:sz w:val="22"/>
          <w:szCs w:val="22"/>
        </w:rPr>
        <w:t xml:space="preserve">, statutair gevestigd te </w:t>
      </w:r>
      <w:r w:rsidRPr="009B2051">
        <w:rPr>
          <w:rFonts w:asciiTheme="minorHAnsi" w:hAnsiTheme="minorHAnsi" w:cstheme="minorHAnsi"/>
          <w:spacing w:val="-2"/>
          <w:sz w:val="22"/>
          <w:szCs w:val="22"/>
          <w:highlight w:val="cyan"/>
        </w:rPr>
        <w:t>plaats</w:t>
      </w:r>
      <w:r w:rsidRPr="009B2051">
        <w:rPr>
          <w:rFonts w:asciiTheme="minorHAnsi" w:hAnsiTheme="minorHAnsi" w:cstheme="minorHAnsi"/>
          <w:spacing w:val="-2"/>
          <w:sz w:val="22"/>
          <w:szCs w:val="22"/>
        </w:rPr>
        <w:t xml:space="preserve">, ten dezen rechtsgeldig vertegenwoordigd door </w:t>
      </w:r>
      <w:r w:rsidRPr="009B2051">
        <w:rPr>
          <w:rFonts w:asciiTheme="minorHAnsi" w:hAnsiTheme="minorHAnsi" w:cstheme="minorHAnsi"/>
          <w:spacing w:val="-2"/>
          <w:sz w:val="22"/>
          <w:szCs w:val="22"/>
          <w:highlight w:val="cyan"/>
        </w:rPr>
        <w:t>de heer/mevrouw</w:t>
      </w:r>
      <w:r w:rsidRPr="009B2051">
        <w:rPr>
          <w:rFonts w:asciiTheme="minorHAnsi" w:hAnsiTheme="minorHAnsi" w:cstheme="minorHAnsi"/>
          <w:spacing w:val="-2"/>
          <w:sz w:val="22"/>
          <w:szCs w:val="22"/>
        </w:rPr>
        <w:t xml:space="preserve"> </w:t>
      </w:r>
      <w:r w:rsidRPr="009B2051">
        <w:rPr>
          <w:rFonts w:asciiTheme="minorHAnsi" w:hAnsiTheme="minorHAnsi" w:cstheme="minorHAnsi"/>
          <w:spacing w:val="-2"/>
          <w:sz w:val="22"/>
          <w:szCs w:val="22"/>
          <w:highlight w:val="cyan"/>
        </w:rPr>
        <w:t>naam</w:t>
      </w:r>
      <w:r w:rsidRPr="009B2051">
        <w:rPr>
          <w:rFonts w:asciiTheme="minorHAnsi" w:hAnsiTheme="minorHAnsi" w:cstheme="minorHAnsi"/>
          <w:spacing w:val="-2"/>
          <w:sz w:val="22"/>
          <w:szCs w:val="22"/>
        </w:rPr>
        <w:t>,  hierna te noemen: ‘Opdrachtnemer II’,</w:t>
      </w:r>
    </w:p>
    <w:p w14:paraId="07C19BC6" w14:textId="77777777" w:rsidR="00243856" w:rsidRPr="009B2051" w:rsidRDefault="00243856">
      <w:pPr>
        <w:rPr>
          <w:rFonts w:asciiTheme="minorHAnsi" w:hAnsiTheme="minorHAnsi" w:cstheme="minorHAnsi"/>
          <w:sz w:val="22"/>
          <w:szCs w:val="22"/>
        </w:rPr>
      </w:pPr>
    </w:p>
    <w:p w14:paraId="07C19BC7" w14:textId="77777777" w:rsidR="00AE73F4" w:rsidRPr="009B2051" w:rsidRDefault="00AE73F4">
      <w:pPr>
        <w:rPr>
          <w:rFonts w:asciiTheme="minorHAnsi" w:hAnsiTheme="minorHAnsi" w:cstheme="minorHAnsi"/>
          <w:b/>
          <w:sz w:val="22"/>
          <w:szCs w:val="22"/>
        </w:rPr>
      </w:pPr>
      <w:r w:rsidRPr="009B2051">
        <w:rPr>
          <w:rFonts w:asciiTheme="minorHAnsi" w:hAnsiTheme="minorHAnsi" w:cstheme="minorHAnsi"/>
          <w:b/>
          <w:sz w:val="22"/>
          <w:szCs w:val="22"/>
        </w:rPr>
        <w:t>TEZAMEN TE NOEMEN PARTIJEN, TEVENS AFZONDERLJIK PARTIJ,</w:t>
      </w:r>
    </w:p>
    <w:p w14:paraId="07C19BC8" w14:textId="77777777" w:rsidR="00AE73F4" w:rsidRPr="009B2051" w:rsidRDefault="00AE73F4">
      <w:pPr>
        <w:rPr>
          <w:rFonts w:asciiTheme="minorHAnsi" w:hAnsiTheme="minorHAnsi" w:cstheme="minorHAnsi"/>
          <w:b/>
          <w:sz w:val="22"/>
          <w:szCs w:val="22"/>
        </w:rPr>
      </w:pPr>
    </w:p>
    <w:p w14:paraId="07C19BC9" w14:textId="77777777" w:rsidR="00AE73F4" w:rsidRPr="009B2051" w:rsidRDefault="00AE73F4">
      <w:pPr>
        <w:rPr>
          <w:rFonts w:asciiTheme="minorHAnsi" w:hAnsiTheme="minorHAnsi" w:cstheme="minorHAnsi"/>
          <w:b/>
          <w:sz w:val="22"/>
          <w:szCs w:val="22"/>
        </w:rPr>
      </w:pPr>
      <w:r w:rsidRPr="009B2051">
        <w:rPr>
          <w:rFonts w:asciiTheme="minorHAnsi" w:hAnsiTheme="minorHAnsi" w:cstheme="minorHAnsi"/>
          <w:b/>
          <w:sz w:val="22"/>
          <w:szCs w:val="22"/>
        </w:rPr>
        <w:t>IN AANMERKING NEMEND DAT:</w:t>
      </w:r>
    </w:p>
    <w:p w14:paraId="07C19BCA" w14:textId="0863C980" w:rsidR="00AE73F4" w:rsidRPr="009B2051" w:rsidRDefault="00AE73F4" w:rsidP="00AE73F4">
      <w:pPr>
        <w:ind w:left="705" w:hanging="705"/>
        <w:rPr>
          <w:rFonts w:asciiTheme="minorHAnsi" w:hAnsiTheme="minorHAnsi" w:cstheme="minorHAnsi"/>
          <w:sz w:val="22"/>
          <w:szCs w:val="22"/>
        </w:rPr>
      </w:pPr>
      <w:r w:rsidRPr="009B2051">
        <w:rPr>
          <w:rFonts w:asciiTheme="minorHAnsi" w:hAnsiTheme="minorHAnsi" w:cstheme="minorHAnsi"/>
          <w:sz w:val="22"/>
          <w:szCs w:val="22"/>
        </w:rPr>
        <w:t>I.</w:t>
      </w:r>
      <w:r w:rsidRPr="009B2051">
        <w:rPr>
          <w:rFonts w:asciiTheme="minorHAnsi" w:hAnsiTheme="minorHAnsi" w:cstheme="minorHAnsi"/>
          <w:sz w:val="22"/>
          <w:szCs w:val="22"/>
        </w:rPr>
        <w:tab/>
        <w:t xml:space="preserve">Opdrachtgever een </w:t>
      </w:r>
      <w:r w:rsidRPr="009B2051">
        <w:rPr>
          <w:rFonts w:asciiTheme="minorHAnsi" w:hAnsiTheme="minorHAnsi" w:cstheme="minorHAnsi"/>
          <w:sz w:val="22"/>
          <w:szCs w:val="22"/>
          <w:highlight w:val="cyan"/>
        </w:rPr>
        <w:t>Europees</w:t>
      </w:r>
      <w:r w:rsidR="00B50268" w:rsidRPr="009B2051">
        <w:rPr>
          <w:rFonts w:asciiTheme="minorHAnsi" w:hAnsiTheme="minorHAnsi" w:cstheme="minorHAnsi"/>
          <w:sz w:val="22"/>
          <w:szCs w:val="22"/>
          <w:highlight w:val="cyan"/>
        </w:rPr>
        <w:t>/nationale</w:t>
      </w:r>
      <w:r w:rsidRPr="009B2051">
        <w:rPr>
          <w:rFonts w:asciiTheme="minorHAnsi" w:hAnsiTheme="minorHAnsi" w:cstheme="minorHAnsi"/>
          <w:sz w:val="22"/>
          <w:szCs w:val="22"/>
        </w:rPr>
        <w:t xml:space="preserve"> </w:t>
      </w:r>
      <w:r w:rsidRPr="009B2051">
        <w:rPr>
          <w:rFonts w:asciiTheme="minorHAnsi" w:hAnsiTheme="minorHAnsi" w:cstheme="minorHAnsi"/>
          <w:sz w:val="22"/>
          <w:szCs w:val="22"/>
          <w:highlight w:val="cyan"/>
        </w:rPr>
        <w:t>op</w:t>
      </w:r>
      <w:r w:rsidR="00E01E1C" w:rsidRPr="009B2051">
        <w:rPr>
          <w:rFonts w:asciiTheme="minorHAnsi" w:hAnsiTheme="minorHAnsi" w:cstheme="minorHAnsi"/>
          <w:sz w:val="22"/>
          <w:szCs w:val="22"/>
          <w:highlight w:val="cyan"/>
        </w:rPr>
        <w:t>enbare</w:t>
      </w:r>
      <w:r w:rsidR="00B50268" w:rsidRPr="009B2051">
        <w:rPr>
          <w:rFonts w:asciiTheme="minorHAnsi" w:hAnsiTheme="minorHAnsi" w:cstheme="minorHAnsi"/>
          <w:sz w:val="22"/>
          <w:szCs w:val="22"/>
          <w:highlight w:val="cyan"/>
        </w:rPr>
        <w:t>/niet-openbare</w:t>
      </w:r>
      <w:r w:rsidR="00E01E1C" w:rsidRPr="009B2051">
        <w:rPr>
          <w:rFonts w:asciiTheme="minorHAnsi" w:hAnsiTheme="minorHAnsi" w:cstheme="minorHAnsi"/>
          <w:sz w:val="22"/>
          <w:szCs w:val="22"/>
        </w:rPr>
        <w:t xml:space="preserve"> </w:t>
      </w:r>
      <w:r w:rsidR="00C26B3E" w:rsidRPr="009B2051">
        <w:rPr>
          <w:rFonts w:asciiTheme="minorHAnsi" w:hAnsiTheme="minorHAnsi" w:cstheme="minorHAnsi"/>
          <w:sz w:val="22"/>
          <w:szCs w:val="22"/>
        </w:rPr>
        <w:t>aanbestedings</w:t>
      </w:r>
      <w:r w:rsidR="00E01E1C" w:rsidRPr="009B2051">
        <w:rPr>
          <w:rFonts w:asciiTheme="minorHAnsi" w:hAnsiTheme="minorHAnsi" w:cstheme="minorHAnsi"/>
          <w:sz w:val="22"/>
          <w:szCs w:val="22"/>
        </w:rPr>
        <w:t xml:space="preserve">procedure is gestart </w:t>
      </w:r>
      <w:r w:rsidR="00094EDC" w:rsidRPr="009B2051">
        <w:rPr>
          <w:rFonts w:asciiTheme="minorHAnsi" w:hAnsiTheme="minorHAnsi" w:cstheme="minorHAnsi"/>
          <w:sz w:val="22"/>
          <w:szCs w:val="22"/>
        </w:rPr>
        <w:t xml:space="preserve">via het aanbestedingsplatform </w:t>
      </w:r>
      <w:r w:rsidR="00B50268" w:rsidRPr="009B2051">
        <w:rPr>
          <w:rFonts w:asciiTheme="minorHAnsi" w:hAnsiTheme="minorHAnsi" w:cstheme="minorHAnsi"/>
          <w:sz w:val="22"/>
          <w:szCs w:val="22"/>
          <w:highlight w:val="cyan"/>
        </w:rPr>
        <w:t>ABK/</w:t>
      </w:r>
      <w:r w:rsidR="003B3EA7">
        <w:rPr>
          <w:rFonts w:asciiTheme="minorHAnsi" w:hAnsiTheme="minorHAnsi" w:cstheme="minorHAnsi"/>
          <w:sz w:val="22"/>
          <w:szCs w:val="22"/>
          <w:highlight w:val="cyan"/>
        </w:rPr>
        <w:t>TenderNed</w:t>
      </w:r>
      <w:r w:rsidR="00B50268" w:rsidRPr="009B2051">
        <w:rPr>
          <w:rFonts w:asciiTheme="minorHAnsi" w:hAnsiTheme="minorHAnsi" w:cstheme="minorHAnsi"/>
          <w:sz w:val="22"/>
          <w:szCs w:val="22"/>
          <w:highlight w:val="cyan"/>
        </w:rPr>
        <w:t>/TenderNed</w:t>
      </w:r>
      <w:r w:rsidR="00094EDC" w:rsidRPr="009B2051">
        <w:rPr>
          <w:rFonts w:asciiTheme="minorHAnsi" w:hAnsiTheme="minorHAnsi" w:cstheme="minorHAnsi"/>
          <w:sz w:val="22"/>
          <w:szCs w:val="22"/>
        </w:rPr>
        <w:t xml:space="preserve"> </w:t>
      </w:r>
      <w:r w:rsidR="00E01E1C" w:rsidRPr="009B2051">
        <w:rPr>
          <w:rFonts w:asciiTheme="minorHAnsi" w:hAnsiTheme="minorHAnsi" w:cstheme="minorHAnsi"/>
          <w:sz w:val="22"/>
          <w:szCs w:val="22"/>
        </w:rPr>
        <w:t xml:space="preserve">ter uitvoering van </w:t>
      </w:r>
      <w:r w:rsidR="00B50268" w:rsidRPr="009B2051">
        <w:rPr>
          <w:rFonts w:asciiTheme="minorHAnsi" w:hAnsiTheme="minorHAnsi" w:cstheme="minorHAnsi"/>
          <w:sz w:val="22"/>
          <w:szCs w:val="22"/>
          <w:highlight w:val="cyan"/>
        </w:rPr>
        <w:t>onderwerp</w:t>
      </w:r>
      <w:r w:rsidRPr="009B2051">
        <w:rPr>
          <w:rFonts w:asciiTheme="minorHAnsi" w:hAnsiTheme="minorHAnsi" w:cstheme="minorHAnsi"/>
          <w:sz w:val="22"/>
          <w:szCs w:val="22"/>
        </w:rPr>
        <w:t xml:space="preserve">, gepubliceerd op </w:t>
      </w:r>
      <w:r w:rsidR="00C26B3E" w:rsidRPr="009B2051">
        <w:rPr>
          <w:rFonts w:asciiTheme="minorHAnsi" w:hAnsiTheme="minorHAnsi" w:cstheme="minorHAnsi"/>
          <w:sz w:val="22"/>
          <w:szCs w:val="22"/>
          <w:highlight w:val="cyan"/>
        </w:rPr>
        <w:t>datum</w:t>
      </w:r>
      <w:r w:rsidR="00C26B3E" w:rsidRPr="009B2051">
        <w:rPr>
          <w:rFonts w:asciiTheme="minorHAnsi" w:hAnsiTheme="minorHAnsi" w:cstheme="minorHAnsi"/>
          <w:sz w:val="22"/>
          <w:szCs w:val="22"/>
        </w:rPr>
        <w:t xml:space="preserve"> </w:t>
      </w:r>
      <w:r w:rsidRPr="009B2051">
        <w:rPr>
          <w:rFonts w:asciiTheme="minorHAnsi" w:hAnsiTheme="minorHAnsi" w:cstheme="minorHAnsi"/>
          <w:sz w:val="22"/>
          <w:szCs w:val="22"/>
        </w:rPr>
        <w:t>met referentienummer</w:t>
      </w:r>
      <w:r w:rsidR="00B50268" w:rsidRPr="009B2051">
        <w:rPr>
          <w:rFonts w:asciiTheme="minorHAnsi" w:hAnsiTheme="minorHAnsi" w:cstheme="minorHAnsi"/>
          <w:sz w:val="22"/>
          <w:szCs w:val="22"/>
        </w:rPr>
        <w:t xml:space="preserve"> </w:t>
      </w:r>
      <w:r w:rsidR="00B50268" w:rsidRPr="009B2051">
        <w:rPr>
          <w:rFonts w:asciiTheme="minorHAnsi" w:hAnsiTheme="minorHAnsi" w:cstheme="minorHAnsi"/>
          <w:sz w:val="22"/>
          <w:szCs w:val="22"/>
          <w:highlight w:val="cyan"/>
        </w:rPr>
        <w:t>nummer</w:t>
      </w:r>
      <w:r w:rsidR="00E01E1C" w:rsidRPr="009B2051">
        <w:rPr>
          <w:rFonts w:asciiTheme="minorHAnsi" w:hAnsiTheme="minorHAnsi" w:cstheme="minorHAnsi"/>
          <w:sz w:val="22"/>
          <w:szCs w:val="22"/>
        </w:rPr>
        <w:t>, hierna te noemen ‘Aanbestedingsprocedure’</w:t>
      </w:r>
      <w:r w:rsidR="00651779" w:rsidRPr="009B2051">
        <w:rPr>
          <w:rFonts w:asciiTheme="minorHAnsi" w:hAnsiTheme="minorHAnsi" w:cstheme="minorHAnsi"/>
          <w:sz w:val="22"/>
          <w:szCs w:val="22"/>
        </w:rPr>
        <w:t>.</w:t>
      </w:r>
    </w:p>
    <w:p w14:paraId="07C19BCB" w14:textId="77777777" w:rsidR="00AE73F4" w:rsidRPr="009B2051" w:rsidRDefault="00AE73F4" w:rsidP="00AE73F4">
      <w:pPr>
        <w:ind w:left="705" w:hanging="705"/>
        <w:rPr>
          <w:rFonts w:asciiTheme="minorHAnsi" w:hAnsiTheme="minorHAnsi" w:cstheme="minorHAnsi"/>
          <w:sz w:val="22"/>
          <w:szCs w:val="22"/>
        </w:rPr>
      </w:pPr>
      <w:r w:rsidRPr="009B2051">
        <w:rPr>
          <w:rFonts w:asciiTheme="minorHAnsi" w:hAnsiTheme="minorHAnsi" w:cstheme="minorHAnsi"/>
          <w:sz w:val="22"/>
          <w:szCs w:val="22"/>
        </w:rPr>
        <w:t>II.</w:t>
      </w:r>
      <w:r w:rsidRPr="009B2051">
        <w:rPr>
          <w:rFonts w:asciiTheme="minorHAnsi" w:hAnsiTheme="minorHAnsi" w:cstheme="minorHAnsi"/>
          <w:sz w:val="22"/>
          <w:szCs w:val="22"/>
        </w:rPr>
        <w:tab/>
        <w:t xml:space="preserve">Opdrachtnemer II op </w:t>
      </w:r>
      <w:r w:rsidRPr="009B2051">
        <w:rPr>
          <w:rFonts w:asciiTheme="minorHAnsi" w:hAnsiTheme="minorHAnsi" w:cstheme="minorHAnsi"/>
          <w:sz w:val="22"/>
          <w:szCs w:val="22"/>
          <w:highlight w:val="cyan"/>
        </w:rPr>
        <w:t>datum</w:t>
      </w:r>
      <w:r w:rsidRPr="009B2051">
        <w:rPr>
          <w:rFonts w:asciiTheme="minorHAnsi" w:hAnsiTheme="minorHAnsi" w:cstheme="minorHAnsi"/>
          <w:sz w:val="22"/>
          <w:szCs w:val="22"/>
        </w:rPr>
        <w:t xml:space="preserve"> zijn inschrijving heeft ingediend</w:t>
      </w:r>
      <w:r w:rsidR="00782984" w:rsidRPr="009B2051">
        <w:rPr>
          <w:rFonts w:asciiTheme="minorHAnsi" w:hAnsiTheme="minorHAnsi" w:cstheme="minorHAnsi"/>
          <w:sz w:val="22"/>
          <w:szCs w:val="22"/>
        </w:rPr>
        <w:t>.</w:t>
      </w:r>
    </w:p>
    <w:p w14:paraId="07C19BCC" w14:textId="77777777" w:rsidR="00AE73F4" w:rsidRPr="009B2051" w:rsidRDefault="00651779" w:rsidP="00AE73F4">
      <w:pPr>
        <w:ind w:left="705" w:hanging="705"/>
        <w:rPr>
          <w:rFonts w:asciiTheme="minorHAnsi" w:hAnsiTheme="minorHAnsi" w:cstheme="minorHAnsi"/>
          <w:sz w:val="22"/>
          <w:szCs w:val="22"/>
        </w:rPr>
      </w:pPr>
      <w:r w:rsidRPr="009B2051">
        <w:rPr>
          <w:rFonts w:asciiTheme="minorHAnsi" w:hAnsiTheme="minorHAnsi" w:cstheme="minorHAnsi"/>
          <w:sz w:val="22"/>
          <w:szCs w:val="22"/>
        </w:rPr>
        <w:t>III</w:t>
      </w:r>
      <w:r w:rsidR="00AE73F4" w:rsidRPr="009B2051">
        <w:rPr>
          <w:rFonts w:asciiTheme="minorHAnsi" w:hAnsiTheme="minorHAnsi" w:cstheme="minorHAnsi"/>
          <w:sz w:val="22"/>
          <w:szCs w:val="22"/>
        </w:rPr>
        <w:t>.</w:t>
      </w:r>
      <w:r w:rsidR="00AE73F4" w:rsidRPr="009B2051">
        <w:rPr>
          <w:rFonts w:asciiTheme="minorHAnsi" w:hAnsiTheme="minorHAnsi" w:cstheme="minorHAnsi"/>
          <w:sz w:val="22"/>
          <w:szCs w:val="22"/>
        </w:rPr>
        <w:tab/>
        <w:t>Opdrachtnemer II voldoet aan alle door Opdrachtgever gestelde eisen en zijn inschrijving</w:t>
      </w:r>
      <w:r w:rsidR="009E6909" w:rsidRPr="009B2051">
        <w:rPr>
          <w:rFonts w:asciiTheme="minorHAnsi" w:hAnsiTheme="minorHAnsi" w:cstheme="minorHAnsi"/>
          <w:sz w:val="22"/>
          <w:szCs w:val="22"/>
        </w:rPr>
        <w:t xml:space="preserve"> </w:t>
      </w:r>
      <w:r w:rsidR="00994C87" w:rsidRPr="009B2051">
        <w:rPr>
          <w:rFonts w:asciiTheme="minorHAnsi" w:hAnsiTheme="minorHAnsi" w:cstheme="minorHAnsi"/>
          <w:sz w:val="22"/>
          <w:szCs w:val="22"/>
        </w:rPr>
        <w:t xml:space="preserve">na beoordeling </w:t>
      </w:r>
      <w:r w:rsidR="00AE73F4" w:rsidRPr="009B2051">
        <w:rPr>
          <w:rFonts w:asciiTheme="minorHAnsi" w:hAnsiTheme="minorHAnsi" w:cstheme="minorHAnsi"/>
          <w:sz w:val="22"/>
          <w:szCs w:val="22"/>
        </w:rPr>
        <w:t xml:space="preserve">als </w:t>
      </w:r>
      <w:r w:rsidR="00782984" w:rsidRPr="009B2051">
        <w:rPr>
          <w:rFonts w:asciiTheme="minorHAnsi" w:hAnsiTheme="minorHAnsi" w:cstheme="minorHAnsi"/>
          <w:sz w:val="22"/>
          <w:szCs w:val="22"/>
        </w:rPr>
        <w:t>nummer twee in de rangorde is aan te merken.</w:t>
      </w:r>
    </w:p>
    <w:p w14:paraId="07C19BCD" w14:textId="77777777" w:rsidR="00994C87" w:rsidRPr="009B2051" w:rsidRDefault="00651779" w:rsidP="00AE73F4">
      <w:pPr>
        <w:ind w:left="705" w:hanging="705"/>
        <w:rPr>
          <w:rFonts w:asciiTheme="minorHAnsi" w:hAnsiTheme="minorHAnsi" w:cstheme="minorHAnsi"/>
          <w:sz w:val="22"/>
          <w:szCs w:val="22"/>
        </w:rPr>
      </w:pPr>
      <w:r w:rsidRPr="009B2051">
        <w:rPr>
          <w:rFonts w:asciiTheme="minorHAnsi" w:hAnsiTheme="minorHAnsi" w:cstheme="minorHAnsi"/>
          <w:sz w:val="22"/>
          <w:szCs w:val="22"/>
        </w:rPr>
        <w:t>I</w:t>
      </w:r>
      <w:r w:rsidR="00DF1812" w:rsidRPr="009B2051">
        <w:rPr>
          <w:rFonts w:asciiTheme="minorHAnsi" w:hAnsiTheme="minorHAnsi" w:cstheme="minorHAnsi"/>
          <w:sz w:val="22"/>
          <w:szCs w:val="22"/>
        </w:rPr>
        <w:t xml:space="preserve">V. </w:t>
      </w:r>
      <w:r w:rsidR="00DF1812" w:rsidRPr="009B2051">
        <w:rPr>
          <w:rFonts w:asciiTheme="minorHAnsi" w:hAnsiTheme="minorHAnsi" w:cstheme="minorHAnsi"/>
          <w:sz w:val="22"/>
          <w:szCs w:val="22"/>
        </w:rPr>
        <w:tab/>
      </w:r>
      <w:r w:rsidR="00994C87" w:rsidRPr="009B2051">
        <w:rPr>
          <w:rFonts w:asciiTheme="minorHAnsi" w:hAnsiTheme="minorHAnsi" w:cstheme="minorHAnsi"/>
          <w:sz w:val="22"/>
          <w:szCs w:val="22"/>
          <w:highlight w:val="cyan"/>
        </w:rPr>
        <w:t>Naam Opdrachtnemer I</w:t>
      </w:r>
      <w:r w:rsidR="00994C87" w:rsidRPr="009B2051">
        <w:rPr>
          <w:rFonts w:asciiTheme="minorHAnsi" w:hAnsiTheme="minorHAnsi" w:cstheme="minorHAnsi"/>
          <w:sz w:val="22"/>
          <w:szCs w:val="22"/>
        </w:rPr>
        <w:t>, hierna te noemen: ‘Opdrachtnemer I’, als eerste in de rangorde is geëindigd en Opdrachtgever en met Opdrachtnemer I een overeenkomst, hierna te noemen: ‘Overeenkomst’ voor de uitvoering van de opdracht is gesloten</w:t>
      </w:r>
      <w:r w:rsidR="00B50268" w:rsidRPr="009B2051">
        <w:rPr>
          <w:rFonts w:asciiTheme="minorHAnsi" w:hAnsiTheme="minorHAnsi" w:cstheme="minorHAnsi"/>
          <w:sz w:val="22"/>
          <w:szCs w:val="22"/>
        </w:rPr>
        <w:t>.</w:t>
      </w:r>
    </w:p>
    <w:p w14:paraId="07C19BCE" w14:textId="77777777" w:rsidR="00DF1812" w:rsidRPr="009B2051" w:rsidRDefault="00DF1812" w:rsidP="00DF1812">
      <w:pPr>
        <w:ind w:left="705" w:hanging="705"/>
        <w:rPr>
          <w:rFonts w:asciiTheme="minorHAnsi" w:hAnsiTheme="minorHAnsi" w:cstheme="minorHAnsi"/>
          <w:sz w:val="22"/>
          <w:szCs w:val="22"/>
        </w:rPr>
      </w:pPr>
      <w:r w:rsidRPr="009B2051">
        <w:rPr>
          <w:rFonts w:asciiTheme="minorHAnsi" w:hAnsiTheme="minorHAnsi" w:cstheme="minorHAnsi"/>
          <w:sz w:val="22"/>
          <w:szCs w:val="22"/>
        </w:rPr>
        <w:t>V.</w:t>
      </w:r>
      <w:r w:rsidRPr="009B2051">
        <w:rPr>
          <w:rFonts w:asciiTheme="minorHAnsi" w:hAnsiTheme="minorHAnsi" w:cstheme="minorHAnsi"/>
          <w:sz w:val="22"/>
          <w:szCs w:val="22"/>
        </w:rPr>
        <w:tab/>
      </w:r>
      <w:r w:rsidR="00994C87" w:rsidRPr="009B2051">
        <w:rPr>
          <w:rFonts w:asciiTheme="minorHAnsi" w:hAnsiTheme="minorHAnsi" w:cstheme="minorHAnsi"/>
          <w:sz w:val="22"/>
          <w:szCs w:val="22"/>
        </w:rPr>
        <w:t>Tussen Opdrachtnemer II en Opdrachtgever een zogenaamde wachtkamerovereenkomst wordt gesloten, welke ingeval van beëindiging van de Overeenkomst met Opdrachtnemer I zal leiden tot een overeenkomst tot uitvoering van de opdracht, hierna te noemen: “Overeenkomst II”.</w:t>
      </w:r>
    </w:p>
    <w:p w14:paraId="07C19BCF" w14:textId="77777777" w:rsidR="00782984" w:rsidRPr="009B2051" w:rsidRDefault="00782984" w:rsidP="00AE73F4">
      <w:pPr>
        <w:ind w:left="705" w:hanging="705"/>
        <w:rPr>
          <w:rFonts w:asciiTheme="minorHAnsi" w:hAnsiTheme="minorHAnsi" w:cstheme="minorHAnsi"/>
          <w:sz w:val="22"/>
          <w:szCs w:val="22"/>
        </w:rPr>
      </w:pPr>
      <w:r w:rsidRPr="009B2051">
        <w:rPr>
          <w:rFonts w:asciiTheme="minorHAnsi" w:hAnsiTheme="minorHAnsi" w:cstheme="minorHAnsi"/>
          <w:sz w:val="22"/>
          <w:szCs w:val="22"/>
        </w:rPr>
        <w:t>V</w:t>
      </w:r>
      <w:r w:rsidR="00651779" w:rsidRPr="009B2051">
        <w:rPr>
          <w:rFonts w:asciiTheme="minorHAnsi" w:hAnsiTheme="minorHAnsi" w:cstheme="minorHAnsi"/>
          <w:sz w:val="22"/>
          <w:szCs w:val="22"/>
        </w:rPr>
        <w:t>I</w:t>
      </w:r>
      <w:r w:rsidRPr="009B2051">
        <w:rPr>
          <w:rFonts w:asciiTheme="minorHAnsi" w:hAnsiTheme="minorHAnsi" w:cstheme="minorHAnsi"/>
          <w:sz w:val="22"/>
          <w:szCs w:val="22"/>
        </w:rPr>
        <w:t>.</w:t>
      </w:r>
      <w:r w:rsidRPr="009B2051">
        <w:rPr>
          <w:rFonts w:asciiTheme="minorHAnsi" w:hAnsiTheme="minorHAnsi" w:cstheme="minorHAnsi"/>
          <w:sz w:val="22"/>
          <w:szCs w:val="22"/>
        </w:rPr>
        <w:tab/>
        <w:t xml:space="preserve">Partijen tegen deze achtergrond onderhavige </w:t>
      </w:r>
      <w:r w:rsidR="00C26B3E" w:rsidRPr="009B2051">
        <w:rPr>
          <w:rFonts w:asciiTheme="minorHAnsi" w:hAnsiTheme="minorHAnsi" w:cstheme="minorHAnsi"/>
          <w:sz w:val="22"/>
          <w:szCs w:val="22"/>
        </w:rPr>
        <w:t>o</w:t>
      </w:r>
      <w:r w:rsidRPr="009B2051">
        <w:rPr>
          <w:rFonts w:asciiTheme="minorHAnsi" w:hAnsiTheme="minorHAnsi" w:cstheme="minorHAnsi"/>
          <w:sz w:val="22"/>
          <w:szCs w:val="22"/>
        </w:rPr>
        <w:t>vereenkomst</w:t>
      </w:r>
      <w:r w:rsidR="00AF581A" w:rsidRPr="009B2051">
        <w:rPr>
          <w:rFonts w:asciiTheme="minorHAnsi" w:hAnsiTheme="minorHAnsi" w:cstheme="minorHAnsi"/>
          <w:sz w:val="22"/>
          <w:szCs w:val="22"/>
        </w:rPr>
        <w:t>, verder te noemen: “Wachtkamerovereenkomst”</w:t>
      </w:r>
      <w:r w:rsidRPr="009B2051">
        <w:rPr>
          <w:rFonts w:asciiTheme="minorHAnsi" w:hAnsiTheme="minorHAnsi" w:cstheme="minorHAnsi"/>
          <w:sz w:val="22"/>
          <w:szCs w:val="22"/>
        </w:rPr>
        <w:t xml:space="preserve"> met elkaar aangaan, onder de navolgende voorwaarden en bedingen.</w:t>
      </w:r>
    </w:p>
    <w:p w14:paraId="07C19BD0" w14:textId="77777777" w:rsidR="00AE73F4" w:rsidRPr="009B2051" w:rsidRDefault="00AE73F4">
      <w:pPr>
        <w:rPr>
          <w:rFonts w:asciiTheme="minorHAnsi" w:hAnsiTheme="minorHAnsi" w:cstheme="minorHAnsi"/>
          <w:sz w:val="22"/>
          <w:szCs w:val="22"/>
        </w:rPr>
      </w:pPr>
    </w:p>
    <w:p w14:paraId="07C19BD1" w14:textId="77777777" w:rsidR="00AE73F4" w:rsidRPr="009B2051" w:rsidRDefault="00782984">
      <w:pPr>
        <w:rPr>
          <w:rFonts w:asciiTheme="minorHAnsi" w:hAnsiTheme="minorHAnsi" w:cstheme="minorHAnsi"/>
          <w:b/>
          <w:sz w:val="22"/>
          <w:szCs w:val="22"/>
        </w:rPr>
      </w:pPr>
      <w:r w:rsidRPr="009B2051">
        <w:rPr>
          <w:rFonts w:asciiTheme="minorHAnsi" w:hAnsiTheme="minorHAnsi" w:cstheme="minorHAnsi"/>
          <w:b/>
          <w:sz w:val="22"/>
          <w:szCs w:val="22"/>
        </w:rPr>
        <w:t>KOMEN ALS VOLGT OVEREEN:</w:t>
      </w:r>
    </w:p>
    <w:p w14:paraId="07C19BD2" w14:textId="77777777" w:rsidR="00782984" w:rsidRPr="009B2051" w:rsidRDefault="00782984">
      <w:pPr>
        <w:rPr>
          <w:rFonts w:asciiTheme="minorHAnsi" w:hAnsiTheme="minorHAnsi" w:cstheme="minorHAnsi"/>
          <w:b/>
          <w:sz w:val="22"/>
          <w:szCs w:val="22"/>
        </w:rPr>
      </w:pPr>
    </w:p>
    <w:p w14:paraId="07C19BD3" w14:textId="77777777" w:rsidR="00782984" w:rsidRPr="009B2051" w:rsidRDefault="00E01E1C">
      <w:pPr>
        <w:rPr>
          <w:rFonts w:asciiTheme="minorHAnsi" w:hAnsiTheme="minorHAnsi" w:cstheme="minorHAnsi"/>
          <w:b/>
          <w:sz w:val="22"/>
          <w:szCs w:val="22"/>
        </w:rPr>
      </w:pPr>
      <w:r w:rsidRPr="009B2051">
        <w:rPr>
          <w:rFonts w:asciiTheme="minorHAnsi" w:hAnsiTheme="minorHAnsi" w:cstheme="minorHAnsi"/>
          <w:b/>
          <w:sz w:val="22"/>
          <w:szCs w:val="22"/>
        </w:rPr>
        <w:t xml:space="preserve">Artikel </w:t>
      </w:r>
      <w:r w:rsidR="00651779" w:rsidRPr="009B2051">
        <w:rPr>
          <w:rFonts w:asciiTheme="minorHAnsi" w:hAnsiTheme="minorHAnsi" w:cstheme="minorHAnsi"/>
          <w:b/>
          <w:sz w:val="22"/>
          <w:szCs w:val="22"/>
        </w:rPr>
        <w:t>1</w:t>
      </w:r>
      <w:r w:rsidRPr="009B2051">
        <w:rPr>
          <w:rFonts w:asciiTheme="minorHAnsi" w:hAnsiTheme="minorHAnsi" w:cstheme="minorHAnsi"/>
          <w:b/>
          <w:sz w:val="22"/>
          <w:szCs w:val="22"/>
        </w:rPr>
        <w:t>.</w:t>
      </w:r>
      <w:r w:rsidRPr="009B2051">
        <w:rPr>
          <w:rFonts w:asciiTheme="minorHAnsi" w:hAnsiTheme="minorHAnsi" w:cstheme="minorHAnsi"/>
          <w:b/>
          <w:sz w:val="22"/>
          <w:szCs w:val="22"/>
        </w:rPr>
        <w:tab/>
      </w:r>
      <w:r w:rsidR="00AF581A" w:rsidRPr="009B2051">
        <w:rPr>
          <w:rFonts w:asciiTheme="minorHAnsi" w:hAnsiTheme="minorHAnsi" w:cstheme="minorHAnsi"/>
          <w:b/>
          <w:sz w:val="22"/>
          <w:szCs w:val="22"/>
        </w:rPr>
        <w:t>Onderwerp van de Wachtkamerovereenkomst</w:t>
      </w:r>
    </w:p>
    <w:p w14:paraId="07C19BD4" w14:textId="77777777" w:rsidR="00782984" w:rsidRPr="009B2051" w:rsidRDefault="00782984">
      <w:pPr>
        <w:rPr>
          <w:rFonts w:asciiTheme="minorHAnsi" w:hAnsiTheme="minorHAnsi" w:cstheme="minorHAnsi"/>
          <w:sz w:val="22"/>
          <w:szCs w:val="22"/>
        </w:rPr>
      </w:pPr>
    </w:p>
    <w:p w14:paraId="07C19BD5" w14:textId="77777777" w:rsidR="009E6909" w:rsidRPr="009B2051" w:rsidRDefault="00094EDC" w:rsidP="00DF1812">
      <w:pPr>
        <w:pStyle w:val="Lijstalinea"/>
        <w:numPr>
          <w:ilvl w:val="1"/>
          <w:numId w:val="3"/>
        </w:numPr>
        <w:rPr>
          <w:rFonts w:asciiTheme="minorHAnsi" w:hAnsiTheme="minorHAnsi" w:cstheme="minorHAnsi"/>
          <w:sz w:val="22"/>
          <w:szCs w:val="22"/>
        </w:rPr>
      </w:pPr>
      <w:r w:rsidRPr="009B2051">
        <w:rPr>
          <w:rFonts w:asciiTheme="minorHAnsi" w:hAnsiTheme="minorHAnsi" w:cstheme="minorHAnsi"/>
          <w:sz w:val="22"/>
          <w:szCs w:val="22"/>
        </w:rPr>
        <w:t>Onderwerp van deze Wachtkamerovereenkomst</w:t>
      </w:r>
      <w:r w:rsidR="009E6909" w:rsidRPr="009B2051">
        <w:rPr>
          <w:rFonts w:asciiTheme="minorHAnsi" w:hAnsiTheme="minorHAnsi" w:cstheme="minorHAnsi"/>
          <w:sz w:val="22"/>
          <w:szCs w:val="22"/>
        </w:rPr>
        <w:t xml:space="preserve"> is </w:t>
      </w:r>
      <w:r w:rsidR="009F7BDB" w:rsidRPr="009B2051">
        <w:rPr>
          <w:rFonts w:asciiTheme="minorHAnsi" w:hAnsiTheme="minorHAnsi" w:cstheme="minorHAnsi"/>
          <w:sz w:val="22"/>
          <w:szCs w:val="22"/>
          <w:highlight w:val="cyan"/>
        </w:rPr>
        <w:t>onderwerp</w:t>
      </w:r>
      <w:r w:rsidR="009F7BDB" w:rsidRPr="009B2051">
        <w:rPr>
          <w:rFonts w:asciiTheme="minorHAnsi" w:hAnsiTheme="minorHAnsi" w:cstheme="minorHAnsi"/>
          <w:sz w:val="22"/>
          <w:szCs w:val="22"/>
        </w:rPr>
        <w:t>.</w:t>
      </w:r>
    </w:p>
    <w:p w14:paraId="07C19BD6" w14:textId="77777777" w:rsidR="00AF581A" w:rsidRPr="009B2051" w:rsidRDefault="00DF1812" w:rsidP="00DF1812">
      <w:pPr>
        <w:pStyle w:val="Lijstalinea"/>
        <w:numPr>
          <w:ilvl w:val="1"/>
          <w:numId w:val="3"/>
        </w:numPr>
        <w:rPr>
          <w:rFonts w:asciiTheme="minorHAnsi" w:hAnsiTheme="minorHAnsi" w:cstheme="minorHAnsi"/>
          <w:sz w:val="22"/>
          <w:szCs w:val="22"/>
        </w:rPr>
      </w:pPr>
      <w:r w:rsidRPr="009B2051">
        <w:rPr>
          <w:rFonts w:asciiTheme="minorHAnsi" w:hAnsiTheme="minorHAnsi" w:cstheme="minorHAnsi"/>
          <w:sz w:val="22"/>
          <w:szCs w:val="22"/>
        </w:rPr>
        <w:t xml:space="preserve">Met betrekking tot de onderwerpen die niet in deze Wachtkamerovereenkomst zijn geregeld zijn de </w:t>
      </w:r>
      <w:r w:rsidRPr="009B2051">
        <w:rPr>
          <w:rFonts w:asciiTheme="minorHAnsi" w:hAnsiTheme="minorHAnsi" w:cstheme="minorHAnsi"/>
          <w:sz w:val="22"/>
          <w:szCs w:val="22"/>
          <w:highlight w:val="cyan"/>
        </w:rPr>
        <w:t>Algemene Inkoopvoorwaarden</w:t>
      </w:r>
      <w:r w:rsidR="009F7BDB" w:rsidRPr="009B2051">
        <w:rPr>
          <w:rFonts w:asciiTheme="minorHAnsi" w:hAnsiTheme="minorHAnsi" w:cstheme="minorHAnsi"/>
          <w:sz w:val="22"/>
          <w:szCs w:val="22"/>
          <w:highlight w:val="cyan"/>
        </w:rPr>
        <w:t xml:space="preserve"> van Opdrachtgever</w:t>
      </w:r>
      <w:r w:rsidRPr="009B2051">
        <w:rPr>
          <w:rFonts w:asciiTheme="minorHAnsi" w:hAnsiTheme="minorHAnsi" w:cstheme="minorHAnsi"/>
          <w:sz w:val="22"/>
          <w:szCs w:val="22"/>
        </w:rPr>
        <w:t xml:space="preserve"> van toepassing. De algemene voorwaarden van Opdrachtnemer II zijn </w:t>
      </w:r>
      <w:r w:rsidR="003174E1" w:rsidRPr="009B2051">
        <w:rPr>
          <w:rFonts w:asciiTheme="minorHAnsi" w:hAnsiTheme="minorHAnsi" w:cstheme="minorHAnsi"/>
          <w:sz w:val="22"/>
          <w:szCs w:val="22"/>
        </w:rPr>
        <w:t xml:space="preserve">nadrukkelijk </w:t>
      </w:r>
      <w:r w:rsidRPr="009B2051">
        <w:rPr>
          <w:rFonts w:asciiTheme="minorHAnsi" w:hAnsiTheme="minorHAnsi" w:cstheme="minorHAnsi"/>
          <w:sz w:val="22"/>
          <w:szCs w:val="22"/>
        </w:rPr>
        <w:t>niet van toepassing.</w:t>
      </w:r>
    </w:p>
    <w:p w14:paraId="07C19BD7" w14:textId="77777777" w:rsidR="00DF1812" w:rsidRPr="009B2051" w:rsidRDefault="00DF1812" w:rsidP="00DF1812">
      <w:pPr>
        <w:pStyle w:val="Lijstalinea"/>
        <w:numPr>
          <w:ilvl w:val="1"/>
          <w:numId w:val="3"/>
        </w:numPr>
        <w:rPr>
          <w:rFonts w:asciiTheme="minorHAnsi" w:hAnsiTheme="minorHAnsi" w:cstheme="minorHAnsi"/>
          <w:sz w:val="22"/>
          <w:szCs w:val="22"/>
        </w:rPr>
      </w:pPr>
      <w:r w:rsidRPr="009B2051">
        <w:rPr>
          <w:rFonts w:asciiTheme="minorHAnsi" w:hAnsiTheme="minorHAnsi" w:cstheme="minorHAnsi"/>
          <w:sz w:val="22"/>
          <w:szCs w:val="22"/>
        </w:rPr>
        <w:t>De navolgende documenten maken deel uit van deze Wachtkamerovereenkomst. In geval van strijdigheid tussen deze Wachtkamerovereenkomst en bepalingen van de bijlagen prevaleren te allen tijde de bepalingen van de Wachtkamerovereenkomst. In geval van strijdigheid tussen bepalingen van de bijlagen geldt de volgende rangorde, in afnemende volgorde van belangrijkheid:</w:t>
      </w:r>
    </w:p>
    <w:p w14:paraId="07C19BD8" w14:textId="77777777" w:rsidR="00DF1812" w:rsidRPr="009B2051" w:rsidRDefault="00DF1812" w:rsidP="00DF1812">
      <w:pPr>
        <w:pStyle w:val="Lijstalinea"/>
        <w:numPr>
          <w:ilvl w:val="0"/>
          <w:numId w:val="5"/>
        </w:numPr>
        <w:rPr>
          <w:rFonts w:asciiTheme="minorHAnsi" w:hAnsiTheme="minorHAnsi" w:cstheme="minorHAnsi"/>
          <w:sz w:val="22"/>
          <w:szCs w:val="22"/>
          <w:highlight w:val="cyan"/>
        </w:rPr>
      </w:pPr>
      <w:r w:rsidRPr="009B2051">
        <w:rPr>
          <w:rFonts w:asciiTheme="minorHAnsi" w:hAnsiTheme="minorHAnsi" w:cstheme="minorHAnsi"/>
          <w:sz w:val="22"/>
          <w:szCs w:val="22"/>
          <w:highlight w:val="cyan"/>
        </w:rPr>
        <w:t>Inhoud 2</w:t>
      </w:r>
      <w:r w:rsidRPr="009B2051">
        <w:rPr>
          <w:rFonts w:asciiTheme="minorHAnsi" w:hAnsiTheme="minorHAnsi" w:cstheme="minorHAnsi"/>
          <w:sz w:val="22"/>
          <w:szCs w:val="22"/>
          <w:highlight w:val="cyan"/>
          <w:vertAlign w:val="superscript"/>
        </w:rPr>
        <w:t>e</w:t>
      </w:r>
      <w:r w:rsidRPr="009B2051">
        <w:rPr>
          <w:rFonts w:asciiTheme="minorHAnsi" w:hAnsiTheme="minorHAnsi" w:cstheme="minorHAnsi"/>
          <w:sz w:val="22"/>
          <w:szCs w:val="22"/>
          <w:highlight w:val="cyan"/>
        </w:rPr>
        <w:t xml:space="preserve"> nota van inlichtingen d.d. datum</w:t>
      </w:r>
      <w:r w:rsidR="00C26B3E" w:rsidRPr="009B2051">
        <w:rPr>
          <w:rFonts w:asciiTheme="minorHAnsi" w:hAnsiTheme="minorHAnsi" w:cstheme="minorHAnsi"/>
          <w:sz w:val="22"/>
          <w:szCs w:val="22"/>
          <w:highlight w:val="cyan"/>
        </w:rPr>
        <w:t xml:space="preserve"> (bijlage 1</w:t>
      </w:r>
      <w:r w:rsidRPr="009B2051">
        <w:rPr>
          <w:rFonts w:asciiTheme="minorHAnsi" w:hAnsiTheme="minorHAnsi" w:cstheme="minorHAnsi"/>
          <w:sz w:val="22"/>
          <w:szCs w:val="22"/>
          <w:highlight w:val="cyan"/>
        </w:rPr>
        <w:t>;</w:t>
      </w:r>
    </w:p>
    <w:p w14:paraId="07C19BD9" w14:textId="77777777" w:rsidR="00DF1812" w:rsidRPr="009B2051" w:rsidRDefault="00DF1812" w:rsidP="00DF1812">
      <w:pPr>
        <w:pStyle w:val="Lijstalinea"/>
        <w:numPr>
          <w:ilvl w:val="0"/>
          <w:numId w:val="5"/>
        </w:numPr>
        <w:rPr>
          <w:rFonts w:asciiTheme="minorHAnsi" w:hAnsiTheme="minorHAnsi" w:cstheme="minorHAnsi"/>
          <w:sz w:val="22"/>
          <w:szCs w:val="22"/>
          <w:highlight w:val="cyan"/>
        </w:rPr>
      </w:pPr>
      <w:r w:rsidRPr="009B2051">
        <w:rPr>
          <w:rFonts w:asciiTheme="minorHAnsi" w:hAnsiTheme="minorHAnsi" w:cstheme="minorHAnsi"/>
          <w:sz w:val="22"/>
          <w:szCs w:val="22"/>
          <w:highlight w:val="cyan"/>
        </w:rPr>
        <w:t>Inhoud 1</w:t>
      </w:r>
      <w:r w:rsidRPr="009B2051">
        <w:rPr>
          <w:rFonts w:asciiTheme="minorHAnsi" w:hAnsiTheme="minorHAnsi" w:cstheme="minorHAnsi"/>
          <w:sz w:val="22"/>
          <w:szCs w:val="22"/>
          <w:highlight w:val="cyan"/>
          <w:vertAlign w:val="superscript"/>
        </w:rPr>
        <w:t>e</w:t>
      </w:r>
      <w:r w:rsidRPr="009B2051">
        <w:rPr>
          <w:rFonts w:asciiTheme="minorHAnsi" w:hAnsiTheme="minorHAnsi" w:cstheme="minorHAnsi"/>
          <w:sz w:val="22"/>
          <w:szCs w:val="22"/>
          <w:highlight w:val="cyan"/>
        </w:rPr>
        <w:t xml:space="preserve"> nota van inlichtingen d.d. datum</w:t>
      </w:r>
      <w:r w:rsidR="00C26B3E" w:rsidRPr="009B2051">
        <w:rPr>
          <w:rFonts w:asciiTheme="minorHAnsi" w:hAnsiTheme="minorHAnsi" w:cstheme="minorHAnsi"/>
          <w:sz w:val="22"/>
          <w:szCs w:val="22"/>
          <w:highlight w:val="cyan"/>
        </w:rPr>
        <w:t xml:space="preserve"> (bijlage 2)</w:t>
      </w:r>
      <w:r w:rsidRPr="009B2051">
        <w:rPr>
          <w:rFonts w:asciiTheme="minorHAnsi" w:hAnsiTheme="minorHAnsi" w:cstheme="minorHAnsi"/>
          <w:sz w:val="22"/>
          <w:szCs w:val="22"/>
          <w:highlight w:val="cyan"/>
        </w:rPr>
        <w:t>;</w:t>
      </w:r>
    </w:p>
    <w:p w14:paraId="07C19BDA" w14:textId="77777777" w:rsidR="00DF1812" w:rsidRPr="009B2051" w:rsidRDefault="00DF1812" w:rsidP="00DF1812">
      <w:pPr>
        <w:pStyle w:val="Lijstalinea"/>
        <w:numPr>
          <w:ilvl w:val="0"/>
          <w:numId w:val="5"/>
        </w:numPr>
        <w:rPr>
          <w:rFonts w:asciiTheme="minorHAnsi" w:hAnsiTheme="minorHAnsi" w:cstheme="minorHAnsi"/>
          <w:sz w:val="22"/>
          <w:szCs w:val="22"/>
        </w:rPr>
      </w:pPr>
      <w:r w:rsidRPr="009B2051">
        <w:rPr>
          <w:rFonts w:asciiTheme="minorHAnsi" w:hAnsiTheme="minorHAnsi" w:cstheme="minorHAnsi"/>
          <w:sz w:val="22"/>
          <w:szCs w:val="22"/>
        </w:rPr>
        <w:t xml:space="preserve">Inhoud offerteaanvraag ten behoeve van de </w:t>
      </w:r>
      <w:r w:rsidR="00C26B3E" w:rsidRPr="009B2051">
        <w:rPr>
          <w:rFonts w:asciiTheme="minorHAnsi" w:hAnsiTheme="minorHAnsi" w:cstheme="minorHAnsi"/>
          <w:sz w:val="22"/>
          <w:szCs w:val="22"/>
        </w:rPr>
        <w:t>Aanbestedingsprocedure(bijlage 3)</w:t>
      </w:r>
      <w:r w:rsidRPr="009B2051">
        <w:rPr>
          <w:rFonts w:asciiTheme="minorHAnsi" w:hAnsiTheme="minorHAnsi" w:cstheme="minorHAnsi"/>
          <w:sz w:val="22"/>
          <w:szCs w:val="22"/>
        </w:rPr>
        <w:t>;</w:t>
      </w:r>
    </w:p>
    <w:p w14:paraId="07C19BDB" w14:textId="77777777" w:rsidR="00DF1812" w:rsidRPr="009B2051" w:rsidRDefault="00DF1812" w:rsidP="00686F73">
      <w:pPr>
        <w:pStyle w:val="Lijstalinea"/>
        <w:numPr>
          <w:ilvl w:val="0"/>
          <w:numId w:val="8"/>
        </w:numPr>
        <w:rPr>
          <w:rFonts w:asciiTheme="minorHAnsi" w:hAnsiTheme="minorHAnsi" w:cstheme="minorHAnsi"/>
          <w:sz w:val="22"/>
          <w:szCs w:val="22"/>
        </w:rPr>
      </w:pPr>
      <w:r w:rsidRPr="009B2051">
        <w:rPr>
          <w:rFonts w:asciiTheme="minorHAnsi" w:hAnsiTheme="minorHAnsi" w:cstheme="minorHAnsi"/>
          <w:sz w:val="22"/>
          <w:szCs w:val="22"/>
          <w:highlight w:val="cyan"/>
        </w:rPr>
        <w:t xml:space="preserve">Algemene Inkoopvoorwaarden </w:t>
      </w:r>
      <w:r w:rsidR="009F7BDB" w:rsidRPr="009B2051">
        <w:rPr>
          <w:rFonts w:asciiTheme="minorHAnsi" w:hAnsiTheme="minorHAnsi" w:cstheme="minorHAnsi"/>
          <w:sz w:val="22"/>
          <w:szCs w:val="22"/>
          <w:highlight w:val="cyan"/>
        </w:rPr>
        <w:t>van Opdrachtgever</w:t>
      </w:r>
      <w:r w:rsidR="00C26B3E" w:rsidRPr="009B2051">
        <w:rPr>
          <w:rFonts w:asciiTheme="minorHAnsi" w:hAnsiTheme="minorHAnsi" w:cstheme="minorHAnsi"/>
          <w:sz w:val="22"/>
          <w:szCs w:val="22"/>
        </w:rPr>
        <w:t xml:space="preserve"> (bijlage </w:t>
      </w:r>
      <w:r w:rsidR="0052597E" w:rsidRPr="009B2051">
        <w:rPr>
          <w:rFonts w:asciiTheme="minorHAnsi" w:hAnsiTheme="minorHAnsi" w:cstheme="minorHAnsi"/>
          <w:sz w:val="22"/>
          <w:szCs w:val="22"/>
        </w:rPr>
        <w:t>5</w:t>
      </w:r>
      <w:r w:rsidR="00C26B3E" w:rsidRPr="009B2051">
        <w:rPr>
          <w:rFonts w:asciiTheme="minorHAnsi" w:hAnsiTheme="minorHAnsi" w:cstheme="minorHAnsi"/>
          <w:sz w:val="22"/>
          <w:szCs w:val="22"/>
        </w:rPr>
        <w:t>)</w:t>
      </w:r>
      <w:r w:rsidRPr="009B2051">
        <w:rPr>
          <w:rFonts w:asciiTheme="minorHAnsi" w:hAnsiTheme="minorHAnsi" w:cstheme="minorHAnsi"/>
          <w:sz w:val="22"/>
          <w:szCs w:val="22"/>
        </w:rPr>
        <w:t>;</w:t>
      </w:r>
    </w:p>
    <w:p w14:paraId="07C19BDC" w14:textId="77777777" w:rsidR="00DF1812" w:rsidRPr="009B2051" w:rsidRDefault="00DF1812" w:rsidP="0052597E">
      <w:pPr>
        <w:pStyle w:val="Lijstalinea"/>
        <w:numPr>
          <w:ilvl w:val="0"/>
          <w:numId w:val="8"/>
        </w:numPr>
        <w:rPr>
          <w:rFonts w:asciiTheme="minorHAnsi" w:hAnsiTheme="minorHAnsi" w:cstheme="minorHAnsi"/>
          <w:sz w:val="22"/>
          <w:szCs w:val="22"/>
        </w:rPr>
      </w:pPr>
      <w:r w:rsidRPr="009B2051">
        <w:rPr>
          <w:rFonts w:asciiTheme="minorHAnsi" w:hAnsiTheme="minorHAnsi" w:cstheme="minorHAnsi"/>
          <w:sz w:val="22"/>
          <w:szCs w:val="22"/>
        </w:rPr>
        <w:lastRenderedPageBreak/>
        <w:t>Inhoud offerte Opdrachtnemer d.d. datum</w:t>
      </w:r>
      <w:r w:rsidR="00C26B3E" w:rsidRPr="009B2051">
        <w:rPr>
          <w:rFonts w:asciiTheme="minorHAnsi" w:hAnsiTheme="minorHAnsi" w:cstheme="minorHAnsi"/>
          <w:sz w:val="22"/>
          <w:szCs w:val="22"/>
        </w:rPr>
        <w:t xml:space="preserve"> (bijlage </w:t>
      </w:r>
      <w:r w:rsidR="0052597E" w:rsidRPr="009B2051">
        <w:rPr>
          <w:rFonts w:asciiTheme="minorHAnsi" w:hAnsiTheme="minorHAnsi" w:cstheme="minorHAnsi"/>
          <w:sz w:val="22"/>
          <w:szCs w:val="22"/>
        </w:rPr>
        <w:t>6</w:t>
      </w:r>
      <w:r w:rsidR="00C26B3E" w:rsidRPr="009B2051">
        <w:rPr>
          <w:rFonts w:asciiTheme="minorHAnsi" w:hAnsiTheme="minorHAnsi" w:cstheme="minorHAnsi"/>
          <w:sz w:val="22"/>
          <w:szCs w:val="22"/>
        </w:rPr>
        <w:t>)</w:t>
      </w:r>
      <w:r w:rsidRPr="009B2051">
        <w:rPr>
          <w:rFonts w:asciiTheme="minorHAnsi" w:hAnsiTheme="minorHAnsi" w:cstheme="minorHAnsi"/>
          <w:sz w:val="22"/>
          <w:szCs w:val="22"/>
        </w:rPr>
        <w:t>;</w:t>
      </w:r>
    </w:p>
    <w:p w14:paraId="07C19BDD" w14:textId="77777777" w:rsidR="00DF1812" w:rsidRPr="009B2051" w:rsidRDefault="00DF1812" w:rsidP="00165F60">
      <w:pPr>
        <w:rPr>
          <w:rFonts w:asciiTheme="minorHAnsi" w:hAnsiTheme="minorHAnsi" w:cstheme="minorHAnsi"/>
          <w:sz w:val="22"/>
          <w:szCs w:val="22"/>
        </w:rPr>
      </w:pPr>
    </w:p>
    <w:p w14:paraId="07C19BDE" w14:textId="77777777" w:rsidR="00E01E1C" w:rsidRPr="009B2051" w:rsidRDefault="003B2FEE" w:rsidP="00E01E1C">
      <w:pPr>
        <w:ind w:left="705" w:hanging="705"/>
        <w:rPr>
          <w:rFonts w:asciiTheme="minorHAnsi" w:hAnsiTheme="minorHAnsi" w:cstheme="minorHAnsi"/>
          <w:b/>
          <w:sz w:val="22"/>
          <w:szCs w:val="22"/>
        </w:rPr>
      </w:pPr>
      <w:r w:rsidRPr="009B2051">
        <w:rPr>
          <w:rFonts w:asciiTheme="minorHAnsi" w:hAnsiTheme="minorHAnsi" w:cstheme="minorHAnsi"/>
          <w:b/>
          <w:sz w:val="22"/>
          <w:szCs w:val="22"/>
        </w:rPr>
        <w:t>Artikel 2</w:t>
      </w:r>
      <w:r w:rsidR="00E01E1C" w:rsidRPr="009B2051">
        <w:rPr>
          <w:rFonts w:asciiTheme="minorHAnsi" w:hAnsiTheme="minorHAnsi" w:cstheme="minorHAnsi"/>
          <w:b/>
          <w:sz w:val="22"/>
          <w:szCs w:val="22"/>
        </w:rPr>
        <w:t>.</w:t>
      </w:r>
      <w:r w:rsidR="00E01E1C" w:rsidRPr="009B2051">
        <w:rPr>
          <w:rFonts w:asciiTheme="minorHAnsi" w:hAnsiTheme="minorHAnsi" w:cstheme="minorHAnsi"/>
          <w:b/>
          <w:sz w:val="22"/>
          <w:szCs w:val="22"/>
        </w:rPr>
        <w:tab/>
        <w:t xml:space="preserve">Ingang en duur </w:t>
      </w:r>
      <w:r w:rsidR="00C26B3E" w:rsidRPr="009B2051">
        <w:rPr>
          <w:rFonts w:asciiTheme="minorHAnsi" w:hAnsiTheme="minorHAnsi" w:cstheme="minorHAnsi"/>
          <w:b/>
          <w:sz w:val="22"/>
          <w:szCs w:val="22"/>
        </w:rPr>
        <w:t>Wachtkamerovereenkomst</w:t>
      </w:r>
    </w:p>
    <w:p w14:paraId="07C19BDF" w14:textId="77777777" w:rsidR="00E01E1C" w:rsidRPr="009B2051" w:rsidRDefault="003B2FEE" w:rsidP="00E01E1C">
      <w:pPr>
        <w:ind w:left="705" w:hanging="705"/>
        <w:rPr>
          <w:rFonts w:asciiTheme="minorHAnsi" w:hAnsiTheme="minorHAnsi" w:cstheme="minorHAnsi"/>
          <w:sz w:val="22"/>
          <w:szCs w:val="22"/>
        </w:rPr>
      </w:pPr>
      <w:r w:rsidRPr="009B2051">
        <w:rPr>
          <w:rFonts w:asciiTheme="minorHAnsi" w:hAnsiTheme="minorHAnsi" w:cstheme="minorHAnsi"/>
          <w:sz w:val="22"/>
          <w:szCs w:val="22"/>
        </w:rPr>
        <w:t>2</w:t>
      </w:r>
      <w:r w:rsidR="00E01E1C" w:rsidRPr="009B2051">
        <w:rPr>
          <w:rFonts w:asciiTheme="minorHAnsi" w:hAnsiTheme="minorHAnsi" w:cstheme="minorHAnsi"/>
          <w:sz w:val="22"/>
          <w:szCs w:val="22"/>
        </w:rPr>
        <w:t>.1</w:t>
      </w:r>
      <w:r w:rsidR="00E01E1C" w:rsidRPr="009B2051">
        <w:rPr>
          <w:rFonts w:asciiTheme="minorHAnsi" w:hAnsiTheme="minorHAnsi" w:cstheme="minorHAnsi"/>
          <w:sz w:val="22"/>
          <w:szCs w:val="22"/>
        </w:rPr>
        <w:tab/>
        <w:t>Deze Wachtkamerovereenkomst wordt aangegaan voor bepaalde tijd. De Wachtkamerovereenkomst h</w:t>
      </w:r>
      <w:r w:rsidR="00C26B3E" w:rsidRPr="009B2051">
        <w:rPr>
          <w:rFonts w:asciiTheme="minorHAnsi" w:hAnsiTheme="minorHAnsi" w:cstheme="minorHAnsi"/>
          <w:sz w:val="22"/>
          <w:szCs w:val="22"/>
        </w:rPr>
        <w:t xml:space="preserve">eeft een looptijd van </w:t>
      </w:r>
      <w:r w:rsidR="009F7BDB" w:rsidRPr="009B2051">
        <w:rPr>
          <w:rFonts w:asciiTheme="minorHAnsi" w:hAnsiTheme="minorHAnsi" w:cstheme="minorHAnsi"/>
          <w:sz w:val="22"/>
          <w:szCs w:val="22"/>
          <w:highlight w:val="cyan"/>
        </w:rPr>
        <w:t>aantal</w:t>
      </w:r>
      <w:r w:rsidR="00C26B3E" w:rsidRPr="009B2051">
        <w:rPr>
          <w:rFonts w:asciiTheme="minorHAnsi" w:hAnsiTheme="minorHAnsi" w:cstheme="minorHAnsi"/>
          <w:sz w:val="22"/>
          <w:szCs w:val="22"/>
        </w:rPr>
        <w:t xml:space="preserve"> jaar,</w:t>
      </w:r>
      <w:r w:rsidR="00E01E1C" w:rsidRPr="009B2051">
        <w:rPr>
          <w:rFonts w:asciiTheme="minorHAnsi" w:hAnsiTheme="minorHAnsi" w:cstheme="minorHAnsi"/>
          <w:sz w:val="22"/>
          <w:szCs w:val="22"/>
        </w:rPr>
        <w:t xml:space="preserve"> gaat in op </w:t>
      </w:r>
      <w:r w:rsidR="009F7BDB" w:rsidRPr="009B2051">
        <w:rPr>
          <w:rFonts w:asciiTheme="minorHAnsi" w:hAnsiTheme="minorHAnsi" w:cstheme="minorHAnsi"/>
          <w:sz w:val="22"/>
          <w:szCs w:val="22"/>
          <w:highlight w:val="cyan"/>
        </w:rPr>
        <w:t>datum 1</w:t>
      </w:r>
      <w:r w:rsidR="00E01E1C" w:rsidRPr="009B2051">
        <w:rPr>
          <w:rFonts w:asciiTheme="minorHAnsi" w:hAnsiTheme="minorHAnsi" w:cstheme="minorHAnsi"/>
          <w:sz w:val="22"/>
          <w:szCs w:val="22"/>
        </w:rPr>
        <w:t xml:space="preserve"> en eindigt op </w:t>
      </w:r>
      <w:r w:rsidR="009F7BDB" w:rsidRPr="009B2051">
        <w:rPr>
          <w:rFonts w:asciiTheme="minorHAnsi" w:hAnsiTheme="minorHAnsi" w:cstheme="minorHAnsi"/>
          <w:sz w:val="22"/>
          <w:szCs w:val="22"/>
          <w:highlight w:val="cyan"/>
        </w:rPr>
        <w:t>datum 2</w:t>
      </w:r>
      <w:r w:rsidR="00E01E1C" w:rsidRPr="009B2051">
        <w:rPr>
          <w:rFonts w:asciiTheme="minorHAnsi" w:hAnsiTheme="minorHAnsi" w:cstheme="minorHAnsi"/>
          <w:sz w:val="22"/>
          <w:szCs w:val="22"/>
        </w:rPr>
        <w:t>.</w:t>
      </w:r>
    </w:p>
    <w:p w14:paraId="07C19BE0" w14:textId="77777777" w:rsidR="00AE4930" w:rsidRPr="009B2051" w:rsidRDefault="003B2FEE" w:rsidP="00E01E1C">
      <w:pPr>
        <w:ind w:left="705" w:hanging="705"/>
        <w:rPr>
          <w:rFonts w:asciiTheme="minorHAnsi" w:hAnsiTheme="minorHAnsi" w:cstheme="minorHAnsi"/>
          <w:sz w:val="22"/>
          <w:szCs w:val="22"/>
        </w:rPr>
      </w:pPr>
      <w:r w:rsidRPr="009B2051">
        <w:rPr>
          <w:rFonts w:asciiTheme="minorHAnsi" w:hAnsiTheme="minorHAnsi" w:cstheme="minorHAnsi"/>
          <w:sz w:val="22"/>
          <w:szCs w:val="22"/>
        </w:rPr>
        <w:t>2</w:t>
      </w:r>
      <w:r w:rsidR="00AE4930" w:rsidRPr="009B2051">
        <w:rPr>
          <w:rFonts w:asciiTheme="minorHAnsi" w:hAnsiTheme="minorHAnsi" w:cstheme="minorHAnsi"/>
          <w:sz w:val="22"/>
          <w:szCs w:val="22"/>
        </w:rPr>
        <w:t>.2</w:t>
      </w:r>
      <w:r w:rsidR="00AE4930" w:rsidRPr="009B2051">
        <w:rPr>
          <w:rFonts w:asciiTheme="minorHAnsi" w:hAnsiTheme="minorHAnsi" w:cstheme="minorHAnsi"/>
          <w:sz w:val="22"/>
          <w:szCs w:val="22"/>
        </w:rPr>
        <w:tab/>
        <w:t>Opdrachtgever ov</w:t>
      </w:r>
      <w:r w:rsidR="00094EDC" w:rsidRPr="009B2051">
        <w:rPr>
          <w:rFonts w:asciiTheme="minorHAnsi" w:hAnsiTheme="minorHAnsi" w:cstheme="minorHAnsi"/>
          <w:sz w:val="22"/>
          <w:szCs w:val="22"/>
        </w:rPr>
        <w:t xml:space="preserve">erlegt </w:t>
      </w:r>
      <w:r w:rsidR="0090220B" w:rsidRPr="009B2051">
        <w:rPr>
          <w:rFonts w:asciiTheme="minorHAnsi" w:hAnsiTheme="minorHAnsi" w:cstheme="minorHAnsi"/>
          <w:sz w:val="22"/>
          <w:szCs w:val="22"/>
        </w:rPr>
        <w:t xml:space="preserve">na ondertekening door Opdrachtnemer I en Opdrachtgever </w:t>
      </w:r>
      <w:r w:rsidR="00094EDC" w:rsidRPr="009B2051">
        <w:rPr>
          <w:rFonts w:asciiTheme="minorHAnsi" w:hAnsiTheme="minorHAnsi" w:cstheme="minorHAnsi"/>
          <w:sz w:val="22"/>
          <w:szCs w:val="22"/>
        </w:rPr>
        <w:t xml:space="preserve">aan Opdrachtnemer II de definitieve </w:t>
      </w:r>
      <w:proofErr w:type="spellStart"/>
      <w:r w:rsidR="00094EDC" w:rsidRPr="009B2051">
        <w:rPr>
          <w:rFonts w:asciiTheme="minorHAnsi" w:hAnsiTheme="minorHAnsi" w:cstheme="minorHAnsi"/>
          <w:sz w:val="22"/>
          <w:szCs w:val="22"/>
        </w:rPr>
        <w:t>concept-overeenkomst</w:t>
      </w:r>
      <w:proofErr w:type="spellEnd"/>
      <w:r w:rsidR="00AE4930" w:rsidRPr="009B2051">
        <w:rPr>
          <w:rFonts w:asciiTheme="minorHAnsi" w:hAnsiTheme="minorHAnsi" w:cstheme="minorHAnsi"/>
          <w:sz w:val="22"/>
          <w:szCs w:val="22"/>
        </w:rPr>
        <w:t>.</w:t>
      </w:r>
    </w:p>
    <w:p w14:paraId="07C19BE1" w14:textId="77777777" w:rsidR="000A4A79" w:rsidRPr="009B2051" w:rsidRDefault="003B2FEE" w:rsidP="00E01E1C">
      <w:pPr>
        <w:ind w:left="705" w:hanging="705"/>
        <w:rPr>
          <w:rFonts w:asciiTheme="minorHAnsi" w:hAnsiTheme="minorHAnsi" w:cstheme="minorHAnsi"/>
          <w:sz w:val="22"/>
          <w:szCs w:val="22"/>
        </w:rPr>
      </w:pPr>
      <w:r w:rsidRPr="009B2051">
        <w:rPr>
          <w:rFonts w:asciiTheme="minorHAnsi" w:hAnsiTheme="minorHAnsi" w:cstheme="minorHAnsi"/>
          <w:sz w:val="22"/>
          <w:szCs w:val="22"/>
        </w:rPr>
        <w:t>2</w:t>
      </w:r>
      <w:r w:rsidR="000A4A79" w:rsidRPr="009B2051">
        <w:rPr>
          <w:rFonts w:asciiTheme="minorHAnsi" w:hAnsiTheme="minorHAnsi" w:cstheme="minorHAnsi"/>
          <w:sz w:val="22"/>
          <w:szCs w:val="22"/>
        </w:rPr>
        <w:t>.</w:t>
      </w:r>
      <w:r w:rsidRPr="009B2051">
        <w:rPr>
          <w:rFonts w:asciiTheme="minorHAnsi" w:hAnsiTheme="minorHAnsi" w:cstheme="minorHAnsi"/>
          <w:sz w:val="22"/>
          <w:szCs w:val="22"/>
        </w:rPr>
        <w:t>3</w:t>
      </w:r>
      <w:r w:rsidR="000A4A79" w:rsidRPr="009B2051">
        <w:rPr>
          <w:rFonts w:asciiTheme="minorHAnsi" w:hAnsiTheme="minorHAnsi" w:cstheme="minorHAnsi"/>
          <w:sz w:val="22"/>
          <w:szCs w:val="22"/>
        </w:rPr>
        <w:tab/>
        <w:t xml:space="preserve">Opdrachtgever informeert Opdrachtnemer II uiterlijk </w:t>
      </w:r>
      <w:r w:rsidR="009F7BDB" w:rsidRPr="009B2051">
        <w:rPr>
          <w:rFonts w:asciiTheme="minorHAnsi" w:hAnsiTheme="minorHAnsi" w:cstheme="minorHAnsi"/>
          <w:sz w:val="22"/>
          <w:szCs w:val="22"/>
          <w:highlight w:val="cyan"/>
        </w:rPr>
        <w:t>aantal</w:t>
      </w:r>
      <w:r w:rsidR="000A4A79" w:rsidRPr="009B2051">
        <w:rPr>
          <w:rFonts w:asciiTheme="minorHAnsi" w:hAnsiTheme="minorHAnsi" w:cstheme="minorHAnsi"/>
          <w:sz w:val="22"/>
          <w:szCs w:val="22"/>
        </w:rPr>
        <w:t xml:space="preserve"> werkdagen </w:t>
      </w:r>
      <w:r w:rsidR="00AE4930" w:rsidRPr="009B2051">
        <w:rPr>
          <w:rFonts w:asciiTheme="minorHAnsi" w:hAnsiTheme="minorHAnsi" w:cstheme="minorHAnsi"/>
          <w:sz w:val="22"/>
          <w:szCs w:val="22"/>
        </w:rPr>
        <w:t xml:space="preserve">na </w:t>
      </w:r>
      <w:r w:rsidR="000A4A79" w:rsidRPr="009B2051">
        <w:rPr>
          <w:rFonts w:asciiTheme="minorHAnsi" w:hAnsiTheme="minorHAnsi" w:cstheme="minorHAnsi"/>
          <w:sz w:val="22"/>
          <w:szCs w:val="22"/>
        </w:rPr>
        <w:t xml:space="preserve">beëindiging van de Overeenkomst </w:t>
      </w:r>
      <w:r w:rsidR="0052597E" w:rsidRPr="009B2051">
        <w:rPr>
          <w:rFonts w:asciiTheme="minorHAnsi" w:hAnsiTheme="minorHAnsi" w:cstheme="minorHAnsi"/>
          <w:sz w:val="22"/>
          <w:szCs w:val="22"/>
        </w:rPr>
        <w:t xml:space="preserve">schriftelijk </w:t>
      </w:r>
      <w:r w:rsidRPr="009B2051">
        <w:rPr>
          <w:rFonts w:asciiTheme="minorHAnsi" w:hAnsiTheme="minorHAnsi" w:cstheme="minorHAnsi"/>
          <w:sz w:val="22"/>
          <w:szCs w:val="22"/>
        </w:rPr>
        <w:t>over</w:t>
      </w:r>
      <w:r w:rsidR="0052597E" w:rsidRPr="009B2051">
        <w:rPr>
          <w:rFonts w:asciiTheme="minorHAnsi" w:hAnsiTheme="minorHAnsi" w:cstheme="minorHAnsi"/>
          <w:sz w:val="22"/>
          <w:szCs w:val="22"/>
        </w:rPr>
        <w:t xml:space="preserve"> de beëindiging.</w:t>
      </w:r>
    </w:p>
    <w:p w14:paraId="07C19BE2" w14:textId="4C5F3B6C" w:rsidR="00E01E1C" w:rsidRPr="009B2051" w:rsidRDefault="003B2FEE" w:rsidP="00E01E1C">
      <w:pPr>
        <w:ind w:left="705" w:hanging="705"/>
        <w:rPr>
          <w:rFonts w:asciiTheme="minorHAnsi" w:hAnsiTheme="minorHAnsi" w:cstheme="minorHAnsi"/>
          <w:sz w:val="22"/>
          <w:szCs w:val="22"/>
        </w:rPr>
      </w:pPr>
      <w:r w:rsidRPr="009B2051">
        <w:rPr>
          <w:rFonts w:asciiTheme="minorHAnsi" w:hAnsiTheme="minorHAnsi" w:cstheme="minorHAnsi"/>
          <w:sz w:val="22"/>
          <w:szCs w:val="22"/>
        </w:rPr>
        <w:t>2</w:t>
      </w:r>
      <w:r w:rsidR="000A4A79" w:rsidRPr="009B2051">
        <w:rPr>
          <w:rFonts w:asciiTheme="minorHAnsi" w:hAnsiTheme="minorHAnsi" w:cstheme="minorHAnsi"/>
          <w:sz w:val="22"/>
          <w:szCs w:val="22"/>
        </w:rPr>
        <w:t>.</w:t>
      </w:r>
      <w:r w:rsidRPr="009B2051">
        <w:rPr>
          <w:rFonts w:asciiTheme="minorHAnsi" w:hAnsiTheme="minorHAnsi" w:cstheme="minorHAnsi"/>
          <w:sz w:val="22"/>
          <w:szCs w:val="22"/>
        </w:rPr>
        <w:t>4</w:t>
      </w:r>
      <w:r w:rsidR="00E01E1C" w:rsidRPr="009B2051">
        <w:rPr>
          <w:rFonts w:asciiTheme="minorHAnsi" w:hAnsiTheme="minorHAnsi" w:cstheme="minorHAnsi"/>
          <w:sz w:val="22"/>
          <w:szCs w:val="22"/>
        </w:rPr>
        <w:tab/>
      </w:r>
      <w:r w:rsidR="00A478BB" w:rsidRPr="009B2051">
        <w:rPr>
          <w:rFonts w:asciiTheme="minorHAnsi" w:hAnsiTheme="minorHAnsi" w:cstheme="minorHAnsi"/>
          <w:sz w:val="22"/>
          <w:szCs w:val="22"/>
        </w:rPr>
        <w:t>Als</w:t>
      </w:r>
      <w:r w:rsidR="00E01E1C" w:rsidRPr="009B2051">
        <w:rPr>
          <w:rFonts w:asciiTheme="minorHAnsi" w:hAnsiTheme="minorHAnsi" w:cstheme="minorHAnsi"/>
          <w:sz w:val="22"/>
          <w:szCs w:val="22"/>
        </w:rPr>
        <w:t xml:space="preserve"> en voor zover Overeenkomst</w:t>
      </w:r>
      <w:r w:rsidR="00994C87" w:rsidRPr="009B2051">
        <w:rPr>
          <w:rFonts w:asciiTheme="minorHAnsi" w:hAnsiTheme="minorHAnsi" w:cstheme="minorHAnsi"/>
          <w:sz w:val="22"/>
          <w:szCs w:val="22"/>
        </w:rPr>
        <w:t xml:space="preserve"> I</w:t>
      </w:r>
      <w:r w:rsidR="00E01E1C" w:rsidRPr="009B2051">
        <w:rPr>
          <w:rFonts w:asciiTheme="minorHAnsi" w:hAnsiTheme="minorHAnsi" w:cstheme="minorHAnsi"/>
          <w:sz w:val="22"/>
          <w:szCs w:val="22"/>
        </w:rPr>
        <w:t xml:space="preserve"> is beëindigd voor </w:t>
      </w:r>
      <w:r w:rsidR="009F7BDB" w:rsidRPr="009B2051">
        <w:rPr>
          <w:rFonts w:asciiTheme="minorHAnsi" w:hAnsiTheme="minorHAnsi" w:cstheme="minorHAnsi"/>
          <w:sz w:val="22"/>
          <w:szCs w:val="22"/>
          <w:highlight w:val="cyan"/>
        </w:rPr>
        <w:t>datum 2</w:t>
      </w:r>
      <w:r w:rsidR="00E01E1C" w:rsidRPr="009B2051">
        <w:rPr>
          <w:rFonts w:asciiTheme="minorHAnsi" w:hAnsiTheme="minorHAnsi" w:cstheme="minorHAnsi"/>
          <w:sz w:val="22"/>
          <w:szCs w:val="22"/>
        </w:rPr>
        <w:t xml:space="preserve"> eindi</w:t>
      </w:r>
      <w:r w:rsidR="0052597E" w:rsidRPr="009B2051">
        <w:rPr>
          <w:rFonts w:asciiTheme="minorHAnsi" w:hAnsiTheme="minorHAnsi" w:cstheme="minorHAnsi"/>
          <w:sz w:val="22"/>
          <w:szCs w:val="22"/>
        </w:rPr>
        <w:t xml:space="preserve">gt de Wachtkamerovereenkomst en geeft Opdrachtgever bij Opdrachtnemer II schriftelijk aan met Opdrachtnemer II een overeenkomst te willen sluiten conform het in artikel </w:t>
      </w:r>
      <w:r w:rsidR="00AE4930" w:rsidRPr="009B2051">
        <w:rPr>
          <w:rFonts w:asciiTheme="minorHAnsi" w:hAnsiTheme="minorHAnsi" w:cstheme="minorHAnsi"/>
          <w:sz w:val="22"/>
          <w:szCs w:val="22"/>
        </w:rPr>
        <w:t>3.2 genoemde model.</w:t>
      </w:r>
    </w:p>
    <w:p w14:paraId="07C19BE3" w14:textId="77777777" w:rsidR="00994C87" w:rsidRPr="009B2051" w:rsidRDefault="003B2FEE" w:rsidP="00E01E1C">
      <w:pPr>
        <w:ind w:left="705" w:hanging="705"/>
        <w:rPr>
          <w:rFonts w:asciiTheme="minorHAnsi" w:hAnsiTheme="minorHAnsi" w:cstheme="minorHAnsi"/>
          <w:sz w:val="22"/>
          <w:szCs w:val="22"/>
        </w:rPr>
      </w:pPr>
      <w:r w:rsidRPr="009B2051">
        <w:rPr>
          <w:rFonts w:asciiTheme="minorHAnsi" w:hAnsiTheme="minorHAnsi" w:cstheme="minorHAnsi"/>
          <w:sz w:val="22"/>
          <w:szCs w:val="22"/>
        </w:rPr>
        <w:t>2</w:t>
      </w:r>
      <w:r w:rsidR="000A4A79" w:rsidRPr="009B2051">
        <w:rPr>
          <w:rFonts w:asciiTheme="minorHAnsi" w:hAnsiTheme="minorHAnsi" w:cstheme="minorHAnsi"/>
          <w:sz w:val="22"/>
          <w:szCs w:val="22"/>
        </w:rPr>
        <w:t>.</w:t>
      </w:r>
      <w:r w:rsidRPr="009B2051">
        <w:rPr>
          <w:rFonts w:asciiTheme="minorHAnsi" w:hAnsiTheme="minorHAnsi" w:cstheme="minorHAnsi"/>
          <w:sz w:val="22"/>
          <w:szCs w:val="22"/>
        </w:rPr>
        <w:t>5</w:t>
      </w:r>
      <w:r w:rsidR="00994C87" w:rsidRPr="009B2051">
        <w:rPr>
          <w:rFonts w:asciiTheme="minorHAnsi" w:hAnsiTheme="minorHAnsi" w:cstheme="minorHAnsi"/>
          <w:sz w:val="22"/>
          <w:szCs w:val="22"/>
        </w:rPr>
        <w:tab/>
      </w:r>
      <w:r w:rsidR="00862A3A" w:rsidRPr="009B2051">
        <w:rPr>
          <w:rFonts w:asciiTheme="minorHAnsi" w:hAnsiTheme="minorHAnsi" w:cstheme="minorHAnsi"/>
          <w:sz w:val="22"/>
          <w:szCs w:val="22"/>
        </w:rPr>
        <w:t>Overeenkomst II gaat van kracht door middel van ondertekening</w:t>
      </w:r>
      <w:r w:rsidR="0052597E" w:rsidRPr="009B2051">
        <w:rPr>
          <w:rFonts w:asciiTheme="minorHAnsi" w:hAnsiTheme="minorHAnsi" w:cstheme="minorHAnsi"/>
          <w:sz w:val="22"/>
          <w:szCs w:val="22"/>
        </w:rPr>
        <w:t xml:space="preserve"> door partijen</w:t>
      </w:r>
      <w:r w:rsidR="00AE4930" w:rsidRPr="009B2051">
        <w:rPr>
          <w:rFonts w:asciiTheme="minorHAnsi" w:hAnsiTheme="minorHAnsi" w:cstheme="minorHAnsi"/>
          <w:sz w:val="22"/>
          <w:szCs w:val="22"/>
        </w:rPr>
        <w:t xml:space="preserve"> </w:t>
      </w:r>
      <w:r w:rsidR="009F7BDB" w:rsidRPr="009B2051">
        <w:rPr>
          <w:rFonts w:asciiTheme="minorHAnsi" w:hAnsiTheme="minorHAnsi" w:cstheme="minorHAnsi"/>
          <w:sz w:val="22"/>
          <w:szCs w:val="22"/>
        </w:rPr>
        <w:t xml:space="preserve">conform artikel 2.4 </w:t>
      </w:r>
      <w:r w:rsidR="00AE4930" w:rsidRPr="009B2051">
        <w:rPr>
          <w:rFonts w:asciiTheme="minorHAnsi" w:hAnsiTheme="minorHAnsi" w:cstheme="minorHAnsi"/>
          <w:sz w:val="22"/>
          <w:szCs w:val="22"/>
        </w:rPr>
        <w:t>na verwerking van eventuele prijsaanpassing</w:t>
      </w:r>
      <w:r w:rsidR="00686F73" w:rsidRPr="009B2051">
        <w:rPr>
          <w:rFonts w:asciiTheme="minorHAnsi" w:hAnsiTheme="minorHAnsi" w:cstheme="minorHAnsi"/>
          <w:sz w:val="22"/>
          <w:szCs w:val="22"/>
        </w:rPr>
        <w:t>en</w:t>
      </w:r>
      <w:r w:rsidR="00AE4930" w:rsidRPr="009B2051">
        <w:rPr>
          <w:rFonts w:asciiTheme="minorHAnsi" w:hAnsiTheme="minorHAnsi" w:cstheme="minorHAnsi"/>
          <w:sz w:val="22"/>
          <w:szCs w:val="22"/>
        </w:rPr>
        <w:t>.</w:t>
      </w:r>
    </w:p>
    <w:p w14:paraId="07C19BE4" w14:textId="77777777" w:rsidR="00E01E1C" w:rsidRPr="009B2051" w:rsidRDefault="00E01E1C" w:rsidP="00E01E1C">
      <w:pPr>
        <w:ind w:left="705" w:hanging="705"/>
        <w:rPr>
          <w:rFonts w:asciiTheme="minorHAnsi" w:hAnsiTheme="minorHAnsi" w:cstheme="minorHAnsi"/>
          <w:b/>
          <w:sz w:val="22"/>
          <w:szCs w:val="22"/>
        </w:rPr>
      </w:pPr>
      <w:r w:rsidRPr="009B2051">
        <w:rPr>
          <w:rFonts w:asciiTheme="minorHAnsi" w:hAnsiTheme="minorHAnsi" w:cstheme="minorHAnsi"/>
          <w:b/>
          <w:sz w:val="22"/>
          <w:szCs w:val="22"/>
        </w:rPr>
        <w:t xml:space="preserve"> </w:t>
      </w:r>
    </w:p>
    <w:p w14:paraId="07C19BE5" w14:textId="77777777" w:rsidR="00165F60" w:rsidRPr="009B2051" w:rsidRDefault="00165F60" w:rsidP="00165F60">
      <w:pPr>
        <w:rPr>
          <w:rFonts w:asciiTheme="minorHAnsi" w:hAnsiTheme="minorHAnsi" w:cstheme="minorHAnsi"/>
          <w:b/>
          <w:sz w:val="22"/>
          <w:szCs w:val="22"/>
        </w:rPr>
      </w:pPr>
      <w:r w:rsidRPr="009B2051">
        <w:rPr>
          <w:rFonts w:asciiTheme="minorHAnsi" w:hAnsiTheme="minorHAnsi" w:cstheme="minorHAnsi"/>
          <w:b/>
          <w:sz w:val="22"/>
          <w:szCs w:val="22"/>
        </w:rPr>
        <w:t xml:space="preserve">Artikel </w:t>
      </w:r>
      <w:r w:rsidR="003B2FEE" w:rsidRPr="009B2051">
        <w:rPr>
          <w:rFonts w:asciiTheme="minorHAnsi" w:hAnsiTheme="minorHAnsi" w:cstheme="minorHAnsi"/>
          <w:b/>
          <w:sz w:val="22"/>
          <w:szCs w:val="22"/>
        </w:rPr>
        <w:t>3</w:t>
      </w:r>
      <w:r w:rsidRPr="009B2051">
        <w:rPr>
          <w:rFonts w:asciiTheme="minorHAnsi" w:hAnsiTheme="minorHAnsi" w:cstheme="minorHAnsi"/>
          <w:b/>
          <w:sz w:val="22"/>
          <w:szCs w:val="22"/>
        </w:rPr>
        <w:t>.</w:t>
      </w:r>
      <w:r w:rsidRPr="009B2051">
        <w:rPr>
          <w:rFonts w:asciiTheme="minorHAnsi" w:hAnsiTheme="minorHAnsi" w:cstheme="minorHAnsi"/>
          <w:b/>
          <w:sz w:val="22"/>
          <w:szCs w:val="22"/>
        </w:rPr>
        <w:tab/>
        <w:t>Gestanddoeningstermijn offerten</w:t>
      </w:r>
    </w:p>
    <w:p w14:paraId="07C19BE6" w14:textId="77777777" w:rsidR="001E544F" w:rsidRPr="009B2051" w:rsidRDefault="003B2FEE" w:rsidP="00165F60">
      <w:pPr>
        <w:ind w:left="705" w:hanging="705"/>
        <w:rPr>
          <w:rFonts w:asciiTheme="minorHAnsi" w:hAnsiTheme="minorHAnsi" w:cstheme="minorHAnsi"/>
          <w:sz w:val="22"/>
          <w:szCs w:val="22"/>
        </w:rPr>
      </w:pPr>
      <w:r w:rsidRPr="009B2051">
        <w:rPr>
          <w:rFonts w:asciiTheme="minorHAnsi" w:hAnsiTheme="minorHAnsi" w:cstheme="minorHAnsi"/>
          <w:sz w:val="22"/>
          <w:szCs w:val="22"/>
        </w:rPr>
        <w:t>3</w:t>
      </w:r>
      <w:r w:rsidR="00165F60" w:rsidRPr="009B2051">
        <w:rPr>
          <w:rFonts w:asciiTheme="minorHAnsi" w:hAnsiTheme="minorHAnsi" w:cstheme="minorHAnsi"/>
          <w:sz w:val="22"/>
          <w:szCs w:val="22"/>
        </w:rPr>
        <w:t>.1</w:t>
      </w:r>
      <w:r w:rsidR="00165F60" w:rsidRPr="009B2051">
        <w:rPr>
          <w:rFonts w:asciiTheme="minorHAnsi" w:hAnsiTheme="minorHAnsi" w:cstheme="minorHAnsi"/>
          <w:sz w:val="22"/>
          <w:szCs w:val="22"/>
        </w:rPr>
        <w:tab/>
        <w:t xml:space="preserve">Opdrachtnemer II doet zijn offerte d.d. </w:t>
      </w:r>
      <w:r w:rsidR="00165F60" w:rsidRPr="009B2051">
        <w:rPr>
          <w:rFonts w:asciiTheme="minorHAnsi" w:hAnsiTheme="minorHAnsi" w:cstheme="minorHAnsi"/>
          <w:sz w:val="22"/>
          <w:szCs w:val="22"/>
          <w:highlight w:val="cyan"/>
        </w:rPr>
        <w:t>datum</w:t>
      </w:r>
      <w:r w:rsidR="00165F60" w:rsidRPr="009B2051">
        <w:rPr>
          <w:rFonts w:asciiTheme="minorHAnsi" w:hAnsiTheme="minorHAnsi" w:cstheme="minorHAnsi"/>
          <w:sz w:val="22"/>
          <w:szCs w:val="22"/>
        </w:rPr>
        <w:t xml:space="preserve"> gestand</w:t>
      </w:r>
      <w:r w:rsidR="001E544F" w:rsidRPr="009B2051">
        <w:rPr>
          <w:rFonts w:asciiTheme="minorHAnsi" w:hAnsiTheme="minorHAnsi" w:cstheme="minorHAnsi"/>
          <w:sz w:val="22"/>
          <w:szCs w:val="22"/>
        </w:rPr>
        <w:t xml:space="preserve"> voor de duur v</w:t>
      </w:r>
      <w:r w:rsidR="00C26B3E" w:rsidRPr="009B2051">
        <w:rPr>
          <w:rFonts w:asciiTheme="minorHAnsi" w:hAnsiTheme="minorHAnsi" w:cstheme="minorHAnsi"/>
          <w:sz w:val="22"/>
          <w:szCs w:val="22"/>
        </w:rPr>
        <w:t>an de initiële looptijd van de O</w:t>
      </w:r>
      <w:r w:rsidR="001E544F" w:rsidRPr="009B2051">
        <w:rPr>
          <w:rFonts w:asciiTheme="minorHAnsi" w:hAnsiTheme="minorHAnsi" w:cstheme="minorHAnsi"/>
          <w:sz w:val="22"/>
          <w:szCs w:val="22"/>
        </w:rPr>
        <w:t>vereenkomst, c.q.</w:t>
      </w:r>
      <w:r w:rsidR="00FB74D2" w:rsidRPr="009B2051">
        <w:rPr>
          <w:rFonts w:asciiTheme="minorHAnsi" w:hAnsiTheme="minorHAnsi" w:cstheme="minorHAnsi"/>
          <w:sz w:val="22"/>
          <w:szCs w:val="22"/>
        </w:rPr>
        <w:t xml:space="preserve"> van </w:t>
      </w:r>
      <w:r w:rsidR="009F7BDB" w:rsidRPr="009B2051">
        <w:rPr>
          <w:rFonts w:asciiTheme="minorHAnsi" w:hAnsiTheme="minorHAnsi" w:cstheme="minorHAnsi"/>
          <w:sz w:val="22"/>
          <w:szCs w:val="22"/>
          <w:highlight w:val="cyan"/>
        </w:rPr>
        <w:t>datum 1</w:t>
      </w:r>
      <w:r w:rsidR="001E544F" w:rsidRPr="009B2051">
        <w:rPr>
          <w:rFonts w:asciiTheme="minorHAnsi" w:hAnsiTheme="minorHAnsi" w:cstheme="minorHAnsi"/>
          <w:sz w:val="22"/>
          <w:szCs w:val="22"/>
        </w:rPr>
        <w:t xml:space="preserve"> tot</w:t>
      </w:r>
      <w:r w:rsidR="00434DF2" w:rsidRPr="009B2051">
        <w:rPr>
          <w:rFonts w:asciiTheme="minorHAnsi" w:hAnsiTheme="minorHAnsi" w:cstheme="minorHAnsi"/>
          <w:sz w:val="22"/>
          <w:szCs w:val="22"/>
        </w:rPr>
        <w:t xml:space="preserve"> en met </w:t>
      </w:r>
      <w:r w:rsidR="009F7BDB" w:rsidRPr="009B2051">
        <w:rPr>
          <w:rFonts w:asciiTheme="minorHAnsi" w:hAnsiTheme="minorHAnsi" w:cstheme="minorHAnsi"/>
          <w:sz w:val="22"/>
          <w:szCs w:val="22"/>
          <w:highlight w:val="cyan"/>
        </w:rPr>
        <w:t>datum 2</w:t>
      </w:r>
      <w:r w:rsidR="001E544F" w:rsidRPr="009B2051">
        <w:rPr>
          <w:rFonts w:asciiTheme="minorHAnsi" w:hAnsiTheme="minorHAnsi" w:cstheme="minorHAnsi"/>
          <w:sz w:val="22"/>
          <w:szCs w:val="22"/>
        </w:rPr>
        <w:t>.</w:t>
      </w:r>
    </w:p>
    <w:p w14:paraId="07C19BE7" w14:textId="77777777" w:rsidR="001E544F" w:rsidRPr="009B2051" w:rsidRDefault="003B2FEE" w:rsidP="00165F60">
      <w:pPr>
        <w:ind w:left="705" w:hanging="705"/>
        <w:rPr>
          <w:rFonts w:asciiTheme="minorHAnsi" w:hAnsiTheme="minorHAnsi" w:cstheme="minorHAnsi"/>
          <w:sz w:val="22"/>
          <w:szCs w:val="22"/>
        </w:rPr>
      </w:pPr>
      <w:r w:rsidRPr="009B2051">
        <w:rPr>
          <w:rFonts w:asciiTheme="minorHAnsi" w:hAnsiTheme="minorHAnsi" w:cstheme="minorHAnsi"/>
          <w:sz w:val="22"/>
          <w:szCs w:val="22"/>
        </w:rPr>
        <w:t>3</w:t>
      </w:r>
      <w:r w:rsidR="001E544F" w:rsidRPr="009B2051">
        <w:rPr>
          <w:rFonts w:asciiTheme="minorHAnsi" w:hAnsiTheme="minorHAnsi" w:cstheme="minorHAnsi"/>
          <w:sz w:val="22"/>
          <w:szCs w:val="22"/>
        </w:rPr>
        <w:t>.2</w:t>
      </w:r>
      <w:r w:rsidR="001E544F" w:rsidRPr="009B2051">
        <w:rPr>
          <w:rFonts w:asciiTheme="minorHAnsi" w:hAnsiTheme="minorHAnsi" w:cstheme="minorHAnsi"/>
          <w:sz w:val="22"/>
          <w:szCs w:val="22"/>
        </w:rPr>
        <w:tab/>
      </w:r>
      <w:r w:rsidR="000A4A79" w:rsidRPr="009B2051">
        <w:rPr>
          <w:rFonts w:asciiTheme="minorHAnsi" w:hAnsiTheme="minorHAnsi" w:cstheme="minorHAnsi"/>
          <w:sz w:val="22"/>
          <w:szCs w:val="22"/>
        </w:rPr>
        <w:t xml:space="preserve">Jaarlijks, te weten </w:t>
      </w:r>
      <w:r w:rsidR="001E544F" w:rsidRPr="009B2051">
        <w:rPr>
          <w:rFonts w:asciiTheme="minorHAnsi" w:hAnsiTheme="minorHAnsi" w:cstheme="minorHAnsi"/>
          <w:sz w:val="22"/>
          <w:szCs w:val="22"/>
        </w:rPr>
        <w:t>o</w:t>
      </w:r>
      <w:r w:rsidRPr="009B2051">
        <w:rPr>
          <w:rFonts w:asciiTheme="minorHAnsi" w:hAnsiTheme="minorHAnsi" w:cstheme="minorHAnsi"/>
          <w:sz w:val="22"/>
          <w:szCs w:val="22"/>
        </w:rPr>
        <w:t>ver de jaren 2019 tot en met 202</w:t>
      </w:r>
      <w:r w:rsidR="001E544F" w:rsidRPr="009B2051">
        <w:rPr>
          <w:rFonts w:asciiTheme="minorHAnsi" w:hAnsiTheme="minorHAnsi" w:cstheme="minorHAnsi"/>
          <w:sz w:val="22"/>
          <w:szCs w:val="22"/>
        </w:rPr>
        <w:t>1 vindt per 1 februari op grond van de indexeringscijfers van het Centraal Bureau voor de Statistiek een indexering plaats van de door Opdrachtnemer II aangeboden prijzen.</w:t>
      </w:r>
    </w:p>
    <w:p w14:paraId="07C19BE8" w14:textId="1A4C1653" w:rsidR="00434DF2" w:rsidRPr="009B2051" w:rsidRDefault="003B2FEE" w:rsidP="00434DF2">
      <w:pPr>
        <w:ind w:left="705" w:hanging="705"/>
        <w:rPr>
          <w:rFonts w:asciiTheme="minorHAnsi" w:hAnsiTheme="minorHAnsi" w:cstheme="minorHAnsi"/>
          <w:sz w:val="22"/>
          <w:szCs w:val="22"/>
        </w:rPr>
      </w:pPr>
      <w:r w:rsidRPr="009B2051">
        <w:rPr>
          <w:rFonts w:asciiTheme="minorHAnsi" w:hAnsiTheme="minorHAnsi" w:cstheme="minorHAnsi"/>
          <w:sz w:val="22"/>
          <w:szCs w:val="22"/>
        </w:rPr>
        <w:t>3</w:t>
      </w:r>
      <w:r w:rsidR="001E544F" w:rsidRPr="009B2051">
        <w:rPr>
          <w:rFonts w:asciiTheme="minorHAnsi" w:hAnsiTheme="minorHAnsi" w:cstheme="minorHAnsi"/>
          <w:sz w:val="22"/>
          <w:szCs w:val="22"/>
        </w:rPr>
        <w:t>.3</w:t>
      </w:r>
      <w:r w:rsidR="001E544F" w:rsidRPr="009B2051">
        <w:rPr>
          <w:rFonts w:asciiTheme="minorHAnsi" w:hAnsiTheme="minorHAnsi" w:cstheme="minorHAnsi"/>
          <w:sz w:val="22"/>
          <w:szCs w:val="22"/>
        </w:rPr>
        <w:tab/>
        <w:t>Prijswijzigingen zijn gemaximeerd tot de procentuele wijziging gerekend over de tijdsduur van een jaar van het ‘</w:t>
      </w:r>
      <w:r w:rsidR="001E544F" w:rsidRPr="009B2051">
        <w:rPr>
          <w:rFonts w:asciiTheme="minorHAnsi" w:hAnsiTheme="minorHAnsi" w:cstheme="minorHAnsi"/>
          <w:sz w:val="22"/>
          <w:szCs w:val="22"/>
          <w:highlight w:val="cyan"/>
        </w:rPr>
        <w:t>CBS</w:t>
      </w:r>
      <w:r w:rsidR="00434DF2" w:rsidRPr="009B2051">
        <w:rPr>
          <w:rFonts w:asciiTheme="minorHAnsi" w:hAnsiTheme="minorHAnsi" w:cstheme="minorHAnsi"/>
          <w:sz w:val="22"/>
          <w:szCs w:val="22"/>
          <w:highlight w:val="cyan"/>
        </w:rPr>
        <w:t>-indexcijfer</w:t>
      </w:r>
      <w:r w:rsidR="00434DF2" w:rsidRPr="009B2051">
        <w:rPr>
          <w:rFonts w:asciiTheme="minorHAnsi" w:hAnsiTheme="minorHAnsi" w:cstheme="minorHAnsi"/>
          <w:sz w:val="22"/>
          <w:szCs w:val="22"/>
        </w:rPr>
        <w:t xml:space="preserve">’, waarbij het indexcijfer van </w:t>
      </w:r>
      <w:r w:rsidR="00862A3A" w:rsidRPr="009B2051">
        <w:rPr>
          <w:rFonts w:asciiTheme="minorHAnsi" w:hAnsiTheme="minorHAnsi" w:cstheme="minorHAnsi"/>
          <w:sz w:val="22"/>
          <w:szCs w:val="22"/>
        </w:rPr>
        <w:t xml:space="preserve">de maand </w:t>
      </w:r>
      <w:r w:rsidR="009F7BDB" w:rsidRPr="009B2051">
        <w:rPr>
          <w:rFonts w:asciiTheme="minorHAnsi" w:hAnsiTheme="minorHAnsi" w:cstheme="minorHAnsi"/>
          <w:sz w:val="22"/>
          <w:szCs w:val="22"/>
          <w:highlight w:val="cyan"/>
        </w:rPr>
        <w:t>aantal</w:t>
      </w:r>
      <w:r w:rsidR="009F7BDB" w:rsidRPr="009B2051">
        <w:rPr>
          <w:rFonts w:asciiTheme="minorHAnsi" w:hAnsiTheme="minorHAnsi" w:cstheme="minorHAnsi"/>
          <w:sz w:val="22"/>
          <w:szCs w:val="22"/>
        </w:rPr>
        <w:t xml:space="preserve"> </w:t>
      </w:r>
      <w:r w:rsidR="001725D1" w:rsidRPr="009B2051">
        <w:rPr>
          <w:rFonts w:asciiTheme="minorHAnsi" w:hAnsiTheme="minorHAnsi" w:cstheme="minorHAnsi"/>
          <w:sz w:val="22"/>
          <w:szCs w:val="22"/>
        </w:rPr>
        <w:t>als basis dient</w:t>
      </w:r>
      <w:r w:rsidR="00434DF2" w:rsidRPr="009B2051">
        <w:rPr>
          <w:rFonts w:asciiTheme="minorHAnsi" w:hAnsiTheme="minorHAnsi" w:cstheme="minorHAnsi"/>
          <w:sz w:val="22"/>
          <w:szCs w:val="22"/>
        </w:rPr>
        <w:t>. De procentuele wijziging wordt berekend uit meest recent bekende indexcijfer en het indexcijfer van 12 maanden ervoor.</w:t>
      </w:r>
    </w:p>
    <w:p w14:paraId="07C19BE9" w14:textId="77777777" w:rsidR="00FB74D2" w:rsidRPr="009B2051" w:rsidRDefault="003B2FEE" w:rsidP="00434DF2">
      <w:pPr>
        <w:ind w:left="705" w:hanging="705"/>
        <w:rPr>
          <w:rFonts w:asciiTheme="minorHAnsi" w:hAnsiTheme="minorHAnsi" w:cstheme="minorHAnsi"/>
          <w:sz w:val="22"/>
          <w:szCs w:val="22"/>
        </w:rPr>
      </w:pPr>
      <w:r w:rsidRPr="009B2051">
        <w:rPr>
          <w:rFonts w:asciiTheme="minorHAnsi" w:hAnsiTheme="minorHAnsi" w:cstheme="minorHAnsi"/>
          <w:sz w:val="22"/>
          <w:szCs w:val="22"/>
        </w:rPr>
        <w:t>3</w:t>
      </w:r>
      <w:r w:rsidR="00FB74D2" w:rsidRPr="009B2051">
        <w:rPr>
          <w:rFonts w:asciiTheme="minorHAnsi" w:hAnsiTheme="minorHAnsi" w:cstheme="minorHAnsi"/>
          <w:sz w:val="22"/>
          <w:szCs w:val="22"/>
        </w:rPr>
        <w:t>.4</w:t>
      </w:r>
      <w:r w:rsidR="00FB74D2" w:rsidRPr="009B2051">
        <w:rPr>
          <w:rFonts w:asciiTheme="minorHAnsi" w:hAnsiTheme="minorHAnsi" w:cstheme="minorHAnsi"/>
          <w:sz w:val="22"/>
          <w:szCs w:val="22"/>
        </w:rPr>
        <w:tab/>
        <w:t xml:space="preserve">Zolang de Wachtkamerovereenkomst voortduurt zal, op initiatief van Opdrachtnemer II, jaarlijks een overleg plaatsvinden tussen Opdrachtgever en Opdrachtnemer II om eventuele </w:t>
      </w:r>
      <w:r w:rsidR="000A4A79" w:rsidRPr="009B2051">
        <w:rPr>
          <w:rFonts w:asciiTheme="minorHAnsi" w:hAnsiTheme="minorHAnsi" w:cstheme="minorHAnsi"/>
          <w:sz w:val="22"/>
          <w:szCs w:val="22"/>
        </w:rPr>
        <w:t>afspraken over aanpassing</w:t>
      </w:r>
      <w:r w:rsidRPr="009B2051">
        <w:rPr>
          <w:rFonts w:asciiTheme="minorHAnsi" w:hAnsiTheme="minorHAnsi" w:cstheme="minorHAnsi"/>
          <w:sz w:val="22"/>
          <w:szCs w:val="22"/>
        </w:rPr>
        <w:t>e</w:t>
      </w:r>
      <w:r w:rsidR="000A4A79" w:rsidRPr="009B2051">
        <w:rPr>
          <w:rFonts w:asciiTheme="minorHAnsi" w:hAnsiTheme="minorHAnsi" w:cstheme="minorHAnsi"/>
          <w:sz w:val="22"/>
          <w:szCs w:val="22"/>
        </w:rPr>
        <w:t>n van de prijs</w:t>
      </w:r>
      <w:r w:rsidR="00FB74D2" w:rsidRPr="009B2051">
        <w:rPr>
          <w:rFonts w:asciiTheme="minorHAnsi" w:hAnsiTheme="minorHAnsi" w:cstheme="minorHAnsi"/>
          <w:sz w:val="22"/>
          <w:szCs w:val="22"/>
        </w:rPr>
        <w:t xml:space="preserve"> in </w:t>
      </w:r>
      <w:r w:rsidR="000A4A79" w:rsidRPr="009B2051">
        <w:rPr>
          <w:rFonts w:asciiTheme="minorHAnsi" w:hAnsiTheme="minorHAnsi" w:cstheme="minorHAnsi"/>
          <w:sz w:val="22"/>
          <w:szCs w:val="22"/>
        </w:rPr>
        <w:t>het kader van de</w:t>
      </w:r>
      <w:r w:rsidR="00FB74D2" w:rsidRPr="009B2051">
        <w:rPr>
          <w:rFonts w:asciiTheme="minorHAnsi" w:hAnsiTheme="minorHAnsi" w:cstheme="minorHAnsi"/>
          <w:sz w:val="22"/>
          <w:szCs w:val="22"/>
        </w:rPr>
        <w:t xml:space="preserve"> prijsindexering nader vast te leggen.</w:t>
      </w:r>
    </w:p>
    <w:p w14:paraId="07C19BEA" w14:textId="77777777" w:rsidR="00434DF2" w:rsidRPr="009B2051" w:rsidRDefault="00434DF2" w:rsidP="00434DF2">
      <w:pPr>
        <w:ind w:left="705" w:hanging="705"/>
        <w:rPr>
          <w:rFonts w:asciiTheme="minorHAnsi" w:hAnsiTheme="minorHAnsi" w:cstheme="minorHAnsi"/>
          <w:sz w:val="22"/>
          <w:szCs w:val="22"/>
        </w:rPr>
      </w:pPr>
    </w:p>
    <w:p w14:paraId="07C19BEB" w14:textId="77777777" w:rsidR="00BC14DB" w:rsidRPr="009B2051" w:rsidRDefault="00BC14DB" w:rsidP="00434DF2">
      <w:pPr>
        <w:ind w:left="705" w:hanging="705"/>
        <w:rPr>
          <w:rFonts w:asciiTheme="minorHAnsi" w:hAnsiTheme="minorHAnsi" w:cstheme="minorHAnsi"/>
          <w:sz w:val="22"/>
          <w:szCs w:val="22"/>
        </w:rPr>
      </w:pPr>
      <w:r w:rsidRPr="009B2051">
        <w:rPr>
          <w:rFonts w:asciiTheme="minorHAnsi" w:hAnsiTheme="minorHAnsi" w:cstheme="minorHAnsi"/>
          <w:sz w:val="22"/>
          <w:szCs w:val="22"/>
        </w:rPr>
        <w:t xml:space="preserve">Aldus in tweevoud opgemaakt en ondertekend op </w:t>
      </w:r>
      <w:r w:rsidRPr="009B2051">
        <w:rPr>
          <w:rFonts w:asciiTheme="minorHAnsi" w:hAnsiTheme="minorHAnsi" w:cstheme="minorHAnsi"/>
          <w:sz w:val="22"/>
          <w:szCs w:val="22"/>
          <w:highlight w:val="cyan"/>
        </w:rPr>
        <w:t>datum</w:t>
      </w:r>
      <w:r w:rsidRPr="009B2051">
        <w:rPr>
          <w:rFonts w:asciiTheme="minorHAnsi" w:hAnsiTheme="minorHAnsi" w:cstheme="minorHAnsi"/>
          <w:sz w:val="22"/>
          <w:szCs w:val="22"/>
        </w:rPr>
        <w:t>,</w:t>
      </w:r>
    </w:p>
    <w:p w14:paraId="07C19BEC" w14:textId="77777777" w:rsidR="00BC14DB" w:rsidRPr="009B2051" w:rsidRDefault="00BC14DB" w:rsidP="00434DF2">
      <w:pPr>
        <w:ind w:left="705" w:hanging="705"/>
        <w:rPr>
          <w:rFonts w:asciiTheme="minorHAnsi" w:hAnsiTheme="minorHAnsi" w:cstheme="minorHAnsi"/>
          <w:sz w:val="22"/>
          <w:szCs w:val="22"/>
        </w:rPr>
      </w:pPr>
    </w:p>
    <w:p w14:paraId="07C19BED" w14:textId="77777777" w:rsidR="00BC14DB" w:rsidRPr="009B2051" w:rsidRDefault="00BC14DB" w:rsidP="00434DF2">
      <w:pPr>
        <w:ind w:left="705" w:hanging="705"/>
        <w:rPr>
          <w:rFonts w:asciiTheme="minorHAnsi" w:hAnsiTheme="minorHAnsi" w:cstheme="minorHAnsi"/>
          <w:sz w:val="22"/>
          <w:szCs w:val="22"/>
        </w:rPr>
      </w:pPr>
    </w:p>
    <w:p w14:paraId="07C19BEE" w14:textId="77777777" w:rsidR="00BC14DB" w:rsidRPr="009B2051" w:rsidRDefault="00BC14DB" w:rsidP="00434DF2">
      <w:pPr>
        <w:ind w:left="705" w:hanging="705"/>
        <w:rPr>
          <w:rFonts w:asciiTheme="minorHAnsi" w:hAnsiTheme="minorHAnsi" w:cstheme="minorHAnsi"/>
          <w:sz w:val="22"/>
          <w:szCs w:val="22"/>
        </w:rPr>
      </w:pPr>
    </w:p>
    <w:p w14:paraId="07C19BEF" w14:textId="77777777" w:rsidR="00BC14DB" w:rsidRPr="009B2051" w:rsidRDefault="00BC14DB" w:rsidP="00434DF2">
      <w:pPr>
        <w:ind w:left="705" w:hanging="705"/>
        <w:rPr>
          <w:rFonts w:asciiTheme="minorHAnsi" w:hAnsiTheme="minorHAnsi" w:cstheme="minorHAnsi"/>
          <w:sz w:val="22"/>
          <w:szCs w:val="22"/>
        </w:rPr>
      </w:pPr>
    </w:p>
    <w:p w14:paraId="07C19BF0" w14:textId="77777777" w:rsidR="00BC14DB" w:rsidRPr="009B2051" w:rsidRDefault="00BC14DB" w:rsidP="00434DF2">
      <w:pPr>
        <w:ind w:left="705" w:hanging="705"/>
        <w:rPr>
          <w:rFonts w:asciiTheme="minorHAnsi" w:hAnsiTheme="minorHAnsi" w:cstheme="minorHAnsi"/>
          <w:sz w:val="22"/>
          <w:szCs w:val="22"/>
        </w:rPr>
      </w:pPr>
    </w:p>
    <w:p w14:paraId="07C19BF1" w14:textId="77777777" w:rsidR="000A4A79" w:rsidRPr="009B2051" w:rsidRDefault="000A4A79" w:rsidP="00BC14DB">
      <w:pPr>
        <w:rPr>
          <w:rFonts w:asciiTheme="minorHAnsi" w:hAnsiTheme="minorHAnsi" w:cstheme="minorHAnsi"/>
          <w:sz w:val="22"/>
          <w:szCs w:val="22"/>
          <w:highlight w:val="cyan"/>
        </w:rPr>
      </w:pPr>
    </w:p>
    <w:p w14:paraId="07C19BF2" w14:textId="695D8B5D" w:rsidR="00BC14DB" w:rsidRPr="009B2051" w:rsidRDefault="00BC14DB" w:rsidP="00BC14DB">
      <w:pPr>
        <w:rPr>
          <w:rFonts w:asciiTheme="minorHAnsi" w:hAnsiTheme="minorHAnsi" w:cstheme="minorHAnsi"/>
          <w:sz w:val="22"/>
          <w:szCs w:val="22"/>
        </w:rPr>
      </w:pPr>
      <w:r w:rsidRPr="009B2051">
        <w:rPr>
          <w:rFonts w:asciiTheme="minorHAnsi" w:hAnsiTheme="minorHAnsi" w:cstheme="minorHAnsi"/>
          <w:sz w:val="22"/>
          <w:szCs w:val="22"/>
          <w:highlight w:val="cyan"/>
        </w:rPr>
        <w:t>naam</w:t>
      </w:r>
      <w:r w:rsidRPr="009B2051">
        <w:rPr>
          <w:rFonts w:asciiTheme="minorHAnsi" w:hAnsiTheme="minorHAnsi" w:cstheme="minorHAnsi"/>
          <w:sz w:val="22"/>
          <w:szCs w:val="22"/>
        </w:rPr>
        <w:t xml:space="preserve">, </w:t>
      </w:r>
      <w:r w:rsidR="0006069F" w:rsidRPr="009B2051">
        <w:rPr>
          <w:rFonts w:asciiTheme="minorHAnsi" w:hAnsiTheme="minorHAnsi" w:cstheme="minorHAnsi"/>
          <w:sz w:val="22"/>
          <w:szCs w:val="22"/>
          <w:highlight w:val="cyan"/>
        </w:rPr>
        <w:t>Functie</w:t>
      </w:r>
      <w:r w:rsidR="0006069F" w:rsidRPr="009B2051">
        <w:rPr>
          <w:rFonts w:asciiTheme="minorHAnsi" w:hAnsiTheme="minorHAnsi" w:cstheme="minorHAnsi"/>
          <w:sz w:val="22"/>
          <w:szCs w:val="22"/>
        </w:rPr>
        <w:tab/>
      </w:r>
      <w:r w:rsidRPr="009B2051">
        <w:rPr>
          <w:rFonts w:asciiTheme="minorHAnsi" w:hAnsiTheme="minorHAnsi" w:cstheme="minorHAnsi"/>
          <w:sz w:val="22"/>
          <w:szCs w:val="22"/>
        </w:rPr>
        <w:tab/>
      </w:r>
      <w:r w:rsidRPr="009B2051">
        <w:rPr>
          <w:rFonts w:asciiTheme="minorHAnsi" w:hAnsiTheme="minorHAnsi" w:cstheme="minorHAnsi"/>
          <w:sz w:val="22"/>
          <w:szCs w:val="22"/>
        </w:rPr>
        <w:tab/>
      </w:r>
      <w:r w:rsidRPr="009B2051">
        <w:rPr>
          <w:rFonts w:asciiTheme="minorHAnsi" w:hAnsiTheme="minorHAnsi" w:cstheme="minorHAnsi"/>
          <w:sz w:val="22"/>
          <w:szCs w:val="22"/>
        </w:rPr>
        <w:tab/>
      </w:r>
      <w:r w:rsidRPr="009B2051">
        <w:rPr>
          <w:rFonts w:asciiTheme="minorHAnsi" w:hAnsiTheme="minorHAnsi" w:cstheme="minorHAnsi"/>
          <w:sz w:val="22"/>
          <w:szCs w:val="22"/>
        </w:rPr>
        <w:tab/>
      </w:r>
      <w:r w:rsidR="00C136E9" w:rsidRPr="009B2051">
        <w:rPr>
          <w:rFonts w:asciiTheme="minorHAnsi" w:hAnsiTheme="minorHAnsi" w:cstheme="minorHAnsi"/>
          <w:sz w:val="22"/>
          <w:szCs w:val="22"/>
        </w:rPr>
        <w:tab/>
      </w:r>
      <w:r w:rsidR="00712262">
        <w:rPr>
          <w:rFonts w:asciiTheme="minorHAnsi" w:hAnsiTheme="minorHAnsi" w:cstheme="minorHAnsi"/>
          <w:sz w:val="22"/>
          <w:szCs w:val="22"/>
        </w:rPr>
        <w:tab/>
      </w:r>
      <w:r w:rsidRPr="009B2051">
        <w:rPr>
          <w:rFonts w:asciiTheme="minorHAnsi" w:hAnsiTheme="minorHAnsi" w:cstheme="minorHAnsi"/>
          <w:sz w:val="22"/>
          <w:szCs w:val="22"/>
          <w:highlight w:val="cyan"/>
        </w:rPr>
        <w:t>naam</w:t>
      </w:r>
      <w:r w:rsidRPr="009B2051">
        <w:rPr>
          <w:rFonts w:asciiTheme="minorHAnsi" w:hAnsiTheme="minorHAnsi" w:cstheme="minorHAnsi"/>
          <w:sz w:val="22"/>
          <w:szCs w:val="22"/>
        </w:rPr>
        <w:t xml:space="preserve">, </w:t>
      </w:r>
      <w:r w:rsidRPr="009B2051">
        <w:rPr>
          <w:rFonts w:asciiTheme="minorHAnsi" w:hAnsiTheme="minorHAnsi" w:cstheme="minorHAnsi"/>
          <w:sz w:val="22"/>
          <w:szCs w:val="22"/>
          <w:highlight w:val="cyan"/>
        </w:rPr>
        <w:t>functie</w:t>
      </w:r>
    </w:p>
    <w:p w14:paraId="07C19BF3" w14:textId="69E6C829" w:rsidR="00BC14DB" w:rsidRPr="009B2051" w:rsidRDefault="00BC14DB" w:rsidP="00BC14DB">
      <w:pPr>
        <w:rPr>
          <w:rFonts w:asciiTheme="minorHAnsi" w:hAnsiTheme="minorHAnsi" w:cstheme="minorHAnsi"/>
          <w:sz w:val="22"/>
          <w:szCs w:val="22"/>
        </w:rPr>
      </w:pPr>
      <w:r w:rsidRPr="009B2051">
        <w:rPr>
          <w:rFonts w:asciiTheme="minorHAnsi" w:hAnsiTheme="minorHAnsi" w:cstheme="minorHAnsi"/>
          <w:sz w:val="22"/>
          <w:szCs w:val="22"/>
        </w:rPr>
        <w:t xml:space="preserve">namens gemeente </w:t>
      </w:r>
      <w:r w:rsidR="003B3EA7">
        <w:rPr>
          <w:rFonts w:asciiTheme="minorHAnsi" w:hAnsiTheme="minorHAnsi" w:cstheme="minorHAnsi"/>
          <w:sz w:val="22"/>
          <w:szCs w:val="22"/>
        </w:rPr>
        <w:t>Smallingerland</w:t>
      </w:r>
      <w:r w:rsidR="00FB2977" w:rsidRPr="009B2051">
        <w:rPr>
          <w:rFonts w:asciiTheme="minorHAnsi" w:hAnsiTheme="minorHAnsi" w:cstheme="minorHAnsi"/>
          <w:sz w:val="22"/>
          <w:szCs w:val="22"/>
        </w:rPr>
        <w:tab/>
      </w:r>
      <w:r w:rsidR="00420049" w:rsidRPr="009B2051">
        <w:rPr>
          <w:rFonts w:asciiTheme="minorHAnsi" w:hAnsiTheme="minorHAnsi" w:cstheme="minorHAnsi"/>
          <w:sz w:val="22"/>
          <w:szCs w:val="22"/>
        </w:rPr>
        <w:tab/>
      </w:r>
      <w:r w:rsidR="00420049" w:rsidRPr="009B2051">
        <w:rPr>
          <w:rFonts w:asciiTheme="minorHAnsi" w:hAnsiTheme="minorHAnsi" w:cstheme="minorHAnsi"/>
          <w:sz w:val="22"/>
          <w:szCs w:val="22"/>
        </w:rPr>
        <w:tab/>
      </w:r>
      <w:r w:rsidRPr="009B2051">
        <w:rPr>
          <w:rFonts w:asciiTheme="minorHAnsi" w:hAnsiTheme="minorHAnsi" w:cstheme="minorHAnsi"/>
          <w:sz w:val="22"/>
          <w:szCs w:val="22"/>
        </w:rPr>
        <w:tab/>
        <w:t xml:space="preserve">namens </w:t>
      </w:r>
      <w:r w:rsidRPr="009B2051">
        <w:rPr>
          <w:rFonts w:asciiTheme="minorHAnsi" w:hAnsiTheme="minorHAnsi" w:cstheme="minorHAnsi"/>
          <w:sz w:val="22"/>
          <w:szCs w:val="22"/>
          <w:highlight w:val="cyan"/>
        </w:rPr>
        <w:t>naam Opdrachtnemer II</w:t>
      </w:r>
    </w:p>
    <w:p w14:paraId="07C19BF4" w14:textId="77777777" w:rsidR="00BC14DB" w:rsidRPr="009B2051" w:rsidRDefault="00BC14DB" w:rsidP="00434DF2">
      <w:pPr>
        <w:ind w:left="705" w:hanging="705"/>
        <w:rPr>
          <w:rFonts w:asciiTheme="minorHAnsi" w:hAnsiTheme="minorHAnsi" w:cstheme="minorHAnsi"/>
          <w:sz w:val="22"/>
          <w:szCs w:val="22"/>
        </w:rPr>
      </w:pPr>
    </w:p>
    <w:p w14:paraId="07C19BF5" w14:textId="77777777" w:rsidR="00BC14DB" w:rsidRPr="009B2051" w:rsidRDefault="00BC14DB" w:rsidP="00434DF2">
      <w:pPr>
        <w:ind w:left="705" w:hanging="705"/>
        <w:rPr>
          <w:rFonts w:asciiTheme="minorHAnsi" w:hAnsiTheme="minorHAnsi" w:cstheme="minorHAnsi"/>
          <w:sz w:val="22"/>
          <w:szCs w:val="22"/>
        </w:rPr>
      </w:pPr>
    </w:p>
    <w:p w14:paraId="07C19BF6" w14:textId="77777777" w:rsidR="00FB74D2" w:rsidRPr="009B2051" w:rsidRDefault="00FB74D2" w:rsidP="00165F60">
      <w:pPr>
        <w:ind w:left="705" w:hanging="705"/>
        <w:rPr>
          <w:rFonts w:asciiTheme="minorHAnsi" w:hAnsiTheme="minorHAnsi" w:cstheme="minorHAnsi"/>
          <w:sz w:val="22"/>
          <w:szCs w:val="22"/>
        </w:rPr>
      </w:pPr>
    </w:p>
    <w:p w14:paraId="07C19BF7" w14:textId="77777777" w:rsidR="00AE73F4" w:rsidRPr="009B2051" w:rsidRDefault="00AE73F4">
      <w:pPr>
        <w:rPr>
          <w:rFonts w:asciiTheme="minorHAnsi" w:hAnsiTheme="minorHAnsi" w:cstheme="minorHAnsi"/>
          <w:sz w:val="22"/>
          <w:szCs w:val="22"/>
        </w:rPr>
      </w:pPr>
    </w:p>
    <w:sectPr w:rsidR="00AE73F4" w:rsidRPr="009B205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445A7" w14:textId="77777777" w:rsidR="00A726B5" w:rsidRDefault="00A726B5" w:rsidP="00B06487">
      <w:r>
        <w:separator/>
      </w:r>
    </w:p>
  </w:endnote>
  <w:endnote w:type="continuationSeparator" w:id="0">
    <w:p w14:paraId="766514ED" w14:textId="77777777" w:rsidR="00A726B5" w:rsidRDefault="00A726B5" w:rsidP="00B06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C7288" w14:textId="77777777" w:rsidR="0006069F" w:rsidRDefault="000606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796423"/>
      <w:docPartObj>
        <w:docPartGallery w:val="Page Numbers (Bottom of Page)"/>
        <w:docPartUnique/>
      </w:docPartObj>
    </w:sdtPr>
    <w:sdtContent>
      <w:p w14:paraId="138D2882" w14:textId="749F3A5F" w:rsidR="00B06487" w:rsidRDefault="00B06487" w:rsidP="00B06487">
        <w:pPr>
          <w:pStyle w:val="Voettekst"/>
          <w:jc w:val="center"/>
        </w:pPr>
        <w:r>
          <w:fldChar w:fldCharType="begin"/>
        </w:r>
        <w:r>
          <w:instrText>PAGE   \* MERGEFORMAT</w:instrText>
        </w:r>
        <w:r>
          <w:fldChar w:fldCharType="separate"/>
        </w:r>
        <w:r>
          <w:t>2</w:t>
        </w:r>
        <w:r>
          <w:fldChar w:fldCharType="end"/>
        </w:r>
      </w:p>
    </w:sdtContent>
  </w:sdt>
  <w:p w14:paraId="531E94EB" w14:textId="5605D97F" w:rsidR="00B06487" w:rsidRDefault="00B06487">
    <w:pPr>
      <w:pStyle w:val="Voettekst"/>
    </w:pPr>
    <w:r>
      <w:t>Paraaf opdrachtgever:</w:t>
    </w:r>
    <w:r>
      <w:tab/>
    </w:r>
    <w:r>
      <w:tab/>
    </w:r>
    <w:r w:rsidR="0006069F">
      <w:t>P</w:t>
    </w:r>
    <w:r>
      <w:t>araaf opdrachtnemer: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CFE08" w14:textId="77777777" w:rsidR="0006069F" w:rsidRDefault="000606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33004" w14:textId="77777777" w:rsidR="00A726B5" w:rsidRDefault="00A726B5" w:rsidP="00B06487">
      <w:r>
        <w:separator/>
      </w:r>
    </w:p>
  </w:footnote>
  <w:footnote w:type="continuationSeparator" w:id="0">
    <w:p w14:paraId="7742022E" w14:textId="77777777" w:rsidR="00A726B5" w:rsidRDefault="00A726B5" w:rsidP="00B06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27544" w14:textId="77777777" w:rsidR="0006069F" w:rsidRDefault="000606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CA075" w14:textId="77777777" w:rsidR="0006069F" w:rsidRDefault="000606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D136D" w14:textId="77777777" w:rsidR="0006069F" w:rsidRDefault="000606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E16"/>
    <w:multiLevelType w:val="hybridMultilevel"/>
    <w:tmpl w:val="FA006DC6"/>
    <w:lvl w:ilvl="0" w:tplc="A8B814D8">
      <w:start w:val="1"/>
      <w:numFmt w:val="low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 w15:restartNumberingAfterBreak="0">
    <w:nsid w:val="11162E44"/>
    <w:multiLevelType w:val="multilevel"/>
    <w:tmpl w:val="4EAEC11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806D27"/>
    <w:multiLevelType w:val="multilevel"/>
    <w:tmpl w:val="1D209FF6"/>
    <w:lvl w:ilvl="0">
      <w:start w:val="1"/>
      <w:numFmt w:val="decimal"/>
      <w:lvlText w:val="Artikel %1."/>
      <w:lvlJc w:val="left"/>
      <w:pPr>
        <w:ind w:left="0" w:firstLine="0"/>
      </w:pPr>
      <w:rPr>
        <w:rFonts w:hint="default"/>
      </w:rPr>
    </w:lvl>
    <w:lvl w:ilvl="1">
      <w:start w:val="1"/>
      <w:numFmt w:val="none"/>
      <w:isLgl/>
      <w:lvlText w:val=""/>
      <w:lvlJc w:val="left"/>
      <w:pPr>
        <w:tabs>
          <w:tab w:val="num" w:pos="0"/>
        </w:tabs>
        <w:ind w:left="0" w:firstLine="0"/>
      </w:pPr>
      <w:rPr>
        <w:rFonts w:hint="default"/>
      </w:rPr>
    </w:lvl>
    <w:lvl w:ilvl="2">
      <w:start w:val="1"/>
      <w:numFmt w:val="decimal"/>
      <w:lvlText w:val="%1.%2%3"/>
      <w:lvlJc w:val="left"/>
      <w:pPr>
        <w:ind w:left="720" w:hanging="432"/>
      </w:pPr>
      <w:rPr>
        <w:rFonts w:hint="default"/>
        <w:b w:val="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15:restartNumberingAfterBreak="0">
    <w:nsid w:val="300B51CA"/>
    <w:multiLevelType w:val="hybridMultilevel"/>
    <w:tmpl w:val="75BAE776"/>
    <w:lvl w:ilvl="0" w:tplc="0809000F">
      <w:start w:val="1"/>
      <w:numFmt w:val="decimal"/>
      <w:lvlText w:val="%1."/>
      <w:lvlJc w:val="left"/>
      <w:pPr>
        <w:tabs>
          <w:tab w:val="num" w:pos="360"/>
        </w:tabs>
        <w:ind w:left="360" w:hanging="360"/>
      </w:pPr>
    </w:lvl>
    <w:lvl w:ilvl="1" w:tplc="4C0CE5BA">
      <w:start w:val="3"/>
      <w:numFmt w:val="upp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4A8C10A4"/>
    <w:multiLevelType w:val="hybridMultilevel"/>
    <w:tmpl w:val="76B47C34"/>
    <w:lvl w:ilvl="0" w:tplc="AE5C837A">
      <w:start w:val="1"/>
      <w:numFmt w:val="upperRoman"/>
      <w:lvlText w:val="%1."/>
      <w:lvlJc w:val="left"/>
      <w:pPr>
        <w:ind w:left="1425" w:hanging="720"/>
      </w:pPr>
      <w:rPr>
        <w:rFonts w:hint="default"/>
        <w:b w:val="0"/>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5" w15:restartNumberingAfterBreak="0">
    <w:nsid w:val="516F5A75"/>
    <w:multiLevelType w:val="hybridMultilevel"/>
    <w:tmpl w:val="184692FA"/>
    <w:lvl w:ilvl="0" w:tplc="0E006352">
      <w:start w:val="4"/>
      <w:numFmt w:val="upperRoman"/>
      <w:lvlText w:val="%1."/>
      <w:lvlJc w:val="left"/>
      <w:pPr>
        <w:ind w:left="1425" w:hanging="72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6" w15:restartNumberingAfterBreak="0">
    <w:nsid w:val="57DF54CD"/>
    <w:multiLevelType w:val="hybridMultilevel"/>
    <w:tmpl w:val="99468584"/>
    <w:lvl w:ilvl="0" w:tplc="64A23A0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751638E"/>
    <w:multiLevelType w:val="multilevel"/>
    <w:tmpl w:val="FB5ED2E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8449035">
    <w:abstractNumId w:val="3"/>
  </w:num>
  <w:num w:numId="2" w16cid:durableId="1445152079">
    <w:abstractNumId w:val="6"/>
  </w:num>
  <w:num w:numId="3" w16cid:durableId="964385427">
    <w:abstractNumId w:val="7"/>
  </w:num>
  <w:num w:numId="4" w16cid:durableId="382412050">
    <w:abstractNumId w:val="2"/>
  </w:num>
  <w:num w:numId="5" w16cid:durableId="623198641">
    <w:abstractNumId w:val="4"/>
  </w:num>
  <w:num w:numId="6" w16cid:durableId="1453480724">
    <w:abstractNumId w:val="1"/>
  </w:num>
  <w:num w:numId="7" w16cid:durableId="443427814">
    <w:abstractNumId w:val="0"/>
  </w:num>
  <w:num w:numId="8" w16cid:durableId="993736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F4"/>
    <w:rsid w:val="0006069F"/>
    <w:rsid w:val="00094EDC"/>
    <w:rsid w:val="000A4A79"/>
    <w:rsid w:val="00165F60"/>
    <w:rsid w:val="001725D1"/>
    <w:rsid w:val="001E544F"/>
    <w:rsid w:val="00243856"/>
    <w:rsid w:val="003174E1"/>
    <w:rsid w:val="003B2FEE"/>
    <w:rsid w:val="003B3EA7"/>
    <w:rsid w:val="003E68C5"/>
    <w:rsid w:val="00402AB8"/>
    <w:rsid w:val="00420049"/>
    <w:rsid w:val="00434DF2"/>
    <w:rsid w:val="004D4F6D"/>
    <w:rsid w:val="0052597E"/>
    <w:rsid w:val="005B0FFE"/>
    <w:rsid w:val="00651779"/>
    <w:rsid w:val="00686F73"/>
    <w:rsid w:val="00712262"/>
    <w:rsid w:val="00771652"/>
    <w:rsid w:val="00782984"/>
    <w:rsid w:val="00862A3A"/>
    <w:rsid w:val="00887080"/>
    <w:rsid w:val="0090220B"/>
    <w:rsid w:val="00994C87"/>
    <w:rsid w:val="009B2051"/>
    <w:rsid w:val="009E6909"/>
    <w:rsid w:val="009F7BDB"/>
    <w:rsid w:val="00A478BB"/>
    <w:rsid w:val="00A726B5"/>
    <w:rsid w:val="00AE4930"/>
    <w:rsid w:val="00AE73F4"/>
    <w:rsid w:val="00AF581A"/>
    <w:rsid w:val="00B06487"/>
    <w:rsid w:val="00B50268"/>
    <w:rsid w:val="00BC14DB"/>
    <w:rsid w:val="00C136E9"/>
    <w:rsid w:val="00C26B3E"/>
    <w:rsid w:val="00DB0178"/>
    <w:rsid w:val="00DF1812"/>
    <w:rsid w:val="00E01E1C"/>
    <w:rsid w:val="00FB2977"/>
    <w:rsid w:val="00FB74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19BBD"/>
  <w15:docId w15:val="{6ACB4B30-C31F-4BBD-8BCB-E3CA3686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73F4"/>
    <w:pPr>
      <w:spacing w:after="0" w:line="240" w:lineRule="auto"/>
      <w:jc w:val="both"/>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E73F4"/>
    <w:pPr>
      <w:ind w:left="720"/>
      <w:contextualSpacing/>
    </w:pPr>
  </w:style>
  <w:style w:type="character" w:styleId="Verwijzingopmerking">
    <w:name w:val="annotation reference"/>
    <w:basedOn w:val="Standaardalinea-lettertype"/>
    <w:uiPriority w:val="99"/>
    <w:semiHidden/>
    <w:unhideWhenUsed/>
    <w:rsid w:val="00FB74D2"/>
    <w:rPr>
      <w:sz w:val="16"/>
      <w:szCs w:val="16"/>
    </w:rPr>
  </w:style>
  <w:style w:type="paragraph" w:styleId="Tekstopmerking">
    <w:name w:val="annotation text"/>
    <w:basedOn w:val="Standaard"/>
    <w:link w:val="TekstopmerkingChar"/>
    <w:uiPriority w:val="99"/>
    <w:semiHidden/>
    <w:unhideWhenUsed/>
    <w:rsid w:val="00FB74D2"/>
  </w:style>
  <w:style w:type="character" w:customStyle="1" w:styleId="TekstopmerkingChar">
    <w:name w:val="Tekst opmerking Char"/>
    <w:basedOn w:val="Standaardalinea-lettertype"/>
    <w:link w:val="Tekstopmerking"/>
    <w:uiPriority w:val="99"/>
    <w:semiHidden/>
    <w:rsid w:val="00FB74D2"/>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4D2"/>
    <w:rPr>
      <w:b/>
      <w:bCs/>
    </w:rPr>
  </w:style>
  <w:style w:type="character" w:customStyle="1" w:styleId="OnderwerpvanopmerkingChar">
    <w:name w:val="Onderwerp van opmerking Char"/>
    <w:basedOn w:val="TekstopmerkingChar"/>
    <w:link w:val="Onderwerpvanopmerking"/>
    <w:uiPriority w:val="99"/>
    <w:semiHidden/>
    <w:rsid w:val="00FB74D2"/>
    <w:rPr>
      <w:rFonts w:ascii="Arial" w:eastAsia="Times New Roman" w:hAnsi="Arial" w:cs="Times New Roman"/>
      <w:b/>
      <w:bCs/>
      <w:sz w:val="20"/>
      <w:szCs w:val="20"/>
      <w:lang w:eastAsia="nl-NL"/>
    </w:rPr>
  </w:style>
  <w:style w:type="paragraph" w:styleId="Ballontekst">
    <w:name w:val="Balloon Text"/>
    <w:basedOn w:val="Standaard"/>
    <w:link w:val="BallontekstChar"/>
    <w:uiPriority w:val="99"/>
    <w:semiHidden/>
    <w:unhideWhenUsed/>
    <w:rsid w:val="00FB74D2"/>
    <w:rPr>
      <w:rFonts w:ascii="Tahoma" w:hAnsi="Tahoma" w:cs="Tahoma"/>
      <w:sz w:val="16"/>
      <w:szCs w:val="16"/>
    </w:rPr>
  </w:style>
  <w:style w:type="character" w:customStyle="1" w:styleId="BallontekstChar">
    <w:name w:val="Ballontekst Char"/>
    <w:basedOn w:val="Standaardalinea-lettertype"/>
    <w:link w:val="Ballontekst"/>
    <w:uiPriority w:val="99"/>
    <w:semiHidden/>
    <w:rsid w:val="00FB74D2"/>
    <w:rPr>
      <w:rFonts w:ascii="Tahoma" w:eastAsia="Times New Roman" w:hAnsi="Tahoma" w:cs="Tahoma"/>
      <w:sz w:val="16"/>
      <w:szCs w:val="16"/>
      <w:lang w:eastAsia="nl-NL"/>
    </w:rPr>
  </w:style>
  <w:style w:type="paragraph" w:styleId="Koptekst">
    <w:name w:val="header"/>
    <w:basedOn w:val="Standaard"/>
    <w:link w:val="KoptekstChar"/>
    <w:uiPriority w:val="99"/>
    <w:unhideWhenUsed/>
    <w:rsid w:val="00B06487"/>
    <w:pPr>
      <w:tabs>
        <w:tab w:val="center" w:pos="4536"/>
        <w:tab w:val="right" w:pos="9072"/>
      </w:tabs>
    </w:pPr>
  </w:style>
  <w:style w:type="character" w:customStyle="1" w:styleId="KoptekstChar">
    <w:name w:val="Koptekst Char"/>
    <w:basedOn w:val="Standaardalinea-lettertype"/>
    <w:link w:val="Koptekst"/>
    <w:uiPriority w:val="99"/>
    <w:rsid w:val="00B06487"/>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B06487"/>
    <w:pPr>
      <w:tabs>
        <w:tab w:val="center" w:pos="4536"/>
        <w:tab w:val="right" w:pos="9072"/>
      </w:tabs>
    </w:pPr>
  </w:style>
  <w:style w:type="character" w:customStyle="1" w:styleId="VoettekstChar">
    <w:name w:val="Voettekst Char"/>
    <w:basedOn w:val="Standaardalinea-lettertype"/>
    <w:link w:val="Voettekst"/>
    <w:uiPriority w:val="99"/>
    <w:rsid w:val="00B06487"/>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4153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Erikjan Tijms</dc:creator>
  <cp:lastModifiedBy>Wier, Arjan van der</cp:lastModifiedBy>
  <cp:revision>3</cp:revision>
  <dcterms:created xsi:type="dcterms:W3CDTF">2024-06-17T12:00:00Z</dcterms:created>
  <dcterms:modified xsi:type="dcterms:W3CDTF">2024-07-09T11:31:00Z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{4e9e71fc-fb13-4cfb-87b7-73b0a8a67f95}</vt:lpwstr>
  </property>
  <property fmtid="{D5CDD505-2E9C-101B-9397-08002B2CF9AE}" pid="5" name="eSynDocContactDesc">
    <vt:lpwstr>
    </vt:lpwstr>
  </property>
  <property fmtid="{D5CDD505-2E9C-101B-9397-08002B2CF9AE}" pid="6" name="eSynDocAccountDesc">
    <vt:lpwstr>Gemeente Aalten</vt:lpwstr>
  </property>
  <property fmtid="{D5CDD505-2E9C-101B-9397-08002B2CF9AE}" pid="7" name="eSynDocProjectDesc">
    <vt:lpwstr>Abonnement standaarddocumenten gemeente Aalten</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
    </vt:lpwstr>
  </property>
  <property fmtid="{D5CDD505-2E9C-101B-9397-08002B2CF9AE}" pid="14" name="eSynDocVersion">
    <vt:lpwstr>
    </vt:lpwstr>
  </property>
  <property fmtid="{D5CDD505-2E9C-101B-9397-08002B2CF9AE}" pid="15" name="eSynDocAttachFileName">
    <vt:lpwstr>Format Wachtkamerovereenkomst.docx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230</vt:lpwstr>
  </property>
  <property fmtid="{D5CDD505-2E9C-101B-9397-08002B2CF9AE}" pid="19" name="eSynDocSerialNumber">
    <vt:lpwstr>
    </vt:lpwstr>
  </property>
  <property fmtid="{D5CDD505-2E9C-101B-9397-08002B2CF9AE}" pid="20" name="eSynDocSubject">
    <vt:lpwstr>Conceptovereenkomst</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708558880</vt:lpwstr>
  </property>
  <property fmtid="{D5CDD505-2E9C-101B-9397-08002B2CF9AE}" pid="25" name="eSynDocResource">
    <vt:lpwstr>
    </vt:lpwstr>
  </property>
  <property fmtid="{D5CDD505-2E9C-101B-9397-08002B2CF9AE}" pid="26" name="eSynDocProjectNr">
    <vt:lpwstr>AALTEN STD</vt:lpwstr>
  </property>
  <property fmtid="{D5CDD505-2E9C-101B-9397-08002B2CF9AE}" pid="27" name="eSynDocSecurity">
    <vt:lpwstr>3</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56639</vt:lpwstr>
  </property>
  <property fmtid="{D5CDD505-2E9C-101B-9397-08002B2CF9AE}" pid="38" name="eSynCleanUp04/08/2022 11:48:38">
    <vt:i4>1</vt:i4>
  </property>
</Properties>
</file>