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87D9" w14:textId="6E15CCE0" w:rsidR="00FE5F24" w:rsidRPr="00285D8B" w:rsidRDefault="00FE5F24" w:rsidP="00FE5F24">
      <w:pPr>
        <w:pStyle w:val="KopBijlage"/>
        <w:rPr>
          <w:color w:val="004563"/>
        </w:rPr>
      </w:pPr>
      <w:bookmarkStart w:id="0" w:name="_Toc465840776"/>
      <w:r w:rsidRPr="00285D8B">
        <w:rPr>
          <w:color w:val="004563"/>
        </w:rPr>
        <w:t xml:space="preserve">Bijlage </w:t>
      </w:r>
      <w:r w:rsidR="000701D2" w:rsidRPr="000701D2">
        <w:rPr>
          <w:color w:val="004563"/>
          <w:highlight w:val="lightGray"/>
        </w:rPr>
        <w:t>xx</w:t>
      </w:r>
      <w:r w:rsidRPr="00285D8B">
        <w:rPr>
          <w:color w:val="004563"/>
        </w:rPr>
        <w:t xml:space="preserve"> </w:t>
      </w:r>
      <w:r w:rsidRPr="00285D8B">
        <w:rPr>
          <w:color w:val="004563"/>
        </w:rPr>
        <w:br/>
      </w:r>
      <w:bookmarkEnd w:id="0"/>
      <w:r w:rsidR="008D022B">
        <w:rPr>
          <w:color w:val="004563"/>
        </w:rPr>
        <w:t>Standaardformulier vragen</w:t>
      </w:r>
    </w:p>
    <w:p w14:paraId="3852566A" w14:textId="77777777" w:rsidR="00FE5F24" w:rsidRPr="006B6D0C" w:rsidRDefault="00FE5F24" w:rsidP="00FE5F24"/>
    <w:p w14:paraId="0E80BB25" w14:textId="5E0240CD" w:rsidR="009F7380" w:rsidRPr="007140F1" w:rsidRDefault="009F7380" w:rsidP="009F7380">
      <w:r w:rsidRPr="00EC42A0">
        <w:t>Betreft:</w:t>
      </w:r>
      <w:r w:rsidRPr="00EC42A0">
        <w:tab/>
      </w:r>
      <w:r w:rsidR="000701D2" w:rsidRPr="000701D2">
        <w:rPr>
          <w:highlight w:val="lightGray"/>
        </w:rPr>
        <w:t xml:space="preserve">Europese aanbesteding / </w:t>
      </w:r>
      <w:r w:rsidR="00EC42A0" w:rsidRPr="000701D2">
        <w:rPr>
          <w:highlight w:val="lightGray"/>
        </w:rPr>
        <w:t xml:space="preserve">Offerteaanvraag </w:t>
      </w:r>
      <w:r w:rsidR="004F576D" w:rsidRPr="000701D2">
        <w:rPr>
          <w:highlight w:val="lightGray"/>
        </w:rPr>
        <w:t>‘</w:t>
      </w:r>
      <w:r w:rsidR="004F576D" w:rsidRPr="004F576D">
        <w:rPr>
          <w:highlight w:val="lightGray"/>
        </w:rPr>
        <w:t>titel offerteaanvraag’</w:t>
      </w:r>
      <w:r w:rsidR="004F576D">
        <w:t xml:space="preserve"> </w:t>
      </w:r>
    </w:p>
    <w:p w14:paraId="65313305" w14:textId="77777777" w:rsidR="0082542E" w:rsidRDefault="0082542E" w:rsidP="00DB290A">
      <w:pPr>
        <w:spacing w:line="276" w:lineRule="auto"/>
        <w:ind w:right="850"/>
        <w:rPr>
          <w:rFonts w:cs="Arial"/>
        </w:rPr>
      </w:pPr>
    </w:p>
    <w:tbl>
      <w:tblPr>
        <w:tblStyle w:val="Tabelraster1"/>
        <w:tblW w:w="9493" w:type="dxa"/>
        <w:tblLook w:val="04A0" w:firstRow="1" w:lastRow="0" w:firstColumn="1" w:lastColumn="0" w:noHBand="0" w:noVBand="1"/>
      </w:tblPr>
      <w:tblGrid>
        <w:gridCol w:w="988"/>
        <w:gridCol w:w="2693"/>
        <w:gridCol w:w="5812"/>
      </w:tblGrid>
      <w:tr w:rsidR="009F7380" w:rsidRPr="00444DB5" w14:paraId="6E925346" w14:textId="77777777" w:rsidTr="009F7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2B7F27DA" w14:textId="3D027058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Vraag nr. </w:t>
            </w:r>
          </w:p>
        </w:tc>
        <w:tc>
          <w:tcPr>
            <w:tcW w:w="2693" w:type="dxa"/>
          </w:tcPr>
          <w:p w14:paraId="4828924A" w14:textId="09CEA523" w:rsidR="009F7380" w:rsidRPr="00444DB5" w:rsidRDefault="009F7380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Document, paragraaf</w:t>
            </w:r>
            <w:r w:rsidR="000F4C72">
              <w:rPr>
                <w:rFonts w:cs="Arial"/>
                <w:b/>
                <w:bCs/>
                <w:sz w:val="18"/>
                <w:szCs w:val="18"/>
              </w:rPr>
              <w:t>, pag. nr.</w:t>
            </w:r>
          </w:p>
        </w:tc>
        <w:tc>
          <w:tcPr>
            <w:tcW w:w="5812" w:type="dxa"/>
          </w:tcPr>
          <w:p w14:paraId="5780EE48" w14:textId="7C8A640A" w:rsidR="009F7380" w:rsidRPr="00444DB5" w:rsidRDefault="000F4C72" w:rsidP="00444DB5">
            <w:pPr>
              <w:spacing w:line="250" w:lineRule="atLeas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Vraag</w:t>
            </w:r>
          </w:p>
        </w:tc>
      </w:tr>
      <w:tr w:rsidR="009F7380" w:rsidRPr="00444DB5" w14:paraId="1B18BEA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988" w:type="dxa"/>
          </w:tcPr>
          <w:p w14:paraId="7E91A78D" w14:textId="797D9E2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4D5C7A1" w14:textId="23C80CF2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5812" w:type="dxa"/>
          </w:tcPr>
          <w:p w14:paraId="08584BA0" w14:textId="642CBFD4" w:rsidR="009F7380" w:rsidRPr="00444DB5" w:rsidRDefault="009F7380" w:rsidP="00444DB5">
            <w:p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</w:tr>
      <w:tr w:rsidR="009F7380" w:rsidRPr="00444DB5" w14:paraId="05B786D7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tcW w:w="988" w:type="dxa"/>
          </w:tcPr>
          <w:p w14:paraId="1F568747" w14:textId="6F6709C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55905F45" w14:textId="0156E8A5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EA3C7EA" w14:textId="4CA56D17" w:rsidR="009F7380" w:rsidRPr="00444DB5" w:rsidRDefault="009F7380" w:rsidP="00444DB5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3C8B5B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988" w:type="dxa"/>
          </w:tcPr>
          <w:p w14:paraId="6CBCA545" w14:textId="393E3C5B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C1D26A1" w14:textId="5539721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55FAAF5" w14:textId="7E27BAE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279CBE8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4"/>
        </w:trPr>
        <w:tc>
          <w:tcPr>
            <w:tcW w:w="988" w:type="dxa"/>
          </w:tcPr>
          <w:p w14:paraId="65EEF5C1" w14:textId="718E89B6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B56DEA2" w14:textId="5060C972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6EA7A771" w14:textId="17DB3A8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6961AEE5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tcW w:w="988" w:type="dxa"/>
          </w:tcPr>
          <w:p w14:paraId="4345A060" w14:textId="2B34BC75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61265538" w14:textId="6F7120A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6A03716" w14:textId="2C1CFF0B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45BAB7BB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26"/>
        </w:trPr>
        <w:tc>
          <w:tcPr>
            <w:tcW w:w="988" w:type="dxa"/>
          </w:tcPr>
          <w:p w14:paraId="637F8033" w14:textId="017427DC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D660BC8" w14:textId="0A10E626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3EDEB6AC" w14:textId="61FEE12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5C0DAA60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tcW w:w="988" w:type="dxa"/>
          </w:tcPr>
          <w:p w14:paraId="2727627E" w14:textId="13EA7EEF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2CFA4DBF" w14:textId="2483DD9A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985674A" w14:textId="4559E3C5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9F7380" w:rsidRPr="00444DB5" w14:paraId="3831D364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34E0922" w14:textId="6FAE05F8" w:rsidR="009F7380" w:rsidRPr="009F7380" w:rsidRDefault="009F738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33C1122D" w14:textId="30A262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0E3245D" w14:textId="71D91909" w:rsidR="009F7380" w:rsidRPr="00444DB5" w:rsidRDefault="009F738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575FAF6B" w14:textId="77777777" w:rsidTr="009F73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43C1B789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79AAE0BA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2B7C373B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  <w:tr w:rsidR="00EC42A0" w:rsidRPr="00444DB5" w14:paraId="2F185505" w14:textId="77777777" w:rsidTr="009F7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7"/>
        </w:trPr>
        <w:tc>
          <w:tcPr>
            <w:tcW w:w="988" w:type="dxa"/>
          </w:tcPr>
          <w:p w14:paraId="197E5E67" w14:textId="77777777" w:rsidR="00EC42A0" w:rsidRPr="009F7380" w:rsidRDefault="00EC42A0" w:rsidP="009F7380">
            <w:pPr>
              <w:pStyle w:val="Lijstalinea"/>
              <w:numPr>
                <w:ilvl w:val="0"/>
                <w:numId w:val="1"/>
              </w:numPr>
              <w:spacing w:line="250" w:lineRule="atLeast"/>
              <w:jc w:val="both"/>
              <w:rPr>
                <w:rFonts w:cs="Arial"/>
                <w:sz w:val="18"/>
              </w:rPr>
            </w:pPr>
          </w:p>
        </w:tc>
        <w:tc>
          <w:tcPr>
            <w:tcW w:w="2693" w:type="dxa"/>
          </w:tcPr>
          <w:p w14:paraId="1FF84958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  <w:tc>
          <w:tcPr>
            <w:tcW w:w="5812" w:type="dxa"/>
          </w:tcPr>
          <w:p w14:paraId="13228A17" w14:textId="77777777" w:rsidR="00EC42A0" w:rsidRPr="00444DB5" w:rsidRDefault="00EC42A0" w:rsidP="009F7380">
            <w:pPr>
              <w:spacing w:line="250" w:lineRule="atLeast"/>
              <w:jc w:val="both"/>
              <w:rPr>
                <w:sz w:val="18"/>
              </w:rPr>
            </w:pPr>
          </w:p>
        </w:tc>
      </w:tr>
    </w:tbl>
    <w:p w14:paraId="6A877C91" w14:textId="77777777" w:rsidR="00815E70" w:rsidRDefault="00815E70" w:rsidP="00FE5F24">
      <w:pPr>
        <w:ind w:right="850"/>
      </w:pPr>
    </w:p>
    <w:sectPr w:rsidR="00815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94A" w14:textId="77777777" w:rsidR="00397C2A" w:rsidRDefault="00397C2A" w:rsidP="009753AC">
      <w:pPr>
        <w:spacing w:line="240" w:lineRule="auto"/>
      </w:pPr>
      <w:r>
        <w:separator/>
      </w:r>
    </w:p>
  </w:endnote>
  <w:endnote w:type="continuationSeparator" w:id="0">
    <w:p w14:paraId="62AC53BF" w14:textId="77777777" w:rsidR="00397C2A" w:rsidRDefault="00397C2A" w:rsidP="00975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D688" w14:textId="77777777" w:rsidR="009753AC" w:rsidRDefault="009753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B50F6" w14:textId="77777777" w:rsidR="009753AC" w:rsidRDefault="009753AC">
    <w:pPr>
      <w:pStyle w:val="Voettekst"/>
    </w:pPr>
    <w:r>
      <w:rPr>
        <w:noProof/>
      </w:rPr>
      <w:drawing>
        <wp:inline distT="0" distB="0" distL="0" distR="0" wp14:anchorId="176B2BFA" wp14:editId="0582D97C">
          <wp:extent cx="1287163" cy="411686"/>
          <wp:effectExtent l="0" t="0" r="0" b="0"/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14809" r="5099" b="13181"/>
                  <a:stretch/>
                </pic:blipFill>
                <pic:spPr bwMode="auto">
                  <a:xfrm>
                    <a:off x="0" y="0"/>
                    <a:ext cx="1290126" cy="4126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2C6D" w14:textId="77777777" w:rsidR="009753AC" w:rsidRDefault="009753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343C" w14:textId="77777777" w:rsidR="00397C2A" w:rsidRDefault="00397C2A" w:rsidP="009753AC">
      <w:pPr>
        <w:spacing w:line="240" w:lineRule="auto"/>
      </w:pPr>
      <w:r>
        <w:separator/>
      </w:r>
    </w:p>
  </w:footnote>
  <w:footnote w:type="continuationSeparator" w:id="0">
    <w:p w14:paraId="2DD9C52B" w14:textId="77777777" w:rsidR="00397C2A" w:rsidRDefault="00397C2A" w:rsidP="00975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AA6C" w14:textId="77777777" w:rsidR="009753AC" w:rsidRDefault="009753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3AE" w14:textId="77777777" w:rsidR="009753AC" w:rsidRDefault="009753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4C2C" w14:textId="77777777" w:rsidR="009753AC" w:rsidRDefault="009753A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75DD9"/>
    <w:multiLevelType w:val="hybridMultilevel"/>
    <w:tmpl w:val="469E9C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89"/>
    <w:rsid w:val="000701D2"/>
    <w:rsid w:val="000F4C72"/>
    <w:rsid w:val="00156928"/>
    <w:rsid w:val="001F42F1"/>
    <w:rsid w:val="00282A89"/>
    <w:rsid w:val="00285D8B"/>
    <w:rsid w:val="003911E8"/>
    <w:rsid w:val="00397C2A"/>
    <w:rsid w:val="00397DF0"/>
    <w:rsid w:val="003B3DCF"/>
    <w:rsid w:val="00444DB5"/>
    <w:rsid w:val="004F576D"/>
    <w:rsid w:val="0055461C"/>
    <w:rsid w:val="0056258F"/>
    <w:rsid w:val="005B5319"/>
    <w:rsid w:val="0068171F"/>
    <w:rsid w:val="00722C4F"/>
    <w:rsid w:val="00815E70"/>
    <w:rsid w:val="0082542E"/>
    <w:rsid w:val="008D022B"/>
    <w:rsid w:val="00932644"/>
    <w:rsid w:val="009753AC"/>
    <w:rsid w:val="009F7380"/>
    <w:rsid w:val="00C47E0A"/>
    <w:rsid w:val="00CE629E"/>
    <w:rsid w:val="00DB290A"/>
    <w:rsid w:val="00DE11E5"/>
    <w:rsid w:val="00E52772"/>
    <w:rsid w:val="00EC42A0"/>
    <w:rsid w:val="00ED46D5"/>
    <w:rsid w:val="00F45363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0DED"/>
  <w15:chartTrackingRefBased/>
  <w15:docId w15:val="{C1C25620-E49D-4292-8589-A752138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5F2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FE5F2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semiHidden/>
    <w:unhideWhenUsed/>
    <w:rsid w:val="00FE5F2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E5F24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semiHidden/>
    <w:rsid w:val="00FE5F24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FE5F24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table" w:styleId="Tabelraster">
    <w:name w:val="Table Grid"/>
    <w:basedOn w:val="Standaardtabel"/>
    <w:uiPriority w:val="39"/>
    <w:rsid w:val="00FE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rsid w:val="00444DB5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753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3AC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9F7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et.kunst\NIPV\Team%20Inkoop%20-%20Documenten\26.%20Algemene%20formats\20.%20Nieuwe%20formats%202024-2025\2.%20Huidige%20offerteaanvraag\Bijlage%201.%20Checklist%20offerte_MO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eedb76-ea7f-42e1-9e0d-ccdd38dc79d5">
      <Terms xmlns="http://schemas.microsoft.com/office/infopath/2007/PartnerControls"/>
    </lcf76f155ced4ddcb4097134ff3c332f>
    <TaxCatchAll xmlns="281e895f-acce-4100-8b0e-c47cf1144f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4AA7B6DF60C4E8797CB59986F81AD" ma:contentTypeVersion="18" ma:contentTypeDescription="Een nieuw document maken." ma:contentTypeScope="" ma:versionID="40ba02f0ef1c77d712c175336d38dd91">
  <xsd:schema xmlns:xsd="http://www.w3.org/2001/XMLSchema" xmlns:xs="http://www.w3.org/2001/XMLSchema" xmlns:p="http://schemas.microsoft.com/office/2006/metadata/properties" xmlns:ns2="281e895f-acce-4100-8b0e-c47cf1144f38" xmlns:ns3="3feedb76-ea7f-42e1-9e0d-ccdd38dc79d5" targetNamespace="http://schemas.microsoft.com/office/2006/metadata/properties" ma:root="true" ma:fieldsID="bdcf1f41e7a64d35354fc56535dbb073" ns2:_="" ns3:_="">
    <xsd:import namespace="281e895f-acce-4100-8b0e-c47cf1144f38"/>
    <xsd:import namespace="3feedb76-ea7f-42e1-9e0d-ccdd38dc7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e895f-acce-4100-8b0e-c47cf1144f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a1079c-7d38-40bd-87db-f2c17647b530}" ma:internalName="TaxCatchAll" ma:showField="CatchAllData" ma:web="281e895f-acce-4100-8b0e-c47cf1144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edb76-ea7f-42e1-9e0d-ccdd38dc7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8D379-2508-4B8B-9573-64B2F13B8D91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C018D0A8-14FB-464B-99D6-A2605FE7B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3FE2D-3B1B-4E68-AA3B-183B53D68D53}"/>
</file>

<file path=docProps/app.xml><?xml version="1.0" encoding="utf-8"?>
<Properties xmlns="http://schemas.openxmlformats.org/officeDocument/2006/extended-properties" xmlns:vt="http://schemas.openxmlformats.org/officeDocument/2006/docPropsVTypes">
  <Template>Bijlage 1. Checklist offerte_MO.dotx</Template>
  <TotalTime>0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 Kunst [NIPV]</dc:creator>
  <cp:keywords/>
  <dc:description/>
  <cp:lastModifiedBy>Yvonne van de Geer [NIPV]</cp:lastModifiedBy>
  <cp:revision>4</cp:revision>
  <dcterms:created xsi:type="dcterms:W3CDTF">2025-05-08T09:55:00Z</dcterms:created>
  <dcterms:modified xsi:type="dcterms:W3CDTF">2025-09-16T11:54:00Z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0x01010004D4AA7B6DF60C4E8797CB59986F81AD</vt:lpwstr>
  </property>
  <property fmtid="{D5CDD505-2E9C-101B-9397-08002B2CF9AE}" pid="3" name="Order">
    <vt:r8>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