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DF9B6" w14:textId="04FE63EB" w:rsidR="002B3CD3" w:rsidRDefault="009809DD" w:rsidP="61E0F92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rPr>
          <w:rFonts w:ascii="Arial" w:hAnsi="Arial" w:cs="Arial"/>
          <w:b/>
          <w:bCs/>
          <w:color w:val="C00000"/>
          <w:sz w:val="28"/>
          <w:szCs w:val="28"/>
        </w:rPr>
      </w:pPr>
      <w:bookmarkStart w:id="0" w:name="_Int_BBKxSheg"/>
      <w:r>
        <w:br/>
      </w:r>
      <w:r w:rsidR="2DDA7868" w:rsidRPr="61E0F92C">
        <w:rPr>
          <w:rFonts w:ascii="Arial" w:hAnsi="Arial" w:cs="Arial"/>
          <w:b/>
          <w:bCs/>
          <w:color w:val="C00000"/>
          <w:sz w:val="36"/>
          <w:szCs w:val="36"/>
        </w:rPr>
        <w:t xml:space="preserve">Plan van aanpak </w:t>
      </w:r>
      <w:r w:rsidR="5EB7A1B2" w:rsidRPr="61E0F92C">
        <w:rPr>
          <w:rFonts w:ascii="Arial" w:hAnsi="Arial" w:cs="Arial"/>
          <w:b/>
          <w:bCs/>
          <w:color w:val="C00000"/>
          <w:sz w:val="36"/>
          <w:szCs w:val="36"/>
        </w:rPr>
        <w:t>s</w:t>
      </w:r>
      <w:r w:rsidR="2DDA7868" w:rsidRPr="61E0F92C">
        <w:rPr>
          <w:rFonts w:ascii="Arial" w:hAnsi="Arial" w:cs="Arial"/>
          <w:b/>
          <w:bCs/>
          <w:color w:val="C00000"/>
          <w:sz w:val="36"/>
          <w:szCs w:val="36"/>
        </w:rPr>
        <w:t xml:space="preserve">ocial </w:t>
      </w:r>
      <w:r w:rsidR="2D4DBE47" w:rsidRPr="61E0F92C">
        <w:rPr>
          <w:rFonts w:ascii="Arial" w:hAnsi="Arial" w:cs="Arial"/>
          <w:b/>
          <w:bCs/>
          <w:color w:val="C00000"/>
          <w:sz w:val="36"/>
          <w:szCs w:val="36"/>
        </w:rPr>
        <w:t>r</w:t>
      </w:r>
      <w:r w:rsidR="2DDA7868" w:rsidRPr="61E0F92C">
        <w:rPr>
          <w:rFonts w:ascii="Arial" w:hAnsi="Arial" w:cs="Arial"/>
          <w:b/>
          <w:bCs/>
          <w:color w:val="C00000"/>
          <w:sz w:val="36"/>
          <w:szCs w:val="36"/>
        </w:rPr>
        <w:t>eturn</w:t>
      </w:r>
      <w:r w:rsidR="0759CC12" w:rsidRPr="61E0F92C">
        <w:rPr>
          <w:rFonts w:ascii="Arial" w:hAnsi="Arial" w:cs="Arial"/>
          <w:b/>
          <w:bCs/>
          <w:color w:val="C00000"/>
          <w:sz w:val="36"/>
          <w:szCs w:val="36"/>
        </w:rPr>
        <w:t xml:space="preserve"> gemeente Utrecht</w:t>
      </w:r>
      <w:bookmarkEnd w:id="0"/>
      <w:r>
        <w:br/>
      </w:r>
      <w:r>
        <w:br/>
      </w:r>
      <w:r>
        <w:br/>
      </w:r>
      <w:r w:rsidR="44199807" w:rsidRPr="61E0F92C">
        <w:rPr>
          <w:rFonts w:ascii="Arial" w:hAnsi="Arial" w:cs="Arial"/>
          <w:b/>
          <w:bCs/>
          <w:color w:val="C00000"/>
          <w:sz w:val="28"/>
          <w:szCs w:val="28"/>
        </w:rPr>
        <w:t xml:space="preserve">Opdracht </w:t>
      </w:r>
      <w:r w:rsidR="00BD6708">
        <w:rPr>
          <w:rFonts w:ascii="Arial" w:hAnsi="Arial" w:cs="Arial"/>
          <w:b/>
          <w:bCs/>
          <w:color w:val="C00000"/>
          <w:sz w:val="28"/>
          <w:szCs w:val="28"/>
        </w:rPr>
        <w:t>Brokerdiensten</w:t>
      </w:r>
      <w:r>
        <w:br/>
      </w:r>
      <w:r>
        <w:br/>
      </w:r>
      <w:r w:rsidR="3BBBE632" w:rsidRPr="61E0F92C">
        <w:rPr>
          <w:rFonts w:ascii="Arial" w:hAnsi="Arial" w:cs="Arial"/>
          <w:b/>
          <w:bCs/>
          <w:color w:val="C00000"/>
          <w:sz w:val="22"/>
          <w:szCs w:val="22"/>
        </w:rPr>
        <w:t>Datum verificatiegesprek:</w:t>
      </w:r>
    </w:p>
    <w:p w14:paraId="4DEE62AD" w14:textId="3450A067" w:rsidR="001A2F19" w:rsidRPr="002B3CD3" w:rsidRDefault="001A2F19" w:rsidP="36CDE994">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pPr>
      <w:r>
        <w:br/>
      </w:r>
    </w:p>
    <w:p w14:paraId="7C0DD67C" w14:textId="543494BB" w:rsidR="61E0F92C" w:rsidRDefault="61E0F92C" w:rsidP="61E0F92C">
      <w:pPr>
        <w:pStyle w:val="Koptekst2A"/>
        <w:spacing w:before="0" w:after="0"/>
        <w:ind w:right="0"/>
        <w:rPr>
          <w:rFonts w:ascii="Arial" w:hAnsi="Arial" w:cs="Arial"/>
          <w:color w:val="auto"/>
          <w:sz w:val="20"/>
          <w:szCs w:val="20"/>
        </w:rPr>
      </w:pPr>
    </w:p>
    <w:p w14:paraId="5F0BC110" w14:textId="328C9903" w:rsidR="00806FF3" w:rsidRPr="002B3CD3" w:rsidRDefault="002B3CD3" w:rsidP="002B3CD3">
      <w:pPr>
        <w:pStyle w:val="HoofdtekstA"/>
        <w:spacing w:before="0"/>
        <w:rPr>
          <w:rFonts w:ascii="Arial" w:eastAsia="Arial" w:hAnsi="Arial" w:cs="Arial"/>
          <w:b/>
          <w:bCs/>
          <w:color w:val="C00000"/>
          <w:sz w:val="20"/>
          <w:szCs w:val="20"/>
        </w:rPr>
      </w:pPr>
      <w:r>
        <w:rPr>
          <w:rFonts w:ascii="Arial" w:eastAsia="Arial" w:hAnsi="Arial" w:cs="Arial"/>
          <w:b/>
          <w:bCs/>
          <w:color w:val="C00000"/>
          <w:sz w:val="20"/>
          <w:szCs w:val="20"/>
        </w:rPr>
        <w:t>Algemene gegevens</w:t>
      </w:r>
    </w:p>
    <w:tbl>
      <w:tblPr>
        <w:tblStyle w:val="Tabelraster"/>
        <w:tblW w:w="0" w:type="auto"/>
        <w:tblLayout w:type="fixed"/>
        <w:tblLook w:val="06A0" w:firstRow="1" w:lastRow="0" w:firstColumn="1" w:lastColumn="0" w:noHBand="1" w:noVBand="1"/>
      </w:tblPr>
      <w:tblGrid>
        <w:gridCol w:w="2955"/>
        <w:gridCol w:w="6060"/>
      </w:tblGrid>
      <w:tr w:rsidR="07B93BA7" w14:paraId="24268F24" w14:textId="77777777" w:rsidTr="61E0F92C">
        <w:trPr>
          <w:trHeight w:val="300"/>
        </w:trPr>
        <w:tc>
          <w:tcPr>
            <w:tcW w:w="2955" w:type="dxa"/>
          </w:tcPr>
          <w:p w14:paraId="60FA7078" w14:textId="3F7FFCF8" w:rsidR="3B507EA9" w:rsidRDefault="00285D8D" w:rsidP="07B93BA7">
            <w:pPr>
              <w:rPr>
                <w:rFonts w:ascii="Arial" w:eastAsia="Arial" w:hAnsi="Arial" w:cs="Arial"/>
                <w:color w:val="1D1D1C"/>
                <w:sz w:val="20"/>
                <w:szCs w:val="20"/>
              </w:rPr>
            </w:pPr>
            <w:r>
              <w:rPr>
                <w:rFonts w:ascii="Arial" w:eastAsia="Arial" w:hAnsi="Arial" w:cs="Arial"/>
                <w:color w:val="1D1D1C"/>
                <w:sz w:val="20"/>
                <w:szCs w:val="20"/>
              </w:rPr>
              <w:t>Bedrijf</w:t>
            </w:r>
          </w:p>
        </w:tc>
        <w:tc>
          <w:tcPr>
            <w:tcW w:w="6060" w:type="dxa"/>
          </w:tcPr>
          <w:p w14:paraId="02B9921A" w14:textId="797DD44F" w:rsidR="07B93BA7" w:rsidRDefault="07B93BA7" w:rsidP="07B93BA7">
            <w:pPr>
              <w:rPr>
                <w:rFonts w:ascii="Arial" w:eastAsia="Arial" w:hAnsi="Arial" w:cs="Arial"/>
                <w:color w:val="1D1D1C"/>
                <w:sz w:val="20"/>
                <w:szCs w:val="20"/>
              </w:rPr>
            </w:pPr>
          </w:p>
        </w:tc>
      </w:tr>
      <w:tr w:rsidR="07B93BA7" w14:paraId="2F7A8CFA" w14:textId="77777777" w:rsidTr="61E0F92C">
        <w:trPr>
          <w:trHeight w:val="300"/>
        </w:trPr>
        <w:tc>
          <w:tcPr>
            <w:tcW w:w="2955" w:type="dxa"/>
          </w:tcPr>
          <w:p w14:paraId="764E2B8C" w14:textId="77777777" w:rsidR="3B507EA9" w:rsidRDefault="3B507EA9" w:rsidP="07B93BA7">
            <w:pPr>
              <w:rPr>
                <w:rFonts w:ascii="Arial" w:hAnsi="Arial" w:cs="Arial"/>
                <w:sz w:val="20"/>
                <w:szCs w:val="20"/>
              </w:rPr>
            </w:pPr>
            <w:r w:rsidRPr="07B93BA7">
              <w:rPr>
                <w:rFonts w:ascii="Arial" w:hAnsi="Arial" w:cs="Arial"/>
                <w:sz w:val="20"/>
                <w:szCs w:val="20"/>
              </w:rPr>
              <w:t>Contactpersoon</w:t>
            </w:r>
          </w:p>
        </w:tc>
        <w:tc>
          <w:tcPr>
            <w:tcW w:w="6060" w:type="dxa"/>
          </w:tcPr>
          <w:p w14:paraId="2FE9980A" w14:textId="6B46D714" w:rsidR="07B93BA7" w:rsidRDefault="07B93BA7" w:rsidP="07B93BA7">
            <w:pPr>
              <w:rPr>
                <w:rFonts w:ascii="Arial" w:eastAsia="Arial" w:hAnsi="Arial" w:cs="Arial"/>
                <w:color w:val="1D1D1C"/>
                <w:sz w:val="20"/>
                <w:szCs w:val="20"/>
              </w:rPr>
            </w:pPr>
          </w:p>
        </w:tc>
      </w:tr>
      <w:tr w:rsidR="07B93BA7" w14:paraId="5210CECC" w14:textId="77777777" w:rsidTr="61E0F92C">
        <w:trPr>
          <w:trHeight w:val="300"/>
        </w:trPr>
        <w:tc>
          <w:tcPr>
            <w:tcW w:w="2955" w:type="dxa"/>
          </w:tcPr>
          <w:p w14:paraId="0B7F2864" w14:textId="77777777" w:rsidR="3B507EA9" w:rsidRDefault="3B507EA9" w:rsidP="07B93BA7">
            <w:pPr>
              <w:rPr>
                <w:rFonts w:ascii="Arial" w:hAnsi="Arial" w:cs="Arial"/>
                <w:sz w:val="20"/>
                <w:szCs w:val="20"/>
              </w:rPr>
            </w:pPr>
            <w:r w:rsidRPr="07B93BA7">
              <w:rPr>
                <w:rFonts w:ascii="Arial" w:hAnsi="Arial" w:cs="Arial"/>
                <w:sz w:val="20"/>
                <w:szCs w:val="20"/>
              </w:rPr>
              <w:t>Functie</w:t>
            </w:r>
          </w:p>
        </w:tc>
        <w:tc>
          <w:tcPr>
            <w:tcW w:w="6060" w:type="dxa"/>
          </w:tcPr>
          <w:p w14:paraId="283D4871" w14:textId="17B60830" w:rsidR="07B93BA7" w:rsidRDefault="07B93BA7" w:rsidP="07B93BA7">
            <w:pPr>
              <w:rPr>
                <w:rFonts w:ascii="Arial" w:eastAsia="Arial" w:hAnsi="Arial" w:cs="Arial"/>
                <w:color w:val="1D1D1C"/>
                <w:sz w:val="20"/>
                <w:szCs w:val="20"/>
              </w:rPr>
            </w:pPr>
          </w:p>
        </w:tc>
      </w:tr>
      <w:tr w:rsidR="07B93BA7" w14:paraId="0BFD83CC" w14:textId="77777777" w:rsidTr="61E0F92C">
        <w:trPr>
          <w:trHeight w:val="300"/>
        </w:trPr>
        <w:tc>
          <w:tcPr>
            <w:tcW w:w="2955" w:type="dxa"/>
          </w:tcPr>
          <w:p w14:paraId="69DA4757" w14:textId="77777777" w:rsidR="3B507EA9" w:rsidRDefault="3B507EA9" w:rsidP="07B93BA7">
            <w:pPr>
              <w:rPr>
                <w:rFonts w:ascii="Arial" w:hAnsi="Arial" w:cs="Arial"/>
                <w:sz w:val="20"/>
                <w:szCs w:val="20"/>
              </w:rPr>
            </w:pPr>
            <w:r w:rsidRPr="07B93BA7">
              <w:rPr>
                <w:rFonts w:ascii="Arial" w:hAnsi="Arial" w:cs="Arial"/>
                <w:sz w:val="20"/>
                <w:szCs w:val="20"/>
              </w:rPr>
              <w:t>Contactgegevens (</w:t>
            </w:r>
            <w:r w:rsidRPr="07B93BA7">
              <w:rPr>
                <w:rFonts w:ascii="Wingdings" w:eastAsia="Wingdings" w:hAnsi="Wingdings" w:cs="Wingdings"/>
                <w:sz w:val="20"/>
                <w:szCs w:val="20"/>
              </w:rPr>
              <w:t>)</w:t>
            </w:r>
            <w:r w:rsidRPr="07B93BA7">
              <w:rPr>
                <w:rFonts w:ascii="Arial" w:hAnsi="Arial" w:cs="Arial"/>
                <w:sz w:val="20"/>
                <w:szCs w:val="20"/>
              </w:rPr>
              <w:t xml:space="preserve"> &amp; </w:t>
            </w:r>
            <w:r w:rsidRPr="07B93BA7">
              <w:rPr>
                <w:rFonts w:ascii="Wingdings" w:eastAsia="Wingdings" w:hAnsi="Wingdings" w:cs="Wingdings"/>
                <w:sz w:val="20"/>
                <w:szCs w:val="20"/>
              </w:rPr>
              <w:t>*</w:t>
            </w:r>
            <w:r w:rsidRPr="07B93BA7">
              <w:rPr>
                <w:rFonts w:ascii="Arial" w:hAnsi="Arial" w:cs="Arial"/>
                <w:sz w:val="20"/>
                <w:szCs w:val="20"/>
              </w:rPr>
              <w:t>)</w:t>
            </w:r>
          </w:p>
        </w:tc>
        <w:tc>
          <w:tcPr>
            <w:tcW w:w="6060" w:type="dxa"/>
          </w:tcPr>
          <w:p w14:paraId="75EFCFA2" w14:textId="0F6FEA19" w:rsidR="07B93BA7" w:rsidRDefault="07B93BA7" w:rsidP="00C45BBD">
            <w:pPr>
              <w:spacing w:after="200" w:line="271" w:lineRule="auto"/>
              <w:rPr>
                <w:rFonts w:ascii="Arial" w:eastAsia="Arial" w:hAnsi="Arial" w:cs="Arial"/>
                <w:color w:val="1D1D1C"/>
                <w:sz w:val="20"/>
                <w:szCs w:val="20"/>
              </w:rPr>
            </w:pPr>
          </w:p>
        </w:tc>
      </w:tr>
      <w:tr w:rsidR="07B93BA7" w14:paraId="760CB21F" w14:textId="77777777" w:rsidTr="61E0F92C">
        <w:trPr>
          <w:trHeight w:val="300"/>
        </w:trPr>
        <w:tc>
          <w:tcPr>
            <w:tcW w:w="2955" w:type="dxa"/>
          </w:tcPr>
          <w:p w14:paraId="17B5EC06" w14:textId="77777777" w:rsidR="3B507EA9" w:rsidRDefault="3B507EA9" w:rsidP="07B93BA7">
            <w:pPr>
              <w:rPr>
                <w:rFonts w:ascii="Arial" w:hAnsi="Arial" w:cs="Arial"/>
                <w:sz w:val="20"/>
                <w:szCs w:val="20"/>
              </w:rPr>
            </w:pPr>
            <w:r w:rsidRPr="07B93BA7">
              <w:rPr>
                <w:rFonts w:ascii="Arial" w:hAnsi="Arial" w:cs="Arial"/>
                <w:sz w:val="20"/>
                <w:szCs w:val="20"/>
              </w:rPr>
              <w:t>Naam opdracht</w:t>
            </w:r>
          </w:p>
        </w:tc>
        <w:tc>
          <w:tcPr>
            <w:tcW w:w="6060" w:type="dxa"/>
          </w:tcPr>
          <w:p w14:paraId="392C5D86" w14:textId="10CFC4A6" w:rsidR="07B93BA7" w:rsidRDefault="07B93BA7" w:rsidP="07B93BA7">
            <w:pPr>
              <w:rPr>
                <w:rFonts w:ascii="Arial" w:eastAsia="Arial" w:hAnsi="Arial" w:cs="Arial"/>
                <w:color w:val="1D1D1C"/>
                <w:sz w:val="20"/>
                <w:szCs w:val="20"/>
              </w:rPr>
            </w:pPr>
          </w:p>
        </w:tc>
      </w:tr>
      <w:tr w:rsidR="07B93BA7" w14:paraId="24FAEA58" w14:textId="77777777" w:rsidTr="61E0F92C">
        <w:trPr>
          <w:trHeight w:val="300"/>
        </w:trPr>
        <w:tc>
          <w:tcPr>
            <w:tcW w:w="2955" w:type="dxa"/>
          </w:tcPr>
          <w:p w14:paraId="601A444C" w14:textId="77777777" w:rsidR="3B507EA9" w:rsidRDefault="3B507EA9" w:rsidP="07B93BA7">
            <w:pPr>
              <w:rPr>
                <w:rFonts w:ascii="Arial" w:hAnsi="Arial" w:cs="Arial"/>
                <w:sz w:val="20"/>
                <w:szCs w:val="20"/>
              </w:rPr>
            </w:pPr>
            <w:r w:rsidRPr="07B93BA7">
              <w:rPr>
                <w:rFonts w:ascii="Arial" w:hAnsi="Arial" w:cs="Arial"/>
                <w:sz w:val="20"/>
                <w:szCs w:val="20"/>
              </w:rPr>
              <w:t>Initiële looptijd opdracht</w:t>
            </w:r>
          </w:p>
        </w:tc>
        <w:tc>
          <w:tcPr>
            <w:tcW w:w="6060" w:type="dxa"/>
          </w:tcPr>
          <w:p w14:paraId="6ABB0D52" w14:textId="3D4DB00C" w:rsidR="07B93BA7" w:rsidRDefault="07B93BA7" w:rsidP="07B93BA7">
            <w:pPr>
              <w:rPr>
                <w:rFonts w:ascii="Arial" w:eastAsia="Arial" w:hAnsi="Arial" w:cs="Arial"/>
                <w:color w:val="1D1D1C"/>
                <w:sz w:val="20"/>
                <w:szCs w:val="20"/>
              </w:rPr>
            </w:pPr>
          </w:p>
        </w:tc>
      </w:tr>
      <w:tr w:rsidR="07B93BA7" w14:paraId="4BB1A7DA" w14:textId="77777777" w:rsidTr="61E0F92C">
        <w:trPr>
          <w:trHeight w:val="300"/>
        </w:trPr>
        <w:tc>
          <w:tcPr>
            <w:tcW w:w="2955" w:type="dxa"/>
          </w:tcPr>
          <w:p w14:paraId="48FCE67E" w14:textId="77777777" w:rsidR="3B507EA9" w:rsidRDefault="3B507EA9" w:rsidP="07B93BA7">
            <w:pPr>
              <w:rPr>
                <w:rFonts w:ascii="Arial" w:hAnsi="Arial" w:cs="Arial"/>
                <w:sz w:val="20"/>
                <w:szCs w:val="20"/>
              </w:rPr>
            </w:pPr>
            <w:r w:rsidRPr="07B93BA7">
              <w:rPr>
                <w:rFonts w:ascii="Arial" w:hAnsi="Arial" w:cs="Arial"/>
                <w:sz w:val="20"/>
                <w:szCs w:val="20"/>
              </w:rPr>
              <w:t>Verlengingsopties</w:t>
            </w:r>
          </w:p>
        </w:tc>
        <w:tc>
          <w:tcPr>
            <w:tcW w:w="6060" w:type="dxa"/>
          </w:tcPr>
          <w:p w14:paraId="29235647" w14:textId="79718E51" w:rsidR="07B93BA7" w:rsidRDefault="07B93BA7" w:rsidP="07B93BA7">
            <w:pPr>
              <w:rPr>
                <w:rFonts w:ascii="Arial" w:eastAsia="Arial" w:hAnsi="Arial" w:cs="Arial"/>
                <w:color w:val="1D1D1C"/>
                <w:sz w:val="20"/>
                <w:szCs w:val="20"/>
              </w:rPr>
            </w:pPr>
          </w:p>
        </w:tc>
      </w:tr>
      <w:tr w:rsidR="07B93BA7" w14:paraId="030FC050" w14:textId="77777777" w:rsidTr="61E0F92C">
        <w:trPr>
          <w:trHeight w:val="300"/>
        </w:trPr>
        <w:tc>
          <w:tcPr>
            <w:tcW w:w="2955" w:type="dxa"/>
          </w:tcPr>
          <w:p w14:paraId="798129AA" w14:textId="77777777" w:rsidR="3B507EA9" w:rsidRDefault="3B507EA9" w:rsidP="07B93BA7">
            <w:pPr>
              <w:rPr>
                <w:rFonts w:ascii="Arial" w:hAnsi="Arial" w:cs="Arial"/>
                <w:sz w:val="20"/>
                <w:szCs w:val="20"/>
              </w:rPr>
            </w:pPr>
            <w:r w:rsidRPr="07B93BA7">
              <w:rPr>
                <w:rFonts w:ascii="Arial" w:hAnsi="Arial" w:cs="Arial"/>
                <w:sz w:val="20"/>
                <w:szCs w:val="20"/>
              </w:rPr>
              <w:t>Opdrachtwaarde</w:t>
            </w:r>
          </w:p>
        </w:tc>
        <w:tc>
          <w:tcPr>
            <w:tcW w:w="6060" w:type="dxa"/>
          </w:tcPr>
          <w:p w14:paraId="6B2845EF" w14:textId="07187BE2" w:rsidR="07B93BA7" w:rsidRPr="00C45BBD" w:rsidRDefault="07B93BA7" w:rsidP="07B93BA7">
            <w:pPr>
              <w:rPr>
                <w:rFonts w:ascii="Arial" w:eastAsia="Arial" w:hAnsi="Arial" w:cs="Arial"/>
                <w:b/>
                <w:bCs/>
                <w:color w:val="1D1D1C"/>
                <w:sz w:val="20"/>
                <w:szCs w:val="20"/>
              </w:rPr>
            </w:pPr>
          </w:p>
        </w:tc>
      </w:tr>
      <w:tr w:rsidR="07B93BA7" w14:paraId="0FF8A364" w14:textId="77777777" w:rsidTr="61E0F92C">
        <w:trPr>
          <w:trHeight w:val="300"/>
        </w:trPr>
        <w:tc>
          <w:tcPr>
            <w:tcW w:w="2955" w:type="dxa"/>
          </w:tcPr>
          <w:p w14:paraId="0E51727D" w14:textId="77777777" w:rsidR="3B507EA9" w:rsidRDefault="3B507EA9" w:rsidP="07B93BA7">
            <w:pPr>
              <w:rPr>
                <w:rFonts w:ascii="Arial" w:hAnsi="Arial" w:cs="Arial"/>
                <w:sz w:val="20"/>
                <w:szCs w:val="20"/>
              </w:rPr>
            </w:pPr>
            <w:r w:rsidRPr="07B93BA7">
              <w:rPr>
                <w:rFonts w:ascii="Arial" w:hAnsi="Arial" w:cs="Arial"/>
                <w:sz w:val="20"/>
                <w:szCs w:val="20"/>
              </w:rPr>
              <w:t>Percentage social return</w:t>
            </w:r>
          </w:p>
        </w:tc>
        <w:tc>
          <w:tcPr>
            <w:tcW w:w="6060" w:type="dxa"/>
          </w:tcPr>
          <w:p w14:paraId="65A1EC71" w14:textId="4BDB785C" w:rsidR="07B93BA7" w:rsidRDefault="07B93BA7" w:rsidP="07B93BA7">
            <w:pPr>
              <w:rPr>
                <w:rFonts w:ascii="Arial" w:eastAsia="Arial" w:hAnsi="Arial" w:cs="Arial"/>
                <w:color w:val="1D1D1C"/>
                <w:sz w:val="20"/>
                <w:szCs w:val="20"/>
              </w:rPr>
            </w:pPr>
          </w:p>
        </w:tc>
      </w:tr>
      <w:tr w:rsidR="07B93BA7" w14:paraId="44197694" w14:textId="77777777" w:rsidTr="61E0F92C">
        <w:trPr>
          <w:trHeight w:val="300"/>
        </w:trPr>
        <w:tc>
          <w:tcPr>
            <w:tcW w:w="2955" w:type="dxa"/>
          </w:tcPr>
          <w:p w14:paraId="50A0DBDD" w14:textId="77777777" w:rsidR="3B507EA9" w:rsidRDefault="3B507EA9" w:rsidP="07B93BA7">
            <w:pPr>
              <w:rPr>
                <w:rFonts w:ascii="Arial" w:hAnsi="Arial" w:cs="Arial"/>
                <w:sz w:val="20"/>
                <w:szCs w:val="20"/>
              </w:rPr>
            </w:pPr>
            <w:r w:rsidRPr="07B93BA7">
              <w:rPr>
                <w:rFonts w:ascii="Arial" w:hAnsi="Arial" w:cs="Arial"/>
                <w:sz w:val="20"/>
                <w:szCs w:val="20"/>
              </w:rPr>
              <w:t>Social return waarde (€)</w:t>
            </w:r>
          </w:p>
        </w:tc>
        <w:tc>
          <w:tcPr>
            <w:tcW w:w="6060" w:type="dxa"/>
          </w:tcPr>
          <w:p w14:paraId="461F9164" w14:textId="3D64DEE6" w:rsidR="07B93BA7" w:rsidRPr="00C45BBD" w:rsidRDefault="07B93BA7" w:rsidP="07B93BA7">
            <w:pPr>
              <w:rPr>
                <w:rFonts w:ascii="Arial" w:eastAsia="Arial" w:hAnsi="Arial" w:cs="Arial"/>
                <w:b/>
                <w:bCs/>
                <w:color w:val="1D1D1C"/>
                <w:sz w:val="20"/>
                <w:szCs w:val="20"/>
              </w:rPr>
            </w:pPr>
          </w:p>
        </w:tc>
      </w:tr>
      <w:tr w:rsidR="07B93BA7" w14:paraId="0F82C161" w14:textId="77777777" w:rsidTr="61E0F92C">
        <w:trPr>
          <w:trHeight w:val="300"/>
        </w:trPr>
        <w:tc>
          <w:tcPr>
            <w:tcW w:w="2955" w:type="dxa"/>
          </w:tcPr>
          <w:p w14:paraId="1FE6F006" w14:textId="77777777" w:rsidR="3B507EA9" w:rsidRDefault="3B507EA9" w:rsidP="07B93BA7">
            <w:pPr>
              <w:rPr>
                <w:rFonts w:ascii="Arial" w:hAnsi="Arial" w:cs="Arial"/>
                <w:sz w:val="20"/>
                <w:szCs w:val="20"/>
              </w:rPr>
            </w:pPr>
            <w:r w:rsidRPr="07B93BA7">
              <w:rPr>
                <w:rFonts w:ascii="Arial" w:hAnsi="Arial" w:cs="Arial"/>
                <w:sz w:val="20"/>
                <w:szCs w:val="20"/>
              </w:rPr>
              <w:t>Adviseur social return Utrecht</w:t>
            </w:r>
          </w:p>
        </w:tc>
        <w:tc>
          <w:tcPr>
            <w:tcW w:w="6060" w:type="dxa"/>
          </w:tcPr>
          <w:p w14:paraId="7992CB00" w14:textId="2E7108A6" w:rsidR="07B93BA7" w:rsidRDefault="6D40E104" w:rsidP="07B93BA7">
            <w:pPr>
              <w:rPr>
                <w:rFonts w:ascii="Arial" w:eastAsia="Arial" w:hAnsi="Arial" w:cs="Arial"/>
                <w:color w:val="1D1D1C"/>
                <w:sz w:val="20"/>
                <w:szCs w:val="20"/>
              </w:rPr>
            </w:pPr>
            <w:r w:rsidRPr="61E0F92C">
              <w:rPr>
                <w:rFonts w:ascii="Arial" w:eastAsia="Arial" w:hAnsi="Arial" w:cs="Arial"/>
                <w:color w:val="1D1D1C"/>
                <w:sz w:val="20"/>
                <w:szCs w:val="20"/>
              </w:rPr>
              <w:t>N.t.b.</w:t>
            </w:r>
          </w:p>
        </w:tc>
      </w:tr>
      <w:tr w:rsidR="07B93BA7" w14:paraId="309CAD7F" w14:textId="77777777" w:rsidTr="61E0F92C">
        <w:trPr>
          <w:trHeight w:val="300"/>
        </w:trPr>
        <w:tc>
          <w:tcPr>
            <w:tcW w:w="2955" w:type="dxa"/>
          </w:tcPr>
          <w:p w14:paraId="26415BD0" w14:textId="77777777" w:rsidR="3B507EA9" w:rsidRDefault="3B507EA9" w:rsidP="07B93BA7">
            <w:pPr>
              <w:rPr>
                <w:rFonts w:ascii="Arial" w:hAnsi="Arial" w:cs="Arial"/>
                <w:sz w:val="20"/>
                <w:szCs w:val="20"/>
              </w:rPr>
            </w:pPr>
            <w:r w:rsidRPr="07B93BA7">
              <w:rPr>
                <w:rFonts w:ascii="Arial" w:hAnsi="Arial" w:cs="Arial"/>
                <w:sz w:val="20"/>
                <w:szCs w:val="20"/>
              </w:rPr>
              <w:t>Contactgegevens (</w:t>
            </w:r>
            <w:r w:rsidRPr="07B93BA7">
              <w:rPr>
                <w:rFonts w:ascii="Wingdings" w:eastAsia="Wingdings" w:hAnsi="Wingdings" w:cs="Wingdings"/>
                <w:sz w:val="20"/>
                <w:szCs w:val="20"/>
              </w:rPr>
              <w:t>)</w:t>
            </w:r>
            <w:r w:rsidRPr="07B93BA7">
              <w:rPr>
                <w:rFonts w:ascii="Arial" w:hAnsi="Arial" w:cs="Arial"/>
                <w:sz w:val="20"/>
                <w:szCs w:val="20"/>
              </w:rPr>
              <w:t xml:space="preserve"> &amp; </w:t>
            </w:r>
            <w:r w:rsidRPr="07B93BA7">
              <w:rPr>
                <w:rFonts w:ascii="Wingdings" w:eastAsia="Wingdings" w:hAnsi="Wingdings" w:cs="Wingdings"/>
                <w:sz w:val="20"/>
                <w:szCs w:val="20"/>
              </w:rPr>
              <w:t>*</w:t>
            </w:r>
            <w:r w:rsidRPr="07B93BA7">
              <w:rPr>
                <w:rFonts w:ascii="Arial" w:hAnsi="Arial" w:cs="Arial"/>
                <w:sz w:val="20"/>
                <w:szCs w:val="20"/>
              </w:rPr>
              <w:t>)</w:t>
            </w:r>
          </w:p>
        </w:tc>
        <w:tc>
          <w:tcPr>
            <w:tcW w:w="6060" w:type="dxa"/>
          </w:tcPr>
          <w:p w14:paraId="346C0F88" w14:textId="4AC9ABDB" w:rsidR="07B93BA7" w:rsidRDefault="3188DE45" w:rsidP="07B93BA7">
            <w:pPr>
              <w:rPr>
                <w:rFonts w:ascii="Arial" w:eastAsia="Arial" w:hAnsi="Arial" w:cs="Arial"/>
                <w:color w:val="1D1D1C"/>
                <w:sz w:val="20"/>
                <w:szCs w:val="20"/>
              </w:rPr>
            </w:pPr>
            <w:r w:rsidRPr="61E0F92C">
              <w:rPr>
                <w:rFonts w:ascii="Arial" w:eastAsia="Arial" w:hAnsi="Arial" w:cs="Arial"/>
                <w:color w:val="1D1D1C"/>
                <w:sz w:val="20"/>
                <w:szCs w:val="20"/>
              </w:rPr>
              <w:t>N.t.b.</w:t>
            </w:r>
          </w:p>
        </w:tc>
      </w:tr>
    </w:tbl>
    <w:p w14:paraId="1ABEBC6F" w14:textId="6ABEC2D7" w:rsidR="00DE279E" w:rsidRDefault="00DE279E" w:rsidP="07B93BA7">
      <w:pPr>
        <w:pStyle w:val="HoofdtekstA"/>
        <w:spacing w:before="0"/>
        <w:rPr>
          <w:rFonts w:ascii="Arial" w:hAnsi="Arial" w:cs="Arial"/>
          <w:b/>
          <w:bCs/>
          <w:color w:val="C00000"/>
          <w:sz w:val="20"/>
          <w:szCs w:val="20"/>
        </w:rPr>
      </w:pPr>
    </w:p>
    <w:p w14:paraId="742DFDDD" w14:textId="11835C87" w:rsidR="6A976AE3" w:rsidRDefault="6A976AE3" w:rsidP="6A976AE3">
      <w:pPr>
        <w:pStyle w:val="HoofdtekstA"/>
        <w:spacing w:before="0"/>
        <w:rPr>
          <w:rFonts w:ascii="Arial" w:hAnsi="Arial" w:cs="Arial"/>
          <w:b/>
          <w:bCs/>
          <w:color w:val="C00000"/>
          <w:sz w:val="20"/>
          <w:szCs w:val="20"/>
        </w:rPr>
      </w:pPr>
    </w:p>
    <w:p w14:paraId="5555E18F" w14:textId="7FEAF782" w:rsidR="001A2F19" w:rsidRDefault="001A2F19" w:rsidP="61E0F92C">
      <w:pPr>
        <w:spacing w:after="0" w:line="280" w:lineRule="atLeast"/>
        <w:rPr>
          <w:rFonts w:ascii="Arial" w:eastAsia="Arial" w:hAnsi="Arial" w:cs="Arial"/>
          <w:color w:val="000000" w:themeColor="text1"/>
          <w:sz w:val="20"/>
          <w:szCs w:val="20"/>
        </w:rPr>
      </w:pPr>
    </w:p>
    <w:p w14:paraId="5F7A3DE0" w14:textId="0566A19E" w:rsidR="001A2F19" w:rsidRDefault="001A2F19" w:rsidP="61E0F92C">
      <w:pPr>
        <w:spacing w:after="0" w:line="280" w:lineRule="atLeast"/>
        <w:rPr>
          <w:rFonts w:ascii="Arial" w:eastAsia="Arial" w:hAnsi="Arial" w:cs="Arial"/>
          <w:color w:val="000000" w:themeColor="text1"/>
          <w:sz w:val="20"/>
          <w:szCs w:val="20"/>
        </w:rPr>
      </w:pPr>
    </w:p>
    <w:p w14:paraId="1F422EDC" w14:textId="5C30A842" w:rsidR="001A2F19" w:rsidRDefault="001A2F19" w:rsidP="61E0F92C">
      <w:pPr>
        <w:spacing w:after="0" w:line="280" w:lineRule="atLeast"/>
        <w:rPr>
          <w:rFonts w:ascii="Arial" w:eastAsia="Arial" w:hAnsi="Arial" w:cs="Arial"/>
          <w:color w:val="000000" w:themeColor="text1"/>
          <w:sz w:val="20"/>
          <w:szCs w:val="20"/>
        </w:rPr>
      </w:pPr>
    </w:p>
    <w:p w14:paraId="7DC5F857" w14:textId="05A22B26" w:rsidR="001A2F19" w:rsidRDefault="001A2F19" w:rsidP="61E0F92C">
      <w:pPr>
        <w:spacing w:after="0" w:line="280" w:lineRule="atLeast"/>
        <w:rPr>
          <w:rFonts w:ascii="Arial" w:eastAsia="Arial" w:hAnsi="Arial" w:cs="Arial"/>
          <w:color w:val="000000" w:themeColor="text1"/>
          <w:sz w:val="20"/>
          <w:szCs w:val="20"/>
        </w:rPr>
      </w:pPr>
    </w:p>
    <w:p w14:paraId="2D4A4514" w14:textId="192A6792" w:rsidR="001A2F19" w:rsidRDefault="001A2F19" w:rsidP="61E0F92C">
      <w:pPr>
        <w:spacing w:after="0" w:line="280" w:lineRule="atLeast"/>
        <w:rPr>
          <w:rFonts w:ascii="Arial" w:eastAsia="Arial" w:hAnsi="Arial" w:cs="Arial"/>
          <w:color w:val="000000" w:themeColor="text1"/>
          <w:sz w:val="20"/>
          <w:szCs w:val="20"/>
        </w:rPr>
      </w:pPr>
    </w:p>
    <w:p w14:paraId="7371BDC0" w14:textId="6F35A744" w:rsidR="001A2F19" w:rsidRDefault="001A2F19" w:rsidP="61E0F92C">
      <w:pPr>
        <w:spacing w:after="0" w:line="280" w:lineRule="atLeast"/>
        <w:rPr>
          <w:rFonts w:ascii="Arial" w:eastAsia="Arial" w:hAnsi="Arial" w:cs="Arial"/>
          <w:color w:val="000000" w:themeColor="text1"/>
          <w:sz w:val="20"/>
          <w:szCs w:val="20"/>
        </w:rPr>
      </w:pPr>
    </w:p>
    <w:p w14:paraId="54C1D64C" w14:textId="3C5504C0" w:rsidR="001A2F19" w:rsidRDefault="001A2F19" w:rsidP="61E0F92C">
      <w:pPr>
        <w:spacing w:after="0" w:line="280" w:lineRule="atLeast"/>
        <w:rPr>
          <w:rFonts w:ascii="Arial" w:eastAsia="Arial" w:hAnsi="Arial" w:cs="Arial"/>
          <w:color w:val="000000" w:themeColor="text1"/>
          <w:sz w:val="20"/>
          <w:szCs w:val="20"/>
        </w:rPr>
      </w:pPr>
    </w:p>
    <w:p w14:paraId="200A596A" w14:textId="7E639AA1" w:rsidR="001A2F19" w:rsidRDefault="001A2F19" w:rsidP="61E0F92C">
      <w:pPr>
        <w:spacing w:after="0" w:line="280" w:lineRule="atLeast"/>
        <w:rPr>
          <w:rFonts w:ascii="Arial" w:eastAsia="Arial" w:hAnsi="Arial" w:cs="Arial"/>
          <w:color w:val="000000" w:themeColor="text1"/>
          <w:sz w:val="20"/>
          <w:szCs w:val="20"/>
        </w:rPr>
      </w:pPr>
    </w:p>
    <w:p w14:paraId="197699E6" w14:textId="5A682AA3" w:rsidR="001A2F19" w:rsidRDefault="001A2F19" w:rsidP="61E0F92C">
      <w:pPr>
        <w:spacing w:after="0" w:line="280" w:lineRule="atLeast"/>
        <w:rPr>
          <w:rFonts w:ascii="Arial" w:eastAsia="Arial" w:hAnsi="Arial" w:cs="Arial"/>
          <w:color w:val="000000" w:themeColor="text1"/>
          <w:sz w:val="20"/>
          <w:szCs w:val="20"/>
        </w:rPr>
      </w:pPr>
    </w:p>
    <w:p w14:paraId="498232E6" w14:textId="4E544DA1" w:rsidR="001A2F19" w:rsidRDefault="001A2F19" w:rsidP="61E0F92C">
      <w:pPr>
        <w:spacing w:after="0" w:line="280" w:lineRule="atLeast"/>
        <w:rPr>
          <w:rFonts w:ascii="Arial" w:eastAsia="Arial" w:hAnsi="Arial" w:cs="Arial"/>
          <w:color w:val="000000" w:themeColor="text1"/>
          <w:sz w:val="20"/>
          <w:szCs w:val="20"/>
        </w:rPr>
      </w:pPr>
    </w:p>
    <w:p w14:paraId="1764DB8D" w14:textId="49936B2C" w:rsidR="001A2F19" w:rsidRDefault="001A2F19" w:rsidP="61E0F92C">
      <w:pPr>
        <w:spacing w:after="0" w:line="280" w:lineRule="atLeast"/>
        <w:rPr>
          <w:rFonts w:ascii="Arial" w:eastAsia="Arial" w:hAnsi="Arial" w:cs="Arial"/>
          <w:color w:val="000000" w:themeColor="text1"/>
          <w:sz w:val="20"/>
          <w:szCs w:val="20"/>
        </w:rPr>
      </w:pPr>
    </w:p>
    <w:p w14:paraId="07D09992" w14:textId="31566722" w:rsidR="001A2F19" w:rsidRDefault="001A2F19" w:rsidP="61E0F92C">
      <w:pPr>
        <w:spacing w:after="0" w:line="280" w:lineRule="atLeast"/>
        <w:rPr>
          <w:rFonts w:ascii="Arial" w:eastAsia="Arial" w:hAnsi="Arial" w:cs="Arial"/>
          <w:color w:val="000000" w:themeColor="text1"/>
          <w:sz w:val="20"/>
          <w:szCs w:val="20"/>
        </w:rPr>
      </w:pPr>
    </w:p>
    <w:p w14:paraId="1961F144" w14:textId="70E1011C" w:rsidR="001A2F19" w:rsidRDefault="001A2F19" w:rsidP="61E0F92C">
      <w:pPr>
        <w:spacing w:after="0" w:line="280" w:lineRule="atLeast"/>
        <w:rPr>
          <w:rFonts w:ascii="Arial" w:eastAsia="Arial" w:hAnsi="Arial" w:cs="Arial"/>
          <w:color w:val="000000" w:themeColor="text1"/>
          <w:sz w:val="20"/>
          <w:szCs w:val="20"/>
        </w:rPr>
      </w:pPr>
    </w:p>
    <w:p w14:paraId="3B19D461" w14:textId="2FBFF125" w:rsidR="001A2F19" w:rsidRDefault="001A2F19" w:rsidP="61E0F92C">
      <w:pPr>
        <w:spacing w:after="0" w:line="280" w:lineRule="atLeast"/>
        <w:rPr>
          <w:rFonts w:ascii="Arial" w:eastAsia="Arial" w:hAnsi="Arial" w:cs="Arial"/>
          <w:color w:val="000000" w:themeColor="text1"/>
          <w:sz w:val="20"/>
          <w:szCs w:val="20"/>
        </w:rPr>
      </w:pPr>
    </w:p>
    <w:p w14:paraId="1B330307" w14:textId="3F70D997" w:rsidR="001A2F19" w:rsidRDefault="001A2F19" w:rsidP="61E0F92C">
      <w:pPr>
        <w:spacing w:after="0"/>
        <w:rPr>
          <w:rFonts w:ascii="Arial" w:eastAsia="Arial" w:hAnsi="Arial" w:cs="Arial"/>
          <w:b/>
          <w:bCs/>
          <w:color w:val="C00000"/>
          <w:sz w:val="20"/>
          <w:szCs w:val="20"/>
        </w:rPr>
      </w:pPr>
    </w:p>
    <w:p w14:paraId="07FC3E5A" w14:textId="442A61B6" w:rsidR="001A2F19" w:rsidRDefault="001A2F19" w:rsidP="61E0F92C">
      <w:pPr>
        <w:spacing w:after="0"/>
        <w:rPr>
          <w:rFonts w:ascii="Arial" w:eastAsia="Arial" w:hAnsi="Arial" w:cs="Arial"/>
          <w:color w:val="000000" w:themeColor="text1"/>
          <w:sz w:val="20"/>
          <w:szCs w:val="20"/>
        </w:rPr>
      </w:pPr>
      <w:r>
        <w:br/>
      </w:r>
      <w:r w:rsidR="6705BB86" w:rsidRPr="61E0F92C">
        <w:rPr>
          <w:rFonts w:ascii="Arial" w:eastAsia="Arial" w:hAnsi="Arial" w:cs="Arial"/>
          <w:b/>
          <w:bCs/>
          <w:color w:val="C00000"/>
          <w:sz w:val="20"/>
          <w:szCs w:val="20"/>
        </w:rPr>
        <w:t>Social return als eis</w:t>
      </w:r>
      <w:r>
        <w:br/>
      </w:r>
      <w:r w:rsidR="4BC82154" w:rsidRPr="61E0F92C">
        <w:rPr>
          <w:rFonts w:ascii="Arial" w:eastAsia="Arial" w:hAnsi="Arial" w:cs="Arial"/>
          <w:color w:val="000000" w:themeColor="text1"/>
          <w:sz w:val="20"/>
          <w:szCs w:val="20"/>
        </w:rPr>
        <w:lastRenderedPageBreak/>
        <w:t xml:space="preserve">In deze opdracht is social return als eis opgenomen. U heeft ingeschreven met een percentage social return tussen de 5 en </w:t>
      </w:r>
      <w:r w:rsidR="4BC82154" w:rsidRPr="61E0F92C">
        <w:rPr>
          <w:rFonts w:ascii="Arial" w:eastAsia="Arial" w:hAnsi="Arial" w:cs="Arial"/>
          <w:color w:val="000000" w:themeColor="text1"/>
          <w:sz w:val="20"/>
          <w:szCs w:val="20"/>
          <w:highlight w:val="yellow"/>
        </w:rPr>
        <w:t>&lt;X&gt;</w:t>
      </w:r>
      <w:r w:rsidR="4BC82154" w:rsidRPr="61E0F92C">
        <w:rPr>
          <w:rFonts w:ascii="Arial" w:eastAsia="Arial" w:hAnsi="Arial" w:cs="Arial"/>
          <w:color w:val="000000" w:themeColor="text1"/>
          <w:sz w:val="20"/>
          <w:szCs w:val="20"/>
        </w:rPr>
        <w:t>%. De gemeente bespreekt tijdens het verificatiegesprek met u welke plannen u heeft om dit percentage in te vullen. Uitgangspunt van dit plan van aanpak zijn de in de inschrijvingsleidraad kenbaar gemaakte ambities voor het thema social return zoals hieronder beschreven.</w:t>
      </w:r>
      <w:r>
        <w:br/>
      </w:r>
    </w:p>
    <w:p w14:paraId="67BE0D54" w14:textId="1C5E3AB2" w:rsidR="001A2F19" w:rsidRDefault="001A2F19" w:rsidP="61E0F92C">
      <w:pPr>
        <w:pStyle w:val="HoofdtekstA"/>
        <w:spacing w:before="0"/>
        <w:rPr>
          <w:rFonts w:ascii="Arial" w:hAnsi="Arial" w:cs="Arial"/>
          <w:b/>
          <w:bCs/>
          <w:color w:val="C00000"/>
          <w:sz w:val="20"/>
          <w:szCs w:val="20"/>
        </w:rPr>
      </w:pPr>
      <w:r>
        <w:br/>
      </w:r>
      <w:r w:rsidR="4BC82154" w:rsidRPr="61E0F92C">
        <w:rPr>
          <w:rFonts w:ascii="Arial" w:hAnsi="Arial" w:cs="Arial"/>
          <w:b/>
          <w:bCs/>
          <w:color w:val="C00000"/>
          <w:sz w:val="20"/>
          <w:szCs w:val="20"/>
        </w:rPr>
        <w:t xml:space="preserve">Ambities bij de opdracht </w:t>
      </w:r>
      <w:r w:rsidR="00BD6708">
        <w:rPr>
          <w:rFonts w:ascii="Arial" w:hAnsi="Arial" w:cs="Arial"/>
          <w:b/>
          <w:bCs/>
          <w:color w:val="C00000"/>
          <w:sz w:val="20"/>
          <w:szCs w:val="20"/>
        </w:rPr>
        <w:t>Brokerdiensten</w:t>
      </w:r>
    </w:p>
    <w:p w14:paraId="0F205CEC" w14:textId="62AACD6F" w:rsidR="001A2F19" w:rsidRDefault="4BC82154" w:rsidP="36B67389">
      <w:pPr>
        <w:rPr>
          <w:rFonts w:ascii="Arial" w:eastAsia="Arial" w:hAnsi="Arial" w:cs="Arial"/>
          <w:color w:val="000000" w:themeColor="text1"/>
          <w:sz w:val="20"/>
          <w:szCs w:val="20"/>
        </w:rPr>
      </w:pPr>
      <w:r w:rsidRPr="7049DD20">
        <w:rPr>
          <w:rFonts w:ascii="Arial" w:eastAsia="Arial" w:hAnsi="Arial" w:cs="Arial"/>
          <w:color w:val="000000" w:themeColor="text1"/>
          <w:sz w:val="20"/>
          <w:szCs w:val="20"/>
        </w:rPr>
        <w:t xml:space="preserve">De Gemeente wil graag zoveel mogelijk mensen met een grote afstand tot de arbeidsmarkt aan het werk helpen of hen ondersteunen op de weg daar naartoe. Daarom nemen wij bij deze opdracht sociale voorwaarden op. We noemen dit social return. Gezien de aard van de opdracht en de kansen die deze biedt voor de doelgroep (zie ook bijlage </w:t>
      </w:r>
      <w:r w:rsidR="41E171AF" w:rsidRPr="7049DD20">
        <w:rPr>
          <w:rFonts w:ascii="Arial" w:eastAsia="Arial" w:hAnsi="Arial" w:cs="Arial"/>
          <w:color w:val="000000" w:themeColor="text1"/>
          <w:sz w:val="20"/>
          <w:szCs w:val="20"/>
        </w:rPr>
        <w:t xml:space="preserve">B </w:t>
      </w:r>
      <w:r w:rsidRPr="7049DD20">
        <w:rPr>
          <w:rFonts w:ascii="Arial" w:eastAsia="Arial" w:hAnsi="Arial" w:cs="Arial"/>
          <w:color w:val="000000" w:themeColor="text1"/>
          <w:sz w:val="20"/>
          <w:szCs w:val="20"/>
        </w:rPr>
        <w:t xml:space="preserve">Handleiding social return), zijn wij op zoek naar een leverancier die ons ondersteunt bij het najagen van deze doelstelling. Daarom vragen wij u </w:t>
      </w:r>
      <w:r w:rsidR="36204B65" w:rsidRPr="7049DD20">
        <w:rPr>
          <w:rFonts w:ascii="Arial" w:eastAsia="Arial" w:hAnsi="Arial" w:cs="Arial"/>
          <w:color w:val="000000" w:themeColor="text1"/>
          <w:sz w:val="20"/>
          <w:szCs w:val="20"/>
        </w:rPr>
        <w:t xml:space="preserve">onder andere om </w:t>
      </w:r>
      <w:r w:rsidRPr="7049DD20">
        <w:rPr>
          <w:rFonts w:ascii="Arial" w:eastAsia="Arial" w:hAnsi="Arial" w:cs="Arial"/>
          <w:color w:val="000000" w:themeColor="text1"/>
          <w:sz w:val="20"/>
          <w:szCs w:val="20"/>
        </w:rPr>
        <w:t xml:space="preserve">een goede samenwerking op te zetten met het </w:t>
      </w:r>
      <w:hyperlink r:id="rId11">
        <w:r w:rsidRPr="7049DD20">
          <w:rPr>
            <w:rStyle w:val="Hyperlink"/>
            <w:rFonts w:ascii="Arial" w:eastAsia="Arial" w:hAnsi="Arial" w:cs="Arial"/>
            <w:color w:val="000000" w:themeColor="text1"/>
            <w:sz w:val="20"/>
            <w:szCs w:val="20"/>
            <w:u w:val="none"/>
          </w:rPr>
          <w:t>WerkgeversServicePunt (WSP) Midden-Utrecht.</w:t>
        </w:r>
      </w:hyperlink>
      <w:r w:rsidRPr="7049DD20">
        <w:rPr>
          <w:rFonts w:ascii="Arial" w:eastAsia="Arial" w:hAnsi="Arial" w:cs="Arial"/>
          <w:color w:val="000000" w:themeColor="text1"/>
          <w:sz w:val="20"/>
          <w:szCs w:val="20"/>
        </w:rPr>
        <w:t xml:space="preserve"> Dit is een samenwerkingsverband van Gemeente Utrecht, het UWV en de Utrechtse Werkbedrijven. Deze samenwerking moet gericht zijn op het organiseren en faciliteren van de toeleiding en </w:t>
      </w:r>
      <w:r w:rsidRPr="7049DD20">
        <w:rPr>
          <w:rFonts w:ascii="Arial" w:eastAsia="Arial" w:hAnsi="Arial" w:cs="Arial"/>
          <w:i/>
          <w:iCs/>
          <w:color w:val="000000" w:themeColor="text1"/>
          <w:sz w:val="20"/>
          <w:szCs w:val="20"/>
        </w:rPr>
        <w:t xml:space="preserve">werkfit </w:t>
      </w:r>
      <w:r w:rsidRPr="7049DD20">
        <w:rPr>
          <w:rFonts w:ascii="Arial" w:eastAsia="Arial" w:hAnsi="Arial" w:cs="Arial"/>
          <w:color w:val="000000" w:themeColor="text1"/>
          <w:sz w:val="20"/>
          <w:szCs w:val="20"/>
        </w:rPr>
        <w:t xml:space="preserve">maken van kandidaten met een afstand naar passende arbeid. Hierbij zet u zich actief in om, voor zo ver mogelijk, deze kandidaten voor te stellen op vacatures </w:t>
      </w:r>
      <w:r w:rsidR="4295BB0A" w:rsidRPr="7049DD20">
        <w:rPr>
          <w:rFonts w:ascii="Arial" w:eastAsia="Arial" w:hAnsi="Arial" w:cs="Arial"/>
          <w:color w:val="000000" w:themeColor="text1"/>
          <w:sz w:val="20"/>
          <w:szCs w:val="20"/>
        </w:rPr>
        <w:t>die voortkomen uit</w:t>
      </w:r>
      <w:r w:rsidRPr="7049DD20">
        <w:rPr>
          <w:rFonts w:ascii="Arial" w:eastAsia="Arial" w:hAnsi="Arial" w:cs="Arial"/>
          <w:color w:val="000000" w:themeColor="text1"/>
          <w:sz w:val="20"/>
          <w:szCs w:val="20"/>
        </w:rPr>
        <w:t xml:space="preserve"> deze raamovereenkomst.</w:t>
      </w:r>
    </w:p>
    <w:p w14:paraId="1B2F4BBE" w14:textId="3AB24036" w:rsidR="001A2F19" w:rsidRDefault="001A2F19" w:rsidP="61E0F92C">
      <w:pPr>
        <w:spacing w:after="0" w:line="280" w:lineRule="atLeast"/>
        <w:rPr>
          <w:rFonts w:ascii="Arial" w:eastAsia="Arial" w:hAnsi="Arial" w:cs="Arial"/>
          <w:color w:val="000000" w:themeColor="text1"/>
          <w:sz w:val="20"/>
          <w:szCs w:val="20"/>
        </w:rPr>
      </w:pPr>
    </w:p>
    <w:p w14:paraId="2A56B7F6" w14:textId="619D1380" w:rsidR="001A2F19" w:rsidRDefault="4BC82154" w:rsidP="61E0F92C">
      <w:pPr>
        <w:pStyle w:val="Normal0"/>
        <w:spacing w:before="0"/>
        <w:rPr>
          <w:rFonts w:ascii="Arial" w:eastAsia="Arial" w:hAnsi="Arial" w:cs="Arial"/>
          <w:b/>
          <w:bCs/>
          <w:color w:val="C00000"/>
          <w:sz w:val="20"/>
          <w:szCs w:val="20"/>
        </w:rPr>
      </w:pPr>
      <w:r w:rsidRPr="61E0F92C">
        <w:rPr>
          <w:rFonts w:ascii="Arial" w:eastAsia="Arial" w:hAnsi="Arial" w:cs="Arial"/>
          <w:b/>
          <w:bCs/>
          <w:color w:val="C00000"/>
          <w:sz w:val="20"/>
          <w:szCs w:val="20"/>
        </w:rPr>
        <w:t>Social return in Utrecht</w:t>
      </w:r>
    </w:p>
    <w:p w14:paraId="649385EE" w14:textId="23BA0DE2" w:rsidR="001A2F19" w:rsidRDefault="4BC82154" w:rsidP="61E0F92C">
      <w:pPr>
        <w:pStyle w:val="HoofdtekstA"/>
        <w:spacing w:before="0" w:line="280" w:lineRule="atLeast"/>
        <w:rPr>
          <w:rFonts w:ascii="Arial" w:eastAsia="Arial" w:hAnsi="Arial" w:cs="Arial"/>
          <w:color w:val="1D1D1C"/>
          <w:sz w:val="20"/>
          <w:szCs w:val="20"/>
        </w:rPr>
      </w:pPr>
      <w:r w:rsidRPr="61E0F92C">
        <w:rPr>
          <w:rFonts w:ascii="Arial" w:eastAsia="Arial" w:hAnsi="Arial" w:cs="Arial"/>
          <w:color w:val="1D1D1C"/>
          <w:sz w:val="20"/>
          <w:szCs w:val="20"/>
        </w:rPr>
        <w:t>De focus van de gemeente Utrecht ligt voornamelijk op het behalen van sociale impact in de stad Utrecht en regio.</w:t>
      </w:r>
      <w:r w:rsidR="143AB762" w:rsidRPr="61E0F92C">
        <w:rPr>
          <w:rFonts w:ascii="Arial" w:eastAsia="Arial" w:hAnsi="Arial" w:cs="Arial"/>
          <w:color w:val="1D1D1C"/>
          <w:sz w:val="20"/>
          <w:szCs w:val="20"/>
        </w:rPr>
        <w:t xml:space="preserve"> Zie ook bijlage I van dit document met mogelijke samenwerkingspartners.</w:t>
      </w:r>
    </w:p>
    <w:p w14:paraId="4EF2B6F7" w14:textId="1B53BAB5" w:rsidR="001A2F19" w:rsidRDefault="001A2F19" w:rsidP="61E0F92C">
      <w:pPr>
        <w:pStyle w:val="HoofdtekstA"/>
        <w:spacing w:before="0" w:line="280" w:lineRule="atLeast"/>
        <w:rPr>
          <w:rFonts w:ascii="Arial" w:eastAsia="Arial" w:hAnsi="Arial" w:cs="Arial"/>
          <w:color w:val="1D1D1C"/>
          <w:sz w:val="20"/>
          <w:szCs w:val="20"/>
        </w:rPr>
      </w:pPr>
    </w:p>
    <w:p w14:paraId="75479A50" w14:textId="23C0589C" w:rsidR="001A2F19" w:rsidRDefault="001A2F19" w:rsidP="61E0F92C">
      <w:pPr>
        <w:spacing w:after="0" w:line="280" w:lineRule="atLeast"/>
        <w:rPr>
          <w:rFonts w:ascii="Arial" w:eastAsia="Arial" w:hAnsi="Arial" w:cs="Arial"/>
          <w:color w:val="000000" w:themeColor="text1"/>
          <w:sz w:val="20"/>
          <w:szCs w:val="20"/>
        </w:rPr>
      </w:pPr>
      <w:r>
        <w:br/>
      </w:r>
      <w:r w:rsidR="133ABEA7" w:rsidRPr="61E0F92C">
        <w:rPr>
          <w:rFonts w:ascii="Arial" w:eastAsia="Arial" w:hAnsi="Arial" w:cs="Arial"/>
          <w:b/>
          <w:bCs/>
          <w:color w:val="C00000"/>
          <w:sz w:val="20"/>
          <w:szCs w:val="20"/>
        </w:rPr>
        <w:t>Plan van aanpak</w:t>
      </w:r>
      <w:r>
        <w:br/>
      </w:r>
      <w:r w:rsidR="690DBD2A" w:rsidRPr="61E0F92C">
        <w:rPr>
          <w:rFonts w:ascii="Arial" w:eastAsia="Arial" w:hAnsi="Arial" w:cs="Arial"/>
          <w:color w:val="000000" w:themeColor="text1"/>
          <w:sz w:val="20"/>
          <w:szCs w:val="20"/>
        </w:rPr>
        <w:t>In dit plan van aanpak beschrijft u hoe u van plan bent het door u aangeboden percentage social return in vullen. U gaat daarbij in op de vol</w:t>
      </w:r>
      <w:r w:rsidR="4A3A3D30" w:rsidRPr="61E0F92C">
        <w:rPr>
          <w:rFonts w:ascii="Arial" w:eastAsia="Arial" w:hAnsi="Arial" w:cs="Arial"/>
          <w:color w:val="000000" w:themeColor="text1"/>
          <w:sz w:val="20"/>
          <w:szCs w:val="20"/>
        </w:rPr>
        <w:t>gende punten:</w:t>
      </w:r>
    </w:p>
    <w:p w14:paraId="225E9E46" w14:textId="7D85FF70" w:rsidR="78F6B0E9" w:rsidRDefault="4A3A3D30" w:rsidP="61E0F92C">
      <w:pPr>
        <w:pStyle w:val="Lijstalinea"/>
        <w:numPr>
          <w:ilvl w:val="0"/>
          <w:numId w:val="1"/>
        </w:numPr>
        <w:spacing w:after="0" w:line="280" w:lineRule="atLeast"/>
        <w:rPr>
          <w:rFonts w:ascii="Arial" w:eastAsia="Arial" w:hAnsi="Arial" w:cs="Arial"/>
          <w:color w:val="000000" w:themeColor="text1"/>
          <w:sz w:val="20"/>
          <w:szCs w:val="20"/>
        </w:rPr>
      </w:pPr>
      <w:r w:rsidRPr="61E0F92C">
        <w:rPr>
          <w:rFonts w:ascii="Arial" w:eastAsia="Arial" w:hAnsi="Arial" w:cs="Arial"/>
          <w:color w:val="000000" w:themeColor="text1"/>
          <w:sz w:val="20"/>
          <w:szCs w:val="20"/>
        </w:rPr>
        <w:t>Hoe u zich inspant om kandidaten uit de social return doelgroep (zie ook de bijlage Handleiding Social Return) te plaatsen op vacatures binnen de gemeente Utrecht én daarbuiten;</w:t>
      </w:r>
    </w:p>
    <w:p w14:paraId="029B251D" w14:textId="42649A3A" w:rsidR="78F6B0E9" w:rsidRDefault="52F3862C" w:rsidP="61E0F92C">
      <w:pPr>
        <w:pStyle w:val="Lijstalinea"/>
        <w:numPr>
          <w:ilvl w:val="0"/>
          <w:numId w:val="1"/>
        </w:numPr>
        <w:spacing w:after="0" w:line="280" w:lineRule="atLeast"/>
        <w:rPr>
          <w:rFonts w:ascii="Arial" w:eastAsia="Arial" w:hAnsi="Arial" w:cs="Arial"/>
          <w:color w:val="000000" w:themeColor="text1"/>
          <w:sz w:val="20"/>
          <w:szCs w:val="20"/>
        </w:rPr>
      </w:pPr>
      <w:r w:rsidRPr="61E0F92C">
        <w:rPr>
          <w:rFonts w:ascii="Arial" w:eastAsia="Arial" w:hAnsi="Arial" w:cs="Arial"/>
          <w:color w:val="000000" w:themeColor="text1"/>
          <w:sz w:val="20"/>
          <w:szCs w:val="20"/>
        </w:rPr>
        <w:t>Hoe u</w:t>
      </w:r>
      <w:r w:rsidR="4A3A3D30" w:rsidRPr="61E0F92C">
        <w:rPr>
          <w:rFonts w:ascii="Arial" w:eastAsia="Arial" w:hAnsi="Arial" w:cs="Arial"/>
          <w:color w:val="000000" w:themeColor="text1"/>
          <w:sz w:val="20"/>
          <w:szCs w:val="20"/>
        </w:rPr>
        <w:t xml:space="preserve"> de doelgroep</w:t>
      </w:r>
      <w:r w:rsidR="146A1641" w:rsidRPr="61E0F92C">
        <w:rPr>
          <w:rFonts w:ascii="Arial" w:eastAsia="Arial" w:hAnsi="Arial" w:cs="Arial"/>
          <w:color w:val="000000" w:themeColor="text1"/>
          <w:sz w:val="20"/>
          <w:szCs w:val="20"/>
        </w:rPr>
        <w:t xml:space="preserve"> social return</w:t>
      </w:r>
      <w:r w:rsidR="4A3A3D30" w:rsidRPr="61E0F92C">
        <w:rPr>
          <w:rFonts w:ascii="Arial" w:eastAsia="Arial" w:hAnsi="Arial" w:cs="Arial"/>
          <w:color w:val="000000" w:themeColor="text1"/>
          <w:sz w:val="20"/>
          <w:szCs w:val="20"/>
        </w:rPr>
        <w:t xml:space="preserve"> kennis en ervaring laat opdoen ter verkleining van de afstand tot de arbeidsmarkt</w:t>
      </w:r>
    </w:p>
    <w:p w14:paraId="1B42D43F" w14:textId="68797F3F" w:rsidR="78F6B0E9" w:rsidRDefault="4A3A3D30" w:rsidP="61E0F92C">
      <w:pPr>
        <w:pStyle w:val="Lijstalinea"/>
        <w:numPr>
          <w:ilvl w:val="0"/>
          <w:numId w:val="1"/>
        </w:numPr>
        <w:spacing w:after="0" w:line="280" w:lineRule="atLeast"/>
        <w:rPr>
          <w:rFonts w:ascii="Arial" w:eastAsia="Arial" w:hAnsi="Arial" w:cs="Arial"/>
          <w:color w:val="000000" w:themeColor="text1"/>
          <w:sz w:val="20"/>
          <w:szCs w:val="20"/>
        </w:rPr>
      </w:pPr>
      <w:r w:rsidRPr="61E0F92C">
        <w:rPr>
          <w:rFonts w:ascii="Arial" w:eastAsia="Arial" w:hAnsi="Arial" w:cs="Arial"/>
          <w:color w:val="000000" w:themeColor="text1"/>
          <w:sz w:val="20"/>
          <w:szCs w:val="20"/>
        </w:rPr>
        <w:t>Hoe u de samenwerking met het WSP vormgeeft</w:t>
      </w:r>
    </w:p>
    <w:p w14:paraId="7E741F54" w14:textId="16511093" w:rsidR="78F6B0E9" w:rsidRDefault="4A3A3D30" w:rsidP="61E0F92C">
      <w:pPr>
        <w:pStyle w:val="Lijstalinea"/>
        <w:numPr>
          <w:ilvl w:val="0"/>
          <w:numId w:val="1"/>
        </w:numPr>
        <w:spacing w:after="0" w:line="280" w:lineRule="atLeast"/>
        <w:rPr>
          <w:rFonts w:ascii="Arial" w:eastAsia="Arial" w:hAnsi="Arial" w:cs="Arial"/>
          <w:color w:val="000000" w:themeColor="text1"/>
          <w:sz w:val="20"/>
          <w:szCs w:val="20"/>
        </w:rPr>
      </w:pPr>
      <w:r w:rsidRPr="61E0F92C">
        <w:rPr>
          <w:rFonts w:ascii="Arial" w:eastAsia="Arial" w:hAnsi="Arial" w:cs="Arial"/>
          <w:color w:val="000000" w:themeColor="text1"/>
          <w:sz w:val="20"/>
          <w:szCs w:val="20"/>
        </w:rPr>
        <w:t xml:space="preserve">Welke oplossingen u </w:t>
      </w:r>
      <w:r w:rsidR="4D4789B2" w:rsidRPr="61E0F92C">
        <w:rPr>
          <w:rFonts w:ascii="Arial" w:eastAsia="Arial" w:hAnsi="Arial" w:cs="Arial"/>
          <w:color w:val="000000" w:themeColor="text1"/>
          <w:sz w:val="20"/>
          <w:szCs w:val="20"/>
        </w:rPr>
        <w:t xml:space="preserve">verder </w:t>
      </w:r>
      <w:r w:rsidRPr="61E0F92C">
        <w:rPr>
          <w:rFonts w:ascii="Arial" w:eastAsia="Arial" w:hAnsi="Arial" w:cs="Arial"/>
          <w:color w:val="000000" w:themeColor="text1"/>
          <w:sz w:val="20"/>
          <w:szCs w:val="20"/>
        </w:rPr>
        <w:t>ziet voor o.a. de doelgroep Utrechters die nog achterblijft op de arbeidsmarkt</w:t>
      </w:r>
    </w:p>
    <w:p w14:paraId="5A4495B6" w14:textId="54848D54" w:rsidR="78F6B0E9" w:rsidRDefault="78F6B0E9" w:rsidP="61E0F92C">
      <w:pPr>
        <w:spacing w:after="0" w:line="280" w:lineRule="atLeast"/>
        <w:rPr>
          <w:rFonts w:ascii="Arial" w:eastAsia="Arial" w:hAnsi="Arial" w:cs="Arial"/>
          <w:color w:val="000000" w:themeColor="text1"/>
          <w:sz w:val="20"/>
          <w:szCs w:val="20"/>
        </w:rPr>
      </w:pPr>
    </w:p>
    <w:p w14:paraId="224FB8CE" w14:textId="31FF2092" w:rsidR="78F6B0E9" w:rsidRDefault="10FB66D0" w:rsidP="61E0F92C">
      <w:pPr>
        <w:rPr>
          <w:rFonts w:ascii="Arial" w:eastAsia="Arial" w:hAnsi="Arial" w:cs="Arial"/>
          <w:color w:val="000000" w:themeColor="text1"/>
          <w:sz w:val="20"/>
          <w:szCs w:val="20"/>
        </w:rPr>
      </w:pPr>
      <w:r w:rsidRPr="61E0F92C">
        <w:rPr>
          <w:rFonts w:ascii="Arial" w:eastAsia="Arial" w:hAnsi="Arial" w:cs="Arial"/>
          <w:color w:val="000000" w:themeColor="text1"/>
          <w:sz w:val="20"/>
          <w:szCs w:val="20"/>
        </w:rPr>
        <w:t xml:space="preserve">Na definitieve gunning maakt de Opdrachtnemer afspraken met het WSP om deze plannen tot uitvoer te brengen. </w:t>
      </w:r>
      <w:r w:rsidR="777E1536" w:rsidRPr="61E0F92C">
        <w:rPr>
          <w:rFonts w:ascii="Arial" w:eastAsia="Arial" w:hAnsi="Arial" w:cs="Arial"/>
          <w:color w:val="000000" w:themeColor="text1"/>
          <w:sz w:val="20"/>
          <w:szCs w:val="20"/>
        </w:rPr>
        <w:t>De Adviseur soc</w:t>
      </w:r>
      <w:r w:rsidR="167079BE" w:rsidRPr="61E0F92C">
        <w:rPr>
          <w:rFonts w:ascii="Arial" w:eastAsia="Arial" w:hAnsi="Arial" w:cs="Arial"/>
          <w:color w:val="000000" w:themeColor="text1"/>
          <w:sz w:val="20"/>
          <w:szCs w:val="20"/>
        </w:rPr>
        <w:t>ial return faciliteert u hierbij.</w:t>
      </w:r>
    </w:p>
    <w:p w14:paraId="6DB78665" w14:textId="52B3923D" w:rsidR="00072434" w:rsidRDefault="00B8081A" w:rsidP="61E0F92C">
      <w:pPr>
        <w:pStyle w:val="Koptekst2A"/>
        <w:spacing w:before="0" w:after="0"/>
        <w:ind w:left="720" w:right="0" w:hanging="720"/>
        <w:rPr>
          <w:rFonts w:ascii="Arial" w:hAnsi="Arial"/>
          <w:color w:val="000000" w:themeColor="text1"/>
          <w:sz w:val="20"/>
          <w:szCs w:val="20"/>
        </w:rPr>
      </w:pPr>
      <w:r w:rsidRPr="61E0F92C">
        <w:rPr>
          <w:rFonts w:ascii="Arial" w:hAnsi="Arial"/>
          <w:color w:val="000000" w:themeColor="text1"/>
          <w:sz w:val="20"/>
          <w:szCs w:val="20"/>
        </w:rPr>
        <w:br w:type="page"/>
      </w:r>
    </w:p>
    <w:p w14:paraId="3FE1A4C1" w14:textId="2B6D225C" w:rsidR="00072434" w:rsidRDefault="7E13C90C" w:rsidP="61E0F92C">
      <w:pPr>
        <w:spacing w:after="0" w:line="240" w:lineRule="auto"/>
        <w:ind w:left="720" w:hanging="720"/>
        <w:rPr>
          <w:rFonts w:ascii="Arial" w:eastAsia="Arial" w:hAnsi="Arial" w:cs="Arial"/>
          <w:b/>
          <w:bCs/>
          <w:color w:val="C00000"/>
          <w:sz w:val="32"/>
          <w:szCs w:val="32"/>
        </w:rPr>
      </w:pPr>
      <w:r w:rsidRPr="61E0F92C">
        <w:rPr>
          <w:rFonts w:ascii="Arial" w:eastAsia="Arial" w:hAnsi="Arial" w:cs="Arial"/>
          <w:b/>
          <w:bCs/>
          <w:color w:val="C00000"/>
        </w:rPr>
        <w:lastRenderedPageBreak/>
        <w:t>Plan van aanpak</w:t>
      </w:r>
    </w:p>
    <w:p w14:paraId="62B2E713" w14:textId="581454C1" w:rsidR="00072434" w:rsidRDefault="34D91A5E" w:rsidP="61E0F92C">
      <w:pPr>
        <w:spacing w:after="0" w:line="240" w:lineRule="auto"/>
        <w:ind w:left="720" w:hanging="720"/>
        <w:rPr>
          <w:rFonts w:ascii="Arial" w:eastAsia="Arial" w:hAnsi="Arial" w:cs="Arial"/>
          <w:b/>
          <w:bCs/>
          <w:color w:val="C00000"/>
        </w:rPr>
      </w:pPr>
      <w:r w:rsidRPr="61E0F92C">
        <w:rPr>
          <w:rFonts w:ascii="Arial" w:eastAsia="Arial" w:hAnsi="Arial" w:cs="Arial"/>
          <w:b/>
          <w:bCs/>
          <w:color w:val="C00000"/>
        </w:rPr>
        <w:t xml:space="preserve"> </w:t>
      </w:r>
    </w:p>
    <w:p w14:paraId="7FA36E0E" w14:textId="43945C44" w:rsidR="00072434" w:rsidRDefault="34D91A5E" w:rsidP="61E0F92C">
      <w:pPr>
        <w:spacing w:after="0" w:line="240" w:lineRule="auto"/>
        <w:ind w:left="720" w:hanging="720"/>
      </w:pPr>
      <w:r>
        <w:rPr>
          <w:noProof/>
        </w:rPr>
        <w:drawing>
          <wp:inline distT="0" distB="0" distL="0" distR="0" wp14:anchorId="0A0A3AD7" wp14:editId="56777D04">
            <wp:extent cx="6515333" cy="6343741"/>
            <wp:effectExtent l="0" t="0" r="0" b="0"/>
            <wp:docPr id="1618250818" name="Afbeelding 1618250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6515333" cy="6343741"/>
                    </a:xfrm>
                    <a:prstGeom prst="rect">
                      <a:avLst/>
                    </a:prstGeom>
                  </pic:spPr>
                </pic:pic>
              </a:graphicData>
            </a:graphic>
          </wp:inline>
        </w:drawing>
      </w:r>
    </w:p>
    <w:p w14:paraId="554E17F9" w14:textId="6F7F3FD6" w:rsidR="00072434" w:rsidRDefault="00072434" w:rsidP="61E0F92C">
      <w:pPr>
        <w:spacing w:after="0" w:line="240" w:lineRule="auto"/>
        <w:ind w:left="720" w:hanging="720"/>
        <w:rPr>
          <w:rFonts w:ascii="Arial" w:eastAsia="Arial" w:hAnsi="Arial" w:cs="Arial"/>
          <w:b/>
          <w:bCs/>
          <w:color w:val="C00000"/>
          <w:sz w:val="20"/>
          <w:szCs w:val="20"/>
        </w:rPr>
      </w:pPr>
    </w:p>
    <w:p w14:paraId="406C18A1" w14:textId="66814E31" w:rsidR="00072434" w:rsidRDefault="00072434" w:rsidP="61E0F92C">
      <w:pPr>
        <w:spacing w:after="0" w:line="240" w:lineRule="auto"/>
        <w:ind w:left="720" w:hanging="720"/>
        <w:rPr>
          <w:rFonts w:ascii="Arial" w:eastAsia="Arial" w:hAnsi="Arial" w:cs="Arial"/>
          <w:b/>
          <w:bCs/>
          <w:color w:val="C00000"/>
          <w:sz w:val="20"/>
          <w:szCs w:val="20"/>
        </w:rPr>
      </w:pPr>
    </w:p>
    <w:p w14:paraId="189D4D21" w14:textId="380D4AD2" w:rsidR="00072434" w:rsidRDefault="00072434" w:rsidP="61E0F92C">
      <w:pPr>
        <w:spacing w:after="0" w:line="240" w:lineRule="auto"/>
        <w:ind w:left="720" w:hanging="720"/>
        <w:rPr>
          <w:rFonts w:ascii="Arial" w:eastAsia="Arial" w:hAnsi="Arial" w:cs="Arial"/>
          <w:b/>
          <w:bCs/>
          <w:color w:val="C00000"/>
          <w:sz w:val="20"/>
          <w:szCs w:val="20"/>
        </w:rPr>
      </w:pPr>
    </w:p>
    <w:p w14:paraId="03B1FA76" w14:textId="3D9CB77F" w:rsidR="00072434" w:rsidRDefault="1C53C281" w:rsidP="61E0F92C">
      <w:pPr>
        <w:spacing w:after="0" w:line="240" w:lineRule="auto"/>
        <w:ind w:left="720" w:hanging="720"/>
      </w:pPr>
      <w:r>
        <w:rPr>
          <w:noProof/>
        </w:rPr>
        <w:lastRenderedPageBreak/>
        <w:drawing>
          <wp:inline distT="0" distB="0" distL="0" distR="0" wp14:anchorId="0C056198" wp14:editId="78EAD9F4">
            <wp:extent cx="6686550" cy="8145510"/>
            <wp:effectExtent l="0" t="0" r="0" b="0"/>
            <wp:docPr id="499327076" name="Afbeelding 499327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6686550" cy="8145510"/>
                    </a:xfrm>
                    <a:prstGeom prst="rect">
                      <a:avLst/>
                    </a:prstGeom>
                  </pic:spPr>
                </pic:pic>
              </a:graphicData>
            </a:graphic>
          </wp:inline>
        </w:drawing>
      </w:r>
    </w:p>
    <w:p w14:paraId="412F29CF" w14:textId="21BA4F89" w:rsidR="00072434" w:rsidRDefault="2011ECEB" w:rsidP="61E0F92C">
      <w:pPr>
        <w:pStyle w:val="Koptekst2A"/>
        <w:spacing w:before="0" w:after="0"/>
        <w:ind w:left="720" w:right="0"/>
        <w:rPr>
          <w:rFonts w:ascii="Arial" w:hAnsi="Arial"/>
          <w:b/>
          <w:bCs/>
          <w:color w:val="000000" w:themeColor="text1"/>
          <w:sz w:val="20"/>
          <w:szCs w:val="20"/>
        </w:rPr>
      </w:pPr>
      <w:r w:rsidRPr="61E0F92C">
        <w:rPr>
          <w:rFonts w:ascii="Arial" w:hAnsi="Arial"/>
          <w:b/>
          <w:bCs/>
          <w:color w:val="C00000"/>
          <w:sz w:val="20"/>
          <w:szCs w:val="20"/>
        </w:rPr>
        <w:lastRenderedPageBreak/>
        <w:t xml:space="preserve">Bijlage </w:t>
      </w:r>
      <w:r w:rsidR="28E885BC" w:rsidRPr="61E0F92C">
        <w:rPr>
          <w:rFonts w:ascii="Arial" w:hAnsi="Arial"/>
          <w:b/>
          <w:bCs/>
          <w:color w:val="C00000"/>
          <w:sz w:val="20"/>
          <w:szCs w:val="20"/>
        </w:rPr>
        <w:t>I</w:t>
      </w:r>
      <w:r w:rsidRPr="61E0F92C">
        <w:rPr>
          <w:rFonts w:ascii="Arial" w:hAnsi="Arial"/>
          <w:b/>
          <w:bCs/>
          <w:color w:val="C00000"/>
          <w:sz w:val="20"/>
          <w:szCs w:val="20"/>
        </w:rPr>
        <w:t xml:space="preserve">. </w:t>
      </w:r>
      <w:r w:rsidR="2FAE1302" w:rsidRPr="61E0F92C">
        <w:rPr>
          <w:rFonts w:ascii="Arial" w:hAnsi="Arial"/>
          <w:b/>
          <w:bCs/>
          <w:color w:val="C00000"/>
          <w:sz w:val="20"/>
          <w:szCs w:val="20"/>
        </w:rPr>
        <w:t>Samenwerkingsp</w:t>
      </w:r>
      <w:r w:rsidRPr="61E0F92C">
        <w:rPr>
          <w:rFonts w:ascii="Arial" w:hAnsi="Arial"/>
          <w:b/>
          <w:bCs/>
          <w:color w:val="C00000"/>
          <w:sz w:val="20"/>
          <w:szCs w:val="20"/>
        </w:rPr>
        <w:t>artners</w:t>
      </w:r>
    </w:p>
    <w:p w14:paraId="4963D3FF" w14:textId="77777777" w:rsidR="00072434" w:rsidRDefault="00072434" w:rsidP="00072434">
      <w:pPr>
        <w:spacing w:after="0" w:line="240" w:lineRule="auto"/>
        <w:rPr>
          <w:rFonts w:ascii="Arial" w:hAnsi="Arial"/>
          <w:b/>
          <w:bCs/>
          <w:color w:val="000000" w:themeColor="text1"/>
          <w:sz w:val="20"/>
          <w:szCs w:val="20"/>
        </w:rPr>
      </w:pPr>
    </w:p>
    <w:p w14:paraId="15C8C9C3" w14:textId="77777777" w:rsidR="00072434" w:rsidRDefault="00072434" w:rsidP="00072434">
      <w:pPr>
        <w:spacing w:after="0" w:line="240" w:lineRule="auto"/>
        <w:rPr>
          <w:rFonts w:ascii="Arial" w:hAnsi="Arial"/>
          <w:color w:val="000000" w:themeColor="text1"/>
          <w:sz w:val="20"/>
          <w:szCs w:val="20"/>
        </w:rPr>
      </w:pPr>
      <w:r>
        <w:rPr>
          <w:rFonts w:ascii="Arial" w:hAnsi="Arial"/>
          <w:color w:val="000000" w:themeColor="text1"/>
          <w:sz w:val="20"/>
          <w:szCs w:val="20"/>
        </w:rPr>
        <w:t xml:space="preserve">In deze bijlage kunt u lezen </w:t>
      </w:r>
      <w:r w:rsidR="00D361CE">
        <w:rPr>
          <w:rFonts w:ascii="Arial" w:hAnsi="Arial"/>
          <w:color w:val="000000" w:themeColor="text1"/>
          <w:sz w:val="20"/>
          <w:szCs w:val="20"/>
        </w:rPr>
        <w:t xml:space="preserve">met </w:t>
      </w:r>
      <w:r>
        <w:rPr>
          <w:rFonts w:ascii="Arial" w:hAnsi="Arial"/>
          <w:color w:val="000000" w:themeColor="text1"/>
          <w:sz w:val="20"/>
          <w:szCs w:val="20"/>
        </w:rPr>
        <w:t xml:space="preserve">welke </w:t>
      </w:r>
      <w:r w:rsidR="00D361CE">
        <w:rPr>
          <w:rFonts w:ascii="Arial" w:hAnsi="Arial"/>
          <w:color w:val="000000" w:themeColor="text1"/>
          <w:sz w:val="20"/>
          <w:szCs w:val="20"/>
        </w:rPr>
        <w:t xml:space="preserve">organisaties u </w:t>
      </w:r>
      <w:r w:rsidR="00224E83">
        <w:rPr>
          <w:rFonts w:ascii="Arial" w:hAnsi="Arial"/>
          <w:color w:val="000000" w:themeColor="text1"/>
          <w:sz w:val="20"/>
          <w:szCs w:val="20"/>
        </w:rPr>
        <w:t xml:space="preserve">in de stad en regio Utrecht </w:t>
      </w:r>
      <w:r w:rsidR="00D361CE">
        <w:rPr>
          <w:rFonts w:ascii="Arial" w:hAnsi="Arial"/>
          <w:color w:val="000000" w:themeColor="text1"/>
          <w:sz w:val="20"/>
          <w:szCs w:val="20"/>
        </w:rPr>
        <w:t>kunt samenwerken</w:t>
      </w:r>
      <w:r w:rsidR="00224E83">
        <w:rPr>
          <w:rFonts w:ascii="Arial" w:hAnsi="Arial"/>
          <w:color w:val="000000" w:themeColor="text1"/>
          <w:sz w:val="20"/>
          <w:szCs w:val="20"/>
        </w:rPr>
        <w:t xml:space="preserve"> voor</w:t>
      </w:r>
      <w:r>
        <w:rPr>
          <w:rFonts w:ascii="Arial" w:hAnsi="Arial"/>
          <w:color w:val="000000" w:themeColor="text1"/>
          <w:sz w:val="20"/>
          <w:szCs w:val="20"/>
        </w:rPr>
        <w:t xml:space="preserve"> invulling van social return.</w:t>
      </w:r>
      <w:r w:rsidR="00DE59BE">
        <w:rPr>
          <w:rFonts w:ascii="Arial" w:hAnsi="Arial"/>
          <w:color w:val="000000" w:themeColor="text1"/>
          <w:sz w:val="20"/>
          <w:szCs w:val="20"/>
        </w:rPr>
        <w:t xml:space="preserve"> Aan de naam van de organisatie is een koppeling naar de website toegevoegd.</w:t>
      </w:r>
      <w:r>
        <w:rPr>
          <w:rFonts w:ascii="Arial" w:hAnsi="Arial"/>
          <w:color w:val="000000" w:themeColor="text1"/>
          <w:sz w:val="20"/>
          <w:szCs w:val="20"/>
        </w:rPr>
        <w:t xml:space="preserve"> </w:t>
      </w:r>
    </w:p>
    <w:p w14:paraId="52F0F570" w14:textId="77777777" w:rsidR="00072434" w:rsidRDefault="00072434" w:rsidP="00072434">
      <w:pPr>
        <w:spacing w:after="0" w:line="240" w:lineRule="auto"/>
        <w:rPr>
          <w:rFonts w:ascii="Arial" w:hAnsi="Arial"/>
          <w:color w:val="000000" w:themeColor="text1"/>
          <w:sz w:val="20"/>
          <w:szCs w:val="20"/>
        </w:rPr>
      </w:pPr>
    </w:p>
    <w:p w14:paraId="01049AFD" w14:textId="77777777" w:rsidR="00072434" w:rsidRPr="00720469" w:rsidRDefault="00072434" w:rsidP="00720469">
      <w:pPr>
        <w:spacing w:after="0" w:line="240" w:lineRule="auto"/>
        <w:rPr>
          <w:rFonts w:ascii="Arial" w:hAnsi="Arial"/>
          <w:b/>
          <w:bCs/>
          <w:color w:val="000000" w:themeColor="text1"/>
          <w:sz w:val="20"/>
          <w:szCs w:val="20"/>
        </w:rPr>
      </w:pPr>
      <w:r w:rsidRPr="00072434">
        <w:rPr>
          <w:rFonts w:ascii="Arial" w:hAnsi="Arial"/>
          <w:b/>
          <w:bCs/>
          <w:color w:val="C00000"/>
          <w:sz w:val="20"/>
          <w:szCs w:val="20"/>
        </w:rPr>
        <w:t>Arbeidsparticipatie</w:t>
      </w:r>
    </w:p>
    <w:p w14:paraId="28BA9276" w14:textId="77777777" w:rsidR="00B8309D" w:rsidRPr="008061DF" w:rsidRDefault="00B8309D" w:rsidP="00072434">
      <w:pPr>
        <w:pStyle w:val="Koptekst2A"/>
        <w:spacing w:before="0" w:after="0"/>
        <w:ind w:right="0"/>
        <w:rPr>
          <w:rFonts w:ascii="Arial" w:hAnsi="Arial" w:cs="Arial"/>
          <w:b/>
          <w:bCs/>
          <w:color w:val="auto"/>
          <w:sz w:val="20"/>
          <w:szCs w:val="20"/>
        </w:rPr>
      </w:pPr>
      <w:r w:rsidRPr="008061DF">
        <w:rPr>
          <w:rFonts w:ascii="Arial" w:hAnsi="Arial" w:cs="Arial"/>
          <w:b/>
          <w:bCs/>
          <w:color w:val="auto"/>
          <w:sz w:val="20"/>
          <w:szCs w:val="20"/>
        </w:rPr>
        <w:t>Vacatures</w:t>
      </w:r>
    </w:p>
    <w:p w14:paraId="18917557" w14:textId="0D45BCA1" w:rsidR="00072434" w:rsidRPr="00072434" w:rsidRDefault="2011ECEB">
      <w:pPr>
        <w:pStyle w:val="Koptekst2A"/>
        <w:numPr>
          <w:ilvl w:val="0"/>
          <w:numId w:val="12"/>
        </w:numPr>
        <w:spacing w:before="0" w:after="0"/>
        <w:ind w:right="0"/>
        <w:rPr>
          <w:rFonts w:ascii="Arial" w:hAnsi="Arial" w:cs="Arial"/>
          <w:color w:val="auto"/>
          <w:sz w:val="20"/>
          <w:szCs w:val="20"/>
        </w:rPr>
      </w:pPr>
      <w:hyperlink r:id="rId13">
        <w:r w:rsidRPr="61E0F92C">
          <w:rPr>
            <w:rStyle w:val="Hyperlink"/>
            <w:rFonts w:ascii="Arial" w:hAnsi="Arial" w:cs="Arial"/>
            <w:color w:val="auto"/>
            <w:sz w:val="20"/>
            <w:szCs w:val="20"/>
          </w:rPr>
          <w:t>Werkgeversservicepunt Midden Utrecht</w:t>
        </w:r>
      </w:hyperlink>
      <w:bookmarkStart w:id="1" w:name="_Int_XdtE8iCT"/>
      <w:r w:rsidR="217BA5A1" w:rsidRPr="61E0F92C">
        <w:rPr>
          <w:rFonts w:ascii="Arial" w:hAnsi="Arial" w:cs="Arial"/>
          <w:color w:val="auto"/>
          <w:sz w:val="20"/>
          <w:szCs w:val="20"/>
        </w:rPr>
        <w:t xml:space="preserve"> </w:t>
      </w:r>
      <w:r w:rsidRPr="61E0F92C">
        <w:rPr>
          <w:rFonts w:ascii="Arial" w:hAnsi="Arial" w:cs="Arial"/>
          <w:color w:val="auto"/>
          <w:sz w:val="20"/>
          <w:szCs w:val="20"/>
        </w:rPr>
        <w:t>advis</w:t>
      </w:r>
      <w:r w:rsidR="53CE6679" w:rsidRPr="61E0F92C">
        <w:rPr>
          <w:rFonts w:ascii="Arial" w:hAnsi="Arial" w:cs="Arial"/>
          <w:color w:val="auto"/>
          <w:sz w:val="20"/>
          <w:szCs w:val="20"/>
        </w:rPr>
        <w:t>e</w:t>
      </w:r>
      <w:r w:rsidRPr="61E0F92C">
        <w:rPr>
          <w:rFonts w:ascii="Arial" w:hAnsi="Arial" w:cs="Arial"/>
          <w:color w:val="auto"/>
          <w:sz w:val="20"/>
          <w:szCs w:val="20"/>
        </w:rPr>
        <w:t>ert</w:t>
      </w:r>
      <w:bookmarkEnd w:id="1"/>
      <w:r w:rsidRPr="61E0F92C">
        <w:rPr>
          <w:rFonts w:ascii="Arial" w:hAnsi="Arial" w:cs="Arial"/>
          <w:color w:val="auto"/>
          <w:sz w:val="20"/>
          <w:szCs w:val="20"/>
        </w:rPr>
        <w:t xml:space="preserve"> u </w:t>
      </w:r>
      <w:r w:rsidR="28E885BC" w:rsidRPr="61E0F92C">
        <w:rPr>
          <w:rFonts w:ascii="Arial" w:hAnsi="Arial" w:cs="Arial"/>
          <w:color w:val="auto"/>
          <w:sz w:val="20"/>
          <w:szCs w:val="20"/>
        </w:rPr>
        <w:t>over</w:t>
      </w:r>
      <w:r w:rsidRPr="61E0F92C">
        <w:rPr>
          <w:rFonts w:ascii="Arial" w:hAnsi="Arial" w:cs="Arial"/>
          <w:color w:val="auto"/>
          <w:sz w:val="20"/>
          <w:szCs w:val="20"/>
        </w:rPr>
        <w:t xml:space="preserve"> inclusief werkgeverschap en ondersteunt u bij de werving &amp; selectie van mensen met een uitkering.</w:t>
      </w:r>
    </w:p>
    <w:p w14:paraId="1F4F39A0" w14:textId="77777777" w:rsidR="00072434" w:rsidRDefault="00072434" w:rsidP="00072434">
      <w:pPr>
        <w:spacing w:after="0" w:line="240" w:lineRule="auto"/>
        <w:rPr>
          <w:rFonts w:ascii="Arial" w:hAnsi="Arial" w:cs="Arial"/>
          <w:sz w:val="20"/>
          <w:szCs w:val="20"/>
        </w:rPr>
      </w:pPr>
    </w:p>
    <w:p w14:paraId="3D6274FF" w14:textId="77777777" w:rsidR="00B8309D" w:rsidRPr="008061DF" w:rsidRDefault="00B8309D" w:rsidP="00072434">
      <w:pPr>
        <w:spacing w:after="0" w:line="240" w:lineRule="auto"/>
        <w:rPr>
          <w:rFonts w:ascii="Arial" w:hAnsi="Arial" w:cs="Arial"/>
          <w:b/>
          <w:bCs/>
          <w:color w:val="C00000"/>
          <w:sz w:val="20"/>
          <w:szCs w:val="20"/>
        </w:rPr>
      </w:pPr>
      <w:r w:rsidRPr="008061DF">
        <w:rPr>
          <w:rFonts w:ascii="Arial" w:hAnsi="Arial" w:cs="Arial"/>
          <w:b/>
          <w:bCs/>
          <w:sz w:val="20"/>
          <w:szCs w:val="20"/>
        </w:rPr>
        <w:t>Stage- en leerwerkplekken voor MBO studenten en Praktijk- en Voortgezet Speciaal Onderwijs</w:t>
      </w:r>
    </w:p>
    <w:p w14:paraId="052F2FDF" w14:textId="77777777" w:rsidR="00DE59BE" w:rsidRDefault="00B8309D">
      <w:pPr>
        <w:pStyle w:val="Lijstalinea"/>
        <w:numPr>
          <w:ilvl w:val="0"/>
          <w:numId w:val="12"/>
        </w:numPr>
        <w:spacing w:after="0" w:line="240" w:lineRule="auto"/>
        <w:rPr>
          <w:rFonts w:ascii="Arial" w:hAnsi="Arial" w:cs="Arial"/>
          <w:sz w:val="20"/>
          <w:szCs w:val="20"/>
        </w:rPr>
      </w:pPr>
      <w:hyperlink r:id="rId14" w:history="1">
        <w:r w:rsidRPr="00B8309D">
          <w:rPr>
            <w:rStyle w:val="Hyperlink"/>
            <w:rFonts w:ascii="Arial" w:hAnsi="Arial" w:cs="Arial"/>
            <w:color w:val="auto"/>
            <w:sz w:val="20"/>
            <w:szCs w:val="20"/>
          </w:rPr>
          <w:t>MBO Utrecht</w:t>
        </w:r>
      </w:hyperlink>
    </w:p>
    <w:p w14:paraId="7E4C35E8" w14:textId="77777777" w:rsidR="00DE59BE" w:rsidRPr="00DE59BE" w:rsidRDefault="00B8309D">
      <w:pPr>
        <w:pStyle w:val="Lijstalinea"/>
        <w:numPr>
          <w:ilvl w:val="0"/>
          <w:numId w:val="12"/>
        </w:numPr>
        <w:spacing w:after="0" w:line="240" w:lineRule="auto"/>
        <w:rPr>
          <w:rFonts w:ascii="Arial" w:hAnsi="Arial" w:cs="Arial"/>
          <w:sz w:val="20"/>
          <w:szCs w:val="20"/>
        </w:rPr>
      </w:pPr>
      <w:hyperlink r:id="rId15" w:history="1">
        <w:r w:rsidRPr="00DE59BE">
          <w:rPr>
            <w:rStyle w:val="Hyperlink"/>
            <w:rFonts w:ascii="Arial" w:hAnsi="Arial" w:cs="Arial"/>
            <w:color w:val="auto"/>
            <w:sz w:val="20"/>
            <w:szCs w:val="20"/>
          </w:rPr>
          <w:t>ROC Midden Nederland</w:t>
        </w:r>
      </w:hyperlink>
    </w:p>
    <w:p w14:paraId="4CBCF274" w14:textId="77777777" w:rsidR="00B8309D" w:rsidRDefault="00B8309D">
      <w:pPr>
        <w:pStyle w:val="Lijstalinea"/>
        <w:numPr>
          <w:ilvl w:val="0"/>
          <w:numId w:val="12"/>
        </w:numPr>
        <w:spacing w:after="0" w:line="240" w:lineRule="auto"/>
        <w:rPr>
          <w:rFonts w:ascii="Arial" w:hAnsi="Arial" w:cs="Arial"/>
          <w:sz w:val="20"/>
          <w:szCs w:val="20"/>
        </w:rPr>
      </w:pPr>
      <w:hyperlink r:id="rId16" w:history="1">
        <w:r w:rsidRPr="00B8309D">
          <w:rPr>
            <w:rStyle w:val="Hyperlink"/>
            <w:rFonts w:ascii="Arial" w:hAnsi="Arial" w:cs="Arial"/>
            <w:color w:val="auto"/>
            <w:sz w:val="20"/>
            <w:szCs w:val="20"/>
          </w:rPr>
          <w:t>Stage en ondersteuning van Praktijk- en Voortgezet Speciaal Onderwijs</w:t>
        </w:r>
      </w:hyperlink>
    </w:p>
    <w:p w14:paraId="07AE18A5" w14:textId="77777777" w:rsidR="00B04F09" w:rsidRPr="00CC1877" w:rsidRDefault="00B04F09">
      <w:pPr>
        <w:pStyle w:val="Lijstalinea"/>
        <w:numPr>
          <w:ilvl w:val="0"/>
          <w:numId w:val="12"/>
        </w:numPr>
        <w:spacing w:after="0" w:line="240" w:lineRule="auto"/>
        <w:rPr>
          <w:rFonts w:ascii="Arial" w:hAnsi="Arial" w:cs="Arial"/>
          <w:sz w:val="20"/>
          <w:szCs w:val="20"/>
        </w:rPr>
      </w:pPr>
      <w:hyperlink r:id="rId17" w:history="1">
        <w:r w:rsidRPr="00CC1877">
          <w:rPr>
            <w:rStyle w:val="Hyperlink"/>
            <w:rFonts w:ascii="Arial" w:hAnsi="Arial" w:cs="Arial"/>
            <w:color w:val="auto"/>
            <w:sz w:val="20"/>
            <w:szCs w:val="20"/>
          </w:rPr>
          <w:t>Bouwmensen Utrecht</w:t>
        </w:r>
      </w:hyperlink>
    </w:p>
    <w:p w14:paraId="3CF436E0" w14:textId="77777777" w:rsidR="00CC1877" w:rsidRDefault="00CC1877">
      <w:pPr>
        <w:pStyle w:val="Lijstalinea"/>
        <w:numPr>
          <w:ilvl w:val="0"/>
          <w:numId w:val="12"/>
        </w:numPr>
        <w:spacing w:after="0" w:line="240" w:lineRule="auto"/>
        <w:rPr>
          <w:rFonts w:ascii="Arial" w:hAnsi="Arial" w:cs="Arial"/>
          <w:sz w:val="20"/>
          <w:szCs w:val="20"/>
        </w:rPr>
      </w:pPr>
      <w:hyperlink r:id="rId18" w:history="1">
        <w:r w:rsidRPr="00CC1877">
          <w:rPr>
            <w:rStyle w:val="Hyperlink"/>
            <w:rFonts w:ascii="Arial" w:hAnsi="Arial" w:cs="Arial"/>
            <w:color w:val="auto"/>
            <w:sz w:val="20"/>
            <w:szCs w:val="20"/>
          </w:rPr>
          <w:t>Samenwerkingsverband Praktijkopleidingen grond weg en waterbouw Midden Nederland</w:t>
        </w:r>
      </w:hyperlink>
    </w:p>
    <w:p w14:paraId="7FEA0D68" w14:textId="77777777" w:rsidR="004C3EE0" w:rsidRDefault="004C3EE0">
      <w:pPr>
        <w:pStyle w:val="Lijstalinea"/>
        <w:numPr>
          <w:ilvl w:val="0"/>
          <w:numId w:val="12"/>
        </w:numPr>
        <w:spacing w:after="0" w:line="240" w:lineRule="auto"/>
        <w:rPr>
          <w:rFonts w:ascii="Arial" w:hAnsi="Arial" w:cs="Arial"/>
          <w:sz w:val="20"/>
          <w:szCs w:val="20"/>
        </w:rPr>
      </w:pPr>
      <w:hyperlink r:id="rId19" w:history="1">
        <w:r w:rsidRPr="004C3EE0">
          <w:rPr>
            <w:rStyle w:val="Hyperlink"/>
            <w:rFonts w:ascii="Arial" w:hAnsi="Arial" w:cs="Arial"/>
            <w:color w:val="auto"/>
            <w:sz w:val="20"/>
            <w:szCs w:val="20"/>
          </w:rPr>
          <w:t>Beroepentuin Utrecht</w:t>
        </w:r>
      </w:hyperlink>
    </w:p>
    <w:p w14:paraId="51114D69" w14:textId="77777777" w:rsidR="00224E83" w:rsidRDefault="00224E83" w:rsidP="004C3EE0">
      <w:pPr>
        <w:pStyle w:val="Koptekst2A"/>
        <w:spacing w:before="0" w:after="0"/>
        <w:ind w:right="0"/>
        <w:rPr>
          <w:rFonts w:ascii="Arial" w:hAnsi="Arial" w:cs="Arial"/>
          <w:b/>
          <w:bCs/>
          <w:color w:val="C00000"/>
          <w:sz w:val="20"/>
          <w:szCs w:val="20"/>
        </w:rPr>
      </w:pPr>
    </w:p>
    <w:p w14:paraId="1FD38E16" w14:textId="77777777" w:rsidR="004C3EE0" w:rsidRPr="004C3EE0" w:rsidRDefault="004C3EE0" w:rsidP="004C3EE0">
      <w:pPr>
        <w:pStyle w:val="Koptekst2A"/>
        <w:spacing w:before="0" w:after="0"/>
        <w:ind w:right="0"/>
        <w:rPr>
          <w:rFonts w:ascii="Arial" w:hAnsi="Arial" w:cs="Arial"/>
          <w:b/>
          <w:bCs/>
          <w:color w:val="C00000"/>
          <w:sz w:val="20"/>
          <w:szCs w:val="20"/>
        </w:rPr>
      </w:pPr>
      <w:r w:rsidRPr="004C3EE0">
        <w:rPr>
          <w:rFonts w:ascii="Arial" w:hAnsi="Arial" w:cs="Arial"/>
          <w:b/>
          <w:bCs/>
          <w:color w:val="C00000"/>
          <w:sz w:val="20"/>
          <w:szCs w:val="20"/>
        </w:rPr>
        <w:t>Delen van kennis en middelen</w:t>
      </w:r>
    </w:p>
    <w:p w14:paraId="11FEACC6" w14:textId="77777777" w:rsidR="00720469" w:rsidRPr="00D361CE" w:rsidRDefault="00720469" w:rsidP="00720469">
      <w:pPr>
        <w:shd w:val="clear" w:color="auto" w:fill="FFFFFF"/>
        <w:spacing w:after="0" w:line="240" w:lineRule="auto"/>
        <w:rPr>
          <w:rFonts w:ascii="Arial" w:hAnsi="Arial" w:cs="Arial"/>
          <w:color w:val="000000"/>
          <w:sz w:val="20"/>
          <w:szCs w:val="20"/>
        </w:rPr>
      </w:pPr>
      <w:r w:rsidRPr="00D361CE">
        <w:rPr>
          <w:rFonts w:ascii="Arial" w:hAnsi="Arial" w:cs="Arial"/>
          <w:color w:val="000000"/>
          <w:sz w:val="20"/>
          <w:szCs w:val="20"/>
        </w:rPr>
        <w:t>Deel uw kennis, expertise of middelen met de doelgroep. Adopteer een klas van een praktijkschool, geef een cursus, biedt scholing aan of verzorg een rondleiding door uw bedrijf.</w:t>
      </w:r>
    </w:p>
    <w:p w14:paraId="7236E60B" w14:textId="77777777" w:rsidR="004C3EE0" w:rsidRDefault="004C3EE0" w:rsidP="004C3EE0">
      <w:pPr>
        <w:spacing w:after="0" w:line="240" w:lineRule="auto"/>
        <w:rPr>
          <w:rFonts w:ascii="Arial" w:hAnsi="Arial" w:cs="Arial"/>
          <w:sz w:val="20"/>
          <w:szCs w:val="20"/>
        </w:rPr>
      </w:pPr>
    </w:p>
    <w:p w14:paraId="3F242417" w14:textId="77777777" w:rsidR="004C3EE0" w:rsidRDefault="00D361CE" w:rsidP="004C3EE0">
      <w:pPr>
        <w:spacing w:after="0" w:line="240" w:lineRule="auto"/>
        <w:rPr>
          <w:rFonts w:ascii="Arial" w:hAnsi="Arial" w:cs="Arial"/>
          <w:sz w:val="20"/>
          <w:szCs w:val="20"/>
        </w:rPr>
      </w:pPr>
      <w:r w:rsidRPr="00D361CE">
        <w:rPr>
          <w:rFonts w:ascii="Arial" w:hAnsi="Arial" w:cs="Arial"/>
          <w:sz w:val="20"/>
          <w:szCs w:val="20"/>
        </w:rPr>
        <w:t>U kunt hulpmiddelen aanbieden die jongeren en werkzoekenden helpen bij het vinden van wer</w:t>
      </w:r>
      <w:r>
        <w:rPr>
          <w:rFonts w:ascii="Arial" w:hAnsi="Arial" w:cs="Arial"/>
          <w:sz w:val="20"/>
          <w:szCs w:val="20"/>
        </w:rPr>
        <w:t>k</w:t>
      </w:r>
      <w:r w:rsidRPr="00D361CE">
        <w:rPr>
          <w:rFonts w:ascii="Arial" w:hAnsi="Arial" w:cs="Arial"/>
          <w:sz w:val="20"/>
          <w:szCs w:val="20"/>
        </w:rPr>
        <w:t xml:space="preserve"> of die hen ondersteunen bij de ontwikkeling van vaardigheden.</w:t>
      </w:r>
    </w:p>
    <w:p w14:paraId="68895601" w14:textId="77777777" w:rsidR="00D361CE" w:rsidRDefault="00D361CE" w:rsidP="004C3EE0">
      <w:pPr>
        <w:spacing w:after="0" w:line="240" w:lineRule="auto"/>
        <w:rPr>
          <w:rFonts w:ascii="Arial" w:hAnsi="Arial" w:cs="Arial"/>
          <w:sz w:val="20"/>
          <w:szCs w:val="20"/>
        </w:rPr>
      </w:pPr>
    </w:p>
    <w:p w14:paraId="77B5416C" w14:textId="77777777" w:rsidR="00D361CE" w:rsidRPr="00224E83" w:rsidRDefault="00224E83" w:rsidP="004C3EE0">
      <w:pPr>
        <w:spacing w:after="0" w:line="240" w:lineRule="auto"/>
        <w:rPr>
          <w:rFonts w:ascii="Arial" w:hAnsi="Arial" w:cs="Arial"/>
          <w:b/>
          <w:bCs/>
          <w:sz w:val="20"/>
          <w:szCs w:val="20"/>
        </w:rPr>
      </w:pPr>
      <w:r w:rsidRPr="00224E83">
        <w:rPr>
          <w:rFonts w:ascii="Arial" w:hAnsi="Arial" w:cs="Arial"/>
          <w:b/>
          <w:bCs/>
          <w:color w:val="C00000"/>
          <w:sz w:val="20"/>
          <w:szCs w:val="20"/>
        </w:rPr>
        <w:t>Sociaal inkopen</w:t>
      </w:r>
    </w:p>
    <w:p w14:paraId="7F9BBCFF" w14:textId="77777777" w:rsidR="00224E83" w:rsidRPr="00DE59BE" w:rsidRDefault="00720469" w:rsidP="00224E83">
      <w:pPr>
        <w:shd w:val="clear" w:color="auto" w:fill="FFFFFF"/>
        <w:spacing w:after="0" w:line="240" w:lineRule="auto"/>
        <w:rPr>
          <w:rFonts w:ascii="Arial" w:hAnsi="Arial" w:cs="Arial"/>
          <w:sz w:val="20"/>
          <w:szCs w:val="20"/>
        </w:rPr>
      </w:pPr>
      <w:hyperlink r:id="rId20" w:history="1">
        <w:r w:rsidRPr="00DE59BE">
          <w:rPr>
            <w:rStyle w:val="Hyperlink"/>
            <w:rFonts w:ascii="Arial" w:hAnsi="Arial" w:cs="Arial"/>
            <w:color w:val="auto"/>
            <w:sz w:val="20"/>
            <w:szCs w:val="20"/>
          </w:rPr>
          <w:t xml:space="preserve">Makelpunt social return van de </w:t>
        </w:r>
        <w:r w:rsidR="00224E83" w:rsidRPr="00DE59BE">
          <w:rPr>
            <w:rStyle w:val="Hyperlink"/>
            <w:rFonts w:ascii="Arial" w:hAnsi="Arial" w:cs="Arial"/>
            <w:color w:val="auto"/>
            <w:sz w:val="20"/>
            <w:szCs w:val="20"/>
          </w:rPr>
          <w:t>ADSU</w:t>
        </w:r>
      </w:hyperlink>
      <w:r w:rsidR="00DE59BE">
        <w:rPr>
          <w:rFonts w:ascii="Arial" w:hAnsi="Arial" w:cs="Arial"/>
          <w:sz w:val="20"/>
          <w:szCs w:val="20"/>
        </w:rPr>
        <w:t>: producten en diensten geproduceerd door Utrechters met een kwetsbaarheid</w:t>
      </w:r>
    </w:p>
    <w:p w14:paraId="14AE9114" w14:textId="77777777" w:rsidR="00DE59BE" w:rsidRDefault="00DE59BE" w:rsidP="00720469">
      <w:pPr>
        <w:shd w:val="clear" w:color="auto" w:fill="FFFFFF"/>
        <w:spacing w:after="0" w:line="240" w:lineRule="auto"/>
        <w:rPr>
          <w:rFonts w:ascii="Arial" w:hAnsi="Arial" w:cs="Arial"/>
          <w:sz w:val="20"/>
          <w:szCs w:val="20"/>
        </w:rPr>
      </w:pPr>
    </w:p>
    <w:p w14:paraId="08006B49" w14:textId="77777777" w:rsidR="00224E83" w:rsidRPr="00DE59BE" w:rsidRDefault="00720469" w:rsidP="00720469">
      <w:pPr>
        <w:shd w:val="clear" w:color="auto" w:fill="FFFFFF"/>
        <w:spacing w:after="0" w:line="240" w:lineRule="auto"/>
        <w:rPr>
          <w:rFonts w:ascii="Arial" w:hAnsi="Arial" w:cs="Arial"/>
          <w:sz w:val="20"/>
          <w:szCs w:val="20"/>
        </w:rPr>
      </w:pPr>
      <w:hyperlink r:id="rId21" w:history="1">
        <w:r w:rsidRPr="00DE59BE">
          <w:rPr>
            <w:rStyle w:val="Hyperlink"/>
            <w:rFonts w:ascii="Arial" w:hAnsi="Arial" w:cs="Arial"/>
            <w:color w:val="auto"/>
            <w:sz w:val="20"/>
            <w:szCs w:val="20"/>
          </w:rPr>
          <w:t>UW Bedrijven</w:t>
        </w:r>
      </w:hyperlink>
      <w:r w:rsidR="00DE59BE">
        <w:rPr>
          <w:rFonts w:ascii="Arial" w:hAnsi="Arial" w:cs="Arial"/>
          <w:sz w:val="20"/>
          <w:szCs w:val="20"/>
        </w:rPr>
        <w:t>: personeel en producten diensten van de sociale werkvoorziening van Utrecht</w:t>
      </w:r>
    </w:p>
    <w:p w14:paraId="132079C8" w14:textId="77777777" w:rsidR="00DE59BE" w:rsidRDefault="00DE59BE" w:rsidP="00720469">
      <w:pPr>
        <w:shd w:val="clear" w:color="auto" w:fill="FFFFFF"/>
        <w:spacing w:after="0" w:line="240" w:lineRule="auto"/>
        <w:rPr>
          <w:rFonts w:ascii="Arial" w:hAnsi="Arial" w:cs="Arial"/>
          <w:sz w:val="20"/>
          <w:szCs w:val="20"/>
        </w:rPr>
      </w:pPr>
    </w:p>
    <w:p w14:paraId="5FECB237" w14:textId="644C4CD2" w:rsidR="00D361CE" w:rsidRDefault="00D361CE" w:rsidP="00720469">
      <w:pPr>
        <w:shd w:val="clear" w:color="auto" w:fill="FFFFFF"/>
        <w:spacing w:after="0" w:line="240" w:lineRule="auto"/>
        <w:rPr>
          <w:rFonts w:ascii="Arial" w:hAnsi="Arial" w:cs="Arial"/>
          <w:sz w:val="20"/>
          <w:szCs w:val="20"/>
        </w:rPr>
      </w:pPr>
      <w:hyperlink r:id="rId22" w:tgtFrame="_top" w:tooltip="Website Buy Social" w:history="1">
        <w:r w:rsidRPr="008061DF">
          <w:rPr>
            <w:rStyle w:val="Hyperlink"/>
            <w:rFonts w:ascii="Arial" w:hAnsi="Arial" w:cs="Arial"/>
            <w:color w:val="auto"/>
            <w:sz w:val="20"/>
            <w:szCs w:val="20"/>
          </w:rPr>
          <w:t>Buy Social</w:t>
        </w:r>
      </w:hyperlink>
      <w:r w:rsidR="00DE59BE" w:rsidRPr="008061DF">
        <w:rPr>
          <w:rFonts w:ascii="Arial" w:hAnsi="Arial" w:cs="Arial"/>
          <w:sz w:val="20"/>
          <w:szCs w:val="20"/>
        </w:rPr>
        <w:t xml:space="preserve">: </w:t>
      </w:r>
      <w:r w:rsidR="00DE59BE">
        <w:rPr>
          <w:rFonts w:ascii="Arial" w:hAnsi="Arial" w:cs="Arial"/>
          <w:sz w:val="20"/>
          <w:szCs w:val="20"/>
        </w:rPr>
        <w:t>producten en diensten van impact ondernemers. Let op: inkoop als invulling social return geldt alleen voor producten en diensten van ondernemers die impact maken op arbeidsparticipatie, sociale cohesie en armoedebestrijding.</w:t>
      </w:r>
    </w:p>
    <w:p w14:paraId="5E2BF2EC" w14:textId="57133162" w:rsidR="00E76FC3" w:rsidRDefault="00E76FC3" w:rsidP="00720469">
      <w:pPr>
        <w:shd w:val="clear" w:color="auto" w:fill="FFFFFF"/>
        <w:spacing w:after="0" w:line="240" w:lineRule="auto"/>
        <w:rPr>
          <w:rFonts w:ascii="Arial" w:hAnsi="Arial" w:cs="Arial"/>
          <w:sz w:val="20"/>
          <w:szCs w:val="20"/>
        </w:rPr>
      </w:pPr>
    </w:p>
    <w:p w14:paraId="165A5ACA" w14:textId="1CA465D1" w:rsidR="00E76FC3" w:rsidRPr="00E76FC3" w:rsidRDefault="00E76FC3" w:rsidP="00720469">
      <w:pPr>
        <w:shd w:val="clear" w:color="auto" w:fill="FFFFFF"/>
        <w:spacing w:after="0" w:line="240" w:lineRule="auto"/>
        <w:rPr>
          <w:rFonts w:ascii="Arial" w:hAnsi="Arial" w:cs="Arial"/>
          <w:sz w:val="20"/>
          <w:szCs w:val="20"/>
        </w:rPr>
      </w:pPr>
      <w:hyperlink r:id="rId23" w:history="1">
        <w:r w:rsidRPr="00EB4390">
          <w:rPr>
            <w:rStyle w:val="Hyperlink"/>
            <w:rFonts w:ascii="Arial" w:hAnsi="Arial" w:cs="Arial"/>
            <w:color w:val="auto"/>
            <w:sz w:val="20"/>
            <w:szCs w:val="20"/>
          </w:rPr>
          <w:t>Impact030</w:t>
        </w:r>
      </w:hyperlink>
      <w:r>
        <w:rPr>
          <w:rFonts w:ascii="Arial" w:hAnsi="Arial" w:cs="Arial"/>
          <w:sz w:val="20"/>
          <w:szCs w:val="20"/>
        </w:rPr>
        <w:t xml:space="preserve">: </w:t>
      </w:r>
      <w:r w:rsidRPr="00E76FC3">
        <w:rPr>
          <w:rFonts w:ascii="Arial" w:hAnsi="Arial" w:cs="Arial"/>
          <w:color w:val="000000"/>
          <w:sz w:val="20"/>
          <w:szCs w:val="20"/>
          <w:shd w:val="clear" w:color="auto" w:fill="FFFFFF"/>
        </w:rPr>
        <w:t>Impact030 versterkt het ecosysteem voor Utrechtse impactondernemers door betere samenwerking tussen alle actoren en het vergroten van de zichtbaarheid. Start-ups, scale-ups en gevestigde bedrijven die meer impact willen maken kunnen bij impact030 terecht voor netwerk, informatie en advies.</w:t>
      </w:r>
    </w:p>
    <w:p w14:paraId="167DC98A" w14:textId="77777777" w:rsidR="00720469" w:rsidRDefault="00720469" w:rsidP="00720469">
      <w:pPr>
        <w:shd w:val="clear" w:color="auto" w:fill="FFFFFF"/>
        <w:spacing w:after="0" w:line="240" w:lineRule="auto"/>
        <w:rPr>
          <w:rFonts w:ascii="Arial" w:hAnsi="Arial" w:cs="Arial"/>
          <w:color w:val="000000"/>
          <w:sz w:val="20"/>
          <w:szCs w:val="20"/>
        </w:rPr>
      </w:pPr>
    </w:p>
    <w:p w14:paraId="72A979A3" w14:textId="77777777" w:rsidR="00720469" w:rsidRDefault="00720469" w:rsidP="6D6A82F1">
      <w:pPr>
        <w:shd w:val="clear" w:color="auto" w:fill="FFFFFF" w:themeFill="background1"/>
        <w:spacing w:after="0" w:line="240" w:lineRule="auto"/>
        <w:rPr>
          <w:rFonts w:ascii="Arial" w:hAnsi="Arial" w:cs="Arial"/>
          <w:b/>
          <w:bCs/>
          <w:color w:val="C00000"/>
          <w:sz w:val="20"/>
          <w:szCs w:val="20"/>
        </w:rPr>
      </w:pPr>
      <w:r w:rsidRPr="7BAAB19E">
        <w:rPr>
          <w:rFonts w:ascii="Arial" w:hAnsi="Arial" w:cs="Arial"/>
          <w:b/>
          <w:bCs/>
          <w:color w:val="C00000"/>
          <w:sz w:val="20"/>
          <w:szCs w:val="20"/>
        </w:rPr>
        <w:t>Versterking van maatschappelijk initiatief</w:t>
      </w:r>
    </w:p>
    <w:p w14:paraId="6AAC5F7E" w14:textId="77777777" w:rsidR="00DE59BE" w:rsidRDefault="00720469" w:rsidP="00720469">
      <w:pPr>
        <w:shd w:val="clear" w:color="auto" w:fill="FFFFFF"/>
        <w:spacing w:after="0" w:line="240" w:lineRule="auto"/>
        <w:rPr>
          <w:rFonts w:ascii="Arial" w:hAnsi="Arial" w:cs="Arial"/>
          <w:sz w:val="20"/>
          <w:szCs w:val="20"/>
        </w:rPr>
      </w:pPr>
      <w:hyperlink r:id="rId24" w:tgtFrame="_top" w:tooltip="Website Voor je Stadsie" w:history="1">
        <w:r w:rsidRPr="00DE59BE">
          <w:rPr>
            <w:rStyle w:val="Hyperlink"/>
            <w:rFonts w:ascii="Arial" w:hAnsi="Arial" w:cs="Arial"/>
            <w:color w:val="auto"/>
            <w:sz w:val="20"/>
            <w:szCs w:val="20"/>
          </w:rPr>
          <w:t>Voor je Stadsie</w:t>
        </w:r>
      </w:hyperlink>
      <w:r w:rsidRPr="00DE59BE">
        <w:rPr>
          <w:rFonts w:ascii="Arial" w:hAnsi="Arial" w:cs="Arial"/>
          <w:b/>
          <w:bCs/>
          <w:sz w:val="20"/>
          <w:szCs w:val="20"/>
        </w:rPr>
        <w:t xml:space="preserve">: </w:t>
      </w:r>
      <w:r w:rsidRPr="00DE59BE">
        <w:rPr>
          <w:rFonts w:ascii="Arial" w:hAnsi="Arial" w:cs="Arial"/>
          <w:sz w:val="20"/>
          <w:szCs w:val="20"/>
        </w:rPr>
        <w:t>o</w:t>
      </w:r>
      <w:r w:rsidR="00D361CE" w:rsidRPr="00DE59BE">
        <w:rPr>
          <w:rFonts w:ascii="Arial" w:hAnsi="Arial" w:cs="Arial"/>
          <w:sz w:val="20"/>
          <w:szCs w:val="20"/>
        </w:rPr>
        <w:t xml:space="preserve">ndersteun projecten van Utrechtse initiatiefnemers die een socialer, groener en mooier Utrecht willen maken. </w:t>
      </w:r>
    </w:p>
    <w:p w14:paraId="71D85995" w14:textId="77777777" w:rsidR="00DE59BE" w:rsidRPr="00DE59BE" w:rsidRDefault="00DE59BE" w:rsidP="00720469">
      <w:pPr>
        <w:shd w:val="clear" w:color="auto" w:fill="FFFFFF"/>
        <w:spacing w:after="0" w:line="240" w:lineRule="auto"/>
        <w:rPr>
          <w:rFonts w:ascii="Arial" w:hAnsi="Arial" w:cs="Arial"/>
          <w:sz w:val="20"/>
          <w:szCs w:val="20"/>
        </w:rPr>
      </w:pPr>
    </w:p>
    <w:p w14:paraId="13F1B027" w14:textId="21135519" w:rsidR="00D361CE" w:rsidRPr="00DE59BE" w:rsidRDefault="00DE59BE" w:rsidP="7BAAB19E">
      <w:pPr>
        <w:shd w:val="clear" w:color="auto" w:fill="FFFFFF" w:themeFill="background1"/>
        <w:spacing w:after="0" w:line="240" w:lineRule="auto"/>
        <w:rPr>
          <w:rFonts w:ascii="Arial" w:hAnsi="Arial" w:cs="Arial"/>
          <w:sz w:val="20"/>
          <w:szCs w:val="20"/>
        </w:rPr>
      </w:pPr>
      <w:hyperlink r:id="rId25">
        <w:r w:rsidRPr="7BAAB19E">
          <w:rPr>
            <w:rStyle w:val="Hyperlink"/>
            <w:rFonts w:ascii="Arial" w:hAnsi="Arial" w:cs="Arial"/>
            <w:color w:val="auto"/>
            <w:sz w:val="20"/>
            <w:szCs w:val="20"/>
          </w:rPr>
          <w:t>Utrechtse Uitdaging</w:t>
        </w:r>
        <w:r w:rsidR="532B568C" w:rsidRPr="7BAAB19E">
          <w:rPr>
            <w:rStyle w:val="Hyperlink"/>
            <w:rFonts w:ascii="Arial" w:hAnsi="Arial" w:cs="Arial"/>
            <w:color w:val="auto"/>
            <w:sz w:val="20"/>
            <w:szCs w:val="20"/>
            <w:u w:val="none"/>
          </w:rPr>
          <w:t>:</w:t>
        </w:r>
      </w:hyperlink>
      <w:r w:rsidR="00D361CE" w:rsidRPr="7BAAB19E">
        <w:rPr>
          <w:rFonts w:ascii="Arial" w:hAnsi="Arial" w:cs="Arial"/>
          <w:sz w:val="20"/>
          <w:szCs w:val="20"/>
        </w:rPr>
        <w:t xml:space="preserve"> </w:t>
      </w:r>
      <w:bookmarkStart w:id="2" w:name="_Int_T0WOptk9"/>
      <w:r w:rsidRPr="7BAAB19E">
        <w:rPr>
          <w:rFonts w:ascii="Arial" w:hAnsi="Arial" w:cs="Arial"/>
          <w:sz w:val="20"/>
          <w:szCs w:val="20"/>
        </w:rPr>
        <w:t>d</w:t>
      </w:r>
      <w:r w:rsidR="00D361CE" w:rsidRPr="7BAAB19E">
        <w:rPr>
          <w:rFonts w:ascii="Arial" w:hAnsi="Arial" w:cs="Arial"/>
          <w:sz w:val="20"/>
          <w:szCs w:val="20"/>
        </w:rPr>
        <w:t>eze</w:t>
      </w:r>
      <w:bookmarkEnd w:id="2"/>
      <w:r w:rsidR="00D361CE" w:rsidRPr="7BAAB19E">
        <w:rPr>
          <w:rFonts w:ascii="Arial" w:hAnsi="Arial" w:cs="Arial"/>
          <w:sz w:val="20"/>
          <w:szCs w:val="20"/>
        </w:rPr>
        <w:t xml:space="preserve"> organisatie verbindt stichtingen en verenigingen met gesloten beurs aan het lokale bedrijfsleven. </w:t>
      </w:r>
    </w:p>
    <w:p w14:paraId="547CE99D" w14:textId="437D3A99" w:rsidR="7BAAB19E" w:rsidRDefault="7BAAB19E" w:rsidP="7BAAB19E">
      <w:pPr>
        <w:shd w:val="clear" w:color="auto" w:fill="FFFFFF" w:themeFill="background1"/>
        <w:spacing w:after="0" w:line="240" w:lineRule="auto"/>
        <w:rPr>
          <w:rFonts w:ascii="Arial" w:hAnsi="Arial" w:cs="Arial"/>
          <w:sz w:val="20"/>
          <w:szCs w:val="20"/>
        </w:rPr>
      </w:pPr>
    </w:p>
    <w:p w14:paraId="39FF87EF" w14:textId="50BA8D2C" w:rsidR="00515B67" w:rsidRPr="00D361CE" w:rsidRDefault="5EF01F10" w:rsidP="67AE48E0">
      <w:pPr>
        <w:shd w:val="clear" w:color="auto" w:fill="FFFFFF" w:themeFill="background1"/>
        <w:spacing w:after="0" w:line="240" w:lineRule="auto"/>
        <w:rPr>
          <w:rFonts w:ascii="Arial" w:eastAsia="Arial" w:hAnsi="Arial" w:cs="Arial"/>
          <w:sz w:val="20"/>
          <w:szCs w:val="20"/>
        </w:rPr>
      </w:pPr>
      <w:hyperlink r:id="rId26">
        <w:r w:rsidRPr="67AE48E0">
          <w:rPr>
            <w:rStyle w:val="Hyperlink"/>
            <w:rFonts w:ascii="Arial" w:hAnsi="Arial" w:cs="Arial"/>
            <w:color w:val="auto"/>
            <w:sz w:val="20"/>
            <w:szCs w:val="20"/>
          </w:rPr>
          <w:t>Vrijwilligerscentrale Utrecht</w:t>
        </w:r>
        <w:r w:rsidR="498A5869" w:rsidRPr="67AE48E0">
          <w:rPr>
            <w:rStyle w:val="Hyperlink"/>
            <w:rFonts w:ascii="Arial" w:hAnsi="Arial" w:cs="Arial"/>
            <w:color w:val="auto"/>
            <w:sz w:val="20"/>
            <w:szCs w:val="20"/>
          </w:rPr>
          <w:t>:</w:t>
        </w:r>
      </w:hyperlink>
      <w:r w:rsidR="498A5869" w:rsidRPr="67AE48E0">
        <w:rPr>
          <w:rFonts w:ascii="Arial" w:hAnsi="Arial" w:cs="Arial"/>
          <w:sz w:val="20"/>
          <w:szCs w:val="20"/>
        </w:rPr>
        <w:t xml:space="preserve"> </w:t>
      </w:r>
      <w:r w:rsidR="77051298" w:rsidRPr="67AE48E0">
        <w:rPr>
          <w:rFonts w:ascii="Arial" w:hAnsi="Arial" w:cs="Arial"/>
          <w:sz w:val="20"/>
          <w:szCs w:val="20"/>
        </w:rPr>
        <w:t>De Vrijwilligerscentrale Utrecht kent het netwerk van</w:t>
      </w:r>
      <w:r w:rsidR="498A5869" w:rsidRPr="67AE48E0">
        <w:rPr>
          <w:rFonts w:ascii="Arial" w:eastAsia="Arial" w:hAnsi="Arial" w:cs="Arial"/>
          <w:sz w:val="20"/>
          <w:szCs w:val="20"/>
        </w:rPr>
        <w:t xml:space="preserve"> organisaties, stichtingen en verenigingen in Utrecht goed en kunnen daardoor altijd een passende match creëren</w:t>
      </w:r>
      <w:r w:rsidR="4A0E8A8B" w:rsidRPr="67AE48E0">
        <w:rPr>
          <w:rFonts w:ascii="Arial" w:eastAsia="Arial" w:hAnsi="Arial" w:cs="Arial"/>
          <w:sz w:val="20"/>
          <w:szCs w:val="20"/>
        </w:rPr>
        <w:t xml:space="preserve"> voor bedrijven die maatschappelijk betrokken willen ondernemen.</w:t>
      </w:r>
    </w:p>
    <w:p w14:paraId="1B0EA568" w14:textId="77777777" w:rsidR="00072434" w:rsidRPr="00D361CE" w:rsidRDefault="00072434" w:rsidP="00D361CE">
      <w:pPr>
        <w:spacing w:after="0" w:line="240" w:lineRule="auto"/>
        <w:rPr>
          <w:rFonts w:ascii="Arial" w:hAnsi="Arial" w:cs="Arial"/>
          <w:b/>
          <w:bCs/>
          <w:color w:val="000000" w:themeColor="text1"/>
          <w:sz w:val="20"/>
          <w:szCs w:val="20"/>
        </w:rPr>
      </w:pPr>
      <w:r w:rsidRPr="00D361CE">
        <w:rPr>
          <w:rFonts w:ascii="Arial" w:hAnsi="Arial" w:cs="Arial"/>
          <w:b/>
          <w:bCs/>
          <w:color w:val="000000" w:themeColor="text1"/>
          <w:sz w:val="20"/>
          <w:szCs w:val="20"/>
        </w:rPr>
        <w:br w:type="page"/>
      </w:r>
    </w:p>
    <w:p w14:paraId="1BEC487F" w14:textId="77777777" w:rsidR="00B8081A" w:rsidRDefault="6E5A83CB" w:rsidP="36CDE994">
      <w:pPr>
        <w:spacing w:after="0"/>
        <w:rPr>
          <w:rFonts w:ascii="Arial" w:hAnsi="Arial"/>
          <w:b/>
          <w:bCs/>
          <w:color w:val="C00000"/>
          <w:sz w:val="20"/>
          <w:szCs w:val="20"/>
        </w:rPr>
      </w:pPr>
      <w:r w:rsidRPr="58E79E49">
        <w:rPr>
          <w:rFonts w:ascii="Arial" w:hAnsi="Arial"/>
          <w:b/>
          <w:bCs/>
          <w:color w:val="C00000"/>
          <w:sz w:val="20"/>
          <w:szCs w:val="20"/>
        </w:rPr>
        <w:lastRenderedPageBreak/>
        <w:t>Bijlage</w:t>
      </w:r>
      <w:r w:rsidR="00072434">
        <w:rPr>
          <w:rFonts w:ascii="Arial" w:hAnsi="Arial"/>
          <w:b/>
          <w:bCs/>
          <w:color w:val="C00000"/>
          <w:sz w:val="20"/>
          <w:szCs w:val="20"/>
        </w:rPr>
        <w:t xml:space="preserve"> II</w:t>
      </w:r>
      <w:r w:rsidRPr="58E79E49">
        <w:rPr>
          <w:rFonts w:ascii="Arial" w:hAnsi="Arial"/>
          <w:b/>
          <w:bCs/>
          <w:color w:val="C00000"/>
          <w:sz w:val="20"/>
          <w:szCs w:val="20"/>
        </w:rPr>
        <w:t xml:space="preserve">. </w:t>
      </w:r>
      <w:r w:rsidR="1B3B32EE" w:rsidRPr="58E79E49">
        <w:rPr>
          <w:rFonts w:ascii="Arial" w:hAnsi="Arial"/>
          <w:b/>
          <w:bCs/>
          <w:color w:val="C00000"/>
          <w:sz w:val="20"/>
          <w:szCs w:val="20"/>
        </w:rPr>
        <w:t>Toelichting op invulling social return</w:t>
      </w:r>
    </w:p>
    <w:p w14:paraId="52A5EF13" w14:textId="77777777" w:rsidR="00363412" w:rsidRDefault="00363412" w:rsidP="36CDE994">
      <w:pPr>
        <w:spacing w:after="0"/>
        <w:rPr>
          <w:rFonts w:ascii="Arial" w:hAnsi="Arial"/>
          <w:b/>
          <w:bCs/>
          <w:color w:val="C00000"/>
          <w:sz w:val="20"/>
          <w:szCs w:val="20"/>
        </w:rPr>
      </w:pPr>
    </w:p>
    <w:p w14:paraId="42D19BEC" w14:textId="77777777" w:rsidR="00363412" w:rsidRDefault="00DE279E" w:rsidP="00DE279E">
      <w:pPr>
        <w:pStyle w:val="Koptekst2A"/>
        <w:spacing w:before="0" w:after="0"/>
        <w:ind w:right="0"/>
        <w:rPr>
          <w:rFonts w:ascii="Arial" w:hAnsi="Arial" w:cs="Arial"/>
          <w:color w:val="auto"/>
          <w:sz w:val="20"/>
          <w:szCs w:val="20"/>
        </w:rPr>
      </w:pPr>
      <w:r>
        <w:rPr>
          <w:rFonts w:ascii="Arial" w:hAnsi="Arial" w:cs="Arial"/>
          <w:color w:val="auto"/>
          <w:sz w:val="20"/>
          <w:szCs w:val="20"/>
        </w:rPr>
        <w:t xml:space="preserve">Onderstaande </w:t>
      </w:r>
      <w:r w:rsidR="00363412" w:rsidRPr="07B93BA7">
        <w:rPr>
          <w:rFonts w:ascii="Arial" w:hAnsi="Arial" w:cs="Arial"/>
          <w:color w:val="auto"/>
          <w:sz w:val="20"/>
          <w:szCs w:val="20"/>
        </w:rPr>
        <w:t>vragen</w:t>
      </w:r>
      <w:r>
        <w:rPr>
          <w:rFonts w:ascii="Arial" w:hAnsi="Arial" w:cs="Arial"/>
          <w:color w:val="auto"/>
          <w:sz w:val="20"/>
          <w:szCs w:val="20"/>
        </w:rPr>
        <w:t xml:space="preserve"> kunt</w:t>
      </w:r>
      <w:r w:rsidR="00363412" w:rsidRPr="07B93BA7">
        <w:rPr>
          <w:rFonts w:ascii="Arial" w:hAnsi="Arial" w:cs="Arial"/>
          <w:color w:val="auto"/>
          <w:sz w:val="20"/>
          <w:szCs w:val="20"/>
        </w:rPr>
        <w:t xml:space="preserve"> u </w:t>
      </w:r>
      <w:r w:rsidR="00363412">
        <w:rPr>
          <w:rFonts w:ascii="Arial" w:hAnsi="Arial" w:cs="Arial"/>
          <w:color w:val="auto"/>
          <w:sz w:val="20"/>
          <w:szCs w:val="20"/>
        </w:rPr>
        <w:t xml:space="preserve">ter ondersteuning </w:t>
      </w:r>
      <w:r w:rsidR="00363412" w:rsidRPr="07B93BA7">
        <w:rPr>
          <w:rFonts w:ascii="Arial" w:hAnsi="Arial" w:cs="Arial"/>
          <w:color w:val="auto"/>
          <w:sz w:val="20"/>
          <w:szCs w:val="20"/>
        </w:rPr>
        <w:t xml:space="preserve">gebruiken </w:t>
      </w:r>
      <w:r w:rsidR="00363412">
        <w:rPr>
          <w:rFonts w:ascii="Arial" w:hAnsi="Arial" w:cs="Arial"/>
          <w:color w:val="auto"/>
          <w:sz w:val="20"/>
          <w:szCs w:val="20"/>
        </w:rPr>
        <w:t xml:space="preserve">om na te denken over </w:t>
      </w:r>
      <w:r>
        <w:rPr>
          <w:rFonts w:ascii="Arial" w:hAnsi="Arial" w:cs="Arial"/>
          <w:color w:val="auto"/>
          <w:sz w:val="20"/>
          <w:szCs w:val="20"/>
        </w:rPr>
        <w:t>invulling van s</w:t>
      </w:r>
      <w:r w:rsidR="00363412" w:rsidRPr="07B93BA7">
        <w:rPr>
          <w:rFonts w:ascii="Arial" w:hAnsi="Arial" w:cs="Arial"/>
          <w:color w:val="auto"/>
          <w:sz w:val="20"/>
          <w:szCs w:val="20"/>
        </w:rPr>
        <w:t xml:space="preserve">ocial return. </w:t>
      </w:r>
    </w:p>
    <w:p w14:paraId="7E577569" w14:textId="77777777" w:rsidR="58E79E49" w:rsidRDefault="58E79E49" w:rsidP="58E79E49">
      <w:pPr>
        <w:spacing w:after="0"/>
        <w:rPr>
          <w:rFonts w:ascii="Arial" w:hAnsi="Arial"/>
          <w:b/>
          <w:bCs/>
          <w:color w:val="C00000"/>
          <w:sz w:val="20"/>
          <w:szCs w:val="20"/>
        </w:rPr>
      </w:pPr>
    </w:p>
    <w:p w14:paraId="7C4044B0" w14:textId="77777777" w:rsidR="00B8081A" w:rsidRPr="005630D2" w:rsidRDefault="63903C88" w:rsidP="36CDE994">
      <w:pPr>
        <w:pStyle w:val="Koptekst2A"/>
        <w:spacing w:before="0" w:after="0"/>
        <w:ind w:right="0"/>
        <w:rPr>
          <w:rFonts w:ascii="Arial" w:hAnsi="Arial"/>
          <w:color w:val="C00000"/>
          <w:sz w:val="20"/>
          <w:szCs w:val="20"/>
        </w:rPr>
      </w:pPr>
      <w:r w:rsidRPr="11BF6255">
        <w:rPr>
          <w:rFonts w:ascii="Arial" w:hAnsi="Arial"/>
          <w:b/>
          <w:bCs/>
          <w:color w:val="C00000"/>
          <w:sz w:val="20"/>
          <w:szCs w:val="20"/>
        </w:rPr>
        <w:t>Arbeidsparticipatie</w:t>
      </w:r>
    </w:p>
    <w:p w14:paraId="48980468" w14:textId="77777777" w:rsidR="00B8081A" w:rsidRPr="005630D2" w:rsidRDefault="63903C88">
      <w:pPr>
        <w:pStyle w:val="Lijstalinea"/>
        <w:numPr>
          <w:ilvl w:val="0"/>
          <w:numId w:val="6"/>
        </w:numPr>
        <w:spacing w:after="0" w:line="240" w:lineRule="auto"/>
        <w:rPr>
          <w:rFonts w:ascii="Arial" w:eastAsia="Arial" w:hAnsi="Arial" w:cs="Arial"/>
          <w:sz w:val="20"/>
          <w:szCs w:val="20"/>
        </w:rPr>
      </w:pPr>
      <w:r w:rsidRPr="36CDE994">
        <w:rPr>
          <w:rFonts w:ascii="Arial" w:eastAsia="Arial" w:hAnsi="Arial" w:cs="Arial"/>
          <w:sz w:val="20"/>
          <w:szCs w:val="20"/>
        </w:rPr>
        <w:t xml:space="preserve">Welke vacatures binnen onze organisatie zijn geschikt voor mensen uit de doelgroep </w:t>
      </w:r>
      <w:r w:rsidR="7ED15EB5" w:rsidRPr="36CDE994">
        <w:rPr>
          <w:rFonts w:ascii="Arial" w:eastAsia="Arial" w:hAnsi="Arial" w:cs="Arial"/>
          <w:sz w:val="20"/>
          <w:szCs w:val="20"/>
        </w:rPr>
        <w:t>s</w:t>
      </w:r>
      <w:r w:rsidRPr="36CDE994">
        <w:rPr>
          <w:rFonts w:ascii="Arial" w:eastAsia="Arial" w:hAnsi="Arial" w:cs="Arial"/>
          <w:sz w:val="20"/>
          <w:szCs w:val="20"/>
        </w:rPr>
        <w:t xml:space="preserve">ocial </w:t>
      </w:r>
      <w:r w:rsidR="3EAFC3C2" w:rsidRPr="36CDE994">
        <w:rPr>
          <w:rFonts w:ascii="Arial" w:eastAsia="Arial" w:hAnsi="Arial" w:cs="Arial"/>
          <w:sz w:val="20"/>
          <w:szCs w:val="20"/>
        </w:rPr>
        <w:t>r</w:t>
      </w:r>
      <w:r w:rsidRPr="36CDE994">
        <w:rPr>
          <w:rFonts w:ascii="Arial" w:eastAsia="Arial" w:hAnsi="Arial" w:cs="Arial"/>
          <w:sz w:val="20"/>
          <w:szCs w:val="20"/>
        </w:rPr>
        <w:t>eturn?</w:t>
      </w:r>
    </w:p>
    <w:p w14:paraId="0AEDD5FD" w14:textId="77777777" w:rsidR="00B8081A" w:rsidRPr="005630D2" w:rsidRDefault="63903C88">
      <w:pPr>
        <w:pStyle w:val="Lijstalinea"/>
        <w:numPr>
          <w:ilvl w:val="0"/>
          <w:numId w:val="6"/>
        </w:numPr>
        <w:spacing w:after="0" w:line="240" w:lineRule="auto"/>
        <w:rPr>
          <w:rFonts w:ascii="Arial" w:eastAsia="Arial" w:hAnsi="Arial" w:cs="Arial"/>
          <w:sz w:val="20"/>
          <w:szCs w:val="20"/>
        </w:rPr>
      </w:pPr>
      <w:r w:rsidRPr="36CDE994">
        <w:rPr>
          <w:rFonts w:ascii="Arial" w:eastAsia="Arial" w:hAnsi="Arial" w:cs="Arial"/>
          <w:sz w:val="20"/>
          <w:szCs w:val="20"/>
        </w:rPr>
        <w:t>Bij welke afdelingen kunnen we stage- en leerwerkplekken aanbieden voor MBO-studenten?</w:t>
      </w:r>
    </w:p>
    <w:p w14:paraId="6136F3F8" w14:textId="77777777" w:rsidR="00B8081A" w:rsidRPr="005630D2" w:rsidRDefault="63903C88">
      <w:pPr>
        <w:pStyle w:val="Lijstalinea"/>
        <w:numPr>
          <w:ilvl w:val="0"/>
          <w:numId w:val="6"/>
        </w:numPr>
        <w:spacing w:after="0" w:line="240" w:lineRule="auto"/>
        <w:rPr>
          <w:rFonts w:ascii="Arial" w:eastAsia="Arial" w:hAnsi="Arial" w:cs="Arial"/>
          <w:sz w:val="20"/>
          <w:szCs w:val="20"/>
        </w:rPr>
      </w:pPr>
      <w:r w:rsidRPr="36CDE994">
        <w:rPr>
          <w:rFonts w:ascii="Arial" w:eastAsia="Arial" w:hAnsi="Arial" w:cs="Arial"/>
          <w:sz w:val="20"/>
          <w:szCs w:val="20"/>
        </w:rPr>
        <w:t>Hoe kunnen we jobcarving/</w:t>
      </w:r>
      <w:r w:rsidR="001511DA">
        <w:rPr>
          <w:rFonts w:ascii="Arial" w:eastAsia="Arial" w:hAnsi="Arial" w:cs="Arial"/>
          <w:sz w:val="20"/>
          <w:szCs w:val="20"/>
        </w:rPr>
        <w:t xml:space="preserve"> </w:t>
      </w:r>
      <w:r w:rsidRPr="36CDE994">
        <w:rPr>
          <w:rFonts w:ascii="Arial" w:eastAsia="Arial" w:hAnsi="Arial" w:cs="Arial"/>
          <w:sz w:val="20"/>
          <w:szCs w:val="20"/>
        </w:rPr>
        <w:t>functiecreatie toepassen om de kansen voor mensen uit de doelgroep Social Return te vergroten?</w:t>
      </w:r>
    </w:p>
    <w:p w14:paraId="143A5F9E" w14:textId="77777777" w:rsidR="00B8081A" w:rsidRPr="005630D2" w:rsidRDefault="63903C88">
      <w:pPr>
        <w:pStyle w:val="Lijstalinea"/>
        <w:numPr>
          <w:ilvl w:val="0"/>
          <w:numId w:val="6"/>
        </w:numPr>
        <w:spacing w:after="0" w:line="240" w:lineRule="auto"/>
        <w:rPr>
          <w:rFonts w:ascii="Arial" w:eastAsia="Arial" w:hAnsi="Arial" w:cs="Arial"/>
          <w:sz w:val="20"/>
          <w:szCs w:val="20"/>
        </w:rPr>
      </w:pPr>
      <w:r w:rsidRPr="36CDE994">
        <w:rPr>
          <w:rFonts w:ascii="Arial" w:eastAsia="Arial" w:hAnsi="Arial" w:cs="Arial"/>
          <w:sz w:val="20"/>
          <w:szCs w:val="20"/>
        </w:rPr>
        <w:t>Op welke manier kunnen we medewerkers uit de doelgroep Social Return begeleiden binnen onze organisatie?</w:t>
      </w:r>
    </w:p>
    <w:p w14:paraId="1E72E0CE" w14:textId="77777777" w:rsidR="00B8081A" w:rsidRPr="005630D2" w:rsidRDefault="63903C88">
      <w:pPr>
        <w:pStyle w:val="Lijstalinea"/>
        <w:numPr>
          <w:ilvl w:val="0"/>
          <w:numId w:val="6"/>
        </w:numPr>
        <w:spacing w:after="0" w:line="240" w:lineRule="auto"/>
        <w:rPr>
          <w:rFonts w:ascii="Arial" w:eastAsia="Arial" w:hAnsi="Arial" w:cs="Arial"/>
          <w:sz w:val="20"/>
          <w:szCs w:val="20"/>
        </w:rPr>
      </w:pPr>
      <w:r w:rsidRPr="36CDE994">
        <w:rPr>
          <w:rFonts w:ascii="Arial" w:eastAsia="Arial" w:hAnsi="Arial" w:cs="Arial"/>
          <w:sz w:val="20"/>
          <w:szCs w:val="20"/>
        </w:rPr>
        <w:t>Welke voorzieningen bieden wij in onze organisatie om duurzame inzetbaarheid te bevorderen?</w:t>
      </w:r>
    </w:p>
    <w:p w14:paraId="3826FF5A" w14:textId="77777777" w:rsidR="00B8081A" w:rsidRPr="005630D2" w:rsidRDefault="00B8081A" w:rsidP="36CDE994">
      <w:pPr>
        <w:spacing w:after="0" w:line="240" w:lineRule="auto"/>
        <w:rPr>
          <w:rFonts w:ascii="Arial" w:eastAsia="Arial" w:hAnsi="Arial" w:cs="Arial"/>
          <w:sz w:val="20"/>
          <w:szCs w:val="20"/>
        </w:rPr>
      </w:pPr>
    </w:p>
    <w:p w14:paraId="4B1EE23B" w14:textId="77777777" w:rsidR="00B8081A" w:rsidRPr="005630D2" w:rsidRDefault="63903C88" w:rsidP="11BF6255">
      <w:pPr>
        <w:spacing w:after="0" w:line="240" w:lineRule="auto"/>
        <w:rPr>
          <w:rFonts w:ascii="Arial" w:eastAsia="Arial" w:hAnsi="Arial" w:cs="Arial"/>
          <w:b/>
          <w:bCs/>
          <w:color w:val="C00000"/>
          <w:sz w:val="20"/>
          <w:szCs w:val="20"/>
        </w:rPr>
      </w:pPr>
      <w:r w:rsidRPr="11BF6255">
        <w:rPr>
          <w:rFonts w:ascii="Arial" w:eastAsia="Arial" w:hAnsi="Arial" w:cs="Arial"/>
          <w:b/>
          <w:bCs/>
          <w:color w:val="C00000"/>
          <w:sz w:val="20"/>
          <w:szCs w:val="20"/>
        </w:rPr>
        <w:t>Delen</w:t>
      </w:r>
      <w:r w:rsidR="6C9ECF6F" w:rsidRPr="11BF6255">
        <w:rPr>
          <w:rFonts w:ascii="Arial" w:eastAsia="Arial" w:hAnsi="Arial" w:cs="Arial"/>
          <w:b/>
          <w:bCs/>
          <w:color w:val="C00000"/>
          <w:sz w:val="20"/>
          <w:szCs w:val="20"/>
        </w:rPr>
        <w:t xml:space="preserve"> </w:t>
      </w:r>
      <w:r w:rsidRPr="11BF6255">
        <w:rPr>
          <w:rFonts w:ascii="Arial" w:eastAsia="Arial" w:hAnsi="Arial" w:cs="Arial"/>
          <w:b/>
          <w:bCs/>
          <w:color w:val="C00000"/>
          <w:sz w:val="20"/>
          <w:szCs w:val="20"/>
        </w:rPr>
        <w:t>van kennis en middelen</w:t>
      </w:r>
    </w:p>
    <w:p w14:paraId="7AD9D6A9" w14:textId="77777777" w:rsidR="00B8081A" w:rsidRPr="005630D2" w:rsidRDefault="63903C88">
      <w:pPr>
        <w:pStyle w:val="Lijstalinea"/>
        <w:numPr>
          <w:ilvl w:val="0"/>
          <w:numId w:val="5"/>
        </w:numPr>
        <w:spacing w:after="0" w:line="240" w:lineRule="auto"/>
        <w:rPr>
          <w:rFonts w:ascii="Arial" w:eastAsia="Arial" w:hAnsi="Arial" w:cs="Arial"/>
          <w:sz w:val="20"/>
          <w:szCs w:val="20"/>
        </w:rPr>
      </w:pPr>
      <w:r w:rsidRPr="36CDE994">
        <w:rPr>
          <w:rFonts w:ascii="Arial" w:eastAsia="Arial" w:hAnsi="Arial" w:cs="Arial"/>
          <w:sz w:val="20"/>
          <w:szCs w:val="20"/>
        </w:rPr>
        <w:t xml:space="preserve">Welke kennis, expertise en middelen hebben wij binnen onze organisatie om mensen uit de doelgroep </w:t>
      </w:r>
      <w:r w:rsidR="60A8E9F8" w:rsidRPr="36CDE994">
        <w:rPr>
          <w:rFonts w:ascii="Arial" w:eastAsia="Arial" w:hAnsi="Arial" w:cs="Arial"/>
          <w:sz w:val="20"/>
          <w:szCs w:val="20"/>
        </w:rPr>
        <w:t>s</w:t>
      </w:r>
      <w:r w:rsidRPr="36CDE994">
        <w:rPr>
          <w:rFonts w:ascii="Arial" w:eastAsia="Arial" w:hAnsi="Arial" w:cs="Arial"/>
          <w:sz w:val="20"/>
          <w:szCs w:val="20"/>
        </w:rPr>
        <w:t xml:space="preserve">ocial </w:t>
      </w:r>
      <w:r w:rsidR="2F9FB528" w:rsidRPr="36CDE994">
        <w:rPr>
          <w:rFonts w:ascii="Arial" w:eastAsia="Arial" w:hAnsi="Arial" w:cs="Arial"/>
          <w:sz w:val="20"/>
          <w:szCs w:val="20"/>
        </w:rPr>
        <w:t>r</w:t>
      </w:r>
      <w:r w:rsidRPr="36CDE994">
        <w:rPr>
          <w:rFonts w:ascii="Arial" w:eastAsia="Arial" w:hAnsi="Arial" w:cs="Arial"/>
          <w:sz w:val="20"/>
          <w:szCs w:val="20"/>
        </w:rPr>
        <w:t>eturn te helpen bij het vinden van werk of opleidingen?</w:t>
      </w:r>
    </w:p>
    <w:p w14:paraId="120CFA72" w14:textId="77777777" w:rsidR="00B8081A" w:rsidRPr="005630D2" w:rsidRDefault="63903C88">
      <w:pPr>
        <w:pStyle w:val="Lijstalinea"/>
        <w:numPr>
          <w:ilvl w:val="0"/>
          <w:numId w:val="5"/>
        </w:numPr>
        <w:spacing w:after="0" w:line="240" w:lineRule="auto"/>
        <w:rPr>
          <w:rFonts w:ascii="Arial" w:eastAsia="Arial" w:hAnsi="Arial" w:cs="Arial"/>
          <w:sz w:val="20"/>
          <w:szCs w:val="20"/>
        </w:rPr>
      </w:pPr>
      <w:r w:rsidRPr="36CDE994">
        <w:rPr>
          <w:rFonts w:ascii="Arial" w:eastAsia="Arial" w:hAnsi="Arial" w:cs="Arial"/>
          <w:sz w:val="20"/>
          <w:szCs w:val="20"/>
        </w:rPr>
        <w:t>Welke behoeften hebben mensen uit de doelgroep momenteel en hoe kunnen wij hierop inspelen?</w:t>
      </w:r>
    </w:p>
    <w:p w14:paraId="16F0B45E" w14:textId="77777777" w:rsidR="00B8081A" w:rsidRPr="005630D2" w:rsidRDefault="00B8081A" w:rsidP="36CDE994">
      <w:pPr>
        <w:spacing w:after="0" w:line="240" w:lineRule="auto"/>
        <w:rPr>
          <w:rFonts w:ascii="Arial" w:eastAsia="Arial" w:hAnsi="Arial" w:cs="Arial"/>
          <w:sz w:val="20"/>
          <w:szCs w:val="20"/>
        </w:rPr>
      </w:pPr>
    </w:p>
    <w:p w14:paraId="2B444288" w14:textId="77777777" w:rsidR="00B8081A" w:rsidRPr="005630D2" w:rsidRDefault="63903C88" w:rsidP="11BF6255">
      <w:pPr>
        <w:spacing w:after="0" w:line="240" w:lineRule="auto"/>
        <w:rPr>
          <w:rFonts w:ascii="Arial" w:eastAsia="Arial" w:hAnsi="Arial" w:cs="Arial"/>
          <w:b/>
          <w:bCs/>
          <w:color w:val="C00000"/>
          <w:sz w:val="20"/>
          <w:szCs w:val="20"/>
        </w:rPr>
      </w:pPr>
      <w:r w:rsidRPr="11BF6255">
        <w:rPr>
          <w:rFonts w:ascii="Arial" w:eastAsia="Arial" w:hAnsi="Arial" w:cs="Arial"/>
          <w:b/>
          <w:bCs/>
          <w:color w:val="C00000"/>
          <w:sz w:val="20"/>
          <w:szCs w:val="20"/>
        </w:rPr>
        <w:t>Sociaal inkopen</w:t>
      </w:r>
    </w:p>
    <w:p w14:paraId="74B920B6" w14:textId="77777777" w:rsidR="00B8081A" w:rsidRPr="005630D2" w:rsidRDefault="63903C88">
      <w:pPr>
        <w:pStyle w:val="Lijstalinea"/>
        <w:numPr>
          <w:ilvl w:val="0"/>
          <w:numId w:val="4"/>
        </w:numPr>
        <w:spacing w:after="0" w:line="240" w:lineRule="auto"/>
        <w:rPr>
          <w:rFonts w:ascii="Arial" w:eastAsia="Arial" w:hAnsi="Arial" w:cs="Arial"/>
          <w:sz w:val="20"/>
          <w:szCs w:val="20"/>
        </w:rPr>
      </w:pPr>
      <w:r w:rsidRPr="0652BB44">
        <w:rPr>
          <w:rFonts w:ascii="Arial" w:eastAsia="Arial" w:hAnsi="Arial" w:cs="Arial"/>
          <w:sz w:val="20"/>
          <w:szCs w:val="20"/>
        </w:rPr>
        <w:t>Welke producten en diensten kopen wij in en kunnen we deze ook afnemen van sociale ondernemers? (</w:t>
      </w:r>
      <w:r w:rsidR="572562D3" w:rsidRPr="0652BB44">
        <w:rPr>
          <w:rFonts w:ascii="Arial" w:eastAsia="Arial" w:hAnsi="Arial" w:cs="Arial"/>
          <w:sz w:val="20"/>
          <w:szCs w:val="20"/>
        </w:rPr>
        <w:t>Denk aan f</w:t>
      </w:r>
      <w:r w:rsidRPr="0652BB44">
        <w:rPr>
          <w:rFonts w:ascii="Arial" w:eastAsia="Arial" w:hAnsi="Arial" w:cs="Arial"/>
          <w:sz w:val="20"/>
          <w:szCs w:val="20"/>
        </w:rPr>
        <w:t>acilitair, attenties voor medewerkers, huur vergaderruimten, ICT, horeca en voeding, etc.)</w:t>
      </w:r>
    </w:p>
    <w:p w14:paraId="7D28E6FE" w14:textId="77777777" w:rsidR="00B8081A" w:rsidRPr="005630D2" w:rsidRDefault="63903C88">
      <w:pPr>
        <w:pStyle w:val="Lijstalinea"/>
        <w:numPr>
          <w:ilvl w:val="0"/>
          <w:numId w:val="4"/>
        </w:numPr>
        <w:spacing w:after="0" w:line="240" w:lineRule="auto"/>
        <w:rPr>
          <w:rFonts w:ascii="Arial" w:eastAsia="Arial" w:hAnsi="Arial" w:cs="Arial"/>
          <w:sz w:val="20"/>
          <w:szCs w:val="20"/>
        </w:rPr>
      </w:pPr>
      <w:r w:rsidRPr="36CDE994">
        <w:rPr>
          <w:rFonts w:ascii="Arial" w:eastAsia="Arial" w:hAnsi="Arial" w:cs="Arial"/>
          <w:sz w:val="20"/>
          <w:szCs w:val="20"/>
        </w:rPr>
        <w:t>Welke van onze (vaste) leveranciers staan open voor een samenwerking met een sociale ondernemer?</w:t>
      </w:r>
    </w:p>
    <w:p w14:paraId="2532884D" w14:textId="77777777" w:rsidR="00B8081A" w:rsidRPr="005630D2" w:rsidRDefault="63F5C550">
      <w:pPr>
        <w:pStyle w:val="Lijstalinea"/>
        <w:numPr>
          <w:ilvl w:val="0"/>
          <w:numId w:val="4"/>
        </w:numPr>
        <w:spacing w:after="0" w:line="240" w:lineRule="auto"/>
        <w:rPr>
          <w:rFonts w:ascii="Arial" w:eastAsia="Arial" w:hAnsi="Arial" w:cs="Arial"/>
          <w:sz w:val="20"/>
          <w:szCs w:val="20"/>
        </w:rPr>
      </w:pPr>
      <w:r w:rsidRPr="58E79E49">
        <w:rPr>
          <w:rFonts w:ascii="Arial" w:eastAsia="Arial" w:hAnsi="Arial" w:cs="Arial"/>
          <w:sz w:val="20"/>
          <w:szCs w:val="20"/>
        </w:rPr>
        <w:t>Met w</w:t>
      </w:r>
      <w:r w:rsidR="63903C88" w:rsidRPr="58E79E49">
        <w:rPr>
          <w:rFonts w:ascii="Arial" w:eastAsia="Arial" w:hAnsi="Arial" w:cs="Arial"/>
          <w:sz w:val="20"/>
          <w:szCs w:val="20"/>
        </w:rPr>
        <w:t xml:space="preserve">elke sociale ondernemers kunnen we </w:t>
      </w:r>
      <w:r w:rsidR="367B0B21" w:rsidRPr="58E79E49">
        <w:rPr>
          <w:rFonts w:ascii="Arial" w:eastAsia="Arial" w:hAnsi="Arial" w:cs="Arial"/>
          <w:sz w:val="20"/>
          <w:szCs w:val="20"/>
        </w:rPr>
        <w:t xml:space="preserve">samenwerken </w:t>
      </w:r>
      <w:r w:rsidR="63903C88" w:rsidRPr="58E79E49">
        <w:rPr>
          <w:rFonts w:ascii="Arial" w:eastAsia="Arial" w:hAnsi="Arial" w:cs="Arial"/>
          <w:sz w:val="20"/>
          <w:szCs w:val="20"/>
        </w:rPr>
        <w:t>om de sociale impact te vergroten?</w:t>
      </w:r>
    </w:p>
    <w:p w14:paraId="1EA3A65A" w14:textId="77777777" w:rsidR="00B8081A" w:rsidRPr="005630D2" w:rsidRDefault="00B8081A" w:rsidP="36CDE994">
      <w:pPr>
        <w:spacing w:after="0" w:line="240" w:lineRule="auto"/>
        <w:rPr>
          <w:rFonts w:ascii="Arial" w:eastAsia="Arial" w:hAnsi="Arial" w:cs="Arial"/>
          <w:sz w:val="20"/>
          <w:szCs w:val="20"/>
        </w:rPr>
      </w:pPr>
    </w:p>
    <w:p w14:paraId="07317CE7" w14:textId="77777777" w:rsidR="00B8081A" w:rsidRPr="005630D2" w:rsidRDefault="63903C88" w:rsidP="36CDE994">
      <w:pPr>
        <w:spacing w:after="0" w:line="240" w:lineRule="auto"/>
        <w:rPr>
          <w:rFonts w:ascii="Arial" w:eastAsia="Arial" w:hAnsi="Arial" w:cs="Arial"/>
          <w:color w:val="C00000"/>
          <w:sz w:val="20"/>
          <w:szCs w:val="20"/>
        </w:rPr>
      </w:pPr>
      <w:r w:rsidRPr="11BF6255">
        <w:rPr>
          <w:rFonts w:ascii="Arial" w:eastAsia="Arial" w:hAnsi="Arial" w:cs="Arial"/>
          <w:b/>
          <w:bCs/>
          <w:color w:val="C00000"/>
          <w:sz w:val="20"/>
          <w:szCs w:val="20"/>
        </w:rPr>
        <w:t>Versterking van maatschappelijk initiatief</w:t>
      </w:r>
    </w:p>
    <w:p w14:paraId="109151DC" w14:textId="2BE6AA81" w:rsidR="00B8081A" w:rsidRPr="005630D2" w:rsidRDefault="63903C88">
      <w:pPr>
        <w:pStyle w:val="Lijstalinea"/>
        <w:numPr>
          <w:ilvl w:val="0"/>
          <w:numId w:val="3"/>
        </w:numPr>
        <w:spacing w:after="0" w:line="240" w:lineRule="auto"/>
        <w:rPr>
          <w:rFonts w:ascii="Arial" w:eastAsia="Arial" w:hAnsi="Arial" w:cs="Arial"/>
          <w:sz w:val="20"/>
          <w:szCs w:val="20"/>
        </w:rPr>
      </w:pPr>
      <w:r w:rsidRPr="27B27168">
        <w:rPr>
          <w:rFonts w:ascii="Arial" w:eastAsia="Arial" w:hAnsi="Arial" w:cs="Arial"/>
          <w:sz w:val="20"/>
          <w:szCs w:val="20"/>
        </w:rPr>
        <w:t xml:space="preserve">Welke maatschappelijke vraagstukken spelen er in </w:t>
      </w:r>
      <w:r w:rsidR="71938628" w:rsidRPr="27B27168">
        <w:rPr>
          <w:rFonts w:ascii="Arial" w:eastAsia="Arial" w:hAnsi="Arial" w:cs="Arial"/>
          <w:sz w:val="20"/>
          <w:szCs w:val="20"/>
        </w:rPr>
        <w:t>Utrecht</w:t>
      </w:r>
      <w:r w:rsidRPr="27B27168">
        <w:rPr>
          <w:rFonts w:ascii="Arial" w:eastAsia="Arial" w:hAnsi="Arial" w:cs="Arial"/>
          <w:sz w:val="20"/>
          <w:szCs w:val="20"/>
        </w:rPr>
        <w:t xml:space="preserve"> en hoe kunnen wij daar een positieve bijdrage </w:t>
      </w:r>
      <w:r w:rsidR="71F5BE08" w:rsidRPr="27B27168">
        <w:rPr>
          <w:rFonts w:ascii="Arial" w:eastAsia="Arial" w:hAnsi="Arial" w:cs="Arial"/>
          <w:sz w:val="20"/>
          <w:szCs w:val="20"/>
        </w:rPr>
        <w:t xml:space="preserve">aan </w:t>
      </w:r>
      <w:r w:rsidRPr="27B27168">
        <w:rPr>
          <w:rFonts w:ascii="Arial" w:eastAsia="Arial" w:hAnsi="Arial" w:cs="Arial"/>
          <w:sz w:val="20"/>
          <w:szCs w:val="20"/>
        </w:rPr>
        <w:t>leveren?</w:t>
      </w:r>
    </w:p>
    <w:p w14:paraId="31FE1148" w14:textId="77777777" w:rsidR="00B8081A" w:rsidRPr="005630D2" w:rsidRDefault="63903C88">
      <w:pPr>
        <w:pStyle w:val="Lijstalinea"/>
        <w:numPr>
          <w:ilvl w:val="0"/>
          <w:numId w:val="3"/>
        </w:numPr>
        <w:spacing w:after="0" w:line="240" w:lineRule="auto"/>
        <w:rPr>
          <w:rFonts w:ascii="Arial" w:eastAsia="Arial" w:hAnsi="Arial" w:cs="Arial"/>
          <w:sz w:val="20"/>
          <w:szCs w:val="20"/>
        </w:rPr>
      </w:pPr>
      <w:r w:rsidRPr="36CDE994">
        <w:rPr>
          <w:rFonts w:ascii="Arial" w:eastAsia="Arial" w:hAnsi="Arial" w:cs="Arial"/>
          <w:sz w:val="20"/>
          <w:szCs w:val="20"/>
        </w:rPr>
        <w:t>Op welke manier kunnen we inwoners betrekken bij ons project?</w:t>
      </w:r>
    </w:p>
    <w:p w14:paraId="7AE9BF02" w14:textId="77777777" w:rsidR="00B8081A" w:rsidRPr="005630D2" w:rsidRDefault="63903C88">
      <w:pPr>
        <w:pStyle w:val="Lijstalinea"/>
        <w:numPr>
          <w:ilvl w:val="0"/>
          <w:numId w:val="3"/>
        </w:numPr>
        <w:spacing w:after="0" w:line="240" w:lineRule="auto"/>
        <w:rPr>
          <w:rFonts w:ascii="Arial" w:eastAsia="Arial" w:hAnsi="Arial" w:cs="Arial"/>
          <w:sz w:val="20"/>
          <w:szCs w:val="20"/>
        </w:rPr>
      </w:pPr>
      <w:r w:rsidRPr="36CDE994">
        <w:rPr>
          <w:rFonts w:ascii="Arial" w:eastAsia="Arial" w:hAnsi="Arial" w:cs="Arial"/>
          <w:sz w:val="20"/>
          <w:szCs w:val="20"/>
        </w:rPr>
        <w:t>Welke specifieke kennis, middelen en expertise hebben wij in huis om maatschappelijke initiatieven te ondersteunen?</w:t>
      </w:r>
    </w:p>
    <w:p w14:paraId="7451B758" w14:textId="77777777" w:rsidR="00B8081A" w:rsidRPr="005630D2" w:rsidRDefault="00B8081A" w:rsidP="36CDE994">
      <w:pPr>
        <w:spacing w:after="0" w:line="240" w:lineRule="auto"/>
        <w:rPr>
          <w:rFonts w:ascii="Arial" w:eastAsia="Arial" w:hAnsi="Arial" w:cs="Arial"/>
          <w:sz w:val="20"/>
          <w:szCs w:val="20"/>
        </w:rPr>
      </w:pPr>
    </w:p>
    <w:p w14:paraId="7DF3A27A" w14:textId="77777777" w:rsidR="00B8081A" w:rsidRPr="005630D2" w:rsidRDefault="63903C88" w:rsidP="36CDE994">
      <w:pPr>
        <w:spacing w:after="0" w:line="240" w:lineRule="auto"/>
        <w:rPr>
          <w:rFonts w:ascii="Arial" w:eastAsia="Arial" w:hAnsi="Arial" w:cs="Arial"/>
          <w:color w:val="C00000"/>
          <w:sz w:val="20"/>
          <w:szCs w:val="20"/>
        </w:rPr>
      </w:pPr>
      <w:r w:rsidRPr="11BF6255">
        <w:rPr>
          <w:rFonts w:ascii="Arial" w:eastAsia="Arial" w:hAnsi="Arial" w:cs="Arial"/>
          <w:b/>
          <w:bCs/>
          <w:color w:val="C00000"/>
          <w:sz w:val="20"/>
          <w:szCs w:val="20"/>
        </w:rPr>
        <w:t>Algemene vragen</w:t>
      </w:r>
    </w:p>
    <w:p w14:paraId="06AD17BD" w14:textId="77777777" w:rsidR="00B8081A" w:rsidRPr="005630D2" w:rsidRDefault="63903C88">
      <w:pPr>
        <w:pStyle w:val="Lijstalinea"/>
        <w:numPr>
          <w:ilvl w:val="0"/>
          <w:numId w:val="2"/>
        </w:numPr>
        <w:spacing w:after="0" w:line="240" w:lineRule="auto"/>
        <w:rPr>
          <w:rFonts w:ascii="Arial" w:eastAsia="Arial" w:hAnsi="Arial" w:cs="Arial"/>
          <w:sz w:val="20"/>
          <w:szCs w:val="20"/>
        </w:rPr>
      </w:pPr>
      <w:r w:rsidRPr="36CDE994">
        <w:rPr>
          <w:rFonts w:ascii="Arial" w:eastAsia="Arial" w:hAnsi="Arial" w:cs="Arial"/>
          <w:sz w:val="20"/>
          <w:szCs w:val="20"/>
        </w:rPr>
        <w:t xml:space="preserve">Hoe kan onze invulling van </w:t>
      </w:r>
      <w:r w:rsidR="615E390D" w:rsidRPr="36CDE994">
        <w:rPr>
          <w:rFonts w:ascii="Arial" w:eastAsia="Arial" w:hAnsi="Arial" w:cs="Arial"/>
          <w:sz w:val="20"/>
          <w:szCs w:val="20"/>
        </w:rPr>
        <w:t>s</w:t>
      </w:r>
      <w:r w:rsidRPr="36CDE994">
        <w:rPr>
          <w:rFonts w:ascii="Arial" w:eastAsia="Arial" w:hAnsi="Arial" w:cs="Arial"/>
          <w:sz w:val="20"/>
          <w:szCs w:val="20"/>
        </w:rPr>
        <w:t xml:space="preserve">ocial </w:t>
      </w:r>
      <w:r w:rsidR="7C52514B" w:rsidRPr="36CDE994">
        <w:rPr>
          <w:rFonts w:ascii="Arial" w:eastAsia="Arial" w:hAnsi="Arial" w:cs="Arial"/>
          <w:sz w:val="20"/>
          <w:szCs w:val="20"/>
        </w:rPr>
        <w:t>r</w:t>
      </w:r>
      <w:r w:rsidRPr="36CDE994">
        <w:rPr>
          <w:rFonts w:ascii="Arial" w:eastAsia="Arial" w:hAnsi="Arial" w:cs="Arial"/>
          <w:sz w:val="20"/>
          <w:szCs w:val="20"/>
        </w:rPr>
        <w:t>eturn aansluiten bij ons MVO/CSR beleid?</w:t>
      </w:r>
    </w:p>
    <w:p w14:paraId="3974530D" w14:textId="77777777" w:rsidR="00B8081A" w:rsidRPr="005630D2" w:rsidRDefault="63903C88">
      <w:pPr>
        <w:pStyle w:val="Lijstalinea"/>
        <w:numPr>
          <w:ilvl w:val="0"/>
          <w:numId w:val="2"/>
        </w:numPr>
        <w:spacing w:after="0" w:line="240" w:lineRule="auto"/>
        <w:rPr>
          <w:rFonts w:ascii="Arial" w:hAnsi="Arial" w:cs="Arial"/>
          <w:sz w:val="20"/>
          <w:szCs w:val="20"/>
        </w:rPr>
      </w:pPr>
      <w:r w:rsidRPr="36CDE994">
        <w:rPr>
          <w:rFonts w:ascii="Arial" w:eastAsia="Arial" w:hAnsi="Arial" w:cs="Arial"/>
          <w:sz w:val="20"/>
          <w:szCs w:val="20"/>
        </w:rPr>
        <w:t>Wat zijn de belangrijkste sociale doelen van de gemeente Utrecht en hoe kunnen wij hieraan bijdragen?</w:t>
      </w:r>
    </w:p>
    <w:sectPr w:rsidR="00B8081A" w:rsidRPr="005630D2" w:rsidSect="005630D2">
      <w:headerReference w:type="default" r:id="rId27"/>
      <w:footerReference w:type="default" r:id="rId28"/>
      <w:pgSz w:w="11906" w:h="16838" w:code="9"/>
      <w:pgMar w:top="1440" w:right="1440" w:bottom="1440" w:left="144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F7C37" w14:textId="77777777" w:rsidR="00914D7C" w:rsidRDefault="00914D7C" w:rsidP="00650259">
      <w:pPr>
        <w:spacing w:after="0" w:line="240" w:lineRule="auto"/>
      </w:pPr>
      <w:r>
        <w:separator/>
      </w:r>
    </w:p>
  </w:endnote>
  <w:endnote w:type="continuationSeparator" w:id="0">
    <w:p w14:paraId="5AED6991" w14:textId="77777777" w:rsidR="00914D7C" w:rsidRDefault="00914D7C" w:rsidP="00650259">
      <w:pPr>
        <w:spacing w:after="0" w:line="240" w:lineRule="auto"/>
      </w:pPr>
      <w:r>
        <w:continuationSeparator/>
      </w:r>
    </w:p>
  </w:endnote>
  <w:endnote w:type="continuationNotice" w:id="1">
    <w:p w14:paraId="1EB69F09" w14:textId="77777777" w:rsidR="00914D7C" w:rsidRDefault="00914D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D23BB5CA-9246-A142-BA93-D38576665ECC}"/>
  </w:font>
  <w:font w:name="Times New Roman">
    <w:panose1 w:val="02020603050405020304"/>
    <w:charset w:val="00"/>
    <w:family w:val="roman"/>
    <w:pitch w:val="variable"/>
    <w:sig w:usb0="E0002EFF" w:usb1="C000785B" w:usb2="00000009" w:usb3="00000000" w:csb0="000001FF" w:csb1="00000000"/>
    <w:embedRegular r:id="rId2" w:fontKey="{E685D90A-4CC1-824E-B77B-8A3228149DB6}"/>
    <w:embedBold r:id="rId3" w:fontKey="{5F6BD5D2-EB8E-4547-8C27-67D6618FAD5D}"/>
    <w:embedItalic r:id="rId4" w:fontKey="{B9FAF744-8C30-AE44-A680-A9ACDD75B0BB}"/>
    <w:embedBoldItalic r:id="rId5" w:fontKey="{E36620E2-F598-C14C-8AEC-0E883040C729}"/>
  </w:font>
  <w:font w:name="Aptos">
    <w:panose1 w:val="020B0004020202020204"/>
    <w:charset w:val="00"/>
    <w:family w:val="swiss"/>
    <w:pitch w:val="variable"/>
    <w:sig w:usb0="20000287" w:usb1="00000003" w:usb2="00000000" w:usb3="00000000" w:csb0="0000019F" w:csb1="00000000"/>
    <w:embedRegular r:id="rId6" w:fontKey="{F5AA9419-344A-714D-9CE1-BC852417D6AA}"/>
  </w:font>
  <w:font w:name="Courier New">
    <w:panose1 w:val="02070309020205020404"/>
    <w:charset w:val="00"/>
    <w:family w:val="modern"/>
    <w:pitch w:val="fixed"/>
    <w:sig w:usb0="E0002EFF" w:usb1="C0007843" w:usb2="00000009" w:usb3="00000000" w:csb0="000001FF" w:csb1="00000000"/>
    <w:embedRegular r:id="rId7" w:fontKey="{27A6C75E-3B48-E742-B9A4-F117D9412AC1}"/>
  </w:font>
  <w:font w:name="Wingdings">
    <w:panose1 w:val="05000000000000000000"/>
    <w:charset w:val="4D"/>
    <w:family w:val="decorative"/>
    <w:pitch w:val="variable"/>
    <w:sig w:usb0="00000003" w:usb1="00000000" w:usb2="00000000" w:usb3="00000000" w:csb0="80000001" w:csb1="00000000"/>
    <w:embedRegular r:id="rId8" w:fontKey="{867F2B83-3A83-474A-B5EB-A446DA891001}"/>
  </w:font>
  <w:font w:name="Calibri">
    <w:panose1 w:val="020F0502020204030204"/>
    <w:charset w:val="00"/>
    <w:family w:val="swiss"/>
    <w:pitch w:val="variable"/>
    <w:sig w:usb0="E4002EFF" w:usb1="C000247B" w:usb2="00000009" w:usb3="00000000" w:csb0="000001FF" w:csb1="00000000"/>
    <w:embedRegular r:id="rId9" w:fontKey="{98F286A8-9D15-9C44-BB3A-3180929AE947}"/>
    <w:embedBold r:id="rId10" w:fontKey="{DF962FC2-BCB7-B044-A3D4-010565CCE1FB}"/>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embedRegular r:id="rId13" w:fontKey="{CFBFA69A-07EA-E441-8804-A1D1797DC7B3}"/>
    <w:embedBold r:id="rId14" w:fontKey="{6E7BF1F3-D9DA-E740-99C7-930F59034E21}"/>
    <w:embedItalic r:id="rId15" w:fontKey="{7486A521-2919-2944-A309-E59C01BE8B6F}"/>
  </w:font>
  <w:font w:name="Helvetica Neue Light">
    <w:altName w:val="HELVETICA NEUE LIGHT"/>
    <w:panose1 w:val="02000403000000020004"/>
    <w:charset w:val="00"/>
    <w:family w:val="auto"/>
    <w:pitch w:val="variable"/>
    <w:sig w:usb0="A00002FF" w:usb1="5000205B" w:usb2="00000002" w:usb3="00000000" w:csb0="00000007" w:csb1="00000000"/>
  </w:font>
  <w:font w:name="Corbel">
    <w:panose1 w:val="020B0503020204020204"/>
    <w:charset w:val="00"/>
    <w:family w:val="swiss"/>
    <w:pitch w:val="variable"/>
    <w:sig w:usb0="A00002EF" w:usb1="4000A44B" w:usb2="00000000" w:usb3="00000000" w:csb0="0000019F" w:csb1="00000000"/>
    <w:embedRegular r:id="rId17" w:fontKey="{C3604206-D0E8-744E-A10F-462CC2C9F2D1}"/>
    <w:embedBold r:id="rId18" w:fontKey="{D6318863-AF47-674A-B464-93A2F9C63539}"/>
    <w:embedItalic r:id="rId19" w:fontKey="{18BD1040-5E7E-4541-934D-BD83B060E971}"/>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embedRegular r:id="rId20" w:fontKey="{6D0E6321-0CD9-0B4E-A953-9407782FA12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5245"/>
      <w:gridCol w:w="3781"/>
    </w:tblGrid>
    <w:tr w:rsidR="0073326A" w:rsidRPr="0073326A" w14:paraId="7A27BA29" w14:textId="77777777" w:rsidTr="005630D2">
      <w:tc>
        <w:tcPr>
          <w:tcW w:w="5245" w:type="dxa"/>
          <w:vAlign w:val="center"/>
        </w:tcPr>
        <w:p w14:paraId="6E24B238" w14:textId="77777777" w:rsidR="0073326A" w:rsidRPr="0073326A" w:rsidRDefault="0073326A" w:rsidP="0073326A">
          <w:pPr>
            <w:tabs>
              <w:tab w:val="center" w:pos="4680"/>
              <w:tab w:val="right" w:pos="9810"/>
            </w:tabs>
            <w:spacing w:after="0" w:line="240" w:lineRule="auto"/>
            <w:rPr>
              <w:sz w:val="18"/>
              <w:szCs w:val="24"/>
            </w:rPr>
          </w:pPr>
        </w:p>
      </w:tc>
      <w:tc>
        <w:tcPr>
          <w:tcW w:w="3781" w:type="dxa"/>
          <w:vAlign w:val="center"/>
        </w:tcPr>
        <w:p w14:paraId="10D5EE68" w14:textId="77777777" w:rsidR="0073326A" w:rsidRPr="0073326A" w:rsidRDefault="0073326A" w:rsidP="0073326A">
          <w:pPr>
            <w:tabs>
              <w:tab w:val="center" w:pos="4680"/>
              <w:tab w:val="right" w:pos="9810"/>
            </w:tabs>
            <w:spacing w:after="0" w:line="240" w:lineRule="auto"/>
            <w:jc w:val="right"/>
            <w:rPr>
              <w:sz w:val="18"/>
              <w:szCs w:val="24"/>
            </w:rPr>
          </w:pPr>
        </w:p>
      </w:tc>
    </w:tr>
  </w:tbl>
  <w:p w14:paraId="611DA171" w14:textId="77777777" w:rsidR="0073326A" w:rsidRDefault="0073326A" w:rsidP="0073326A">
    <w:pPr>
      <w:pStyle w:val="Geenafsta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3FA32" w14:textId="77777777" w:rsidR="00914D7C" w:rsidRDefault="00914D7C" w:rsidP="00650259">
      <w:pPr>
        <w:spacing w:after="0" w:line="240" w:lineRule="auto"/>
      </w:pPr>
      <w:r>
        <w:separator/>
      </w:r>
    </w:p>
  </w:footnote>
  <w:footnote w:type="continuationSeparator" w:id="0">
    <w:p w14:paraId="2C85244F" w14:textId="77777777" w:rsidR="00914D7C" w:rsidRDefault="00914D7C" w:rsidP="00650259">
      <w:pPr>
        <w:spacing w:after="0" w:line="240" w:lineRule="auto"/>
      </w:pPr>
      <w:r>
        <w:continuationSeparator/>
      </w:r>
    </w:p>
  </w:footnote>
  <w:footnote w:type="continuationNotice" w:id="1">
    <w:p w14:paraId="390077AF" w14:textId="77777777" w:rsidR="00914D7C" w:rsidRDefault="00914D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BBC26" w14:textId="52BAC4A6" w:rsidR="00D641BE" w:rsidRDefault="00D641BE">
    <w:pPr>
      <w:pStyle w:val="Koptekst"/>
    </w:pPr>
    <w:r>
      <w:drawing>
        <wp:inline distT="0" distB="0" distL="0" distR="0" wp14:anchorId="17C8354C" wp14:editId="27DCCF08">
          <wp:extent cx="1956820" cy="1063754"/>
          <wp:effectExtent l="0" t="0" r="0" b="0"/>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956820" cy="1063754"/>
                  </a:xfrm>
                  <a:prstGeom prst="rect">
                    <a:avLst/>
                  </a:prstGeom>
                </pic:spPr>
              </pic:pic>
            </a:graphicData>
          </a:graphic>
        </wp:inline>
      </w:drawing>
    </w:r>
  </w:p>
  <w:p w14:paraId="797868A5" w14:textId="77777777" w:rsidR="00843D49" w:rsidRDefault="00843D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F62FF"/>
    <w:multiLevelType w:val="multilevel"/>
    <w:tmpl w:val="464C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CC294B"/>
    <w:multiLevelType w:val="multilevel"/>
    <w:tmpl w:val="B3240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01763"/>
    <w:multiLevelType w:val="hybridMultilevel"/>
    <w:tmpl w:val="08DE6B0E"/>
    <w:lvl w:ilvl="0" w:tplc="4F7A4EA6">
      <w:start w:val="1"/>
      <w:numFmt w:val="bullet"/>
      <w:lvlText w:val="-"/>
      <w:lvlJc w:val="left"/>
      <w:pPr>
        <w:ind w:left="720" w:hanging="360"/>
      </w:pPr>
      <w:rPr>
        <w:rFonts w:ascii="Aptos" w:hAnsi="Aptos" w:hint="default"/>
      </w:rPr>
    </w:lvl>
    <w:lvl w:ilvl="1" w:tplc="885A6A40">
      <w:start w:val="1"/>
      <w:numFmt w:val="bullet"/>
      <w:lvlText w:val="o"/>
      <w:lvlJc w:val="left"/>
      <w:pPr>
        <w:ind w:left="1440" w:hanging="360"/>
      </w:pPr>
      <w:rPr>
        <w:rFonts w:ascii="Courier New" w:hAnsi="Courier New" w:hint="default"/>
      </w:rPr>
    </w:lvl>
    <w:lvl w:ilvl="2" w:tplc="7AB61C16">
      <w:start w:val="1"/>
      <w:numFmt w:val="bullet"/>
      <w:lvlText w:val=""/>
      <w:lvlJc w:val="left"/>
      <w:pPr>
        <w:ind w:left="2160" w:hanging="360"/>
      </w:pPr>
      <w:rPr>
        <w:rFonts w:ascii="Wingdings" w:hAnsi="Wingdings" w:hint="default"/>
      </w:rPr>
    </w:lvl>
    <w:lvl w:ilvl="3" w:tplc="F7E6D870">
      <w:start w:val="1"/>
      <w:numFmt w:val="bullet"/>
      <w:lvlText w:val=""/>
      <w:lvlJc w:val="left"/>
      <w:pPr>
        <w:ind w:left="2880" w:hanging="360"/>
      </w:pPr>
      <w:rPr>
        <w:rFonts w:ascii="Symbol" w:hAnsi="Symbol" w:hint="default"/>
      </w:rPr>
    </w:lvl>
    <w:lvl w:ilvl="4" w:tplc="FCB08688">
      <w:start w:val="1"/>
      <w:numFmt w:val="bullet"/>
      <w:lvlText w:val="o"/>
      <w:lvlJc w:val="left"/>
      <w:pPr>
        <w:ind w:left="3600" w:hanging="360"/>
      </w:pPr>
      <w:rPr>
        <w:rFonts w:ascii="Courier New" w:hAnsi="Courier New" w:hint="default"/>
      </w:rPr>
    </w:lvl>
    <w:lvl w:ilvl="5" w:tplc="A6D6F194">
      <w:start w:val="1"/>
      <w:numFmt w:val="bullet"/>
      <w:lvlText w:val=""/>
      <w:lvlJc w:val="left"/>
      <w:pPr>
        <w:ind w:left="4320" w:hanging="360"/>
      </w:pPr>
      <w:rPr>
        <w:rFonts w:ascii="Wingdings" w:hAnsi="Wingdings" w:hint="default"/>
      </w:rPr>
    </w:lvl>
    <w:lvl w:ilvl="6" w:tplc="7EC01AC6">
      <w:start w:val="1"/>
      <w:numFmt w:val="bullet"/>
      <w:lvlText w:val=""/>
      <w:lvlJc w:val="left"/>
      <w:pPr>
        <w:ind w:left="5040" w:hanging="360"/>
      </w:pPr>
      <w:rPr>
        <w:rFonts w:ascii="Symbol" w:hAnsi="Symbol" w:hint="default"/>
      </w:rPr>
    </w:lvl>
    <w:lvl w:ilvl="7" w:tplc="6BF4E2CC">
      <w:start w:val="1"/>
      <w:numFmt w:val="bullet"/>
      <w:lvlText w:val="o"/>
      <w:lvlJc w:val="left"/>
      <w:pPr>
        <w:ind w:left="5760" w:hanging="360"/>
      </w:pPr>
      <w:rPr>
        <w:rFonts w:ascii="Courier New" w:hAnsi="Courier New" w:hint="default"/>
      </w:rPr>
    </w:lvl>
    <w:lvl w:ilvl="8" w:tplc="716A4B0C">
      <w:start w:val="1"/>
      <w:numFmt w:val="bullet"/>
      <w:lvlText w:val=""/>
      <w:lvlJc w:val="left"/>
      <w:pPr>
        <w:ind w:left="6480" w:hanging="360"/>
      </w:pPr>
      <w:rPr>
        <w:rFonts w:ascii="Wingdings" w:hAnsi="Wingdings" w:hint="default"/>
      </w:rPr>
    </w:lvl>
  </w:abstractNum>
  <w:abstractNum w:abstractNumId="3" w15:restartNumberingAfterBreak="0">
    <w:nsid w:val="1AEAE61D"/>
    <w:multiLevelType w:val="hybridMultilevel"/>
    <w:tmpl w:val="8DB6F476"/>
    <w:lvl w:ilvl="0" w:tplc="DDBAE6C2">
      <w:start w:val="1"/>
      <w:numFmt w:val="bullet"/>
      <w:lvlText w:val="-"/>
      <w:lvlJc w:val="left"/>
      <w:pPr>
        <w:ind w:left="720" w:hanging="360"/>
      </w:pPr>
      <w:rPr>
        <w:rFonts w:ascii="Calibri" w:hAnsi="Calibri" w:hint="default"/>
      </w:rPr>
    </w:lvl>
    <w:lvl w:ilvl="1" w:tplc="64CC59B0">
      <w:start w:val="1"/>
      <w:numFmt w:val="bullet"/>
      <w:lvlText w:val="o"/>
      <w:lvlJc w:val="left"/>
      <w:pPr>
        <w:ind w:left="1440" w:hanging="360"/>
      </w:pPr>
      <w:rPr>
        <w:rFonts w:ascii="Courier New" w:hAnsi="Courier New" w:hint="default"/>
      </w:rPr>
    </w:lvl>
    <w:lvl w:ilvl="2" w:tplc="47F88494">
      <w:start w:val="1"/>
      <w:numFmt w:val="bullet"/>
      <w:lvlText w:val=""/>
      <w:lvlJc w:val="left"/>
      <w:pPr>
        <w:ind w:left="2160" w:hanging="360"/>
      </w:pPr>
      <w:rPr>
        <w:rFonts w:ascii="Wingdings" w:hAnsi="Wingdings" w:hint="default"/>
      </w:rPr>
    </w:lvl>
    <w:lvl w:ilvl="3" w:tplc="A5900854">
      <w:start w:val="1"/>
      <w:numFmt w:val="bullet"/>
      <w:lvlText w:val=""/>
      <w:lvlJc w:val="left"/>
      <w:pPr>
        <w:ind w:left="2880" w:hanging="360"/>
      </w:pPr>
      <w:rPr>
        <w:rFonts w:ascii="Symbol" w:hAnsi="Symbol" w:hint="default"/>
      </w:rPr>
    </w:lvl>
    <w:lvl w:ilvl="4" w:tplc="ECEE3004">
      <w:start w:val="1"/>
      <w:numFmt w:val="bullet"/>
      <w:lvlText w:val="o"/>
      <w:lvlJc w:val="left"/>
      <w:pPr>
        <w:ind w:left="3600" w:hanging="360"/>
      </w:pPr>
      <w:rPr>
        <w:rFonts w:ascii="Courier New" w:hAnsi="Courier New" w:hint="default"/>
      </w:rPr>
    </w:lvl>
    <w:lvl w:ilvl="5" w:tplc="882A4CA2">
      <w:start w:val="1"/>
      <w:numFmt w:val="bullet"/>
      <w:lvlText w:val=""/>
      <w:lvlJc w:val="left"/>
      <w:pPr>
        <w:ind w:left="4320" w:hanging="360"/>
      </w:pPr>
      <w:rPr>
        <w:rFonts w:ascii="Wingdings" w:hAnsi="Wingdings" w:hint="default"/>
      </w:rPr>
    </w:lvl>
    <w:lvl w:ilvl="6" w:tplc="773E1368">
      <w:start w:val="1"/>
      <w:numFmt w:val="bullet"/>
      <w:lvlText w:val=""/>
      <w:lvlJc w:val="left"/>
      <w:pPr>
        <w:ind w:left="5040" w:hanging="360"/>
      </w:pPr>
      <w:rPr>
        <w:rFonts w:ascii="Symbol" w:hAnsi="Symbol" w:hint="default"/>
      </w:rPr>
    </w:lvl>
    <w:lvl w:ilvl="7" w:tplc="E0F6B9E2">
      <w:start w:val="1"/>
      <w:numFmt w:val="bullet"/>
      <w:lvlText w:val="o"/>
      <w:lvlJc w:val="left"/>
      <w:pPr>
        <w:ind w:left="5760" w:hanging="360"/>
      </w:pPr>
      <w:rPr>
        <w:rFonts w:ascii="Courier New" w:hAnsi="Courier New" w:hint="default"/>
      </w:rPr>
    </w:lvl>
    <w:lvl w:ilvl="8" w:tplc="8B0E2364">
      <w:start w:val="1"/>
      <w:numFmt w:val="bullet"/>
      <w:lvlText w:val=""/>
      <w:lvlJc w:val="left"/>
      <w:pPr>
        <w:ind w:left="6480" w:hanging="360"/>
      </w:pPr>
      <w:rPr>
        <w:rFonts w:ascii="Wingdings" w:hAnsi="Wingdings" w:hint="default"/>
      </w:rPr>
    </w:lvl>
  </w:abstractNum>
  <w:abstractNum w:abstractNumId="4" w15:restartNumberingAfterBreak="0">
    <w:nsid w:val="2080744E"/>
    <w:multiLevelType w:val="hybridMultilevel"/>
    <w:tmpl w:val="32BCE0D6"/>
    <w:lvl w:ilvl="0" w:tplc="36560D28">
      <w:numFmt w:val="bullet"/>
      <w:lvlText w:val=""/>
      <w:lvlJc w:val="left"/>
      <w:pPr>
        <w:ind w:left="720" w:hanging="360"/>
      </w:pPr>
      <w:rPr>
        <w:rFonts w:ascii="Symbol" w:eastAsia="Helvetic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F6B77E"/>
    <w:multiLevelType w:val="hybridMultilevel"/>
    <w:tmpl w:val="777E7EA4"/>
    <w:lvl w:ilvl="0" w:tplc="D17613BC">
      <w:start w:val="1"/>
      <w:numFmt w:val="bullet"/>
      <w:lvlText w:val="-"/>
      <w:lvlJc w:val="left"/>
      <w:pPr>
        <w:ind w:left="720" w:hanging="360"/>
      </w:pPr>
      <w:rPr>
        <w:rFonts w:ascii="Calibri" w:hAnsi="Calibri" w:hint="default"/>
      </w:rPr>
    </w:lvl>
    <w:lvl w:ilvl="1" w:tplc="7990ED80">
      <w:start w:val="1"/>
      <w:numFmt w:val="bullet"/>
      <w:lvlText w:val="o"/>
      <w:lvlJc w:val="left"/>
      <w:pPr>
        <w:ind w:left="1440" w:hanging="360"/>
      </w:pPr>
      <w:rPr>
        <w:rFonts w:ascii="Courier New" w:hAnsi="Courier New" w:hint="default"/>
      </w:rPr>
    </w:lvl>
    <w:lvl w:ilvl="2" w:tplc="C5B43AD0">
      <w:start w:val="1"/>
      <w:numFmt w:val="bullet"/>
      <w:lvlText w:val=""/>
      <w:lvlJc w:val="left"/>
      <w:pPr>
        <w:ind w:left="2160" w:hanging="360"/>
      </w:pPr>
      <w:rPr>
        <w:rFonts w:ascii="Wingdings" w:hAnsi="Wingdings" w:hint="default"/>
      </w:rPr>
    </w:lvl>
    <w:lvl w:ilvl="3" w:tplc="9BF8EC5E">
      <w:start w:val="1"/>
      <w:numFmt w:val="bullet"/>
      <w:lvlText w:val=""/>
      <w:lvlJc w:val="left"/>
      <w:pPr>
        <w:ind w:left="2880" w:hanging="360"/>
      </w:pPr>
      <w:rPr>
        <w:rFonts w:ascii="Symbol" w:hAnsi="Symbol" w:hint="default"/>
      </w:rPr>
    </w:lvl>
    <w:lvl w:ilvl="4" w:tplc="77A0D008">
      <w:start w:val="1"/>
      <w:numFmt w:val="bullet"/>
      <w:lvlText w:val="o"/>
      <w:lvlJc w:val="left"/>
      <w:pPr>
        <w:ind w:left="3600" w:hanging="360"/>
      </w:pPr>
      <w:rPr>
        <w:rFonts w:ascii="Courier New" w:hAnsi="Courier New" w:hint="default"/>
      </w:rPr>
    </w:lvl>
    <w:lvl w:ilvl="5" w:tplc="406CF12E">
      <w:start w:val="1"/>
      <w:numFmt w:val="bullet"/>
      <w:lvlText w:val=""/>
      <w:lvlJc w:val="left"/>
      <w:pPr>
        <w:ind w:left="4320" w:hanging="360"/>
      </w:pPr>
      <w:rPr>
        <w:rFonts w:ascii="Wingdings" w:hAnsi="Wingdings" w:hint="default"/>
      </w:rPr>
    </w:lvl>
    <w:lvl w:ilvl="6" w:tplc="2AE05282">
      <w:start w:val="1"/>
      <w:numFmt w:val="bullet"/>
      <w:lvlText w:val=""/>
      <w:lvlJc w:val="left"/>
      <w:pPr>
        <w:ind w:left="5040" w:hanging="360"/>
      </w:pPr>
      <w:rPr>
        <w:rFonts w:ascii="Symbol" w:hAnsi="Symbol" w:hint="default"/>
      </w:rPr>
    </w:lvl>
    <w:lvl w:ilvl="7" w:tplc="A5540F3A">
      <w:start w:val="1"/>
      <w:numFmt w:val="bullet"/>
      <w:lvlText w:val="o"/>
      <w:lvlJc w:val="left"/>
      <w:pPr>
        <w:ind w:left="5760" w:hanging="360"/>
      </w:pPr>
      <w:rPr>
        <w:rFonts w:ascii="Courier New" w:hAnsi="Courier New" w:hint="default"/>
      </w:rPr>
    </w:lvl>
    <w:lvl w:ilvl="8" w:tplc="7CC87AFA">
      <w:start w:val="1"/>
      <w:numFmt w:val="bullet"/>
      <w:lvlText w:val=""/>
      <w:lvlJc w:val="left"/>
      <w:pPr>
        <w:ind w:left="6480" w:hanging="360"/>
      </w:pPr>
      <w:rPr>
        <w:rFonts w:ascii="Wingdings" w:hAnsi="Wingdings" w:hint="default"/>
      </w:rPr>
    </w:lvl>
  </w:abstractNum>
  <w:abstractNum w:abstractNumId="6" w15:restartNumberingAfterBreak="0">
    <w:nsid w:val="25270C0D"/>
    <w:multiLevelType w:val="hybridMultilevel"/>
    <w:tmpl w:val="1264D934"/>
    <w:lvl w:ilvl="0" w:tplc="5218ED9C">
      <w:start w:val="1"/>
      <w:numFmt w:val="bullet"/>
      <w:lvlText w:val="-"/>
      <w:lvlJc w:val="left"/>
      <w:pPr>
        <w:ind w:left="720" w:hanging="360"/>
      </w:pPr>
      <w:rPr>
        <w:rFonts w:ascii="Calibri" w:hAnsi="Calibri" w:hint="default"/>
      </w:rPr>
    </w:lvl>
    <w:lvl w:ilvl="1" w:tplc="24646DBA">
      <w:start w:val="1"/>
      <w:numFmt w:val="bullet"/>
      <w:lvlText w:val="o"/>
      <w:lvlJc w:val="left"/>
      <w:pPr>
        <w:ind w:left="1440" w:hanging="360"/>
      </w:pPr>
      <w:rPr>
        <w:rFonts w:ascii="Courier New" w:hAnsi="Courier New" w:hint="default"/>
      </w:rPr>
    </w:lvl>
    <w:lvl w:ilvl="2" w:tplc="0890CC0E">
      <w:start w:val="1"/>
      <w:numFmt w:val="bullet"/>
      <w:lvlText w:val=""/>
      <w:lvlJc w:val="left"/>
      <w:pPr>
        <w:ind w:left="2160" w:hanging="360"/>
      </w:pPr>
      <w:rPr>
        <w:rFonts w:ascii="Wingdings" w:hAnsi="Wingdings" w:hint="default"/>
      </w:rPr>
    </w:lvl>
    <w:lvl w:ilvl="3" w:tplc="AD12414E">
      <w:start w:val="1"/>
      <w:numFmt w:val="bullet"/>
      <w:lvlText w:val=""/>
      <w:lvlJc w:val="left"/>
      <w:pPr>
        <w:ind w:left="2880" w:hanging="360"/>
      </w:pPr>
      <w:rPr>
        <w:rFonts w:ascii="Symbol" w:hAnsi="Symbol" w:hint="default"/>
      </w:rPr>
    </w:lvl>
    <w:lvl w:ilvl="4" w:tplc="9A423AE0">
      <w:start w:val="1"/>
      <w:numFmt w:val="bullet"/>
      <w:lvlText w:val="o"/>
      <w:lvlJc w:val="left"/>
      <w:pPr>
        <w:ind w:left="3600" w:hanging="360"/>
      </w:pPr>
      <w:rPr>
        <w:rFonts w:ascii="Courier New" w:hAnsi="Courier New" w:hint="default"/>
      </w:rPr>
    </w:lvl>
    <w:lvl w:ilvl="5" w:tplc="03E260AA">
      <w:start w:val="1"/>
      <w:numFmt w:val="bullet"/>
      <w:lvlText w:val=""/>
      <w:lvlJc w:val="left"/>
      <w:pPr>
        <w:ind w:left="4320" w:hanging="360"/>
      </w:pPr>
      <w:rPr>
        <w:rFonts w:ascii="Wingdings" w:hAnsi="Wingdings" w:hint="default"/>
      </w:rPr>
    </w:lvl>
    <w:lvl w:ilvl="6" w:tplc="E2E874F0">
      <w:start w:val="1"/>
      <w:numFmt w:val="bullet"/>
      <w:lvlText w:val=""/>
      <w:lvlJc w:val="left"/>
      <w:pPr>
        <w:ind w:left="5040" w:hanging="360"/>
      </w:pPr>
      <w:rPr>
        <w:rFonts w:ascii="Symbol" w:hAnsi="Symbol" w:hint="default"/>
      </w:rPr>
    </w:lvl>
    <w:lvl w:ilvl="7" w:tplc="B6F6AE18">
      <w:start w:val="1"/>
      <w:numFmt w:val="bullet"/>
      <w:lvlText w:val="o"/>
      <w:lvlJc w:val="left"/>
      <w:pPr>
        <w:ind w:left="5760" w:hanging="360"/>
      </w:pPr>
      <w:rPr>
        <w:rFonts w:ascii="Courier New" w:hAnsi="Courier New" w:hint="default"/>
      </w:rPr>
    </w:lvl>
    <w:lvl w:ilvl="8" w:tplc="3B00ED58">
      <w:start w:val="1"/>
      <w:numFmt w:val="bullet"/>
      <w:lvlText w:val=""/>
      <w:lvlJc w:val="left"/>
      <w:pPr>
        <w:ind w:left="6480" w:hanging="360"/>
      </w:pPr>
      <w:rPr>
        <w:rFonts w:ascii="Wingdings" w:hAnsi="Wingdings" w:hint="default"/>
      </w:rPr>
    </w:lvl>
  </w:abstractNum>
  <w:abstractNum w:abstractNumId="7" w15:restartNumberingAfterBreak="0">
    <w:nsid w:val="256C6A5A"/>
    <w:multiLevelType w:val="multilevel"/>
    <w:tmpl w:val="A438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4C09AB"/>
    <w:multiLevelType w:val="hybridMultilevel"/>
    <w:tmpl w:val="DBF6179A"/>
    <w:lvl w:ilvl="0" w:tplc="DA50C8EE">
      <w:numFmt w:val="bullet"/>
      <w:lvlText w:val="-"/>
      <w:lvlJc w:val="left"/>
      <w:pPr>
        <w:ind w:left="720" w:hanging="360"/>
      </w:pPr>
      <w:rPr>
        <w:rFonts w:ascii="Arial" w:eastAsia="Helvetic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9B3E6E"/>
    <w:multiLevelType w:val="hybridMultilevel"/>
    <w:tmpl w:val="6BCCF07E"/>
    <w:styleLink w:val="Opsteken"/>
    <w:lvl w:ilvl="0" w:tplc="D97C09BA">
      <w:start w:val="1"/>
      <w:numFmt w:val="bullet"/>
      <w:lvlText w:val="•"/>
      <w:lvlJc w:val="left"/>
      <w:pPr>
        <w:ind w:left="180" w:hanging="180"/>
      </w:pPr>
      <w:rPr>
        <w:rFonts w:ascii="Helvetica Neue Light" w:eastAsia="Helvetica Neue Light" w:hAnsi="Helvetica Neue Light" w:cs="Helvetica Neue Light"/>
        <w:b w:val="0"/>
        <w:bCs w:val="0"/>
        <w:i w:val="0"/>
        <w:iCs w:val="0"/>
        <w:caps w:val="0"/>
        <w:smallCaps w:val="0"/>
        <w:strike w:val="0"/>
        <w:dstrike w:val="0"/>
        <w:outline w:val="0"/>
        <w:emboss w:val="0"/>
        <w:imprint w:val="0"/>
        <w:spacing w:val="0"/>
        <w:w w:val="100"/>
        <w:kern w:val="0"/>
        <w:position w:val="0"/>
        <w:highlight w:val="none"/>
        <w:vertAlign w:val="baseline"/>
      </w:rPr>
    </w:lvl>
    <w:lvl w:ilvl="1" w:tplc="65363A32">
      <w:start w:val="1"/>
      <w:numFmt w:val="bullet"/>
      <w:lvlText w:val="•"/>
      <w:lvlJc w:val="left"/>
      <w:pPr>
        <w:ind w:left="360" w:hanging="180"/>
      </w:pPr>
      <w:rPr>
        <w:rFonts w:ascii="Helvetica Neue Light" w:eastAsia="Helvetica Neue Light" w:hAnsi="Helvetica Neue Light" w:cs="Helvetica Neue Light"/>
        <w:b w:val="0"/>
        <w:bCs w:val="0"/>
        <w:i w:val="0"/>
        <w:iCs w:val="0"/>
        <w:caps w:val="0"/>
        <w:smallCaps w:val="0"/>
        <w:strike w:val="0"/>
        <w:dstrike w:val="0"/>
        <w:outline w:val="0"/>
        <w:emboss w:val="0"/>
        <w:imprint w:val="0"/>
        <w:spacing w:val="0"/>
        <w:w w:val="100"/>
        <w:kern w:val="0"/>
        <w:position w:val="0"/>
        <w:highlight w:val="none"/>
        <w:vertAlign w:val="baseline"/>
      </w:rPr>
    </w:lvl>
    <w:lvl w:ilvl="2" w:tplc="0BDC606A">
      <w:start w:val="1"/>
      <w:numFmt w:val="bullet"/>
      <w:lvlText w:val="•"/>
      <w:lvlJc w:val="left"/>
      <w:pPr>
        <w:ind w:left="540" w:hanging="180"/>
      </w:pPr>
      <w:rPr>
        <w:rFonts w:ascii="Helvetica Neue Light" w:eastAsia="Helvetica Neue Light" w:hAnsi="Helvetica Neue Light" w:cs="Helvetica Neue Light"/>
        <w:b w:val="0"/>
        <w:bCs w:val="0"/>
        <w:i w:val="0"/>
        <w:iCs w:val="0"/>
        <w:caps w:val="0"/>
        <w:smallCaps w:val="0"/>
        <w:strike w:val="0"/>
        <w:dstrike w:val="0"/>
        <w:outline w:val="0"/>
        <w:emboss w:val="0"/>
        <w:imprint w:val="0"/>
        <w:spacing w:val="0"/>
        <w:w w:val="100"/>
        <w:kern w:val="0"/>
        <w:position w:val="0"/>
        <w:highlight w:val="none"/>
        <w:vertAlign w:val="baseline"/>
      </w:rPr>
    </w:lvl>
    <w:lvl w:ilvl="3" w:tplc="486E07B6">
      <w:start w:val="1"/>
      <w:numFmt w:val="bullet"/>
      <w:lvlText w:val="•"/>
      <w:lvlJc w:val="left"/>
      <w:pPr>
        <w:ind w:left="720" w:hanging="180"/>
      </w:pPr>
      <w:rPr>
        <w:rFonts w:ascii="Helvetica Neue Light" w:eastAsia="Helvetica Neue Light" w:hAnsi="Helvetica Neue Light" w:cs="Helvetica Neue Light"/>
        <w:b w:val="0"/>
        <w:bCs w:val="0"/>
        <w:i w:val="0"/>
        <w:iCs w:val="0"/>
        <w:caps w:val="0"/>
        <w:smallCaps w:val="0"/>
        <w:strike w:val="0"/>
        <w:dstrike w:val="0"/>
        <w:outline w:val="0"/>
        <w:emboss w:val="0"/>
        <w:imprint w:val="0"/>
        <w:spacing w:val="0"/>
        <w:w w:val="100"/>
        <w:kern w:val="0"/>
        <w:position w:val="0"/>
        <w:highlight w:val="none"/>
        <w:vertAlign w:val="baseline"/>
      </w:rPr>
    </w:lvl>
    <w:lvl w:ilvl="4" w:tplc="349EFF2E">
      <w:start w:val="1"/>
      <w:numFmt w:val="bullet"/>
      <w:lvlText w:val="•"/>
      <w:lvlJc w:val="left"/>
      <w:pPr>
        <w:ind w:left="900" w:hanging="180"/>
      </w:pPr>
      <w:rPr>
        <w:rFonts w:ascii="Helvetica Neue Light" w:eastAsia="Helvetica Neue Light" w:hAnsi="Helvetica Neue Light" w:cs="Helvetica Neue Light"/>
        <w:b w:val="0"/>
        <w:bCs w:val="0"/>
        <w:i w:val="0"/>
        <w:iCs w:val="0"/>
        <w:caps w:val="0"/>
        <w:smallCaps w:val="0"/>
        <w:strike w:val="0"/>
        <w:dstrike w:val="0"/>
        <w:outline w:val="0"/>
        <w:emboss w:val="0"/>
        <w:imprint w:val="0"/>
        <w:spacing w:val="0"/>
        <w:w w:val="100"/>
        <w:kern w:val="0"/>
        <w:position w:val="0"/>
        <w:highlight w:val="none"/>
        <w:vertAlign w:val="baseline"/>
      </w:rPr>
    </w:lvl>
    <w:lvl w:ilvl="5" w:tplc="4BD829CE">
      <w:start w:val="1"/>
      <w:numFmt w:val="bullet"/>
      <w:lvlText w:val="•"/>
      <w:lvlJc w:val="left"/>
      <w:pPr>
        <w:ind w:left="1080" w:hanging="180"/>
      </w:pPr>
      <w:rPr>
        <w:rFonts w:ascii="Helvetica Neue Light" w:eastAsia="Helvetica Neue Light" w:hAnsi="Helvetica Neue Light" w:cs="Helvetica Neue Light"/>
        <w:b w:val="0"/>
        <w:bCs w:val="0"/>
        <w:i w:val="0"/>
        <w:iCs w:val="0"/>
        <w:caps w:val="0"/>
        <w:smallCaps w:val="0"/>
        <w:strike w:val="0"/>
        <w:dstrike w:val="0"/>
        <w:outline w:val="0"/>
        <w:emboss w:val="0"/>
        <w:imprint w:val="0"/>
        <w:spacing w:val="0"/>
        <w:w w:val="100"/>
        <w:kern w:val="0"/>
        <w:position w:val="0"/>
        <w:highlight w:val="none"/>
        <w:vertAlign w:val="baseline"/>
      </w:rPr>
    </w:lvl>
    <w:lvl w:ilvl="6" w:tplc="4CAA82C0">
      <w:start w:val="1"/>
      <w:numFmt w:val="bullet"/>
      <w:lvlText w:val="•"/>
      <w:lvlJc w:val="left"/>
      <w:pPr>
        <w:ind w:left="1260" w:hanging="180"/>
      </w:pPr>
      <w:rPr>
        <w:rFonts w:ascii="Helvetica Neue Light" w:eastAsia="Helvetica Neue Light" w:hAnsi="Helvetica Neue Light" w:cs="Helvetica Neue Light"/>
        <w:b w:val="0"/>
        <w:bCs w:val="0"/>
        <w:i w:val="0"/>
        <w:iCs w:val="0"/>
        <w:caps w:val="0"/>
        <w:smallCaps w:val="0"/>
        <w:strike w:val="0"/>
        <w:dstrike w:val="0"/>
        <w:outline w:val="0"/>
        <w:emboss w:val="0"/>
        <w:imprint w:val="0"/>
        <w:spacing w:val="0"/>
        <w:w w:val="100"/>
        <w:kern w:val="0"/>
        <w:position w:val="0"/>
        <w:highlight w:val="none"/>
        <w:vertAlign w:val="baseline"/>
      </w:rPr>
    </w:lvl>
    <w:lvl w:ilvl="7" w:tplc="7DDAB5B2">
      <w:start w:val="1"/>
      <w:numFmt w:val="bullet"/>
      <w:lvlText w:val="•"/>
      <w:lvlJc w:val="left"/>
      <w:pPr>
        <w:ind w:left="1440" w:hanging="180"/>
      </w:pPr>
      <w:rPr>
        <w:rFonts w:ascii="Helvetica Neue Light" w:eastAsia="Helvetica Neue Light" w:hAnsi="Helvetica Neue Light" w:cs="Helvetica Neue Light"/>
        <w:b w:val="0"/>
        <w:bCs w:val="0"/>
        <w:i w:val="0"/>
        <w:iCs w:val="0"/>
        <w:caps w:val="0"/>
        <w:smallCaps w:val="0"/>
        <w:strike w:val="0"/>
        <w:dstrike w:val="0"/>
        <w:outline w:val="0"/>
        <w:emboss w:val="0"/>
        <w:imprint w:val="0"/>
        <w:spacing w:val="0"/>
        <w:w w:val="100"/>
        <w:kern w:val="0"/>
        <w:position w:val="0"/>
        <w:highlight w:val="none"/>
        <w:vertAlign w:val="baseline"/>
      </w:rPr>
    </w:lvl>
    <w:lvl w:ilvl="8" w:tplc="076CF908">
      <w:start w:val="1"/>
      <w:numFmt w:val="bullet"/>
      <w:lvlText w:val="•"/>
      <w:lvlJc w:val="left"/>
      <w:pPr>
        <w:ind w:left="1620" w:hanging="180"/>
      </w:pPr>
      <w:rPr>
        <w:rFonts w:ascii="Helvetica Neue Light" w:eastAsia="Helvetica Neue Light" w:hAnsi="Helvetica Neue Light" w:cs="Helvetica Neue Light"/>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30310CF"/>
    <w:multiLevelType w:val="multilevel"/>
    <w:tmpl w:val="1A4E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6201DA"/>
    <w:multiLevelType w:val="multilevel"/>
    <w:tmpl w:val="79E84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247022"/>
    <w:multiLevelType w:val="multilevel"/>
    <w:tmpl w:val="400A361E"/>
    <w:lvl w:ilvl="0">
      <w:start w:val="1"/>
      <w:numFmt w:val="bullet"/>
      <w:pStyle w:val="Lijstopsomteken"/>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jstopsomteken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3" w15:restartNumberingAfterBreak="0">
    <w:nsid w:val="48E40A21"/>
    <w:multiLevelType w:val="multilevel"/>
    <w:tmpl w:val="0A165832"/>
    <w:lvl w:ilvl="0">
      <w:start w:val="1"/>
      <w:numFmt w:val="decimal"/>
      <w:pStyle w:val="Lijstnummering"/>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jstnummering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4D7F48A3"/>
    <w:multiLevelType w:val="multilevel"/>
    <w:tmpl w:val="9104C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306AA8"/>
    <w:multiLevelType w:val="hybridMultilevel"/>
    <w:tmpl w:val="0E94C6EC"/>
    <w:lvl w:ilvl="0" w:tplc="C780F6DA">
      <w:start w:val="1"/>
      <w:numFmt w:val="bullet"/>
      <w:lvlText w:val="-"/>
      <w:lvlJc w:val="left"/>
      <w:pPr>
        <w:ind w:left="720" w:hanging="360"/>
      </w:pPr>
      <w:rPr>
        <w:rFonts w:ascii="Calibri" w:hAnsi="Calibri" w:hint="default"/>
      </w:rPr>
    </w:lvl>
    <w:lvl w:ilvl="1" w:tplc="CA20D9AC">
      <w:start w:val="1"/>
      <w:numFmt w:val="bullet"/>
      <w:lvlText w:val="o"/>
      <w:lvlJc w:val="left"/>
      <w:pPr>
        <w:ind w:left="1440" w:hanging="360"/>
      </w:pPr>
      <w:rPr>
        <w:rFonts w:ascii="Courier New" w:hAnsi="Courier New" w:hint="default"/>
      </w:rPr>
    </w:lvl>
    <w:lvl w:ilvl="2" w:tplc="334092D6">
      <w:start w:val="1"/>
      <w:numFmt w:val="bullet"/>
      <w:lvlText w:val=""/>
      <w:lvlJc w:val="left"/>
      <w:pPr>
        <w:ind w:left="2160" w:hanging="360"/>
      </w:pPr>
      <w:rPr>
        <w:rFonts w:ascii="Wingdings" w:hAnsi="Wingdings" w:hint="default"/>
      </w:rPr>
    </w:lvl>
    <w:lvl w:ilvl="3" w:tplc="98045616">
      <w:start w:val="1"/>
      <w:numFmt w:val="bullet"/>
      <w:lvlText w:val=""/>
      <w:lvlJc w:val="left"/>
      <w:pPr>
        <w:ind w:left="2880" w:hanging="360"/>
      </w:pPr>
      <w:rPr>
        <w:rFonts w:ascii="Symbol" w:hAnsi="Symbol" w:hint="default"/>
      </w:rPr>
    </w:lvl>
    <w:lvl w:ilvl="4" w:tplc="130CFFD8">
      <w:start w:val="1"/>
      <w:numFmt w:val="bullet"/>
      <w:lvlText w:val="o"/>
      <w:lvlJc w:val="left"/>
      <w:pPr>
        <w:ind w:left="3600" w:hanging="360"/>
      </w:pPr>
      <w:rPr>
        <w:rFonts w:ascii="Courier New" w:hAnsi="Courier New" w:hint="default"/>
      </w:rPr>
    </w:lvl>
    <w:lvl w:ilvl="5" w:tplc="A05C81A2">
      <w:start w:val="1"/>
      <w:numFmt w:val="bullet"/>
      <w:lvlText w:val=""/>
      <w:lvlJc w:val="left"/>
      <w:pPr>
        <w:ind w:left="4320" w:hanging="360"/>
      </w:pPr>
      <w:rPr>
        <w:rFonts w:ascii="Wingdings" w:hAnsi="Wingdings" w:hint="default"/>
      </w:rPr>
    </w:lvl>
    <w:lvl w:ilvl="6" w:tplc="BA52569C">
      <w:start w:val="1"/>
      <w:numFmt w:val="bullet"/>
      <w:lvlText w:val=""/>
      <w:lvlJc w:val="left"/>
      <w:pPr>
        <w:ind w:left="5040" w:hanging="360"/>
      </w:pPr>
      <w:rPr>
        <w:rFonts w:ascii="Symbol" w:hAnsi="Symbol" w:hint="default"/>
      </w:rPr>
    </w:lvl>
    <w:lvl w:ilvl="7" w:tplc="248A08A0">
      <w:start w:val="1"/>
      <w:numFmt w:val="bullet"/>
      <w:lvlText w:val="o"/>
      <w:lvlJc w:val="left"/>
      <w:pPr>
        <w:ind w:left="5760" w:hanging="360"/>
      </w:pPr>
      <w:rPr>
        <w:rFonts w:ascii="Courier New" w:hAnsi="Courier New" w:hint="default"/>
      </w:rPr>
    </w:lvl>
    <w:lvl w:ilvl="8" w:tplc="4E744E80">
      <w:start w:val="1"/>
      <w:numFmt w:val="bullet"/>
      <w:lvlText w:val=""/>
      <w:lvlJc w:val="left"/>
      <w:pPr>
        <w:ind w:left="6480" w:hanging="360"/>
      </w:pPr>
      <w:rPr>
        <w:rFonts w:ascii="Wingdings" w:hAnsi="Wingdings" w:hint="default"/>
      </w:rPr>
    </w:lvl>
  </w:abstractNum>
  <w:abstractNum w:abstractNumId="16"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Genummerdetek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DF7B0E"/>
    <w:multiLevelType w:val="multilevel"/>
    <w:tmpl w:val="4BBE41AE"/>
    <w:lvl w:ilvl="0">
      <w:start w:val="1"/>
      <w:numFmt w:val="decimal"/>
      <w:lvlText w:val="Hoofdstuk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Kop6"/>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lvlText w:val=""/>
      <w:lvlJc w:val="left"/>
      <w:pPr>
        <w:ind w:left="0" w:firstLine="0"/>
      </w:pPr>
      <w:rPr>
        <w:rFonts w:hint="default"/>
      </w:rPr>
    </w:lvl>
    <w:lvl w:ilvl="8">
      <w:start w:val="1"/>
      <w:numFmt w:val="none"/>
      <w:pStyle w:val="Kop9"/>
      <w:lvlText w:val=""/>
      <w:lvlJc w:val="left"/>
      <w:pPr>
        <w:ind w:left="0" w:firstLine="0"/>
      </w:pPr>
      <w:rPr>
        <w:rFonts w:hint="default"/>
      </w:rPr>
    </w:lvl>
  </w:abstractNum>
  <w:abstractNum w:abstractNumId="18" w15:restartNumberingAfterBreak="0">
    <w:nsid w:val="7FC74C91"/>
    <w:multiLevelType w:val="hybridMultilevel"/>
    <w:tmpl w:val="48A67D9E"/>
    <w:lvl w:ilvl="0" w:tplc="A950E4A2">
      <w:start w:val="1"/>
      <w:numFmt w:val="bullet"/>
      <w:lvlText w:val="-"/>
      <w:lvlJc w:val="left"/>
      <w:pPr>
        <w:ind w:left="720" w:hanging="360"/>
      </w:pPr>
      <w:rPr>
        <w:rFonts w:ascii="Calibri" w:hAnsi="Calibri" w:hint="default"/>
      </w:rPr>
    </w:lvl>
    <w:lvl w:ilvl="1" w:tplc="AC7ECE48">
      <w:start w:val="1"/>
      <w:numFmt w:val="bullet"/>
      <w:lvlText w:val="o"/>
      <w:lvlJc w:val="left"/>
      <w:pPr>
        <w:ind w:left="1440" w:hanging="360"/>
      </w:pPr>
      <w:rPr>
        <w:rFonts w:ascii="Courier New" w:hAnsi="Courier New" w:hint="default"/>
      </w:rPr>
    </w:lvl>
    <w:lvl w:ilvl="2" w:tplc="57A85732">
      <w:start w:val="1"/>
      <w:numFmt w:val="bullet"/>
      <w:lvlText w:val=""/>
      <w:lvlJc w:val="left"/>
      <w:pPr>
        <w:ind w:left="2160" w:hanging="360"/>
      </w:pPr>
      <w:rPr>
        <w:rFonts w:ascii="Wingdings" w:hAnsi="Wingdings" w:hint="default"/>
      </w:rPr>
    </w:lvl>
    <w:lvl w:ilvl="3" w:tplc="7B4A4AAE">
      <w:start w:val="1"/>
      <w:numFmt w:val="bullet"/>
      <w:lvlText w:val=""/>
      <w:lvlJc w:val="left"/>
      <w:pPr>
        <w:ind w:left="2880" w:hanging="360"/>
      </w:pPr>
      <w:rPr>
        <w:rFonts w:ascii="Symbol" w:hAnsi="Symbol" w:hint="default"/>
      </w:rPr>
    </w:lvl>
    <w:lvl w:ilvl="4" w:tplc="89F8746A">
      <w:start w:val="1"/>
      <w:numFmt w:val="bullet"/>
      <w:lvlText w:val="o"/>
      <w:lvlJc w:val="left"/>
      <w:pPr>
        <w:ind w:left="3600" w:hanging="360"/>
      </w:pPr>
      <w:rPr>
        <w:rFonts w:ascii="Courier New" w:hAnsi="Courier New" w:hint="default"/>
      </w:rPr>
    </w:lvl>
    <w:lvl w:ilvl="5" w:tplc="79B6B5F0">
      <w:start w:val="1"/>
      <w:numFmt w:val="bullet"/>
      <w:lvlText w:val=""/>
      <w:lvlJc w:val="left"/>
      <w:pPr>
        <w:ind w:left="4320" w:hanging="360"/>
      </w:pPr>
      <w:rPr>
        <w:rFonts w:ascii="Wingdings" w:hAnsi="Wingdings" w:hint="default"/>
      </w:rPr>
    </w:lvl>
    <w:lvl w:ilvl="6" w:tplc="35D4943C">
      <w:start w:val="1"/>
      <w:numFmt w:val="bullet"/>
      <w:lvlText w:val=""/>
      <w:lvlJc w:val="left"/>
      <w:pPr>
        <w:ind w:left="5040" w:hanging="360"/>
      </w:pPr>
      <w:rPr>
        <w:rFonts w:ascii="Symbol" w:hAnsi="Symbol" w:hint="default"/>
      </w:rPr>
    </w:lvl>
    <w:lvl w:ilvl="7" w:tplc="5CE4FA2C">
      <w:start w:val="1"/>
      <w:numFmt w:val="bullet"/>
      <w:lvlText w:val="o"/>
      <w:lvlJc w:val="left"/>
      <w:pPr>
        <w:ind w:left="5760" w:hanging="360"/>
      </w:pPr>
      <w:rPr>
        <w:rFonts w:ascii="Courier New" w:hAnsi="Courier New" w:hint="default"/>
      </w:rPr>
    </w:lvl>
    <w:lvl w:ilvl="8" w:tplc="EEFE10AE">
      <w:start w:val="1"/>
      <w:numFmt w:val="bullet"/>
      <w:lvlText w:val=""/>
      <w:lvlJc w:val="left"/>
      <w:pPr>
        <w:ind w:left="6480" w:hanging="360"/>
      </w:pPr>
      <w:rPr>
        <w:rFonts w:ascii="Wingdings" w:hAnsi="Wingdings" w:hint="default"/>
      </w:rPr>
    </w:lvl>
  </w:abstractNum>
  <w:num w:numId="1" w16cid:durableId="348719918">
    <w:abstractNumId w:val="2"/>
  </w:num>
  <w:num w:numId="2" w16cid:durableId="195166369">
    <w:abstractNumId w:val="15"/>
  </w:num>
  <w:num w:numId="3" w16cid:durableId="351298569">
    <w:abstractNumId w:val="6"/>
  </w:num>
  <w:num w:numId="4" w16cid:durableId="85925813">
    <w:abstractNumId w:val="5"/>
  </w:num>
  <w:num w:numId="5" w16cid:durableId="1143041362">
    <w:abstractNumId w:val="3"/>
  </w:num>
  <w:num w:numId="6" w16cid:durableId="2053460077">
    <w:abstractNumId w:val="18"/>
  </w:num>
  <w:num w:numId="7" w16cid:durableId="1748965671">
    <w:abstractNumId w:val="16"/>
  </w:num>
  <w:num w:numId="8" w16cid:durableId="340667981">
    <w:abstractNumId w:val="12"/>
  </w:num>
  <w:num w:numId="9" w16cid:durableId="1073509434">
    <w:abstractNumId w:val="13"/>
  </w:num>
  <w:num w:numId="10" w16cid:durableId="1002438818">
    <w:abstractNumId w:val="17"/>
  </w:num>
  <w:num w:numId="11" w16cid:durableId="1981105456">
    <w:abstractNumId w:val="9"/>
  </w:num>
  <w:num w:numId="12" w16cid:durableId="457841164">
    <w:abstractNumId w:val="8"/>
  </w:num>
  <w:num w:numId="13" w16cid:durableId="2012559397">
    <w:abstractNumId w:val="4"/>
  </w:num>
  <w:num w:numId="14" w16cid:durableId="332683097">
    <w:abstractNumId w:val="1"/>
  </w:num>
  <w:num w:numId="15" w16cid:durableId="1134521250">
    <w:abstractNumId w:val="14"/>
  </w:num>
  <w:num w:numId="16" w16cid:durableId="1817799169">
    <w:abstractNumId w:val="0"/>
  </w:num>
  <w:num w:numId="17" w16cid:durableId="1345981696">
    <w:abstractNumId w:val="10"/>
  </w:num>
  <w:num w:numId="18" w16cid:durableId="2038189438">
    <w:abstractNumId w:val="7"/>
  </w:num>
  <w:num w:numId="19" w16cid:durableId="1589459281">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removePersonalInformation/>
  <w:removeDateAndTime/>
  <w:displayBackgroundShape/>
  <w:embedTrueTypeFonts/>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99"/>
    <w:rsid w:val="00017FF7"/>
    <w:rsid w:val="00032899"/>
    <w:rsid w:val="00052382"/>
    <w:rsid w:val="0006568A"/>
    <w:rsid w:val="00065F7A"/>
    <w:rsid w:val="00072434"/>
    <w:rsid w:val="00076F0F"/>
    <w:rsid w:val="00077F0A"/>
    <w:rsid w:val="00084253"/>
    <w:rsid w:val="0008504B"/>
    <w:rsid w:val="000920CC"/>
    <w:rsid w:val="00097520"/>
    <w:rsid w:val="000B2585"/>
    <w:rsid w:val="000B309A"/>
    <w:rsid w:val="000B453E"/>
    <w:rsid w:val="000B6270"/>
    <w:rsid w:val="000D1F49"/>
    <w:rsid w:val="000E20E0"/>
    <w:rsid w:val="0012237B"/>
    <w:rsid w:val="00140F52"/>
    <w:rsid w:val="001511DA"/>
    <w:rsid w:val="001624FC"/>
    <w:rsid w:val="001727CA"/>
    <w:rsid w:val="00191ADE"/>
    <w:rsid w:val="0019314D"/>
    <w:rsid w:val="001A29F0"/>
    <w:rsid w:val="001A2F19"/>
    <w:rsid w:val="001C50DC"/>
    <w:rsid w:val="001D2060"/>
    <w:rsid w:val="001F1A2F"/>
    <w:rsid w:val="00200EC3"/>
    <w:rsid w:val="0020556E"/>
    <w:rsid w:val="0022427F"/>
    <w:rsid w:val="00224E83"/>
    <w:rsid w:val="00227447"/>
    <w:rsid w:val="00253FB5"/>
    <w:rsid w:val="002821AF"/>
    <w:rsid w:val="00285D8D"/>
    <w:rsid w:val="00290F5E"/>
    <w:rsid w:val="002A3DCF"/>
    <w:rsid w:val="002B3CD3"/>
    <w:rsid w:val="002C56E6"/>
    <w:rsid w:val="00304134"/>
    <w:rsid w:val="003124E7"/>
    <w:rsid w:val="003202E5"/>
    <w:rsid w:val="00332926"/>
    <w:rsid w:val="003334DC"/>
    <w:rsid w:val="00335230"/>
    <w:rsid w:val="00361E11"/>
    <w:rsid w:val="00361F72"/>
    <w:rsid w:val="00363412"/>
    <w:rsid w:val="00367835"/>
    <w:rsid w:val="003B4744"/>
    <w:rsid w:val="003B5CC6"/>
    <w:rsid w:val="003F0847"/>
    <w:rsid w:val="003F0DF7"/>
    <w:rsid w:val="003F55D9"/>
    <w:rsid w:val="0040090B"/>
    <w:rsid w:val="00403A3A"/>
    <w:rsid w:val="0040400D"/>
    <w:rsid w:val="00457293"/>
    <w:rsid w:val="0046302A"/>
    <w:rsid w:val="00477B41"/>
    <w:rsid w:val="00487D2D"/>
    <w:rsid w:val="004C0DDA"/>
    <w:rsid w:val="004C2C3B"/>
    <w:rsid w:val="004C3EE0"/>
    <w:rsid w:val="004D170D"/>
    <w:rsid w:val="004D53D4"/>
    <w:rsid w:val="004D5D62"/>
    <w:rsid w:val="004E2612"/>
    <w:rsid w:val="00500B51"/>
    <w:rsid w:val="005112D0"/>
    <w:rsid w:val="00515B67"/>
    <w:rsid w:val="00531793"/>
    <w:rsid w:val="0053372D"/>
    <w:rsid w:val="00533C21"/>
    <w:rsid w:val="005478AA"/>
    <w:rsid w:val="005630D2"/>
    <w:rsid w:val="00577E06"/>
    <w:rsid w:val="005909DF"/>
    <w:rsid w:val="005A3BF7"/>
    <w:rsid w:val="005D6CC7"/>
    <w:rsid w:val="005F2035"/>
    <w:rsid w:val="005F7990"/>
    <w:rsid w:val="0063739C"/>
    <w:rsid w:val="006439F9"/>
    <w:rsid w:val="00650259"/>
    <w:rsid w:val="00651C81"/>
    <w:rsid w:val="00662D7F"/>
    <w:rsid w:val="006746F6"/>
    <w:rsid w:val="006D0B87"/>
    <w:rsid w:val="006E62D8"/>
    <w:rsid w:val="00713D1C"/>
    <w:rsid w:val="00720469"/>
    <w:rsid w:val="00726F4D"/>
    <w:rsid w:val="00727F9A"/>
    <w:rsid w:val="00732B16"/>
    <w:rsid w:val="0073326A"/>
    <w:rsid w:val="007572D4"/>
    <w:rsid w:val="00763BE6"/>
    <w:rsid w:val="00770F25"/>
    <w:rsid w:val="00796869"/>
    <w:rsid w:val="007A35A8"/>
    <w:rsid w:val="007A74B0"/>
    <w:rsid w:val="007B0A85"/>
    <w:rsid w:val="007C4EA8"/>
    <w:rsid w:val="007C6A52"/>
    <w:rsid w:val="008061DF"/>
    <w:rsid w:val="00806FF3"/>
    <w:rsid w:val="0082043E"/>
    <w:rsid w:val="00831590"/>
    <w:rsid w:val="00843D49"/>
    <w:rsid w:val="00845B51"/>
    <w:rsid w:val="00890B36"/>
    <w:rsid w:val="008A2DE8"/>
    <w:rsid w:val="008E203A"/>
    <w:rsid w:val="008F44B5"/>
    <w:rsid w:val="0091229C"/>
    <w:rsid w:val="00914D7C"/>
    <w:rsid w:val="00914FFE"/>
    <w:rsid w:val="009165E2"/>
    <w:rsid w:val="00917CD7"/>
    <w:rsid w:val="00917EDC"/>
    <w:rsid w:val="009362B9"/>
    <w:rsid w:val="00940E73"/>
    <w:rsid w:val="00976D36"/>
    <w:rsid w:val="009809DD"/>
    <w:rsid w:val="0098597D"/>
    <w:rsid w:val="009B18F3"/>
    <w:rsid w:val="009B2AAE"/>
    <w:rsid w:val="009C1B66"/>
    <w:rsid w:val="009D4B71"/>
    <w:rsid w:val="009E61CE"/>
    <w:rsid w:val="009F619A"/>
    <w:rsid w:val="009F6DDE"/>
    <w:rsid w:val="00A115FA"/>
    <w:rsid w:val="00A370A8"/>
    <w:rsid w:val="00A51B9A"/>
    <w:rsid w:val="00A60442"/>
    <w:rsid w:val="00A817F0"/>
    <w:rsid w:val="00A85FE0"/>
    <w:rsid w:val="00A96216"/>
    <w:rsid w:val="00AA3BC8"/>
    <w:rsid w:val="00AB0BCC"/>
    <w:rsid w:val="00AB5B74"/>
    <w:rsid w:val="00AB7167"/>
    <w:rsid w:val="00AC6E40"/>
    <w:rsid w:val="00AE337C"/>
    <w:rsid w:val="00AF1697"/>
    <w:rsid w:val="00AF4AE4"/>
    <w:rsid w:val="00AF7980"/>
    <w:rsid w:val="00B04F09"/>
    <w:rsid w:val="00B072D1"/>
    <w:rsid w:val="00B160CA"/>
    <w:rsid w:val="00B46E23"/>
    <w:rsid w:val="00B64E79"/>
    <w:rsid w:val="00B76DC7"/>
    <w:rsid w:val="00B8081A"/>
    <w:rsid w:val="00B8309D"/>
    <w:rsid w:val="00BA6A27"/>
    <w:rsid w:val="00BD4753"/>
    <w:rsid w:val="00BD5CB1"/>
    <w:rsid w:val="00BD6708"/>
    <w:rsid w:val="00BE62EE"/>
    <w:rsid w:val="00C003BA"/>
    <w:rsid w:val="00C45BBD"/>
    <w:rsid w:val="00C46878"/>
    <w:rsid w:val="00C51EA6"/>
    <w:rsid w:val="00C72268"/>
    <w:rsid w:val="00C761EE"/>
    <w:rsid w:val="00CB4A51"/>
    <w:rsid w:val="00CB6CFF"/>
    <w:rsid w:val="00CB72FF"/>
    <w:rsid w:val="00CC1877"/>
    <w:rsid w:val="00CC47B4"/>
    <w:rsid w:val="00CD0DF2"/>
    <w:rsid w:val="00CD4532"/>
    <w:rsid w:val="00CD47B0"/>
    <w:rsid w:val="00CD6EB2"/>
    <w:rsid w:val="00CE2240"/>
    <w:rsid w:val="00CE6104"/>
    <w:rsid w:val="00CE7918"/>
    <w:rsid w:val="00D100F1"/>
    <w:rsid w:val="00D16163"/>
    <w:rsid w:val="00D361CE"/>
    <w:rsid w:val="00D42564"/>
    <w:rsid w:val="00D53387"/>
    <w:rsid w:val="00D641BE"/>
    <w:rsid w:val="00D659FE"/>
    <w:rsid w:val="00D665A3"/>
    <w:rsid w:val="00D679AB"/>
    <w:rsid w:val="00D75940"/>
    <w:rsid w:val="00D90B64"/>
    <w:rsid w:val="00D969B7"/>
    <w:rsid w:val="00DB2878"/>
    <w:rsid w:val="00DB3FAD"/>
    <w:rsid w:val="00DC16FD"/>
    <w:rsid w:val="00DC3671"/>
    <w:rsid w:val="00DE279E"/>
    <w:rsid w:val="00DE59BE"/>
    <w:rsid w:val="00DE7EE1"/>
    <w:rsid w:val="00E11090"/>
    <w:rsid w:val="00E2416C"/>
    <w:rsid w:val="00E56F33"/>
    <w:rsid w:val="00E61C09"/>
    <w:rsid w:val="00E677FE"/>
    <w:rsid w:val="00E76FC3"/>
    <w:rsid w:val="00EB013B"/>
    <w:rsid w:val="00EB3B58"/>
    <w:rsid w:val="00EB4390"/>
    <w:rsid w:val="00EC0DC4"/>
    <w:rsid w:val="00EC173A"/>
    <w:rsid w:val="00EC7359"/>
    <w:rsid w:val="00EE1262"/>
    <w:rsid w:val="00EE3054"/>
    <w:rsid w:val="00EE5E13"/>
    <w:rsid w:val="00F00606"/>
    <w:rsid w:val="00F01256"/>
    <w:rsid w:val="00F0428C"/>
    <w:rsid w:val="00F14993"/>
    <w:rsid w:val="00F46555"/>
    <w:rsid w:val="00F46D3E"/>
    <w:rsid w:val="00FA52C2"/>
    <w:rsid w:val="00FB6CBC"/>
    <w:rsid w:val="00FC4C33"/>
    <w:rsid w:val="00FC7475"/>
    <w:rsid w:val="00FD09D4"/>
    <w:rsid w:val="00FE78A0"/>
    <w:rsid w:val="00FF1C7E"/>
    <w:rsid w:val="00FF2887"/>
    <w:rsid w:val="012942F6"/>
    <w:rsid w:val="012D32EC"/>
    <w:rsid w:val="012E7944"/>
    <w:rsid w:val="0167C8B3"/>
    <w:rsid w:val="01A40A89"/>
    <w:rsid w:val="022D205F"/>
    <w:rsid w:val="026D3777"/>
    <w:rsid w:val="02AB3C5A"/>
    <w:rsid w:val="031BA562"/>
    <w:rsid w:val="033FDAEA"/>
    <w:rsid w:val="0352E05A"/>
    <w:rsid w:val="038F7603"/>
    <w:rsid w:val="03B3D33D"/>
    <w:rsid w:val="041E9DF9"/>
    <w:rsid w:val="04661A06"/>
    <w:rsid w:val="048706B5"/>
    <w:rsid w:val="0488BCDA"/>
    <w:rsid w:val="04A25F8D"/>
    <w:rsid w:val="04BD0728"/>
    <w:rsid w:val="04C3D397"/>
    <w:rsid w:val="05307AE3"/>
    <w:rsid w:val="055BB1FD"/>
    <w:rsid w:val="059A6178"/>
    <w:rsid w:val="05B0BCB0"/>
    <w:rsid w:val="05EFF09A"/>
    <w:rsid w:val="061D6B46"/>
    <w:rsid w:val="063E2FEE"/>
    <w:rsid w:val="0652BB44"/>
    <w:rsid w:val="065A65A4"/>
    <w:rsid w:val="06ABE4FF"/>
    <w:rsid w:val="06DAFADF"/>
    <w:rsid w:val="06EE89F5"/>
    <w:rsid w:val="070462E3"/>
    <w:rsid w:val="0735E71B"/>
    <w:rsid w:val="0759CC12"/>
    <w:rsid w:val="077AD6DF"/>
    <w:rsid w:val="07B93BA7"/>
    <w:rsid w:val="07D8DB9F"/>
    <w:rsid w:val="07DA004F"/>
    <w:rsid w:val="08509715"/>
    <w:rsid w:val="08D4C937"/>
    <w:rsid w:val="08D537E1"/>
    <w:rsid w:val="08DEE660"/>
    <w:rsid w:val="094AC23F"/>
    <w:rsid w:val="095FC896"/>
    <w:rsid w:val="0A03B776"/>
    <w:rsid w:val="0AD7486D"/>
    <w:rsid w:val="0B227C6D"/>
    <w:rsid w:val="0B466822"/>
    <w:rsid w:val="0B652BFD"/>
    <w:rsid w:val="0BB86A5F"/>
    <w:rsid w:val="0BD2E107"/>
    <w:rsid w:val="0BD58F03"/>
    <w:rsid w:val="0BDD3574"/>
    <w:rsid w:val="0C198CD1"/>
    <w:rsid w:val="0C324C8F"/>
    <w:rsid w:val="0CA7D690"/>
    <w:rsid w:val="0CC0B1AC"/>
    <w:rsid w:val="0D12E2AA"/>
    <w:rsid w:val="0D419143"/>
    <w:rsid w:val="0D61348C"/>
    <w:rsid w:val="0DC4B6F1"/>
    <w:rsid w:val="0E3C26DC"/>
    <w:rsid w:val="0E77BE23"/>
    <w:rsid w:val="0E8520F4"/>
    <w:rsid w:val="0EB72D79"/>
    <w:rsid w:val="0EE2255B"/>
    <w:rsid w:val="0F081133"/>
    <w:rsid w:val="0FCB5B51"/>
    <w:rsid w:val="0FD7F73D"/>
    <w:rsid w:val="0FE71F35"/>
    <w:rsid w:val="107FBBDA"/>
    <w:rsid w:val="10FB66D0"/>
    <w:rsid w:val="111AB8DF"/>
    <w:rsid w:val="116DD1C0"/>
    <w:rsid w:val="11BF6255"/>
    <w:rsid w:val="12157C18"/>
    <w:rsid w:val="1242228B"/>
    <w:rsid w:val="125E9D6E"/>
    <w:rsid w:val="1294C8E9"/>
    <w:rsid w:val="12C7BAB8"/>
    <w:rsid w:val="130778DC"/>
    <w:rsid w:val="1307AE25"/>
    <w:rsid w:val="1333D848"/>
    <w:rsid w:val="133ABEA7"/>
    <w:rsid w:val="134237C5"/>
    <w:rsid w:val="13848C9C"/>
    <w:rsid w:val="13C1D7DD"/>
    <w:rsid w:val="13D40D29"/>
    <w:rsid w:val="13DCC3F6"/>
    <w:rsid w:val="13DDF2EC"/>
    <w:rsid w:val="1406E745"/>
    <w:rsid w:val="143AB762"/>
    <w:rsid w:val="144C688B"/>
    <w:rsid w:val="146A1641"/>
    <w:rsid w:val="1493A057"/>
    <w:rsid w:val="149E1CE8"/>
    <w:rsid w:val="156AD2DA"/>
    <w:rsid w:val="158B9F37"/>
    <w:rsid w:val="15A226CA"/>
    <w:rsid w:val="15D6D7FC"/>
    <w:rsid w:val="15F97863"/>
    <w:rsid w:val="160338C5"/>
    <w:rsid w:val="16129239"/>
    <w:rsid w:val="164420A4"/>
    <w:rsid w:val="164E6B95"/>
    <w:rsid w:val="165208C1"/>
    <w:rsid w:val="165E5D44"/>
    <w:rsid w:val="167079BE"/>
    <w:rsid w:val="16A42294"/>
    <w:rsid w:val="17683A0C"/>
    <w:rsid w:val="1769FF0C"/>
    <w:rsid w:val="179789D1"/>
    <w:rsid w:val="1798E82F"/>
    <w:rsid w:val="179B2BDB"/>
    <w:rsid w:val="17D3F97A"/>
    <w:rsid w:val="18604DBA"/>
    <w:rsid w:val="18A0943E"/>
    <w:rsid w:val="18E54021"/>
    <w:rsid w:val="1909C677"/>
    <w:rsid w:val="199D397C"/>
    <w:rsid w:val="19A942D6"/>
    <w:rsid w:val="19EE096E"/>
    <w:rsid w:val="19FF62E3"/>
    <w:rsid w:val="1A12A425"/>
    <w:rsid w:val="1A8A2F17"/>
    <w:rsid w:val="1AD088F1"/>
    <w:rsid w:val="1B3B32EE"/>
    <w:rsid w:val="1BBC66F7"/>
    <w:rsid w:val="1BD53DFB"/>
    <w:rsid w:val="1BDDB4D0"/>
    <w:rsid w:val="1BF2359B"/>
    <w:rsid w:val="1C1C8E85"/>
    <w:rsid w:val="1C2FFFF7"/>
    <w:rsid w:val="1C53C281"/>
    <w:rsid w:val="1C714189"/>
    <w:rsid w:val="1C9E5602"/>
    <w:rsid w:val="1CAA660B"/>
    <w:rsid w:val="1CE0E398"/>
    <w:rsid w:val="1CE64C00"/>
    <w:rsid w:val="1D03B60F"/>
    <w:rsid w:val="1D17828B"/>
    <w:rsid w:val="1D183897"/>
    <w:rsid w:val="1D539B6C"/>
    <w:rsid w:val="1DC06CB9"/>
    <w:rsid w:val="1EED4C63"/>
    <w:rsid w:val="1EFDBAAC"/>
    <w:rsid w:val="1F17AC3E"/>
    <w:rsid w:val="1FBF501A"/>
    <w:rsid w:val="1FE3396A"/>
    <w:rsid w:val="1FE5856E"/>
    <w:rsid w:val="2011ECEB"/>
    <w:rsid w:val="204DB8AD"/>
    <w:rsid w:val="208CA1BE"/>
    <w:rsid w:val="20F8D3EB"/>
    <w:rsid w:val="216A6A17"/>
    <w:rsid w:val="217BA5A1"/>
    <w:rsid w:val="217DC5F3"/>
    <w:rsid w:val="218F2304"/>
    <w:rsid w:val="21A9D99A"/>
    <w:rsid w:val="21AD253F"/>
    <w:rsid w:val="21ECC5F8"/>
    <w:rsid w:val="2253C018"/>
    <w:rsid w:val="226E8408"/>
    <w:rsid w:val="236079AF"/>
    <w:rsid w:val="23C80B47"/>
    <w:rsid w:val="23CA1D3C"/>
    <w:rsid w:val="23F59FD0"/>
    <w:rsid w:val="241B72CC"/>
    <w:rsid w:val="24268FD8"/>
    <w:rsid w:val="24D8977D"/>
    <w:rsid w:val="24DA061F"/>
    <w:rsid w:val="2532EBB2"/>
    <w:rsid w:val="253525E4"/>
    <w:rsid w:val="2550E01F"/>
    <w:rsid w:val="258B211A"/>
    <w:rsid w:val="25BD9DAC"/>
    <w:rsid w:val="265ACE4D"/>
    <w:rsid w:val="267371B1"/>
    <w:rsid w:val="267467DE"/>
    <w:rsid w:val="26869E3B"/>
    <w:rsid w:val="269B3DD5"/>
    <w:rsid w:val="269D7E01"/>
    <w:rsid w:val="27290150"/>
    <w:rsid w:val="272B4E4B"/>
    <w:rsid w:val="279D3465"/>
    <w:rsid w:val="27A6AA47"/>
    <w:rsid w:val="27B27168"/>
    <w:rsid w:val="27C9526C"/>
    <w:rsid w:val="280634C4"/>
    <w:rsid w:val="2844E271"/>
    <w:rsid w:val="284C7817"/>
    <w:rsid w:val="28E885BC"/>
    <w:rsid w:val="28FE9326"/>
    <w:rsid w:val="291A0092"/>
    <w:rsid w:val="293D0188"/>
    <w:rsid w:val="29E84878"/>
    <w:rsid w:val="2A4A5FAE"/>
    <w:rsid w:val="2A61DC8A"/>
    <w:rsid w:val="2A9851DF"/>
    <w:rsid w:val="2B16428C"/>
    <w:rsid w:val="2C2A89CD"/>
    <w:rsid w:val="2C2C55EE"/>
    <w:rsid w:val="2CA1427C"/>
    <w:rsid w:val="2CAD2557"/>
    <w:rsid w:val="2CB212ED"/>
    <w:rsid w:val="2D3556F5"/>
    <w:rsid w:val="2D4DBE47"/>
    <w:rsid w:val="2DC8264F"/>
    <w:rsid w:val="2DDA7868"/>
    <w:rsid w:val="2DF032BD"/>
    <w:rsid w:val="2E41F48D"/>
    <w:rsid w:val="2E58C32F"/>
    <w:rsid w:val="2E753484"/>
    <w:rsid w:val="2E86ABAD"/>
    <w:rsid w:val="2E9AFB98"/>
    <w:rsid w:val="2F0F611A"/>
    <w:rsid w:val="2F354DAD"/>
    <w:rsid w:val="2F9FB528"/>
    <w:rsid w:val="2FA7BEAF"/>
    <w:rsid w:val="2FAE1302"/>
    <w:rsid w:val="2FDE0AC3"/>
    <w:rsid w:val="2FF297F6"/>
    <w:rsid w:val="2FF40323"/>
    <w:rsid w:val="30DD13FA"/>
    <w:rsid w:val="30EAEB22"/>
    <w:rsid w:val="30F3E1E4"/>
    <w:rsid w:val="312D4941"/>
    <w:rsid w:val="3188DE45"/>
    <w:rsid w:val="31932AEE"/>
    <w:rsid w:val="31940BF7"/>
    <w:rsid w:val="31AEB289"/>
    <w:rsid w:val="31E23421"/>
    <w:rsid w:val="321B5F27"/>
    <w:rsid w:val="3253C612"/>
    <w:rsid w:val="328592C5"/>
    <w:rsid w:val="32A2013E"/>
    <w:rsid w:val="32B52B87"/>
    <w:rsid w:val="3315AB85"/>
    <w:rsid w:val="3395E501"/>
    <w:rsid w:val="33A120BF"/>
    <w:rsid w:val="33F07AAB"/>
    <w:rsid w:val="341DACFD"/>
    <w:rsid w:val="3423076C"/>
    <w:rsid w:val="3434707C"/>
    <w:rsid w:val="343870AC"/>
    <w:rsid w:val="34464BE4"/>
    <w:rsid w:val="346DB3E7"/>
    <w:rsid w:val="349B7A5E"/>
    <w:rsid w:val="34A254A5"/>
    <w:rsid w:val="34BC590A"/>
    <w:rsid w:val="34D91A5E"/>
    <w:rsid w:val="34E4D516"/>
    <w:rsid w:val="3530C77B"/>
    <w:rsid w:val="354F013A"/>
    <w:rsid w:val="358C4B0C"/>
    <w:rsid w:val="358DA9CD"/>
    <w:rsid w:val="359D7120"/>
    <w:rsid w:val="35B14AED"/>
    <w:rsid w:val="36204B65"/>
    <w:rsid w:val="367B0B21"/>
    <w:rsid w:val="368A2921"/>
    <w:rsid w:val="36B67389"/>
    <w:rsid w:val="36CDE994"/>
    <w:rsid w:val="36F91616"/>
    <w:rsid w:val="37911523"/>
    <w:rsid w:val="37A52492"/>
    <w:rsid w:val="381973E3"/>
    <w:rsid w:val="381C75D8"/>
    <w:rsid w:val="38FEF3C9"/>
    <w:rsid w:val="393A9B00"/>
    <w:rsid w:val="395D364D"/>
    <w:rsid w:val="3967F6F6"/>
    <w:rsid w:val="3984ED09"/>
    <w:rsid w:val="399E9E07"/>
    <w:rsid w:val="39FD554A"/>
    <w:rsid w:val="3A10496C"/>
    <w:rsid w:val="3A657286"/>
    <w:rsid w:val="3AA4E2EF"/>
    <w:rsid w:val="3AC25CF1"/>
    <w:rsid w:val="3B126731"/>
    <w:rsid w:val="3B507EA9"/>
    <w:rsid w:val="3B81D6BB"/>
    <w:rsid w:val="3B87A04E"/>
    <w:rsid w:val="3B950A76"/>
    <w:rsid w:val="3BBBE632"/>
    <w:rsid w:val="3CBC8DCB"/>
    <w:rsid w:val="3CCB36A7"/>
    <w:rsid w:val="3CD6BE9E"/>
    <w:rsid w:val="3CF67949"/>
    <w:rsid w:val="3D080389"/>
    <w:rsid w:val="3D3A9F57"/>
    <w:rsid w:val="3D57F372"/>
    <w:rsid w:val="3DC4D26D"/>
    <w:rsid w:val="3DCDEC7A"/>
    <w:rsid w:val="3E0B0510"/>
    <w:rsid w:val="3E380C58"/>
    <w:rsid w:val="3E608AAF"/>
    <w:rsid w:val="3E63EB23"/>
    <w:rsid w:val="3E9DBF4C"/>
    <w:rsid w:val="3EAFC3C2"/>
    <w:rsid w:val="3ED14B5C"/>
    <w:rsid w:val="3F0CBE09"/>
    <w:rsid w:val="3F32F8C2"/>
    <w:rsid w:val="3F478500"/>
    <w:rsid w:val="3F5E0239"/>
    <w:rsid w:val="3F70424E"/>
    <w:rsid w:val="3F879F44"/>
    <w:rsid w:val="3FA13164"/>
    <w:rsid w:val="3FA808E8"/>
    <w:rsid w:val="3FD2181D"/>
    <w:rsid w:val="400E290F"/>
    <w:rsid w:val="404B2A56"/>
    <w:rsid w:val="404C21FC"/>
    <w:rsid w:val="406D1BBD"/>
    <w:rsid w:val="40ABF901"/>
    <w:rsid w:val="40CEC923"/>
    <w:rsid w:val="40FD91C6"/>
    <w:rsid w:val="41022253"/>
    <w:rsid w:val="41085439"/>
    <w:rsid w:val="410C0884"/>
    <w:rsid w:val="41E171AF"/>
    <w:rsid w:val="421044F7"/>
    <w:rsid w:val="421C6E08"/>
    <w:rsid w:val="42291345"/>
    <w:rsid w:val="423EBD28"/>
    <w:rsid w:val="42764270"/>
    <w:rsid w:val="4295BB0A"/>
    <w:rsid w:val="42BAE8A1"/>
    <w:rsid w:val="42DA538F"/>
    <w:rsid w:val="42F654DC"/>
    <w:rsid w:val="436C1C22"/>
    <w:rsid w:val="43895E7B"/>
    <w:rsid w:val="438BC359"/>
    <w:rsid w:val="44199807"/>
    <w:rsid w:val="44645D34"/>
    <w:rsid w:val="44D5D8C5"/>
    <w:rsid w:val="4516CF9F"/>
    <w:rsid w:val="45738B8D"/>
    <w:rsid w:val="458EE995"/>
    <w:rsid w:val="45A23A46"/>
    <w:rsid w:val="45EE522D"/>
    <w:rsid w:val="4607C7C8"/>
    <w:rsid w:val="466DB6B7"/>
    <w:rsid w:val="468A9F07"/>
    <w:rsid w:val="4697908A"/>
    <w:rsid w:val="46B7284D"/>
    <w:rsid w:val="46F7AAC9"/>
    <w:rsid w:val="47326BA0"/>
    <w:rsid w:val="47614A9E"/>
    <w:rsid w:val="477163D7"/>
    <w:rsid w:val="47735F0F"/>
    <w:rsid w:val="478A228E"/>
    <w:rsid w:val="47FAF667"/>
    <w:rsid w:val="4800BF29"/>
    <w:rsid w:val="4801EBBC"/>
    <w:rsid w:val="4848FEA5"/>
    <w:rsid w:val="486E10DC"/>
    <w:rsid w:val="48748FB8"/>
    <w:rsid w:val="48E0965E"/>
    <w:rsid w:val="48FD1AFF"/>
    <w:rsid w:val="490D3438"/>
    <w:rsid w:val="493A6EF6"/>
    <w:rsid w:val="4953D4D8"/>
    <w:rsid w:val="4973D929"/>
    <w:rsid w:val="498A5869"/>
    <w:rsid w:val="49AF6B97"/>
    <w:rsid w:val="49BA3B3C"/>
    <w:rsid w:val="49F078E4"/>
    <w:rsid w:val="4A0E8A8B"/>
    <w:rsid w:val="4A3A3D30"/>
    <w:rsid w:val="4A7C66BF"/>
    <w:rsid w:val="4AA5DD0D"/>
    <w:rsid w:val="4AA7263D"/>
    <w:rsid w:val="4AB34750"/>
    <w:rsid w:val="4AC39051"/>
    <w:rsid w:val="4AC57F7C"/>
    <w:rsid w:val="4AF933E1"/>
    <w:rsid w:val="4B001DBB"/>
    <w:rsid w:val="4B45DF46"/>
    <w:rsid w:val="4B8A4156"/>
    <w:rsid w:val="4B9E2E18"/>
    <w:rsid w:val="4BA5B19E"/>
    <w:rsid w:val="4BC82154"/>
    <w:rsid w:val="4C34BBC1"/>
    <w:rsid w:val="4C6BF67D"/>
    <w:rsid w:val="4D01DA26"/>
    <w:rsid w:val="4D114AD1"/>
    <w:rsid w:val="4D3715D8"/>
    <w:rsid w:val="4D3AB930"/>
    <w:rsid w:val="4D4181FF"/>
    <w:rsid w:val="4D4789B2"/>
    <w:rsid w:val="4D613229"/>
    <w:rsid w:val="4DBBEC6E"/>
    <w:rsid w:val="4DBDBA74"/>
    <w:rsid w:val="4DBF2D45"/>
    <w:rsid w:val="4DD93B53"/>
    <w:rsid w:val="4DDF1EBD"/>
    <w:rsid w:val="4E2050CD"/>
    <w:rsid w:val="4E2105DC"/>
    <w:rsid w:val="4E2403B4"/>
    <w:rsid w:val="4E582473"/>
    <w:rsid w:val="4E8A9B9F"/>
    <w:rsid w:val="4ECCBA68"/>
    <w:rsid w:val="4ED6C404"/>
    <w:rsid w:val="4EDD5260"/>
    <w:rsid w:val="4FA01F29"/>
    <w:rsid w:val="4FFFCA3D"/>
    <w:rsid w:val="5022AAEB"/>
    <w:rsid w:val="5051D8B6"/>
    <w:rsid w:val="506BA822"/>
    <w:rsid w:val="506FCF09"/>
    <w:rsid w:val="51082CE4"/>
    <w:rsid w:val="512A19D4"/>
    <w:rsid w:val="5169160F"/>
    <w:rsid w:val="51B91B49"/>
    <w:rsid w:val="51D8B8CE"/>
    <w:rsid w:val="51EDA917"/>
    <w:rsid w:val="521AE76F"/>
    <w:rsid w:val="5245DA35"/>
    <w:rsid w:val="524D0CD8"/>
    <w:rsid w:val="525DC972"/>
    <w:rsid w:val="5260400D"/>
    <w:rsid w:val="52B37B24"/>
    <w:rsid w:val="52F3862C"/>
    <w:rsid w:val="5310748B"/>
    <w:rsid w:val="531D1D72"/>
    <w:rsid w:val="532B568C"/>
    <w:rsid w:val="532E2063"/>
    <w:rsid w:val="533F5885"/>
    <w:rsid w:val="5347F525"/>
    <w:rsid w:val="535F9C96"/>
    <w:rsid w:val="53989745"/>
    <w:rsid w:val="53CE6679"/>
    <w:rsid w:val="5407C6C8"/>
    <w:rsid w:val="54108244"/>
    <w:rsid w:val="5424AFC5"/>
    <w:rsid w:val="54517B9B"/>
    <w:rsid w:val="54C60497"/>
    <w:rsid w:val="55293A2B"/>
    <w:rsid w:val="55338EBE"/>
    <w:rsid w:val="56376CC5"/>
    <w:rsid w:val="5694482C"/>
    <w:rsid w:val="572562D3"/>
    <w:rsid w:val="5731F2CA"/>
    <w:rsid w:val="575A984F"/>
    <w:rsid w:val="575C1BF7"/>
    <w:rsid w:val="5783E3E2"/>
    <w:rsid w:val="5797BA17"/>
    <w:rsid w:val="57F8531C"/>
    <w:rsid w:val="58720FE8"/>
    <w:rsid w:val="588FF635"/>
    <w:rsid w:val="58C20E70"/>
    <w:rsid w:val="58E79E49"/>
    <w:rsid w:val="59389E85"/>
    <w:rsid w:val="59872D6E"/>
    <w:rsid w:val="599C2A75"/>
    <w:rsid w:val="59AE9A09"/>
    <w:rsid w:val="59DE7AD3"/>
    <w:rsid w:val="5A2B1ACF"/>
    <w:rsid w:val="5A38368C"/>
    <w:rsid w:val="5AEF3CE0"/>
    <w:rsid w:val="5B13786F"/>
    <w:rsid w:val="5B8150E8"/>
    <w:rsid w:val="5BB281B0"/>
    <w:rsid w:val="5BF5E508"/>
    <w:rsid w:val="5BFD24BB"/>
    <w:rsid w:val="5C015B32"/>
    <w:rsid w:val="5C2B5BF5"/>
    <w:rsid w:val="5C2D8A4F"/>
    <w:rsid w:val="5C2F6422"/>
    <w:rsid w:val="5C2F8D1A"/>
    <w:rsid w:val="5C56C825"/>
    <w:rsid w:val="5C5B42ED"/>
    <w:rsid w:val="5D1D2149"/>
    <w:rsid w:val="5D2906AB"/>
    <w:rsid w:val="5D749C90"/>
    <w:rsid w:val="5D79C6CC"/>
    <w:rsid w:val="5D8F1C38"/>
    <w:rsid w:val="5D91B569"/>
    <w:rsid w:val="5D98892E"/>
    <w:rsid w:val="5DC96FE7"/>
    <w:rsid w:val="5DDD3E95"/>
    <w:rsid w:val="5DF29886"/>
    <w:rsid w:val="5E43EB5D"/>
    <w:rsid w:val="5E500635"/>
    <w:rsid w:val="5EB7A1B2"/>
    <w:rsid w:val="5EF01F10"/>
    <w:rsid w:val="5F0A6FCE"/>
    <w:rsid w:val="5F106CF1"/>
    <w:rsid w:val="5F11788A"/>
    <w:rsid w:val="5F457E3C"/>
    <w:rsid w:val="5F71D253"/>
    <w:rsid w:val="5FB025CC"/>
    <w:rsid w:val="5FCF170A"/>
    <w:rsid w:val="60433525"/>
    <w:rsid w:val="605739EB"/>
    <w:rsid w:val="60A8E9F8"/>
    <w:rsid w:val="611BC025"/>
    <w:rsid w:val="612A3948"/>
    <w:rsid w:val="614B7CF5"/>
    <w:rsid w:val="614DEB38"/>
    <w:rsid w:val="615E390D"/>
    <w:rsid w:val="616E1B13"/>
    <w:rsid w:val="6179B5C6"/>
    <w:rsid w:val="6195D47F"/>
    <w:rsid w:val="61C7D5C9"/>
    <w:rsid w:val="61DCE92B"/>
    <w:rsid w:val="61E0F92C"/>
    <w:rsid w:val="62089AD7"/>
    <w:rsid w:val="6248C0BC"/>
    <w:rsid w:val="628C6197"/>
    <w:rsid w:val="629ECE9E"/>
    <w:rsid w:val="629EF41C"/>
    <w:rsid w:val="62A0F8B2"/>
    <w:rsid w:val="62C92E79"/>
    <w:rsid w:val="6306B7CC"/>
    <w:rsid w:val="631CF3D6"/>
    <w:rsid w:val="6360025E"/>
    <w:rsid w:val="6379D8F9"/>
    <w:rsid w:val="63801BF1"/>
    <w:rsid w:val="63903C88"/>
    <w:rsid w:val="63BD9395"/>
    <w:rsid w:val="63F5C550"/>
    <w:rsid w:val="643A9EFF"/>
    <w:rsid w:val="643CC913"/>
    <w:rsid w:val="6480EA05"/>
    <w:rsid w:val="648E9AD4"/>
    <w:rsid w:val="64CDE8F9"/>
    <w:rsid w:val="64DC33B1"/>
    <w:rsid w:val="6502A130"/>
    <w:rsid w:val="6515A95A"/>
    <w:rsid w:val="65403B99"/>
    <w:rsid w:val="6542A077"/>
    <w:rsid w:val="658A91E8"/>
    <w:rsid w:val="658CD649"/>
    <w:rsid w:val="6596EA13"/>
    <w:rsid w:val="662118F4"/>
    <w:rsid w:val="6648729C"/>
    <w:rsid w:val="66531683"/>
    <w:rsid w:val="666ED934"/>
    <w:rsid w:val="66763860"/>
    <w:rsid w:val="66A17F40"/>
    <w:rsid w:val="66B13E86"/>
    <w:rsid w:val="6705BB86"/>
    <w:rsid w:val="672EA15D"/>
    <w:rsid w:val="675355A2"/>
    <w:rsid w:val="6761C3E3"/>
    <w:rsid w:val="679F70FC"/>
    <w:rsid w:val="67AE48E0"/>
    <w:rsid w:val="680FC515"/>
    <w:rsid w:val="689BCF02"/>
    <w:rsid w:val="68A2E020"/>
    <w:rsid w:val="68AE4C90"/>
    <w:rsid w:val="68C0B287"/>
    <w:rsid w:val="68D74E91"/>
    <w:rsid w:val="690DBD2A"/>
    <w:rsid w:val="693E94BA"/>
    <w:rsid w:val="6962FC01"/>
    <w:rsid w:val="6A1C03E8"/>
    <w:rsid w:val="6A258824"/>
    <w:rsid w:val="6A90B826"/>
    <w:rsid w:val="6A976AE3"/>
    <w:rsid w:val="6AE6732A"/>
    <w:rsid w:val="6AF5C163"/>
    <w:rsid w:val="6B2D415B"/>
    <w:rsid w:val="6B49A983"/>
    <w:rsid w:val="6BACB56A"/>
    <w:rsid w:val="6BE72741"/>
    <w:rsid w:val="6C21E80B"/>
    <w:rsid w:val="6C270862"/>
    <w:rsid w:val="6C9ECF6F"/>
    <w:rsid w:val="6CB6A92F"/>
    <w:rsid w:val="6CE579E4"/>
    <w:rsid w:val="6D1A9600"/>
    <w:rsid w:val="6D2706D0"/>
    <w:rsid w:val="6D3FD7E9"/>
    <w:rsid w:val="6D40E104"/>
    <w:rsid w:val="6D552C74"/>
    <w:rsid w:val="6D6A82F1"/>
    <w:rsid w:val="6DE37133"/>
    <w:rsid w:val="6DE4DC2B"/>
    <w:rsid w:val="6E1588A2"/>
    <w:rsid w:val="6E1FEDFA"/>
    <w:rsid w:val="6E1FFB49"/>
    <w:rsid w:val="6E5A83CB"/>
    <w:rsid w:val="6E66A889"/>
    <w:rsid w:val="6E9F5E31"/>
    <w:rsid w:val="6EAD6AC4"/>
    <w:rsid w:val="6EC0A9CE"/>
    <w:rsid w:val="6ED76E4C"/>
    <w:rsid w:val="6EE72552"/>
    <w:rsid w:val="6EE91C41"/>
    <w:rsid w:val="6F16C722"/>
    <w:rsid w:val="6F678962"/>
    <w:rsid w:val="700FB4EB"/>
    <w:rsid w:val="7049DD20"/>
    <w:rsid w:val="707A006A"/>
    <w:rsid w:val="709477CD"/>
    <w:rsid w:val="70EE0F2B"/>
    <w:rsid w:val="71130409"/>
    <w:rsid w:val="71373731"/>
    <w:rsid w:val="71938628"/>
    <w:rsid w:val="71F5BE08"/>
    <w:rsid w:val="7217D3A1"/>
    <w:rsid w:val="72698B92"/>
    <w:rsid w:val="73126A30"/>
    <w:rsid w:val="73651DE4"/>
    <w:rsid w:val="73769931"/>
    <w:rsid w:val="73A3DEE3"/>
    <w:rsid w:val="73B3AE2D"/>
    <w:rsid w:val="73D2C64D"/>
    <w:rsid w:val="73D66514"/>
    <w:rsid w:val="743411BE"/>
    <w:rsid w:val="746AF39C"/>
    <w:rsid w:val="747FEB5A"/>
    <w:rsid w:val="749D61BD"/>
    <w:rsid w:val="74B95E8D"/>
    <w:rsid w:val="74C02D5D"/>
    <w:rsid w:val="75294A94"/>
    <w:rsid w:val="7533BAAA"/>
    <w:rsid w:val="753A722B"/>
    <w:rsid w:val="755495A2"/>
    <w:rsid w:val="7603213A"/>
    <w:rsid w:val="7611E4C2"/>
    <w:rsid w:val="761A7461"/>
    <w:rsid w:val="76868C7B"/>
    <w:rsid w:val="7693AA56"/>
    <w:rsid w:val="76AE0563"/>
    <w:rsid w:val="76AE39F3"/>
    <w:rsid w:val="76BF6540"/>
    <w:rsid w:val="76C4C46B"/>
    <w:rsid w:val="76DB05C9"/>
    <w:rsid w:val="7702ABE5"/>
    <w:rsid w:val="77051298"/>
    <w:rsid w:val="7705BF81"/>
    <w:rsid w:val="771FB8A7"/>
    <w:rsid w:val="777E1536"/>
    <w:rsid w:val="77B5ED83"/>
    <w:rsid w:val="77B78C1C"/>
    <w:rsid w:val="77D890E8"/>
    <w:rsid w:val="78301A11"/>
    <w:rsid w:val="78863E18"/>
    <w:rsid w:val="78BEBACE"/>
    <w:rsid w:val="78DF7CC0"/>
    <w:rsid w:val="78F6B0E9"/>
    <w:rsid w:val="78F889D5"/>
    <w:rsid w:val="78FDC60B"/>
    <w:rsid w:val="7949CDE1"/>
    <w:rsid w:val="79535C7D"/>
    <w:rsid w:val="7956814D"/>
    <w:rsid w:val="798B5198"/>
    <w:rsid w:val="79C4DDB0"/>
    <w:rsid w:val="79E6B0AC"/>
    <w:rsid w:val="7A0589D8"/>
    <w:rsid w:val="7A6BA5B3"/>
    <w:rsid w:val="7B039CC3"/>
    <w:rsid w:val="7B34C904"/>
    <w:rsid w:val="7B50D442"/>
    <w:rsid w:val="7BAAB19E"/>
    <w:rsid w:val="7BB4CFB6"/>
    <w:rsid w:val="7BBEB5E7"/>
    <w:rsid w:val="7BF23EEB"/>
    <w:rsid w:val="7C077614"/>
    <w:rsid w:val="7C14131A"/>
    <w:rsid w:val="7C51552D"/>
    <w:rsid w:val="7C52514B"/>
    <w:rsid w:val="7C63424D"/>
    <w:rsid w:val="7C8AFD3F"/>
    <w:rsid w:val="7C8BBCB3"/>
    <w:rsid w:val="7CA332D4"/>
    <w:rsid w:val="7CD09965"/>
    <w:rsid w:val="7CDCF189"/>
    <w:rsid w:val="7CE2DE9B"/>
    <w:rsid w:val="7D038B34"/>
    <w:rsid w:val="7D1D46E7"/>
    <w:rsid w:val="7D59AF3B"/>
    <w:rsid w:val="7DA1C9D1"/>
    <w:rsid w:val="7DC1CBA7"/>
    <w:rsid w:val="7E105A32"/>
    <w:rsid w:val="7E13C90C"/>
    <w:rsid w:val="7E4226E5"/>
    <w:rsid w:val="7E8F0096"/>
    <w:rsid w:val="7E9BD165"/>
    <w:rsid w:val="7ED15EB5"/>
    <w:rsid w:val="7F2BFA89"/>
    <w:rsid w:val="7F6FC4F9"/>
    <w:rsid w:val="7F7CEA88"/>
    <w:rsid w:val="7F7FA2BA"/>
    <w:rsid w:val="7F9A41D6"/>
    <w:rsid w:val="7FCBE7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814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nl-NL"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Standaard">
    <w:name w:val="Normal"/>
    <w:uiPriority w:val="1"/>
    <w:qFormat/>
    <w:rsid w:val="0073326A"/>
  </w:style>
  <w:style w:type="paragraph" w:styleId="Kop1">
    <w:name w:val="heading 1"/>
    <w:basedOn w:val="Standaard"/>
    <w:link w:val="Kop1Char"/>
    <w:uiPriority w:val="1"/>
    <w:qFormat/>
    <w:rsid w:val="00732B16"/>
    <w:pPr>
      <w:spacing w:after="0" w:line="240" w:lineRule="auto"/>
      <w:jc w:val="center"/>
      <w:outlineLvl w:val="0"/>
    </w:pPr>
    <w:rPr>
      <w:rFonts w:asciiTheme="majorHAnsi" w:hAnsiTheme="majorHAnsi"/>
      <w:b/>
      <w:color w:val="FFFFFF" w:themeColor="background1"/>
    </w:rPr>
  </w:style>
  <w:style w:type="paragraph" w:styleId="Kop2">
    <w:name w:val="heading 2"/>
    <w:basedOn w:val="Standaard"/>
    <w:link w:val="Kop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Kop3">
    <w:name w:val="heading 3"/>
    <w:basedOn w:val="Standaard"/>
    <w:next w:val="Standaard"/>
    <w:link w:val="Kop3Char"/>
    <w:uiPriority w:val="1"/>
    <w:semiHidden/>
    <w:qFormat/>
    <w:rsid w:val="00CD4532"/>
    <w:pPr>
      <w:keepNext/>
      <w:tabs>
        <w:tab w:val="left" w:pos="900"/>
        <w:tab w:val="left" w:pos="1560"/>
      </w:tabs>
      <w:spacing w:before="360" w:after="240"/>
      <w:outlineLvl w:val="2"/>
    </w:pPr>
    <w:rPr>
      <w:b/>
      <w:bCs/>
      <w:color w:val="694A77"/>
      <w:szCs w:val="27"/>
    </w:rPr>
  </w:style>
  <w:style w:type="paragraph" w:styleId="Kop4">
    <w:name w:val="heading 4"/>
    <w:basedOn w:val="Standaard"/>
    <w:link w:val="Kop4Char"/>
    <w:uiPriority w:val="9"/>
    <w:semiHidden/>
    <w:qFormat/>
    <w:rsid w:val="000D1F49"/>
    <w:pPr>
      <w:spacing w:before="184"/>
      <w:outlineLvl w:val="3"/>
    </w:pPr>
    <w:rPr>
      <w:b/>
      <w:sz w:val="25"/>
      <w:szCs w:val="25"/>
    </w:rPr>
  </w:style>
  <w:style w:type="paragraph" w:styleId="Kop5">
    <w:name w:val="heading 5"/>
    <w:basedOn w:val="Kop2"/>
    <w:link w:val="Kop5Char"/>
    <w:uiPriority w:val="1"/>
    <w:semiHidden/>
    <w:qFormat/>
    <w:rsid w:val="000D1F49"/>
    <w:pPr>
      <w:numPr>
        <w:ilvl w:val="4"/>
      </w:numPr>
      <w:spacing w:before="120"/>
      <w:outlineLvl w:val="4"/>
    </w:pPr>
    <w:rPr>
      <w:caps/>
      <w:color w:val="4BACC6"/>
    </w:rPr>
  </w:style>
  <w:style w:type="paragraph" w:styleId="Kop6">
    <w:name w:val="heading 6"/>
    <w:aliases w:val="Kop 06 Opsommen nrs"/>
    <w:basedOn w:val="Standaard"/>
    <w:next w:val="Standaard"/>
    <w:link w:val="Kop6Char"/>
    <w:qFormat/>
    <w:rsid w:val="000D1F49"/>
    <w:pPr>
      <w:keepNext/>
      <w:keepLines/>
      <w:numPr>
        <w:ilvl w:val="5"/>
        <w:numId w:val="10"/>
      </w:numPr>
      <w:spacing w:before="40"/>
      <w:outlineLvl w:val="5"/>
    </w:pPr>
    <w:rPr>
      <w:rFonts w:asciiTheme="majorHAnsi" w:eastAsiaTheme="majorEastAsia" w:hAnsiTheme="majorHAnsi" w:cstheme="majorBidi"/>
      <w:color w:val="0A273B" w:themeColor="accent1" w:themeShade="7F"/>
    </w:rPr>
  </w:style>
  <w:style w:type="paragraph" w:styleId="Kop7">
    <w:name w:val="heading 7"/>
    <w:basedOn w:val="Standaard"/>
    <w:next w:val="Standaard"/>
    <w:link w:val="Kop7Char"/>
    <w:uiPriority w:val="9"/>
    <w:semiHidden/>
    <w:qFormat/>
    <w:rsid w:val="000D1F49"/>
    <w:pPr>
      <w:keepNext/>
      <w:keepLines/>
      <w:numPr>
        <w:ilvl w:val="6"/>
        <w:numId w:val="10"/>
      </w:numPr>
      <w:spacing w:before="40"/>
      <w:outlineLvl w:val="6"/>
    </w:pPr>
    <w:rPr>
      <w:rFonts w:asciiTheme="majorHAnsi" w:eastAsiaTheme="majorEastAsia" w:hAnsiTheme="majorHAnsi" w:cstheme="majorBidi"/>
      <w:i/>
      <w:iCs/>
      <w:color w:val="0A273B" w:themeColor="accent1" w:themeShade="7F"/>
    </w:rPr>
  </w:style>
  <w:style w:type="paragraph" w:styleId="Kop8">
    <w:name w:val="heading 8"/>
    <w:basedOn w:val="Standaard"/>
    <w:next w:val="Standaard"/>
    <w:link w:val="Kop8Char"/>
    <w:uiPriority w:val="9"/>
    <w:semiHidden/>
    <w:qFormat/>
    <w:rsid w:val="000D1F49"/>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qFormat/>
    <w:rsid w:val="000D1F49"/>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732B16"/>
    <w:rPr>
      <w:rFonts w:asciiTheme="majorHAnsi" w:hAnsiTheme="majorHAnsi"/>
      <w:b/>
      <w:color w:val="FFFFFF" w:themeColor="background1"/>
    </w:rPr>
  </w:style>
  <w:style w:type="character" w:styleId="Hashtag">
    <w:name w:val="Hashtag"/>
    <w:basedOn w:val="Standaardalinea-lettertype"/>
    <w:uiPriority w:val="99"/>
    <w:semiHidden/>
    <w:rsid w:val="00CD4532"/>
    <w:rPr>
      <w:color w:val="2B579A"/>
      <w:shd w:val="clear" w:color="auto" w:fill="E6E6E6"/>
    </w:rPr>
  </w:style>
  <w:style w:type="paragraph" w:customStyle="1" w:styleId="Genummerdetekst">
    <w:name w:val="Genummerde tekst"/>
    <w:basedOn w:val="Standaard"/>
    <w:semiHidden/>
    <w:qFormat/>
    <w:rsid w:val="00CD4532"/>
    <w:pPr>
      <w:numPr>
        <w:ilvl w:val="6"/>
        <w:numId w:val="7"/>
      </w:numPr>
      <w:contextualSpacing/>
    </w:pPr>
    <w:rPr>
      <w:b/>
      <w:bCs/>
    </w:rPr>
  </w:style>
  <w:style w:type="paragraph" w:customStyle="1" w:styleId="Standaard1">
    <w:name w:val="Standaard1"/>
    <w:semiHidden/>
    <w:rsid w:val="00084253"/>
    <w:pPr>
      <w:autoSpaceDE w:val="0"/>
      <w:autoSpaceDN w:val="0"/>
      <w:adjustRightInd w:val="0"/>
    </w:pPr>
    <w:rPr>
      <w:rFonts w:ascii="Calibri" w:hAnsi="Calibri" w:cs="Calibri"/>
      <w:color w:val="000000"/>
    </w:rPr>
  </w:style>
  <w:style w:type="character" w:customStyle="1" w:styleId="Kop2Char">
    <w:name w:val="Kop 2 Char"/>
    <w:basedOn w:val="Standaardalinea-lettertype"/>
    <w:link w:val="Kop2"/>
    <w:uiPriority w:val="1"/>
    <w:semiHidden/>
    <w:rsid w:val="00651C81"/>
    <w:rPr>
      <w:b/>
      <w:bCs/>
      <w:color w:val="694A77"/>
      <w:sz w:val="32"/>
      <w:szCs w:val="32"/>
      <w:lang w:eastAsia="zh-CN"/>
    </w:rPr>
  </w:style>
  <w:style w:type="paragraph" w:styleId="Standaardinspringing">
    <w:name w:val="Normal Indent"/>
    <w:basedOn w:val="Standaard"/>
    <w:uiPriority w:val="99"/>
    <w:semiHidden/>
    <w:rsid w:val="000D1F49"/>
    <w:pPr>
      <w:spacing w:before="120"/>
      <w:ind w:left="720"/>
    </w:pPr>
  </w:style>
  <w:style w:type="character" w:customStyle="1" w:styleId="Kop3Char">
    <w:name w:val="Kop 3 Char"/>
    <w:basedOn w:val="Standaardalinea-lettertype"/>
    <w:link w:val="Kop3"/>
    <w:uiPriority w:val="1"/>
    <w:semiHidden/>
    <w:rsid w:val="00651C81"/>
    <w:rPr>
      <w:b/>
      <w:bCs/>
      <w:color w:val="694A77"/>
      <w:szCs w:val="27"/>
    </w:rPr>
  </w:style>
  <w:style w:type="paragraph" w:styleId="Inhopg1">
    <w:name w:val="toc 1"/>
    <w:basedOn w:val="Standaard"/>
    <w:next w:val="Standaard"/>
    <w:autoRedefine/>
    <w:uiPriority w:val="39"/>
    <w:semiHidden/>
    <w:qFormat/>
    <w:rsid w:val="000D1F49"/>
    <w:pPr>
      <w:tabs>
        <w:tab w:val="left" w:pos="1260"/>
        <w:tab w:val="left" w:pos="1440"/>
        <w:tab w:val="right" w:leader="dot" w:pos="9830"/>
      </w:tabs>
    </w:pPr>
    <w:rPr>
      <w:b/>
      <w:noProof/>
      <w:color w:val="694A77"/>
      <w:szCs w:val="18"/>
    </w:rPr>
  </w:style>
  <w:style w:type="paragraph" w:styleId="Voetnoottekst">
    <w:name w:val="footnote text"/>
    <w:basedOn w:val="Standaard"/>
    <w:link w:val="VoetnoottekstChar"/>
    <w:uiPriority w:val="99"/>
    <w:semiHidden/>
    <w:rsid w:val="000D1F49"/>
    <w:pPr>
      <w:spacing w:before="120"/>
    </w:pPr>
    <w:rPr>
      <w:sz w:val="18"/>
      <w:szCs w:val="20"/>
    </w:rPr>
  </w:style>
  <w:style w:type="character" w:customStyle="1" w:styleId="VoetnoottekstChar">
    <w:name w:val="Voetnoottekst Char"/>
    <w:basedOn w:val="Standaardalinea-lettertype"/>
    <w:link w:val="Voetnoottekst"/>
    <w:uiPriority w:val="99"/>
    <w:semiHidden/>
    <w:rsid w:val="00651C81"/>
    <w:rPr>
      <w:sz w:val="18"/>
      <w:szCs w:val="20"/>
    </w:rPr>
  </w:style>
  <w:style w:type="paragraph" w:styleId="Lijstopsomteken">
    <w:name w:val="List Bullet"/>
    <w:basedOn w:val="Standaard"/>
    <w:uiPriority w:val="99"/>
    <w:semiHidden/>
    <w:rsid w:val="000D1F49"/>
    <w:pPr>
      <w:numPr>
        <w:numId w:val="8"/>
      </w:numPr>
      <w:tabs>
        <w:tab w:val="left" w:pos="720"/>
      </w:tabs>
      <w:spacing w:before="120"/>
    </w:pPr>
  </w:style>
  <w:style w:type="paragraph" w:styleId="Tekstopmerking">
    <w:name w:val="annotation text"/>
    <w:basedOn w:val="Standaard"/>
    <w:link w:val="TekstopmerkingChar"/>
    <w:uiPriority w:val="99"/>
    <w:semiHidden/>
    <w:rsid w:val="000D1F49"/>
    <w:rPr>
      <w:szCs w:val="24"/>
    </w:rPr>
  </w:style>
  <w:style w:type="character" w:customStyle="1" w:styleId="TekstopmerkingChar">
    <w:name w:val="Tekst opmerking Char"/>
    <w:basedOn w:val="Standaardalinea-lettertype"/>
    <w:link w:val="Tekstopmerking"/>
    <w:uiPriority w:val="99"/>
    <w:semiHidden/>
    <w:rsid w:val="00CD4532"/>
    <w:rPr>
      <w:szCs w:val="24"/>
    </w:rPr>
  </w:style>
  <w:style w:type="paragraph" w:styleId="Koptekst">
    <w:name w:val="header"/>
    <w:basedOn w:val="Standaard"/>
    <w:link w:val="KoptekstChar"/>
    <w:uiPriority w:val="99"/>
    <w:unhideWhenUsed/>
    <w:rsid w:val="00732B16"/>
    <w:pPr>
      <w:tabs>
        <w:tab w:val="center" w:pos="4680"/>
        <w:tab w:val="right" w:pos="9360"/>
      </w:tabs>
      <w:spacing w:after="0"/>
    </w:pPr>
    <w:rPr>
      <w:rFonts w:asciiTheme="majorHAnsi" w:eastAsia="Calibri" w:hAnsiTheme="majorHAnsi" w:cs="Times New Roman"/>
      <w:b/>
      <w:noProof/>
      <w:color w:val="FFFFFF"/>
      <w:sz w:val="44"/>
      <w:szCs w:val="24"/>
    </w:rPr>
  </w:style>
  <w:style w:type="character" w:customStyle="1" w:styleId="KoptekstChar">
    <w:name w:val="Koptekst Char"/>
    <w:basedOn w:val="Standaardalinea-lettertype"/>
    <w:link w:val="Koptekst"/>
    <w:uiPriority w:val="99"/>
    <w:rsid w:val="00732B16"/>
    <w:rPr>
      <w:rFonts w:asciiTheme="majorHAnsi" w:eastAsia="Calibri" w:hAnsiTheme="majorHAnsi" w:cs="Times New Roman"/>
      <w:b/>
      <w:noProof/>
      <w:color w:val="FFFFFF"/>
      <w:sz w:val="44"/>
      <w:szCs w:val="24"/>
    </w:rPr>
  </w:style>
  <w:style w:type="paragraph" w:styleId="Voettekst">
    <w:name w:val="footer"/>
    <w:basedOn w:val="Standaard"/>
    <w:link w:val="VoettekstChar"/>
    <w:uiPriority w:val="99"/>
    <w:rsid w:val="0073326A"/>
    <w:pPr>
      <w:tabs>
        <w:tab w:val="center" w:pos="4680"/>
        <w:tab w:val="right" w:pos="9810"/>
      </w:tabs>
      <w:spacing w:after="0" w:line="240" w:lineRule="auto"/>
    </w:pPr>
    <w:rPr>
      <w:sz w:val="18"/>
      <w:szCs w:val="24"/>
    </w:rPr>
  </w:style>
  <w:style w:type="character" w:customStyle="1" w:styleId="VoettekstChar">
    <w:name w:val="Voettekst Char"/>
    <w:basedOn w:val="Standaardalinea-lettertype"/>
    <w:link w:val="Voettekst"/>
    <w:uiPriority w:val="99"/>
    <w:rsid w:val="0073326A"/>
    <w:rPr>
      <w:sz w:val="18"/>
      <w:szCs w:val="24"/>
    </w:rPr>
  </w:style>
  <w:style w:type="character" w:styleId="Voetnootmarkering">
    <w:name w:val="footnote reference"/>
    <w:basedOn w:val="Standaardalinea-lettertype"/>
    <w:uiPriority w:val="99"/>
    <w:semiHidden/>
    <w:rsid w:val="000D1F49"/>
    <w:rPr>
      <w:vertAlign w:val="superscript"/>
    </w:rPr>
  </w:style>
  <w:style w:type="character" w:styleId="Verwijzingopmerking">
    <w:name w:val="annotation reference"/>
    <w:basedOn w:val="Standaardalinea-lettertype"/>
    <w:uiPriority w:val="99"/>
    <w:semiHidden/>
    <w:rsid w:val="000D1F49"/>
    <w:rPr>
      <w:sz w:val="18"/>
      <w:szCs w:val="18"/>
    </w:rPr>
  </w:style>
  <w:style w:type="paragraph" w:styleId="Lijstnummering">
    <w:name w:val="List Number"/>
    <w:basedOn w:val="Standaard"/>
    <w:uiPriority w:val="99"/>
    <w:semiHidden/>
    <w:rsid w:val="000D1F49"/>
    <w:pPr>
      <w:numPr>
        <w:numId w:val="9"/>
      </w:numPr>
      <w:spacing w:before="120"/>
    </w:pPr>
  </w:style>
  <w:style w:type="character" w:styleId="Hyperlink">
    <w:name w:val="Hyperlink"/>
    <w:basedOn w:val="Standaardalinea-lettertype"/>
    <w:uiPriority w:val="99"/>
    <w:semiHidden/>
    <w:rsid w:val="000D1F49"/>
    <w:rPr>
      <w:color w:val="BF678E" w:themeColor="hyperlink"/>
      <w:u w:val="single"/>
    </w:rPr>
  </w:style>
  <w:style w:type="paragraph" w:styleId="Onderwerpvanopmerking">
    <w:name w:val="annotation subject"/>
    <w:basedOn w:val="Tekstopmerking"/>
    <w:next w:val="Tekstopmerking"/>
    <w:link w:val="OnderwerpvanopmerkingChar"/>
    <w:uiPriority w:val="99"/>
    <w:semiHidden/>
    <w:unhideWhenUsed/>
    <w:rsid w:val="000D1F49"/>
    <w:rPr>
      <w:b/>
      <w:bCs/>
    </w:rPr>
  </w:style>
  <w:style w:type="character" w:customStyle="1" w:styleId="OnderwerpvanopmerkingChar">
    <w:name w:val="Onderwerp van opmerking Char"/>
    <w:basedOn w:val="TekstopmerkingChar"/>
    <w:link w:val="Onderwerpvanopmerking"/>
    <w:uiPriority w:val="99"/>
    <w:semiHidden/>
    <w:rsid w:val="000D1F49"/>
    <w:rPr>
      <w:rFonts w:ascii="Calibri" w:eastAsia="Calibri" w:hAnsi="Calibri" w:cs="Calibri"/>
      <w:b/>
      <w:bCs/>
      <w:sz w:val="22"/>
      <w:szCs w:val="24"/>
    </w:rPr>
  </w:style>
  <w:style w:type="paragraph" w:styleId="Geenafstand">
    <w:name w:val="No Spacing"/>
    <w:basedOn w:val="Standaard"/>
    <w:uiPriority w:val="1"/>
    <w:qFormat/>
    <w:rsid w:val="00713D1C"/>
    <w:pPr>
      <w:widowControl w:val="0"/>
      <w:autoSpaceDE w:val="0"/>
      <w:autoSpaceDN w:val="0"/>
    </w:pPr>
    <w:rPr>
      <w:rFonts w:eastAsia="Calibri" w:cs="Calibri"/>
      <w:sz w:val="18"/>
    </w:rPr>
  </w:style>
  <w:style w:type="paragraph" w:styleId="Titel">
    <w:name w:val="Title"/>
    <w:basedOn w:val="Standaard"/>
    <w:next w:val="Standaard"/>
    <w:link w:val="TitelChar"/>
    <w:uiPriority w:val="10"/>
    <w:qFormat/>
    <w:rsid w:val="000D1F49"/>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D1F49"/>
    <w:rPr>
      <w:rFonts w:asciiTheme="majorHAnsi" w:eastAsiaTheme="majorEastAsia" w:hAnsiTheme="majorHAnsi" w:cstheme="majorBidi"/>
      <w:spacing w:val="-10"/>
      <w:kern w:val="28"/>
      <w:sz w:val="56"/>
      <w:szCs w:val="56"/>
    </w:rPr>
  </w:style>
  <w:style w:type="paragraph" w:styleId="Lijstopsomteken2">
    <w:name w:val="List Bullet 2"/>
    <w:basedOn w:val="Standaard"/>
    <w:uiPriority w:val="99"/>
    <w:semiHidden/>
    <w:rsid w:val="000D1F49"/>
    <w:pPr>
      <w:numPr>
        <w:ilvl w:val="1"/>
        <w:numId w:val="8"/>
      </w:numPr>
      <w:tabs>
        <w:tab w:val="num" w:pos="360"/>
      </w:tabs>
      <w:spacing w:before="120"/>
      <w:ind w:left="0" w:firstLine="0"/>
    </w:pPr>
  </w:style>
  <w:style w:type="table" w:customStyle="1" w:styleId="Afbeeldingentabel">
    <w:name w:val="Afbeeldingentabel"/>
    <w:basedOn w:val="Standaardtabel"/>
    <w:uiPriority w:val="99"/>
    <w:rsid w:val="000D1F49"/>
    <w:tblPr/>
    <w:trPr>
      <w:cantSplit/>
    </w:trPr>
  </w:style>
  <w:style w:type="character" w:customStyle="1" w:styleId="Kop4Char">
    <w:name w:val="Kop 4 Char"/>
    <w:basedOn w:val="Standaardalinea-lettertype"/>
    <w:link w:val="Kop4"/>
    <w:uiPriority w:val="9"/>
    <w:semiHidden/>
    <w:rsid w:val="00651C81"/>
    <w:rPr>
      <w:b/>
      <w:sz w:val="25"/>
      <w:szCs w:val="25"/>
    </w:rPr>
  </w:style>
  <w:style w:type="character" w:customStyle="1" w:styleId="Kop5Char">
    <w:name w:val="Kop 5 Char"/>
    <w:basedOn w:val="Kop2Char"/>
    <w:link w:val="Kop5"/>
    <w:uiPriority w:val="1"/>
    <w:semiHidden/>
    <w:rsid w:val="00651C81"/>
    <w:rPr>
      <w:b/>
      <w:bCs/>
      <w:caps/>
      <w:color w:val="4BACC6"/>
      <w:sz w:val="32"/>
      <w:szCs w:val="32"/>
      <w:lang w:eastAsia="zh-CN"/>
    </w:rPr>
  </w:style>
  <w:style w:type="character" w:customStyle="1" w:styleId="Kop6Char">
    <w:name w:val="Kop 6 Char"/>
    <w:aliases w:val="Kop 06 Opsommen nrs Char"/>
    <w:basedOn w:val="Standaardalinea-lettertype"/>
    <w:link w:val="Kop6"/>
    <w:rsid w:val="00651C81"/>
    <w:rPr>
      <w:rFonts w:asciiTheme="majorHAnsi" w:eastAsiaTheme="majorEastAsia" w:hAnsiTheme="majorHAnsi" w:cstheme="majorBidi"/>
      <w:color w:val="0A273B" w:themeColor="accent1" w:themeShade="7F"/>
    </w:rPr>
  </w:style>
  <w:style w:type="character" w:customStyle="1" w:styleId="Kop7Char">
    <w:name w:val="Kop 7 Char"/>
    <w:basedOn w:val="Standaardalinea-lettertype"/>
    <w:link w:val="Kop7"/>
    <w:uiPriority w:val="9"/>
    <w:semiHidden/>
    <w:rsid w:val="00651C81"/>
    <w:rPr>
      <w:rFonts w:asciiTheme="majorHAnsi" w:eastAsiaTheme="majorEastAsia" w:hAnsiTheme="majorHAnsi" w:cstheme="majorBidi"/>
      <w:i/>
      <w:iCs/>
      <w:color w:val="0A273B" w:themeColor="accent1" w:themeShade="7F"/>
    </w:rPr>
  </w:style>
  <w:style w:type="character" w:customStyle="1" w:styleId="Kop8Char">
    <w:name w:val="Kop 8 Char"/>
    <w:basedOn w:val="Standaardalinea-lettertype"/>
    <w:link w:val="Kop8"/>
    <w:uiPriority w:val="9"/>
    <w:semiHidden/>
    <w:rsid w:val="00651C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51C81"/>
    <w:rPr>
      <w:rFonts w:asciiTheme="majorHAnsi" w:eastAsiaTheme="majorEastAsia" w:hAnsiTheme="majorHAnsi" w:cstheme="majorBidi"/>
      <w:i/>
      <w:iCs/>
      <w:color w:val="272727" w:themeColor="text1" w:themeTint="D8"/>
      <w:sz w:val="21"/>
      <w:szCs w:val="21"/>
    </w:rPr>
  </w:style>
  <w:style w:type="paragraph" w:styleId="Inhopg2">
    <w:name w:val="toc 2"/>
    <w:basedOn w:val="Standaard"/>
    <w:next w:val="Standaard"/>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Inhopg3">
    <w:name w:val="toc 3"/>
    <w:basedOn w:val="Standaard"/>
    <w:next w:val="Standaard"/>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Lijstmetafbeeldingen">
    <w:name w:val="table of figures"/>
    <w:basedOn w:val="Standaard"/>
    <w:next w:val="Standaard"/>
    <w:uiPriority w:val="99"/>
    <w:semiHidden/>
    <w:rsid w:val="000D1F49"/>
    <w:pPr>
      <w:tabs>
        <w:tab w:val="left" w:pos="1350"/>
        <w:tab w:val="right" w:leader="dot" w:pos="9825"/>
      </w:tabs>
      <w:spacing w:before="120"/>
      <w:ind w:left="1354" w:right="576" w:hanging="1354"/>
    </w:pPr>
    <w:rPr>
      <w:noProof/>
    </w:rPr>
  </w:style>
  <w:style w:type="paragraph" w:styleId="Lijstnummering2">
    <w:name w:val="List Number 2"/>
    <w:basedOn w:val="Standaard"/>
    <w:uiPriority w:val="99"/>
    <w:semiHidden/>
    <w:rsid w:val="000D1F49"/>
    <w:pPr>
      <w:numPr>
        <w:ilvl w:val="1"/>
        <w:numId w:val="9"/>
      </w:numPr>
      <w:spacing w:before="120"/>
    </w:pPr>
  </w:style>
  <w:style w:type="character" w:styleId="GevolgdeHyperlink">
    <w:name w:val="FollowedHyperlink"/>
    <w:basedOn w:val="Standaardalinea-lettertype"/>
    <w:uiPriority w:val="99"/>
    <w:semiHidden/>
    <w:rsid w:val="000D1F49"/>
    <w:rPr>
      <w:color w:val="731F1C" w:themeColor="followedHyperlink"/>
      <w:u w:val="single"/>
    </w:rPr>
  </w:style>
  <w:style w:type="paragraph" w:styleId="Normaalweb">
    <w:name w:val="Normal (Web)"/>
    <w:basedOn w:val="Standaard"/>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Titelvanboek">
    <w:name w:val="Book Title"/>
    <w:basedOn w:val="Standaardalinea-lettertype"/>
    <w:uiPriority w:val="33"/>
    <w:semiHidden/>
    <w:rsid w:val="000D1F49"/>
    <w:rPr>
      <w:b/>
      <w:bCs/>
      <w:i/>
      <w:iCs/>
      <w:spacing w:val="5"/>
    </w:rPr>
  </w:style>
  <w:style w:type="paragraph" w:styleId="Kopvaninhoudsopgave">
    <w:name w:val="TOC Heading"/>
    <w:basedOn w:val="Standaard"/>
    <w:next w:val="Standaard"/>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kst">
    <w:name w:val="macro"/>
    <w:link w:val="Macroteks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651C81"/>
    <w:rPr>
      <w:rFonts w:ascii="Consolas" w:hAnsi="Consolas"/>
      <w:sz w:val="20"/>
      <w:szCs w:val="20"/>
    </w:rPr>
  </w:style>
  <w:style w:type="table" w:styleId="Tabelraster">
    <w:name w:val="Table Grid"/>
    <w:basedOn w:val="Standaardtabel"/>
    <w:rsid w:val="00650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806FF3"/>
    <w:rPr>
      <w:color w:val="808080"/>
    </w:rPr>
  </w:style>
  <w:style w:type="paragraph" w:customStyle="1" w:styleId="Normal0">
    <w:name w:val="Normal0"/>
    <w:rsid w:val="00032899"/>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nl-NL"/>
      <w14:textOutline w14:w="12700" w14:cap="flat" w14:cmpd="sng" w14:algn="ctr">
        <w14:noFill/>
        <w14:prstDash w14:val="solid"/>
        <w14:miter w14:lim="400000"/>
      </w14:textOutline>
    </w:rPr>
  </w:style>
  <w:style w:type="paragraph" w:customStyle="1" w:styleId="HoofdtekstA">
    <w:name w:val="Hoofdtekst A"/>
    <w:rsid w:val="00032899"/>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2"/>
      <w:szCs w:val="22"/>
      <w:u w:color="000000"/>
      <w:bdr w:val="nil"/>
      <w:lang w:eastAsia="nl-NL"/>
      <w14:textOutline w14:w="12700" w14:cap="flat" w14:cmpd="sng" w14:algn="ctr">
        <w14:noFill/>
        <w14:prstDash w14:val="solid"/>
        <w14:miter w14:lim="400000"/>
      </w14:textOutline>
    </w:rPr>
  </w:style>
  <w:style w:type="table" w:customStyle="1" w:styleId="NormalTable0">
    <w:name w:val="Normal Table0"/>
    <w:rsid w:val="00403A3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NL"/>
    </w:rPr>
    <w:tblPr>
      <w:tblInd w:w="0" w:type="dxa"/>
      <w:tblCellMar>
        <w:top w:w="0" w:type="dxa"/>
        <w:left w:w="0" w:type="dxa"/>
        <w:bottom w:w="0" w:type="dxa"/>
        <w:right w:w="0" w:type="dxa"/>
      </w:tblCellMar>
    </w:tblPr>
  </w:style>
  <w:style w:type="paragraph" w:customStyle="1" w:styleId="Koptekst2A">
    <w:name w:val="Koptekst 2 A"/>
    <w:rsid w:val="00403A3A"/>
    <w:pPr>
      <w:pBdr>
        <w:top w:val="nil"/>
        <w:left w:val="nil"/>
        <w:bottom w:val="nil"/>
        <w:right w:val="nil"/>
        <w:between w:val="nil"/>
        <w:bar w:val="nil"/>
      </w:pBdr>
      <w:spacing w:before="240" w:after="160" w:line="240" w:lineRule="auto"/>
      <w:ind w:right="232"/>
    </w:pPr>
    <w:rPr>
      <w:rFonts w:ascii="Helvetica" w:eastAsia="Helvetica" w:hAnsi="Helvetica" w:cs="Helvetica"/>
      <w:color w:val="20AADF"/>
      <w:u w:color="20AADF"/>
      <w:bdr w:val="nil"/>
      <w:lang w:eastAsia="nl-NL"/>
      <w14:textOutline w14:w="12700" w14:cap="flat" w14:cmpd="sng" w14:algn="ctr">
        <w14:noFill/>
        <w14:prstDash w14:val="solid"/>
        <w14:miter w14:lim="400000"/>
      </w14:textOutline>
    </w:rPr>
  </w:style>
  <w:style w:type="numbering" w:customStyle="1" w:styleId="Opsteken">
    <w:name w:val="Ops.teken"/>
    <w:rsid w:val="00403A3A"/>
    <w:pPr>
      <w:numPr>
        <w:numId w:val="11"/>
      </w:numPr>
    </w:pPr>
  </w:style>
  <w:style w:type="table" w:customStyle="1" w:styleId="Tabelraster1">
    <w:name w:val="Tabelraster1"/>
    <w:basedOn w:val="Standaardtabel"/>
    <w:next w:val="Tabelraster"/>
    <w:uiPriority w:val="59"/>
    <w:rsid w:val="00403A3A"/>
    <w:pPr>
      <w:spacing w:after="0" w:line="240" w:lineRule="auto"/>
    </w:pPr>
    <w:rPr>
      <w:rFonts w:ascii="Arial" w:eastAsia="Times New Roman" w:hAnsi="Arial"/>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semiHidden/>
    <w:qFormat/>
    <w:rsid w:val="00AB5B74"/>
    <w:pPr>
      <w:ind w:left="720"/>
      <w:contextualSpacing/>
    </w:pPr>
  </w:style>
  <w:style w:type="character" w:styleId="Onopgelostemelding">
    <w:name w:val="Unresolved Mention"/>
    <w:basedOn w:val="Standaardalinea-lettertype"/>
    <w:uiPriority w:val="99"/>
    <w:semiHidden/>
    <w:rsid w:val="00B8081A"/>
    <w:rPr>
      <w:color w:val="605E5C"/>
      <w:shd w:val="clear" w:color="auto" w:fill="E1DFDD"/>
    </w:rPr>
  </w:style>
  <w:style w:type="paragraph" w:customStyle="1" w:styleId="paragraph">
    <w:name w:val="paragraph"/>
    <w:basedOn w:val="Standaard"/>
    <w:rsid w:val="002B3CD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B3CD3"/>
  </w:style>
  <w:style w:type="character" w:customStyle="1" w:styleId="eop">
    <w:name w:val="eop"/>
    <w:basedOn w:val="Standaardalinea-lettertype"/>
    <w:rsid w:val="002B3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38624">
      <w:bodyDiv w:val="1"/>
      <w:marLeft w:val="0"/>
      <w:marRight w:val="0"/>
      <w:marTop w:val="0"/>
      <w:marBottom w:val="0"/>
      <w:divBdr>
        <w:top w:val="none" w:sz="0" w:space="0" w:color="auto"/>
        <w:left w:val="none" w:sz="0" w:space="0" w:color="auto"/>
        <w:bottom w:val="none" w:sz="0" w:space="0" w:color="auto"/>
        <w:right w:val="none" w:sz="0" w:space="0" w:color="auto"/>
      </w:divBdr>
    </w:div>
    <w:div w:id="209921747">
      <w:bodyDiv w:val="1"/>
      <w:marLeft w:val="0"/>
      <w:marRight w:val="0"/>
      <w:marTop w:val="0"/>
      <w:marBottom w:val="0"/>
      <w:divBdr>
        <w:top w:val="none" w:sz="0" w:space="0" w:color="auto"/>
        <w:left w:val="none" w:sz="0" w:space="0" w:color="auto"/>
        <w:bottom w:val="none" w:sz="0" w:space="0" w:color="auto"/>
        <w:right w:val="none" w:sz="0" w:space="0" w:color="auto"/>
      </w:divBdr>
      <w:divsChild>
        <w:div w:id="684750299">
          <w:marLeft w:val="0"/>
          <w:marRight w:val="0"/>
          <w:marTop w:val="0"/>
          <w:marBottom w:val="0"/>
          <w:divBdr>
            <w:top w:val="none" w:sz="0" w:space="0" w:color="auto"/>
            <w:left w:val="none" w:sz="0" w:space="0" w:color="auto"/>
            <w:bottom w:val="none" w:sz="0" w:space="0" w:color="auto"/>
            <w:right w:val="none" w:sz="0" w:space="0" w:color="auto"/>
          </w:divBdr>
        </w:div>
        <w:div w:id="2032992997">
          <w:marLeft w:val="0"/>
          <w:marRight w:val="0"/>
          <w:marTop w:val="0"/>
          <w:marBottom w:val="0"/>
          <w:divBdr>
            <w:top w:val="none" w:sz="0" w:space="0" w:color="auto"/>
            <w:left w:val="none" w:sz="0" w:space="0" w:color="auto"/>
            <w:bottom w:val="none" w:sz="0" w:space="0" w:color="auto"/>
            <w:right w:val="none" w:sz="0" w:space="0" w:color="auto"/>
          </w:divBdr>
        </w:div>
      </w:divsChild>
    </w:div>
    <w:div w:id="396904875">
      <w:bodyDiv w:val="1"/>
      <w:marLeft w:val="0"/>
      <w:marRight w:val="0"/>
      <w:marTop w:val="0"/>
      <w:marBottom w:val="0"/>
      <w:divBdr>
        <w:top w:val="none" w:sz="0" w:space="0" w:color="auto"/>
        <w:left w:val="none" w:sz="0" w:space="0" w:color="auto"/>
        <w:bottom w:val="none" w:sz="0" w:space="0" w:color="auto"/>
        <w:right w:val="none" w:sz="0" w:space="0" w:color="auto"/>
      </w:divBdr>
    </w:div>
    <w:div w:id="680472594">
      <w:bodyDiv w:val="1"/>
      <w:marLeft w:val="0"/>
      <w:marRight w:val="0"/>
      <w:marTop w:val="0"/>
      <w:marBottom w:val="0"/>
      <w:divBdr>
        <w:top w:val="none" w:sz="0" w:space="0" w:color="auto"/>
        <w:left w:val="none" w:sz="0" w:space="0" w:color="auto"/>
        <w:bottom w:val="none" w:sz="0" w:space="0" w:color="auto"/>
        <w:right w:val="none" w:sz="0" w:space="0" w:color="auto"/>
      </w:divBdr>
      <w:divsChild>
        <w:div w:id="427387352">
          <w:marLeft w:val="0"/>
          <w:marRight w:val="0"/>
          <w:marTop w:val="0"/>
          <w:marBottom w:val="0"/>
          <w:divBdr>
            <w:top w:val="none" w:sz="0" w:space="0" w:color="auto"/>
            <w:left w:val="none" w:sz="0" w:space="0" w:color="auto"/>
            <w:bottom w:val="none" w:sz="0" w:space="0" w:color="auto"/>
            <w:right w:val="none" w:sz="0" w:space="0" w:color="auto"/>
          </w:divBdr>
        </w:div>
        <w:div w:id="525825331">
          <w:marLeft w:val="0"/>
          <w:marRight w:val="0"/>
          <w:marTop w:val="0"/>
          <w:marBottom w:val="0"/>
          <w:divBdr>
            <w:top w:val="none" w:sz="0" w:space="0" w:color="auto"/>
            <w:left w:val="none" w:sz="0" w:space="0" w:color="auto"/>
            <w:bottom w:val="none" w:sz="0" w:space="0" w:color="auto"/>
            <w:right w:val="none" w:sz="0" w:space="0" w:color="auto"/>
          </w:divBdr>
        </w:div>
        <w:div w:id="857699391">
          <w:marLeft w:val="0"/>
          <w:marRight w:val="0"/>
          <w:marTop w:val="0"/>
          <w:marBottom w:val="0"/>
          <w:divBdr>
            <w:top w:val="none" w:sz="0" w:space="0" w:color="auto"/>
            <w:left w:val="none" w:sz="0" w:space="0" w:color="auto"/>
            <w:bottom w:val="none" w:sz="0" w:space="0" w:color="auto"/>
            <w:right w:val="none" w:sz="0" w:space="0" w:color="auto"/>
          </w:divBdr>
        </w:div>
        <w:div w:id="972829103">
          <w:marLeft w:val="0"/>
          <w:marRight w:val="0"/>
          <w:marTop w:val="0"/>
          <w:marBottom w:val="0"/>
          <w:divBdr>
            <w:top w:val="none" w:sz="0" w:space="0" w:color="auto"/>
            <w:left w:val="none" w:sz="0" w:space="0" w:color="auto"/>
            <w:bottom w:val="none" w:sz="0" w:space="0" w:color="auto"/>
            <w:right w:val="none" w:sz="0" w:space="0" w:color="auto"/>
          </w:divBdr>
        </w:div>
        <w:div w:id="1016539380">
          <w:marLeft w:val="0"/>
          <w:marRight w:val="0"/>
          <w:marTop w:val="0"/>
          <w:marBottom w:val="0"/>
          <w:divBdr>
            <w:top w:val="none" w:sz="0" w:space="0" w:color="auto"/>
            <w:left w:val="none" w:sz="0" w:space="0" w:color="auto"/>
            <w:bottom w:val="none" w:sz="0" w:space="0" w:color="auto"/>
            <w:right w:val="none" w:sz="0" w:space="0" w:color="auto"/>
          </w:divBdr>
        </w:div>
        <w:div w:id="1303851535">
          <w:marLeft w:val="0"/>
          <w:marRight w:val="0"/>
          <w:marTop w:val="0"/>
          <w:marBottom w:val="0"/>
          <w:divBdr>
            <w:top w:val="none" w:sz="0" w:space="0" w:color="auto"/>
            <w:left w:val="none" w:sz="0" w:space="0" w:color="auto"/>
            <w:bottom w:val="none" w:sz="0" w:space="0" w:color="auto"/>
            <w:right w:val="none" w:sz="0" w:space="0" w:color="auto"/>
          </w:divBdr>
        </w:div>
        <w:div w:id="1632514398">
          <w:marLeft w:val="0"/>
          <w:marRight w:val="0"/>
          <w:marTop w:val="0"/>
          <w:marBottom w:val="0"/>
          <w:divBdr>
            <w:top w:val="none" w:sz="0" w:space="0" w:color="auto"/>
            <w:left w:val="none" w:sz="0" w:space="0" w:color="auto"/>
            <w:bottom w:val="none" w:sz="0" w:space="0" w:color="auto"/>
            <w:right w:val="none" w:sz="0" w:space="0" w:color="auto"/>
          </w:divBdr>
        </w:div>
        <w:div w:id="1762406605">
          <w:marLeft w:val="0"/>
          <w:marRight w:val="0"/>
          <w:marTop w:val="0"/>
          <w:marBottom w:val="0"/>
          <w:divBdr>
            <w:top w:val="none" w:sz="0" w:space="0" w:color="auto"/>
            <w:left w:val="none" w:sz="0" w:space="0" w:color="auto"/>
            <w:bottom w:val="none" w:sz="0" w:space="0" w:color="auto"/>
            <w:right w:val="none" w:sz="0" w:space="0" w:color="auto"/>
          </w:divBdr>
        </w:div>
        <w:div w:id="2064405487">
          <w:marLeft w:val="0"/>
          <w:marRight w:val="0"/>
          <w:marTop w:val="0"/>
          <w:marBottom w:val="0"/>
          <w:divBdr>
            <w:top w:val="none" w:sz="0" w:space="0" w:color="auto"/>
            <w:left w:val="none" w:sz="0" w:space="0" w:color="auto"/>
            <w:bottom w:val="none" w:sz="0" w:space="0" w:color="auto"/>
            <w:right w:val="none" w:sz="0" w:space="0" w:color="auto"/>
          </w:divBdr>
        </w:div>
      </w:divsChild>
    </w:div>
    <w:div w:id="792754202">
      <w:bodyDiv w:val="1"/>
      <w:marLeft w:val="0"/>
      <w:marRight w:val="0"/>
      <w:marTop w:val="0"/>
      <w:marBottom w:val="0"/>
      <w:divBdr>
        <w:top w:val="none" w:sz="0" w:space="0" w:color="auto"/>
        <w:left w:val="none" w:sz="0" w:space="0" w:color="auto"/>
        <w:bottom w:val="none" w:sz="0" w:space="0" w:color="auto"/>
        <w:right w:val="none" w:sz="0" w:space="0" w:color="auto"/>
      </w:divBdr>
    </w:div>
    <w:div w:id="1180385653">
      <w:bodyDiv w:val="1"/>
      <w:marLeft w:val="0"/>
      <w:marRight w:val="0"/>
      <w:marTop w:val="0"/>
      <w:marBottom w:val="0"/>
      <w:divBdr>
        <w:top w:val="none" w:sz="0" w:space="0" w:color="auto"/>
        <w:left w:val="none" w:sz="0" w:space="0" w:color="auto"/>
        <w:bottom w:val="none" w:sz="0" w:space="0" w:color="auto"/>
        <w:right w:val="none" w:sz="0" w:space="0" w:color="auto"/>
      </w:divBdr>
    </w:div>
    <w:div w:id="210280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spmiddenutrecht.nl/" TargetMode="External"/><Relationship Id="rId18" Type="http://schemas.openxmlformats.org/officeDocument/2006/relationships/hyperlink" Target="https://www.spgmn.nl/" TargetMode="External"/><Relationship Id="rId26" Type="http://schemas.openxmlformats.org/officeDocument/2006/relationships/hyperlink" Target="https://www.vcutrecht.nl/" TargetMode="External"/><Relationship Id="rId3" Type="http://schemas.openxmlformats.org/officeDocument/2006/relationships/customXml" Target="../customXml/item3.xml"/><Relationship Id="rId21" Type="http://schemas.openxmlformats.org/officeDocument/2006/relationships/hyperlink" Target="https://www.uw.nl/op-zoek-naar-medewerkers/11-op-zoek-naar-medewerkers/196-social-return"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bouwmensen.nl/vestigingen/utrecht/" TargetMode="External"/><Relationship Id="rId25" Type="http://schemas.openxmlformats.org/officeDocument/2006/relationships/hyperlink" Target="https://utrechtseuitdaging.nl/" TargetMode="External"/><Relationship Id="rId2" Type="http://schemas.openxmlformats.org/officeDocument/2006/relationships/customXml" Target="../customXml/item2.xml"/><Relationship Id="rId16" Type="http://schemas.openxmlformats.org/officeDocument/2006/relationships/hyperlink" Target="https://www.vsopro.nl/arbeidsregios/midden-utrecht/" TargetMode="External"/><Relationship Id="rId20" Type="http://schemas.openxmlformats.org/officeDocument/2006/relationships/hyperlink" Target="https://wij30.nl/aanbod/van-werk-naar-werk-en-andere-ondersteuning-aan-werkgevers/makelpunt-social-retur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spmiddenutrecht.nl/" TargetMode="External"/><Relationship Id="rId24" Type="http://schemas.openxmlformats.org/officeDocument/2006/relationships/hyperlink" Target="https://voorjestadsie.nl/nl/pages/socialreturn" TargetMode="External"/><Relationship Id="rId5" Type="http://schemas.openxmlformats.org/officeDocument/2006/relationships/numbering" Target="numbering.xml"/><Relationship Id="rId15" Type="http://schemas.openxmlformats.org/officeDocument/2006/relationships/hyperlink" Target="https://www.rocmn.nl/" TargetMode="External"/><Relationship Id="rId23" Type="http://schemas.openxmlformats.org/officeDocument/2006/relationships/hyperlink" Target="https://www.impact030.n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eberoepentuin.nl/utrech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boutrecht.nl/bedrijven/" TargetMode="External"/><Relationship Id="rId22" Type="http://schemas.openxmlformats.org/officeDocument/2006/relationships/hyperlink" Target="https://www.buy-social.nl/" TargetMode="External"/><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gel202\AppData\Roaming\Microsoft\Templates\Vergoedingsformulier.dotx" TargetMode="External"/></Relationship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6c73e92-1d2e-4fc4-a57a-52b2e619bdd5">
      <UserInfo>
        <DisplayName>Nagel, Jochanan</DisplayName>
        <AccountId>45</AccountId>
        <AccountType/>
      </UserInfo>
    </SharedWithUsers>
    <lcf76f155ced4ddcb4097134ff3c332f xmlns="5398eef7-f8ce-4a53-87d9-926326346c25">
      <Terms xmlns="http://schemas.microsoft.com/office/infopath/2007/PartnerControls"/>
    </lcf76f155ced4ddcb4097134ff3c332f>
    <TaxCatchAll xmlns="b6c73e92-1d2e-4fc4-a57a-52b2e619bdd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53A2D12B70224D96765074CD7113B8" ma:contentTypeVersion="15" ma:contentTypeDescription="Een nieuw document maken." ma:contentTypeScope="" ma:versionID="b3276b24cfa0ef608f5f29b026b3660a">
  <xsd:schema xmlns:xsd="http://www.w3.org/2001/XMLSchema" xmlns:xs="http://www.w3.org/2001/XMLSchema" xmlns:p="http://schemas.microsoft.com/office/2006/metadata/properties" xmlns:ns2="5398eef7-f8ce-4a53-87d9-926326346c25" xmlns:ns3="b6c73e92-1d2e-4fc4-a57a-52b2e619bdd5" targetNamespace="http://schemas.microsoft.com/office/2006/metadata/properties" ma:root="true" ma:fieldsID="a2e494facfc198c20e779531cd25c77f" ns2:_="" ns3:_="">
    <xsd:import namespace="5398eef7-f8ce-4a53-87d9-926326346c25"/>
    <xsd:import namespace="b6c73e92-1d2e-4fc4-a57a-52b2e619bd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8eef7-f8ce-4a53-87d9-926326346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c73e92-1d2e-4fc4-a57a-52b2e619bd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e1827b84-6930-4b4e-a844-8e24ea446e81}" ma:internalName="TaxCatchAll" ma:showField="CatchAllData" ma:web="b6c73e92-1d2e-4fc4-a57a-52b2e619bd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80C6D-FB6B-4C77-A5D0-0ED381D35E18}">
  <ds:schemaRefs>
    <ds:schemaRef ds:uri="http://schemas.microsoft.com/sharepoint/v3/contenttype/forms"/>
  </ds:schemaRefs>
</ds:datastoreItem>
</file>

<file path=customXml/itemProps2.xml><?xml version="1.0" encoding="utf-8"?>
<ds:datastoreItem xmlns:ds="http://schemas.openxmlformats.org/officeDocument/2006/customXml" ds:itemID="{010301D4-321E-43E1-8C09-43261CEF9274}">
  <ds:schemaRefs>
    <ds:schemaRef ds:uri="http://schemas.microsoft.com/office/2006/metadata/properties"/>
    <ds:schemaRef ds:uri="http://schemas.microsoft.com/office/infopath/2007/PartnerControls"/>
    <ds:schemaRef ds:uri="b6c73e92-1d2e-4fc4-a57a-52b2e619bdd5"/>
    <ds:schemaRef ds:uri="5398eef7-f8ce-4a53-87d9-926326346c25"/>
  </ds:schemaRefs>
</ds:datastoreItem>
</file>

<file path=customXml/itemProps3.xml><?xml version="1.0" encoding="utf-8"?>
<ds:datastoreItem xmlns:ds="http://schemas.openxmlformats.org/officeDocument/2006/customXml" ds:itemID="{9EDF39E3-C94C-44CF-A8BD-315EC7B26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98eef7-f8ce-4a53-87d9-926326346c25"/>
    <ds:schemaRef ds:uri="b6c73e92-1d2e-4fc4-a57a-52b2e619b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5F89A3-107E-453A-9205-CD02A4384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C:\Users\nagel202\AppData\Roaming\Microsoft\Templates\Vergoedingsformulier.dotx</Template>
  <TotalTime>0</TotalTime>
  <Pages>6</Pages>
  <Words>1057</Words>
  <Characters>6090</Characters>
  <Application>Microsoft Office Word</Application>
  <DocSecurity>0</DocSecurity>
  <Lines>194</Lines>
  <Paragraphs>74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7087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Format PvA</dc:subject>
  <dc:creator/>
  <cp:keywords/>
  <dc:description/>
  <cp:lastModifiedBy/>
  <cp:revision>10</cp:revision>
  <dcterms:created xsi:type="dcterms:W3CDTF">2025-01-15T05:37:00Z</dcterms:created>
  <dcterms:modified xsi:type="dcterms:W3CDTF">2025-06-30T14:36:00Z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0x010100D453A2D12B70224D96765074CD7113B8</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