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6B8EB351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F72AA">
        <w:rPr>
          <w:rFonts w:ascii="Tahoma" w:hAnsi="Tahoma" w:cs="Tahoma"/>
        </w:rPr>
        <w:t xml:space="preserve">Bijlage </w:t>
      </w:r>
      <w:r w:rsidR="00B34126">
        <w:rPr>
          <w:rFonts w:ascii="Tahoma" w:hAnsi="Tahoma" w:cs="Tahoma"/>
        </w:rPr>
        <w:t>3</w:t>
      </w:r>
      <w:r w:rsidRPr="00FF72AA">
        <w:rPr>
          <w:rFonts w:ascii="Tahoma" w:hAnsi="Tahoma" w:cs="Tahoma"/>
        </w:rPr>
        <w:t xml:space="preserve"> </w:t>
      </w:r>
      <w:r w:rsidR="00EA32D3" w:rsidRPr="00FF72AA">
        <w:rPr>
          <w:rFonts w:ascii="Tahoma" w:hAnsi="Tahoma" w:cs="Tahoma"/>
        </w:rPr>
        <w:t xml:space="preserve">Verklaring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</w:t>
      </w:r>
      <w:r w:rsidR="00B34126">
        <w:rPr>
          <w:rFonts w:ascii="Tahoma" w:hAnsi="Tahoma" w:cs="Tahoma"/>
        </w:rPr>
        <w:t>a</w:t>
      </w:r>
      <w:r w:rsidR="00EA32D3" w:rsidRPr="00FF72AA">
        <w:rPr>
          <w:rFonts w:ascii="Tahoma" w:hAnsi="Tahoma" w:cs="Tahoma"/>
        </w:rPr>
        <w:t>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worden, mits een 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5C82181F" w14:textId="77777777" w:rsidR="00B34126" w:rsidRPr="00B34126" w:rsidRDefault="00620EEA" w:rsidP="00B34126">
      <w:pPr>
        <w:spacing w:after="0"/>
        <w:rPr>
          <w:rFonts w:ascii="Tahoma" w:hAnsi="Tahoma" w:cs="Tahoma"/>
          <w:bCs/>
          <w:i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B34126" w:rsidRPr="00B34126">
        <w:rPr>
          <w:rFonts w:ascii="Tahoma" w:hAnsi="Tahoma" w:cs="Tahoma"/>
          <w:bCs/>
          <w:i/>
          <w:sz w:val="20"/>
          <w:szCs w:val="20"/>
        </w:rPr>
        <w:t xml:space="preserve">CYCLISCH ONDERHOUD BOMEN </w:t>
      </w:r>
    </w:p>
    <w:p w14:paraId="39F9F7B0" w14:textId="7E8375DA" w:rsidR="00B13ECD" w:rsidRPr="00B34126" w:rsidRDefault="00B34126" w:rsidP="00E71F67">
      <w:pPr>
        <w:spacing w:after="0"/>
        <w:rPr>
          <w:rFonts w:ascii="Tahoma" w:hAnsi="Tahoma" w:cs="Tahoma"/>
          <w:bCs/>
          <w:sz w:val="20"/>
          <w:szCs w:val="20"/>
        </w:rPr>
      </w:pPr>
      <w:r w:rsidRPr="00B34126">
        <w:rPr>
          <w:rFonts w:ascii="Tahoma" w:hAnsi="Tahoma" w:cs="Tahoma"/>
          <w:bCs/>
          <w:i/>
          <w:sz w:val="20"/>
          <w:szCs w:val="20"/>
        </w:rPr>
        <w:t>GEMEENTE ZALTBOMMEL</w:t>
      </w:r>
      <w:r w:rsidR="003556BE" w:rsidRPr="00B34126">
        <w:rPr>
          <w:rFonts w:ascii="Tahoma" w:hAnsi="Tahoma" w:cs="Tahoma"/>
          <w:bCs/>
          <w:i/>
          <w:sz w:val="20"/>
          <w:szCs w:val="20"/>
        </w:rPr>
        <w:t>”</w:t>
      </w:r>
      <w:r w:rsidR="00B13ECD" w:rsidRPr="00B34126">
        <w:rPr>
          <w:rFonts w:ascii="Tahoma" w:hAnsi="Tahoma" w:cs="Tahoma"/>
          <w:bCs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>- verwijder eerste bullet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>- verwijder tweede bullet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35F274E0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</w:t>
      </w:r>
      <w:r w:rsidRPr="0018212D">
        <w:rPr>
          <w:rFonts w:ascii="Tahoma" w:hAnsi="Tahoma" w:cs="Tahoma"/>
          <w:sz w:val="20"/>
          <w:szCs w:val="20"/>
        </w:rPr>
        <w:t xml:space="preserve">aanvaarding van hoofdelijke aansprakelijkheid </w:t>
      </w:r>
      <w:r w:rsidR="00660F88" w:rsidRPr="0018212D">
        <w:rPr>
          <w:rFonts w:ascii="Tahoma" w:hAnsi="Tahoma" w:cs="Tahoma"/>
          <w:sz w:val="20"/>
          <w:szCs w:val="20"/>
        </w:rPr>
        <w:t xml:space="preserve">aanvangt bij </w:t>
      </w:r>
      <w:r w:rsidR="00D0602B" w:rsidRPr="0018212D">
        <w:rPr>
          <w:rFonts w:ascii="Tahoma" w:hAnsi="Tahoma" w:cs="Tahoma"/>
          <w:sz w:val="20"/>
          <w:szCs w:val="20"/>
        </w:rPr>
        <w:t>het sluiten van de</w:t>
      </w:r>
      <w:r w:rsidR="00B34126" w:rsidRPr="0018212D">
        <w:rPr>
          <w:rFonts w:ascii="Tahoma" w:hAnsi="Tahoma" w:cs="Tahoma"/>
          <w:sz w:val="20"/>
          <w:szCs w:val="20"/>
        </w:rPr>
        <w:t xml:space="preserve"> </w:t>
      </w:r>
      <w:r w:rsidR="001966C6" w:rsidRPr="0018212D">
        <w:rPr>
          <w:rFonts w:ascii="Tahoma" w:hAnsi="Tahoma" w:cs="Tahoma"/>
          <w:sz w:val="20"/>
          <w:szCs w:val="20"/>
        </w:rPr>
        <w:t>raam</w:t>
      </w:r>
      <w:r w:rsidR="00D0602B" w:rsidRPr="0018212D">
        <w:rPr>
          <w:rFonts w:ascii="Tahoma" w:hAnsi="Tahoma" w:cs="Tahoma"/>
          <w:sz w:val="20"/>
          <w:szCs w:val="20"/>
        </w:rPr>
        <w:t>overeenkomst</w:t>
      </w:r>
      <w:r w:rsidR="0070451C" w:rsidRPr="0018212D">
        <w:rPr>
          <w:rFonts w:ascii="Tahoma" w:hAnsi="Tahoma" w:cs="Tahoma"/>
          <w:sz w:val="20"/>
          <w:szCs w:val="20"/>
        </w:rPr>
        <w:t>,</w:t>
      </w:r>
      <w:r w:rsidR="008E5631" w:rsidRPr="0018212D">
        <w:rPr>
          <w:rFonts w:ascii="Tahoma" w:hAnsi="Tahoma" w:cs="Tahoma"/>
          <w:sz w:val="20"/>
          <w:szCs w:val="20"/>
        </w:rPr>
        <w:t xml:space="preserve"> </w:t>
      </w:r>
      <w:r w:rsidR="00D0602B" w:rsidRPr="0018212D">
        <w:rPr>
          <w:rFonts w:ascii="Tahoma" w:hAnsi="Tahoma" w:cs="Tahoma"/>
          <w:sz w:val="20"/>
          <w:szCs w:val="20"/>
        </w:rPr>
        <w:t>die voortvloeit uit de aanbesteding</w:t>
      </w:r>
      <w:r w:rsidR="008E5631" w:rsidRPr="0018212D">
        <w:rPr>
          <w:rFonts w:ascii="Tahoma" w:hAnsi="Tahoma" w:cs="Tahoma"/>
          <w:sz w:val="20"/>
          <w:szCs w:val="20"/>
        </w:rPr>
        <w:t xml:space="preserve">, </w:t>
      </w:r>
      <w:r w:rsidR="00D0602B" w:rsidRPr="0018212D">
        <w:rPr>
          <w:rFonts w:ascii="Tahoma" w:hAnsi="Tahoma" w:cs="Tahoma"/>
          <w:sz w:val="20"/>
          <w:szCs w:val="20"/>
        </w:rPr>
        <w:t>en vervalt op het moment dat de</w:t>
      </w:r>
      <w:r w:rsidR="00B34126" w:rsidRPr="0018212D">
        <w:rPr>
          <w:rFonts w:ascii="Tahoma" w:hAnsi="Tahoma" w:cs="Tahoma"/>
          <w:sz w:val="20"/>
          <w:szCs w:val="20"/>
        </w:rPr>
        <w:t xml:space="preserve"> </w:t>
      </w:r>
      <w:r w:rsidR="004716D0" w:rsidRPr="0018212D">
        <w:rPr>
          <w:rFonts w:ascii="Tahoma" w:hAnsi="Tahoma" w:cs="Tahoma"/>
          <w:sz w:val="20"/>
          <w:szCs w:val="20"/>
        </w:rPr>
        <w:t>raam</w:t>
      </w:r>
      <w:r w:rsidR="00D0602B" w:rsidRPr="0018212D">
        <w:rPr>
          <w:rFonts w:ascii="Tahoma" w:hAnsi="Tahoma" w:cs="Tahoma"/>
          <w:sz w:val="20"/>
          <w:szCs w:val="20"/>
        </w:rPr>
        <w:t>overeenkomst (van rechtswege) eindigt</w:t>
      </w:r>
      <w:r w:rsidR="00922F6E" w:rsidRPr="0018212D">
        <w:rPr>
          <w:rFonts w:ascii="Tahoma" w:hAnsi="Tahoma" w:cs="Tahoma"/>
          <w:sz w:val="20"/>
          <w:szCs w:val="20"/>
        </w:rPr>
        <w:t xml:space="preserve">, met uitzondering van de verplichtingen die krachtens hun aard ook na het eindigen van de </w:t>
      </w:r>
      <w:r w:rsidR="004716D0" w:rsidRPr="0018212D">
        <w:rPr>
          <w:rFonts w:ascii="Tahoma" w:hAnsi="Tahoma" w:cs="Tahoma"/>
          <w:sz w:val="20"/>
          <w:szCs w:val="20"/>
        </w:rPr>
        <w:t>raam</w:t>
      </w:r>
      <w:r w:rsidR="00922F6E" w:rsidRPr="0018212D">
        <w:rPr>
          <w:rFonts w:ascii="Tahoma" w:hAnsi="Tahoma" w:cs="Tahoma"/>
          <w:sz w:val="20"/>
          <w:szCs w:val="20"/>
        </w:rPr>
        <w:t>overeenkomst</w:t>
      </w:r>
      <w:r w:rsidR="00922F6E" w:rsidRPr="00F81CA9">
        <w:rPr>
          <w:rFonts w:ascii="Tahoma" w:hAnsi="Tahoma" w:cs="Tahoma"/>
          <w:sz w:val="20"/>
          <w:szCs w:val="20"/>
        </w:rPr>
        <w:t xml:space="preserve">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126CC939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 xml:space="preserve">ondanks een ingebrekestelling toerekenbaar tekort geschoten is in de nakoming van haar verplichtingen uit hoofde van de </w:t>
      </w:r>
      <w:r w:rsidR="00534DEA" w:rsidRPr="008D3184">
        <w:rPr>
          <w:rFonts w:ascii="Tahoma" w:hAnsi="Tahoma" w:cs="Tahoma"/>
          <w:sz w:val="20"/>
          <w:szCs w:val="20"/>
          <w:highlight w:val="yellow"/>
        </w:rPr>
        <w:t>(raam</w:t>
      </w:r>
      <w:r w:rsidR="00534DEA" w:rsidRPr="00534DEA">
        <w:rPr>
          <w:rFonts w:ascii="Tahoma" w:hAnsi="Tahoma" w:cs="Tahoma"/>
          <w:sz w:val="20"/>
          <w:szCs w:val="20"/>
          <w:highlight w:val="green"/>
        </w:rPr>
        <w:t>)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bullet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6961FD60" w:rsidR="00862B9E" w:rsidRPr="00F81CA9" w:rsidRDefault="005F6489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opdrachtnemer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FDAF" w14:textId="77777777" w:rsidR="00F5661E" w:rsidRDefault="00F5661E">
      <w:r>
        <w:separator/>
      </w:r>
    </w:p>
  </w:endnote>
  <w:endnote w:type="continuationSeparator" w:id="0">
    <w:p w14:paraId="6352E708" w14:textId="77777777" w:rsidR="00F5661E" w:rsidRDefault="00F5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51BC718B" w14:textId="77777777" w:rsidR="00B34126" w:rsidRPr="00B34126" w:rsidRDefault="00D2575A" w:rsidP="00B34126">
          <w:pPr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B34126" w:rsidRPr="00B34126">
            <w:rPr>
              <w:rFonts w:ascii="Arial" w:hAnsi="Arial" w:cs="Arial"/>
              <w:bCs/>
              <w:sz w:val="16"/>
              <w:szCs w:val="16"/>
            </w:rPr>
            <w:t xml:space="preserve">CYCLISCH ONDERHOUD BOMEN </w:t>
          </w:r>
        </w:p>
        <w:p w14:paraId="12CF086F" w14:textId="149C609C" w:rsidR="00B96408" w:rsidRPr="005B4772" w:rsidRDefault="00FC3DF9" w:rsidP="00F81098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152A" w14:textId="77777777" w:rsidR="00F5661E" w:rsidRDefault="00F5661E">
      <w:r>
        <w:separator/>
      </w:r>
    </w:p>
  </w:footnote>
  <w:footnote w:type="continuationSeparator" w:id="0">
    <w:p w14:paraId="52FB82F3" w14:textId="77777777" w:rsidR="00F5661E" w:rsidRDefault="00F5661E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8212D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90171"/>
    <w:rsid w:val="004C1C55"/>
    <w:rsid w:val="004C5D70"/>
    <w:rsid w:val="004D2104"/>
    <w:rsid w:val="004F68AA"/>
    <w:rsid w:val="00514BAE"/>
    <w:rsid w:val="00534AB0"/>
    <w:rsid w:val="00534DEA"/>
    <w:rsid w:val="00544149"/>
    <w:rsid w:val="0057371F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6489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4126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3412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B3412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3412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17B34-3EA1-440A-9568-B989A0FD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505</Words>
  <Characters>3481</Characters>
  <Application>Microsoft Office Word</Application>
  <DocSecurity>0</DocSecurity>
  <Lines>29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Dennis Veneklaas</cp:lastModifiedBy>
  <cp:revision>42</cp:revision>
  <cp:lastPrinted>2008-01-16T14:46:00Z</cp:lastPrinted>
  <dcterms:created xsi:type="dcterms:W3CDTF">2022-08-22T09:09:00Z</dcterms:created>
  <dcterms:modified xsi:type="dcterms:W3CDTF">2025-07-09T12:01:00Z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