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762B7" w14:textId="77777777" w:rsidR="003D0CD0" w:rsidRPr="00C45160" w:rsidRDefault="003D0CD0" w:rsidP="003D0CD0">
      <w:pPr>
        <w:rPr>
          <w:rFonts w:ascii="Europea" w:hAnsi="Europea" w:cs="Arial"/>
          <w:b/>
          <w:sz w:val="22"/>
          <w:szCs w:val="22"/>
        </w:rPr>
      </w:pPr>
      <w:r w:rsidRPr="00C45160">
        <w:rPr>
          <w:rFonts w:ascii="Europea" w:hAnsi="Europea" w:cs="Arial"/>
          <w:b/>
          <w:sz w:val="22"/>
          <w:szCs w:val="22"/>
        </w:rPr>
        <w:t>Annex I: Price list</w:t>
      </w:r>
    </w:p>
    <w:p w14:paraId="4C62B6CF" w14:textId="77777777" w:rsidR="003D0CD0" w:rsidRPr="00C45160" w:rsidRDefault="003D0CD0" w:rsidP="003D0CD0">
      <w:pPr>
        <w:jc w:val="center"/>
        <w:rPr>
          <w:rFonts w:ascii="Europea" w:hAnsi="Europea" w:cs="Arial"/>
          <w:sz w:val="22"/>
          <w:szCs w:val="22"/>
        </w:rPr>
      </w:pPr>
    </w:p>
    <w:p w14:paraId="020C031D" w14:textId="77777777" w:rsidR="003D0CD0" w:rsidRPr="00C45160" w:rsidRDefault="003D0CD0" w:rsidP="003D0CD0">
      <w:pPr>
        <w:spacing w:after="200"/>
        <w:rPr>
          <w:rFonts w:ascii="Europea" w:hAnsi="Europea" w:cs="Arial"/>
          <w:sz w:val="22"/>
          <w:szCs w:val="22"/>
        </w:rPr>
      </w:pPr>
      <w:r w:rsidRPr="00C45160">
        <w:rPr>
          <w:rFonts w:ascii="Europea" w:hAnsi="Europea" w:cs="Arial"/>
          <w:sz w:val="22"/>
          <w:szCs w:val="22"/>
        </w:rPr>
        <w:t>Tenderers are requested to quote unit prices per hour in the table below.</w:t>
      </w:r>
    </w:p>
    <w:p w14:paraId="21E00FD5" w14:textId="77777777" w:rsidR="003D0CD0" w:rsidRPr="00C45160" w:rsidRDefault="003D0CD0" w:rsidP="003D0CD0">
      <w:pPr>
        <w:spacing w:after="200"/>
        <w:rPr>
          <w:rFonts w:ascii="Europea" w:hAnsi="Europea" w:cs="Arial"/>
          <w:sz w:val="22"/>
          <w:szCs w:val="22"/>
        </w:rPr>
      </w:pPr>
      <w:r w:rsidRPr="00C45160">
        <w:rPr>
          <w:rFonts w:ascii="Europea" w:hAnsi="Europea" w:cs="Arial"/>
          <w:sz w:val="22"/>
          <w:szCs w:val="22"/>
        </w:rPr>
        <w:t>The price quoted must be all-inclusive (including overheads, stand-by positions, training, IT system, service management, etc.)</w:t>
      </w:r>
      <w:r w:rsidR="003C257A" w:rsidRPr="00C45160">
        <w:rPr>
          <w:rStyle w:val="FootnoteReference"/>
          <w:rFonts w:ascii="Europea" w:hAnsi="Europea" w:cs="Arial"/>
          <w:sz w:val="22"/>
          <w:szCs w:val="22"/>
        </w:rPr>
        <w:footnoteReference w:id="1"/>
      </w:r>
      <w:r w:rsidRPr="00C45160">
        <w:rPr>
          <w:rFonts w:ascii="Europea" w:hAnsi="Europea" w:cs="Arial"/>
          <w:sz w:val="22"/>
          <w:szCs w:val="22"/>
        </w:rPr>
        <w:t xml:space="preserve"> and expressed in euros, including for countries not part of the euro zone. For tenderers in those countries, the price may not be revised in line with exchange rate fluctuations. It is for the tenderer to select an exchange rate at the moment of submitting the tender and accept the risks or the benefits of any variation.</w:t>
      </w:r>
    </w:p>
    <w:p w14:paraId="2BCC1CDF" w14:textId="77777777" w:rsidR="003D0CD0" w:rsidRPr="00C45160" w:rsidRDefault="003D0CD0" w:rsidP="003D0CD0">
      <w:pPr>
        <w:spacing w:after="200"/>
        <w:rPr>
          <w:rFonts w:ascii="Europea" w:hAnsi="Europea" w:cs="Arial"/>
          <w:sz w:val="22"/>
          <w:szCs w:val="22"/>
        </w:rPr>
      </w:pPr>
      <w:r w:rsidRPr="00C45160">
        <w:rPr>
          <w:rFonts w:ascii="Europea" w:hAnsi="Europea" w:cs="Arial"/>
          <w:sz w:val="22"/>
          <w:szCs w:val="22"/>
        </w:rPr>
        <w:t>Prices shall be revised in accordance with the terms set out in the contract.</w:t>
      </w:r>
    </w:p>
    <w:p w14:paraId="507C7439" w14:textId="77777777" w:rsidR="003D0CD0" w:rsidRPr="00C45160" w:rsidRDefault="003D0CD0" w:rsidP="003D0CD0">
      <w:pPr>
        <w:spacing w:after="200"/>
        <w:rPr>
          <w:rFonts w:ascii="Europea" w:hAnsi="Europea" w:cs="Arial"/>
          <w:sz w:val="22"/>
          <w:szCs w:val="22"/>
        </w:rPr>
      </w:pPr>
      <w:r w:rsidRPr="00C45160">
        <w:rPr>
          <w:rFonts w:ascii="Europea" w:hAnsi="Europea" w:cs="Arial"/>
          <w:sz w:val="22"/>
          <w:szCs w:val="22"/>
        </w:rPr>
        <w:t>Pursuant to Article 3 of the Protocol on the privileges and immunities of the European Union, the price quotation shall be submitted excluding VAT and other equivalent indirect taxes.</w:t>
      </w:r>
    </w:p>
    <w:tbl>
      <w:tblPr>
        <w:tblStyle w:val="TableGrid"/>
        <w:tblW w:w="9067" w:type="dxa"/>
        <w:tblLook w:val="0620" w:firstRow="1" w:lastRow="0" w:firstColumn="0" w:lastColumn="0" w:noHBand="1" w:noVBand="1"/>
      </w:tblPr>
      <w:tblGrid>
        <w:gridCol w:w="2972"/>
        <w:gridCol w:w="2268"/>
        <w:gridCol w:w="1843"/>
        <w:gridCol w:w="1984"/>
      </w:tblGrid>
      <w:tr w:rsidR="003D0CD0" w:rsidRPr="00C45160" w14:paraId="1F92F47D" w14:textId="77777777" w:rsidTr="00601011">
        <w:tc>
          <w:tcPr>
            <w:tcW w:w="2972" w:type="dxa"/>
            <w:shd w:val="clear" w:color="auto" w:fill="BDD6EE" w:themeFill="accent1" w:themeFillTint="66"/>
          </w:tcPr>
          <w:p w14:paraId="3DE0B71E" w14:textId="77777777" w:rsidR="003D0CD0" w:rsidRPr="00C45160" w:rsidRDefault="003D0CD0" w:rsidP="00601011">
            <w:pPr>
              <w:spacing w:before="100" w:after="100"/>
              <w:jc w:val="center"/>
              <w:rPr>
                <w:rFonts w:ascii="Europea" w:hAnsi="Europea" w:cs="Arial"/>
                <w:sz w:val="22"/>
                <w:szCs w:val="22"/>
              </w:rPr>
            </w:pPr>
            <w:r w:rsidRPr="00C45160">
              <w:rPr>
                <w:rFonts w:ascii="Europea" w:hAnsi="Europea" w:cs="Arial"/>
                <w:sz w:val="22"/>
                <w:szCs w:val="22"/>
              </w:rPr>
              <w:t>Profile / type of working hour</w:t>
            </w:r>
          </w:p>
        </w:tc>
        <w:tc>
          <w:tcPr>
            <w:tcW w:w="2268" w:type="dxa"/>
            <w:shd w:val="clear" w:color="auto" w:fill="BDD6EE" w:themeFill="accent1" w:themeFillTint="66"/>
          </w:tcPr>
          <w:p w14:paraId="70DDD8FB" w14:textId="77777777" w:rsidR="003D0CD0" w:rsidRPr="00C45160" w:rsidRDefault="003D0CD0" w:rsidP="00601011">
            <w:pPr>
              <w:spacing w:before="100" w:after="100"/>
              <w:jc w:val="center"/>
              <w:rPr>
                <w:rFonts w:ascii="Europea" w:hAnsi="Europea" w:cs="Arial"/>
                <w:sz w:val="22"/>
                <w:szCs w:val="22"/>
              </w:rPr>
            </w:pPr>
            <w:r w:rsidRPr="00C45160">
              <w:rPr>
                <w:rFonts w:ascii="Europea" w:hAnsi="Europea" w:cs="Arial"/>
                <w:sz w:val="22"/>
                <w:szCs w:val="22"/>
              </w:rPr>
              <w:t>Unit price in EUR excluding VAT</w:t>
            </w:r>
            <w:r w:rsidRPr="00C45160">
              <w:rPr>
                <w:rFonts w:ascii="Europea" w:hAnsi="Europea" w:cs="Arial"/>
                <w:sz w:val="22"/>
                <w:szCs w:val="22"/>
              </w:rPr>
              <w:br/>
              <w:t>(per hour of service)</w:t>
            </w:r>
          </w:p>
        </w:tc>
        <w:tc>
          <w:tcPr>
            <w:tcW w:w="1843" w:type="dxa"/>
            <w:shd w:val="clear" w:color="auto" w:fill="BDD6EE" w:themeFill="accent1" w:themeFillTint="66"/>
          </w:tcPr>
          <w:p w14:paraId="09DA0248" w14:textId="77777777" w:rsidR="003D0CD0" w:rsidRPr="00C45160" w:rsidRDefault="003D0CD0" w:rsidP="00601011">
            <w:pPr>
              <w:spacing w:before="100" w:after="100"/>
              <w:jc w:val="center"/>
              <w:rPr>
                <w:rFonts w:ascii="Europea" w:hAnsi="Europea" w:cs="Arial"/>
                <w:sz w:val="22"/>
                <w:szCs w:val="22"/>
              </w:rPr>
            </w:pPr>
            <w:r w:rsidRPr="00C45160">
              <w:rPr>
                <w:rFonts w:ascii="Europea" w:hAnsi="Europea" w:cs="Arial"/>
                <w:sz w:val="22"/>
                <w:szCs w:val="22"/>
              </w:rPr>
              <w:t>Estimated number of hours (one year)</w:t>
            </w:r>
          </w:p>
        </w:tc>
        <w:tc>
          <w:tcPr>
            <w:tcW w:w="1984" w:type="dxa"/>
            <w:shd w:val="clear" w:color="auto" w:fill="BDD6EE" w:themeFill="accent1" w:themeFillTint="66"/>
          </w:tcPr>
          <w:p w14:paraId="0B96499E" w14:textId="77777777" w:rsidR="003D0CD0" w:rsidRPr="00C45160" w:rsidRDefault="003D0CD0" w:rsidP="00601011">
            <w:pPr>
              <w:spacing w:before="100" w:after="100"/>
              <w:jc w:val="center"/>
              <w:rPr>
                <w:rFonts w:ascii="Europea" w:hAnsi="Europea" w:cs="Arial"/>
                <w:sz w:val="22"/>
                <w:szCs w:val="22"/>
              </w:rPr>
            </w:pPr>
            <w:r w:rsidRPr="00C45160">
              <w:rPr>
                <w:rFonts w:ascii="Europea" w:hAnsi="Europea" w:cs="Arial"/>
                <w:sz w:val="22"/>
                <w:szCs w:val="22"/>
              </w:rPr>
              <w:t>Total price in EUR excluding VAT</w:t>
            </w:r>
          </w:p>
        </w:tc>
      </w:tr>
      <w:tr w:rsidR="003D0CD0" w:rsidRPr="00C45160" w14:paraId="3D531C02" w14:textId="77777777" w:rsidTr="00601011">
        <w:tc>
          <w:tcPr>
            <w:tcW w:w="2972" w:type="dxa"/>
          </w:tcPr>
          <w:p w14:paraId="63BA1AD4" w14:textId="2729F186" w:rsidR="003D0CD0" w:rsidRPr="00C45160" w:rsidRDefault="003D0CD0" w:rsidP="00601011">
            <w:pPr>
              <w:spacing w:before="100" w:after="100"/>
              <w:rPr>
                <w:rFonts w:ascii="Europea" w:hAnsi="Europea" w:cs="Arial"/>
                <w:sz w:val="22"/>
                <w:szCs w:val="22"/>
              </w:rPr>
            </w:pPr>
            <w:r w:rsidRPr="00C45160">
              <w:rPr>
                <w:rFonts w:ascii="Europea" w:hAnsi="Europea" w:cs="Arial"/>
                <w:sz w:val="22"/>
                <w:szCs w:val="22"/>
              </w:rPr>
              <w:t>Floor staff</w:t>
            </w:r>
            <w:r w:rsidR="00F039B5" w:rsidRPr="00C45160">
              <w:rPr>
                <w:rFonts w:ascii="Europea" w:hAnsi="Europea" w:cs="Arial"/>
                <w:sz w:val="22"/>
                <w:szCs w:val="22"/>
              </w:rPr>
              <w:t xml:space="preserve"> -</w:t>
            </w:r>
            <w:r w:rsidRPr="00C45160">
              <w:rPr>
                <w:rFonts w:ascii="Europea" w:hAnsi="Europea" w:cs="Arial"/>
                <w:sz w:val="22"/>
                <w:szCs w:val="22"/>
              </w:rPr>
              <w:t xml:space="preserve"> </w:t>
            </w:r>
            <w:r w:rsidR="00FC7955" w:rsidRPr="00C45160">
              <w:rPr>
                <w:rFonts w:ascii="Europea" w:hAnsi="Europea" w:cs="Arial"/>
                <w:sz w:val="22"/>
                <w:szCs w:val="22"/>
              </w:rPr>
              <w:t>Reception Agent</w:t>
            </w:r>
            <w:r w:rsidR="00F039B5" w:rsidRPr="00C45160">
              <w:rPr>
                <w:rFonts w:ascii="Europea" w:hAnsi="Europea" w:cs="Arial"/>
                <w:sz w:val="22"/>
                <w:szCs w:val="22"/>
              </w:rPr>
              <w:t xml:space="preserve"> - regular hours *</w:t>
            </w:r>
          </w:p>
        </w:tc>
        <w:tc>
          <w:tcPr>
            <w:tcW w:w="2268" w:type="dxa"/>
          </w:tcPr>
          <w:p w14:paraId="75A4126D" w14:textId="77777777" w:rsidR="003D0CD0" w:rsidRPr="00C45160" w:rsidRDefault="003D0CD0" w:rsidP="00601011">
            <w:pPr>
              <w:spacing w:before="100" w:after="100"/>
              <w:jc w:val="center"/>
              <w:rPr>
                <w:rFonts w:ascii="Europea" w:hAnsi="Europea" w:cs="Arial"/>
                <w:sz w:val="22"/>
                <w:szCs w:val="22"/>
              </w:rPr>
            </w:pPr>
          </w:p>
        </w:tc>
        <w:tc>
          <w:tcPr>
            <w:tcW w:w="1843" w:type="dxa"/>
          </w:tcPr>
          <w:p w14:paraId="6383E308" w14:textId="5BB90150" w:rsidR="00C45160" w:rsidRPr="00C45160" w:rsidRDefault="00C45160" w:rsidP="00C45160">
            <w:pPr>
              <w:spacing w:before="100" w:after="100"/>
              <w:jc w:val="center"/>
              <w:rPr>
                <w:rFonts w:ascii="Europea" w:hAnsi="Europea" w:cs="Arial"/>
                <w:sz w:val="22"/>
                <w:szCs w:val="22"/>
              </w:rPr>
            </w:pPr>
            <w:r w:rsidRPr="00C45160">
              <w:rPr>
                <w:rFonts w:ascii="Europea" w:hAnsi="Europea" w:cs="Arial"/>
                <w:sz w:val="22"/>
                <w:szCs w:val="22"/>
              </w:rPr>
              <w:t>5.</w:t>
            </w:r>
            <w:r w:rsidR="00B46800">
              <w:rPr>
                <w:rFonts w:ascii="Europea" w:hAnsi="Europea" w:cs="Arial"/>
                <w:sz w:val="22"/>
                <w:szCs w:val="22"/>
              </w:rPr>
              <w:t>147</w:t>
            </w:r>
          </w:p>
          <w:p w14:paraId="3263D084" w14:textId="4EFE9A10" w:rsidR="003D0CD0" w:rsidRPr="00C45160" w:rsidRDefault="003D0CD0" w:rsidP="00C45160">
            <w:pPr>
              <w:spacing w:before="100" w:after="100"/>
              <w:jc w:val="center"/>
              <w:rPr>
                <w:rFonts w:ascii="Europea" w:hAnsi="Europea" w:cs="Arial"/>
                <w:sz w:val="22"/>
                <w:szCs w:val="22"/>
              </w:rPr>
            </w:pPr>
          </w:p>
        </w:tc>
        <w:tc>
          <w:tcPr>
            <w:tcW w:w="1984" w:type="dxa"/>
          </w:tcPr>
          <w:p w14:paraId="3A43279A" w14:textId="77777777" w:rsidR="003D0CD0" w:rsidRPr="00C45160" w:rsidRDefault="003D0CD0" w:rsidP="00601011">
            <w:pPr>
              <w:spacing w:before="100" w:after="100"/>
              <w:jc w:val="center"/>
              <w:rPr>
                <w:rFonts w:ascii="Europea" w:hAnsi="Europea" w:cs="Arial"/>
                <w:sz w:val="22"/>
                <w:szCs w:val="22"/>
              </w:rPr>
            </w:pPr>
          </w:p>
        </w:tc>
      </w:tr>
      <w:tr w:rsidR="003D0CD0" w:rsidRPr="00C45160" w14:paraId="3448C011" w14:textId="77777777" w:rsidTr="00601011">
        <w:tc>
          <w:tcPr>
            <w:tcW w:w="2972" w:type="dxa"/>
          </w:tcPr>
          <w:p w14:paraId="38664322" w14:textId="73D256FE" w:rsidR="003D0CD0" w:rsidRPr="00C45160" w:rsidRDefault="003D0CD0" w:rsidP="00601011">
            <w:pPr>
              <w:spacing w:before="100" w:after="100"/>
              <w:rPr>
                <w:rFonts w:ascii="Europea" w:hAnsi="Europea" w:cs="Arial"/>
                <w:sz w:val="22"/>
                <w:szCs w:val="22"/>
              </w:rPr>
            </w:pPr>
            <w:r w:rsidRPr="00C45160">
              <w:rPr>
                <w:rFonts w:ascii="Europea" w:hAnsi="Europea" w:cs="Arial"/>
                <w:sz w:val="22"/>
                <w:szCs w:val="22"/>
              </w:rPr>
              <w:t>Floor staff -</w:t>
            </w:r>
            <w:r w:rsidR="00F039B5" w:rsidRPr="00C45160">
              <w:rPr>
                <w:rFonts w:ascii="Europea" w:hAnsi="Europea" w:cs="Arial"/>
                <w:sz w:val="22"/>
                <w:szCs w:val="22"/>
              </w:rPr>
              <w:t xml:space="preserve"> </w:t>
            </w:r>
            <w:r w:rsidR="00FC7955" w:rsidRPr="00C45160">
              <w:rPr>
                <w:rFonts w:ascii="Europea" w:hAnsi="Europea" w:cs="Arial"/>
                <w:sz w:val="22"/>
                <w:szCs w:val="22"/>
              </w:rPr>
              <w:t>Cultural facilitator</w:t>
            </w:r>
            <w:r w:rsidR="00F039B5" w:rsidRPr="00C45160">
              <w:rPr>
                <w:rFonts w:ascii="Europea" w:hAnsi="Europea" w:cs="Arial"/>
                <w:sz w:val="22"/>
                <w:szCs w:val="22"/>
              </w:rPr>
              <w:t xml:space="preserve"> - regular hours *</w:t>
            </w:r>
          </w:p>
        </w:tc>
        <w:tc>
          <w:tcPr>
            <w:tcW w:w="2268" w:type="dxa"/>
          </w:tcPr>
          <w:p w14:paraId="462A30FD" w14:textId="77777777" w:rsidR="003D0CD0" w:rsidRPr="00C45160" w:rsidRDefault="003D0CD0" w:rsidP="00601011">
            <w:pPr>
              <w:spacing w:before="100" w:after="100"/>
              <w:jc w:val="center"/>
              <w:rPr>
                <w:rFonts w:ascii="Europea" w:hAnsi="Europea" w:cs="Arial"/>
                <w:sz w:val="22"/>
                <w:szCs w:val="22"/>
              </w:rPr>
            </w:pPr>
          </w:p>
        </w:tc>
        <w:tc>
          <w:tcPr>
            <w:tcW w:w="1843" w:type="dxa"/>
          </w:tcPr>
          <w:p w14:paraId="21C82E0E" w14:textId="4C92D23B" w:rsidR="00C45160" w:rsidRPr="00C45160" w:rsidRDefault="00C45160" w:rsidP="00C45160">
            <w:pPr>
              <w:spacing w:before="100" w:after="100"/>
              <w:jc w:val="center"/>
              <w:rPr>
                <w:rFonts w:ascii="Europea" w:hAnsi="Europea" w:cs="Arial"/>
                <w:sz w:val="22"/>
                <w:szCs w:val="22"/>
              </w:rPr>
            </w:pPr>
            <w:r w:rsidRPr="00C45160">
              <w:rPr>
                <w:rFonts w:ascii="Europea" w:hAnsi="Europea" w:cs="Arial"/>
                <w:sz w:val="22"/>
                <w:szCs w:val="22"/>
              </w:rPr>
              <w:t>2.</w:t>
            </w:r>
            <w:r w:rsidR="00B46800">
              <w:rPr>
                <w:rFonts w:ascii="Europea" w:hAnsi="Europea" w:cs="Arial"/>
                <w:sz w:val="22"/>
                <w:szCs w:val="22"/>
              </w:rPr>
              <w:t>573</w:t>
            </w:r>
          </w:p>
          <w:p w14:paraId="5BA6383E" w14:textId="11C15B6F" w:rsidR="003D0CD0" w:rsidRPr="00C45160" w:rsidRDefault="003D0CD0" w:rsidP="003D148E">
            <w:pPr>
              <w:spacing w:before="100" w:after="100"/>
              <w:jc w:val="center"/>
              <w:rPr>
                <w:rFonts w:ascii="Europea" w:hAnsi="Europea" w:cs="Arial"/>
                <w:sz w:val="22"/>
                <w:szCs w:val="22"/>
              </w:rPr>
            </w:pPr>
          </w:p>
        </w:tc>
        <w:tc>
          <w:tcPr>
            <w:tcW w:w="1984" w:type="dxa"/>
          </w:tcPr>
          <w:p w14:paraId="12C896AA" w14:textId="77777777" w:rsidR="003D0CD0" w:rsidRPr="00C45160" w:rsidRDefault="003D0CD0" w:rsidP="00601011">
            <w:pPr>
              <w:spacing w:before="100" w:after="100"/>
              <w:jc w:val="center"/>
              <w:rPr>
                <w:rFonts w:ascii="Europea" w:hAnsi="Europea" w:cs="Arial"/>
                <w:sz w:val="22"/>
                <w:szCs w:val="22"/>
              </w:rPr>
            </w:pPr>
          </w:p>
        </w:tc>
      </w:tr>
      <w:tr w:rsidR="00F039B5" w:rsidRPr="00C45160" w14:paraId="30A7BDBC" w14:textId="77777777" w:rsidTr="00601011">
        <w:tc>
          <w:tcPr>
            <w:tcW w:w="2972" w:type="dxa"/>
          </w:tcPr>
          <w:p w14:paraId="1851769B" w14:textId="67603C0B" w:rsidR="00F039B5" w:rsidRPr="00C45160" w:rsidRDefault="00F039B5" w:rsidP="00601011">
            <w:pPr>
              <w:spacing w:before="100" w:after="100"/>
              <w:rPr>
                <w:rFonts w:ascii="Europea" w:hAnsi="Europea" w:cs="Arial"/>
                <w:sz w:val="22"/>
                <w:szCs w:val="22"/>
              </w:rPr>
            </w:pPr>
            <w:r w:rsidRPr="00C45160">
              <w:rPr>
                <w:rFonts w:ascii="Europea" w:hAnsi="Europea" w:cs="Arial"/>
                <w:sz w:val="22"/>
                <w:szCs w:val="22"/>
              </w:rPr>
              <w:t>Floor staff - Reception Agent - special hours **</w:t>
            </w:r>
          </w:p>
        </w:tc>
        <w:tc>
          <w:tcPr>
            <w:tcW w:w="2268" w:type="dxa"/>
          </w:tcPr>
          <w:p w14:paraId="083FD168" w14:textId="77777777" w:rsidR="00F039B5" w:rsidRPr="00C45160" w:rsidRDefault="00F039B5" w:rsidP="00601011">
            <w:pPr>
              <w:spacing w:before="100" w:after="100"/>
              <w:jc w:val="center"/>
              <w:rPr>
                <w:rFonts w:ascii="Europea" w:hAnsi="Europea" w:cs="Arial"/>
                <w:sz w:val="22"/>
                <w:szCs w:val="22"/>
              </w:rPr>
            </w:pPr>
          </w:p>
        </w:tc>
        <w:tc>
          <w:tcPr>
            <w:tcW w:w="1843" w:type="dxa"/>
          </w:tcPr>
          <w:p w14:paraId="6CA04AA1" w14:textId="547F8BDA" w:rsidR="00C45160" w:rsidRPr="00C45160" w:rsidRDefault="00B46800" w:rsidP="00C45160">
            <w:pPr>
              <w:spacing w:before="100" w:after="100"/>
              <w:jc w:val="center"/>
              <w:rPr>
                <w:rFonts w:ascii="Europea" w:hAnsi="Europea" w:cs="Arial"/>
                <w:sz w:val="22"/>
                <w:szCs w:val="22"/>
              </w:rPr>
            </w:pPr>
            <w:r>
              <w:rPr>
                <w:rFonts w:ascii="Europea" w:hAnsi="Europea" w:cs="Arial"/>
                <w:sz w:val="22"/>
                <w:szCs w:val="22"/>
              </w:rPr>
              <w:t>276</w:t>
            </w:r>
          </w:p>
          <w:p w14:paraId="135145FF" w14:textId="77777777" w:rsidR="00F039B5" w:rsidRPr="00C45160" w:rsidRDefault="00F039B5" w:rsidP="003D148E">
            <w:pPr>
              <w:spacing w:before="100" w:after="100"/>
              <w:jc w:val="center"/>
              <w:rPr>
                <w:rFonts w:ascii="Europea" w:hAnsi="Europea" w:cs="Arial"/>
                <w:sz w:val="22"/>
                <w:szCs w:val="22"/>
              </w:rPr>
            </w:pPr>
          </w:p>
        </w:tc>
        <w:tc>
          <w:tcPr>
            <w:tcW w:w="1984" w:type="dxa"/>
          </w:tcPr>
          <w:p w14:paraId="2FF6F87E" w14:textId="77777777" w:rsidR="00F039B5" w:rsidRPr="00C45160" w:rsidRDefault="00F039B5" w:rsidP="00601011">
            <w:pPr>
              <w:spacing w:before="100" w:after="100"/>
              <w:jc w:val="center"/>
              <w:rPr>
                <w:rFonts w:ascii="Europea" w:hAnsi="Europea" w:cs="Arial"/>
                <w:sz w:val="22"/>
                <w:szCs w:val="22"/>
              </w:rPr>
            </w:pPr>
          </w:p>
        </w:tc>
      </w:tr>
      <w:tr w:rsidR="00F039B5" w:rsidRPr="00C45160" w14:paraId="717FA597" w14:textId="77777777" w:rsidTr="00601011">
        <w:tc>
          <w:tcPr>
            <w:tcW w:w="2972" w:type="dxa"/>
          </w:tcPr>
          <w:p w14:paraId="4533D8AC" w14:textId="2797D053" w:rsidR="00F039B5" w:rsidRPr="00C45160" w:rsidRDefault="00F039B5" w:rsidP="00601011">
            <w:pPr>
              <w:spacing w:before="100" w:after="100"/>
              <w:rPr>
                <w:rFonts w:ascii="Europea" w:hAnsi="Europea" w:cs="Arial"/>
                <w:sz w:val="22"/>
                <w:szCs w:val="22"/>
              </w:rPr>
            </w:pPr>
            <w:r w:rsidRPr="00C45160">
              <w:rPr>
                <w:rFonts w:ascii="Europea" w:hAnsi="Europea" w:cs="Arial"/>
                <w:sz w:val="22"/>
                <w:szCs w:val="22"/>
              </w:rPr>
              <w:t>Floor staff - Cultural facilitator - special hours **</w:t>
            </w:r>
          </w:p>
        </w:tc>
        <w:tc>
          <w:tcPr>
            <w:tcW w:w="2268" w:type="dxa"/>
          </w:tcPr>
          <w:p w14:paraId="710C1579" w14:textId="77777777" w:rsidR="00F039B5" w:rsidRPr="00C45160" w:rsidRDefault="00F039B5" w:rsidP="00601011">
            <w:pPr>
              <w:spacing w:before="100" w:after="100"/>
              <w:jc w:val="center"/>
              <w:rPr>
                <w:rFonts w:ascii="Europea" w:hAnsi="Europea" w:cs="Arial"/>
                <w:sz w:val="22"/>
                <w:szCs w:val="22"/>
              </w:rPr>
            </w:pPr>
          </w:p>
        </w:tc>
        <w:tc>
          <w:tcPr>
            <w:tcW w:w="1843" w:type="dxa"/>
          </w:tcPr>
          <w:p w14:paraId="77A0BEBC" w14:textId="586E17EE" w:rsidR="00F039B5" w:rsidRPr="00C45160" w:rsidRDefault="00B46800" w:rsidP="003D148E">
            <w:pPr>
              <w:spacing w:before="100" w:after="100"/>
              <w:jc w:val="center"/>
              <w:rPr>
                <w:rFonts w:ascii="Europea" w:hAnsi="Europea" w:cs="Arial"/>
                <w:sz w:val="22"/>
                <w:szCs w:val="22"/>
              </w:rPr>
            </w:pPr>
            <w:r>
              <w:rPr>
                <w:rFonts w:ascii="Europea" w:hAnsi="Europea" w:cs="Arial"/>
                <w:sz w:val="22"/>
                <w:szCs w:val="22"/>
              </w:rPr>
              <w:t>99</w:t>
            </w:r>
          </w:p>
        </w:tc>
        <w:tc>
          <w:tcPr>
            <w:tcW w:w="1984" w:type="dxa"/>
          </w:tcPr>
          <w:p w14:paraId="6CC23532" w14:textId="77777777" w:rsidR="00F039B5" w:rsidRPr="00C45160" w:rsidRDefault="00F039B5" w:rsidP="00601011">
            <w:pPr>
              <w:spacing w:before="100" w:after="100"/>
              <w:jc w:val="center"/>
              <w:rPr>
                <w:rFonts w:ascii="Europea" w:hAnsi="Europea" w:cs="Arial"/>
                <w:sz w:val="22"/>
                <w:szCs w:val="22"/>
              </w:rPr>
            </w:pPr>
          </w:p>
        </w:tc>
      </w:tr>
      <w:tr w:rsidR="003D0CD0" w:rsidRPr="00C45160" w14:paraId="28B28C25" w14:textId="77777777" w:rsidTr="00601011">
        <w:tc>
          <w:tcPr>
            <w:tcW w:w="7083" w:type="dxa"/>
            <w:gridSpan w:val="3"/>
          </w:tcPr>
          <w:p w14:paraId="65FD0A84" w14:textId="77777777" w:rsidR="003D0CD0" w:rsidRPr="00C45160" w:rsidRDefault="003D0CD0" w:rsidP="00601011">
            <w:pPr>
              <w:spacing w:before="100" w:after="100"/>
              <w:jc w:val="right"/>
              <w:rPr>
                <w:rFonts w:ascii="Europea" w:hAnsi="Europea" w:cs="Arial"/>
                <w:sz w:val="22"/>
                <w:szCs w:val="22"/>
                <w:highlight w:val="lightGray"/>
              </w:rPr>
            </w:pPr>
            <w:r w:rsidRPr="00C45160">
              <w:rPr>
                <w:rFonts w:ascii="Europea" w:hAnsi="Europea" w:cs="Arial"/>
                <w:sz w:val="22"/>
                <w:szCs w:val="22"/>
              </w:rPr>
              <w:t>Total price:</w:t>
            </w:r>
          </w:p>
        </w:tc>
        <w:tc>
          <w:tcPr>
            <w:tcW w:w="1984" w:type="dxa"/>
          </w:tcPr>
          <w:p w14:paraId="37894897" w14:textId="77777777" w:rsidR="003D0CD0" w:rsidRPr="00C45160" w:rsidRDefault="003D0CD0" w:rsidP="00601011">
            <w:pPr>
              <w:spacing w:before="100" w:after="100"/>
              <w:jc w:val="center"/>
              <w:rPr>
                <w:rFonts w:ascii="Europea" w:hAnsi="Europea" w:cs="Arial"/>
                <w:sz w:val="22"/>
                <w:szCs w:val="22"/>
              </w:rPr>
            </w:pPr>
          </w:p>
        </w:tc>
      </w:tr>
    </w:tbl>
    <w:p w14:paraId="6037338A" w14:textId="77777777" w:rsidR="003D0CD0" w:rsidRPr="00C45160" w:rsidRDefault="003D0CD0" w:rsidP="003D0CD0">
      <w:pPr>
        <w:spacing w:after="200"/>
        <w:rPr>
          <w:rFonts w:ascii="Europea" w:hAnsi="Europea" w:cs="Arial"/>
          <w:i/>
          <w:sz w:val="22"/>
          <w:szCs w:val="22"/>
        </w:rPr>
      </w:pPr>
      <w:r w:rsidRPr="00C45160">
        <w:rPr>
          <w:rFonts w:ascii="Europea" w:hAnsi="Europea" w:cs="Arial"/>
          <w:i/>
          <w:sz w:val="22"/>
          <w:szCs w:val="22"/>
        </w:rPr>
        <w:t>(*) Services to be provided during regular hours. The same services, still during regular opening hours, on the occasion of special programmes or activities are not considered as special hours.</w:t>
      </w:r>
    </w:p>
    <w:p w14:paraId="40C12C0B" w14:textId="77777777" w:rsidR="003D0CD0" w:rsidRPr="00C45160" w:rsidRDefault="003D0CD0" w:rsidP="003D0CD0">
      <w:pPr>
        <w:spacing w:after="200"/>
        <w:rPr>
          <w:rFonts w:ascii="Europea" w:hAnsi="Europea" w:cs="Arial"/>
          <w:i/>
          <w:sz w:val="22"/>
          <w:szCs w:val="22"/>
        </w:rPr>
      </w:pPr>
      <w:r w:rsidRPr="00C45160">
        <w:rPr>
          <w:rFonts w:ascii="Europea" w:hAnsi="Europea" w:cs="Arial"/>
          <w:i/>
          <w:sz w:val="22"/>
          <w:szCs w:val="22"/>
        </w:rPr>
        <w:t xml:space="preserve">(**) Services to be provided during special hours. Special hours occur outside regular opening hours. </w:t>
      </w:r>
    </w:p>
    <w:p w14:paraId="60F6A0F4" w14:textId="77777777" w:rsidR="003D0CD0" w:rsidRPr="00C45160" w:rsidRDefault="003D0CD0" w:rsidP="003D0CD0">
      <w:pPr>
        <w:spacing w:after="200"/>
        <w:rPr>
          <w:rFonts w:ascii="Europea" w:hAnsi="Europea" w:cs="Arial"/>
          <w:b/>
          <w:sz w:val="22"/>
          <w:szCs w:val="22"/>
        </w:rPr>
      </w:pPr>
      <w:r w:rsidRPr="00C45160">
        <w:rPr>
          <w:rFonts w:ascii="Europea" w:hAnsi="Europea" w:cs="Arial"/>
          <w:b/>
          <w:sz w:val="22"/>
          <w:szCs w:val="22"/>
        </w:rPr>
        <w:t>The estimated number of hours and the estimated total price are for evaluation purposes only and in no way binding for the European Parliament.</w:t>
      </w:r>
    </w:p>
    <w:p w14:paraId="6A5E2227" w14:textId="77777777" w:rsidR="003D0CD0" w:rsidRPr="00C45160" w:rsidRDefault="003D0CD0" w:rsidP="003D0CD0">
      <w:pPr>
        <w:spacing w:after="200"/>
        <w:rPr>
          <w:rFonts w:ascii="Europea" w:hAnsi="Europea" w:cs="Arial"/>
          <w:sz w:val="22"/>
          <w:szCs w:val="22"/>
        </w:rPr>
      </w:pPr>
      <w:r w:rsidRPr="00C45160">
        <w:rPr>
          <w:rFonts w:ascii="Europea" w:hAnsi="Europea" w:cs="Arial"/>
          <w:sz w:val="22"/>
          <w:szCs w:val="22"/>
        </w:rPr>
        <w:t>Date:</w:t>
      </w:r>
    </w:p>
    <w:p w14:paraId="3851154D" w14:textId="77777777" w:rsidR="003D0CD0" w:rsidRPr="00C45160" w:rsidRDefault="003D0CD0" w:rsidP="003D0CD0">
      <w:pPr>
        <w:spacing w:after="200"/>
        <w:rPr>
          <w:rFonts w:ascii="Europea" w:hAnsi="Europea" w:cs="Arial"/>
          <w:sz w:val="22"/>
          <w:szCs w:val="22"/>
        </w:rPr>
      </w:pPr>
      <w:r w:rsidRPr="00C45160">
        <w:rPr>
          <w:rFonts w:ascii="Europea" w:hAnsi="Europea" w:cs="Arial"/>
          <w:sz w:val="22"/>
          <w:szCs w:val="22"/>
        </w:rPr>
        <w:t>Complete name and position of undersigned:</w:t>
      </w:r>
    </w:p>
    <w:p w14:paraId="57C0E0C8" w14:textId="13F649BF" w:rsidR="003D0CD0" w:rsidRPr="00C45160" w:rsidRDefault="003D0CD0" w:rsidP="003D0CD0">
      <w:pPr>
        <w:spacing w:after="200"/>
        <w:rPr>
          <w:rFonts w:ascii="Europea" w:hAnsi="Europea" w:cs="Arial"/>
          <w:sz w:val="22"/>
          <w:szCs w:val="22"/>
        </w:rPr>
      </w:pPr>
      <w:r w:rsidRPr="00C45160">
        <w:rPr>
          <w:rFonts w:ascii="Europea" w:hAnsi="Europea" w:cs="Arial"/>
          <w:sz w:val="22"/>
          <w:szCs w:val="22"/>
        </w:rPr>
        <w:t>_______________</w:t>
      </w:r>
    </w:p>
    <w:p w14:paraId="4219F341" w14:textId="6A77E8A5" w:rsidR="008765BE" w:rsidRPr="00C45160" w:rsidRDefault="003D0CD0" w:rsidP="00C45160">
      <w:pPr>
        <w:spacing w:after="200"/>
        <w:rPr>
          <w:rFonts w:ascii="Europea" w:hAnsi="Europea"/>
        </w:rPr>
      </w:pPr>
      <w:r w:rsidRPr="00C45160">
        <w:rPr>
          <w:rFonts w:ascii="Europea" w:hAnsi="Europea" w:cs="Arial"/>
          <w:sz w:val="22"/>
          <w:szCs w:val="22"/>
        </w:rPr>
        <w:t>Signature</w:t>
      </w:r>
    </w:p>
    <w:sectPr w:rsidR="008765BE" w:rsidRPr="00C45160" w:rsidSect="00CD5E2C">
      <w:headerReference w:type="default" r:id="rId7"/>
      <w:footerReference w:type="first" r:id="rId8"/>
      <w:pgSz w:w="11907" w:h="16840" w:code="9"/>
      <w:pgMar w:top="1021" w:right="1417" w:bottom="737" w:left="1418" w:header="567" w:footer="720" w:gutter="0"/>
      <w:cols w:space="708"/>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1B8B9" w14:textId="77777777" w:rsidR="00E46160" w:rsidRDefault="00E46160" w:rsidP="00AC1F7F">
      <w:r>
        <w:separator/>
      </w:r>
    </w:p>
  </w:endnote>
  <w:endnote w:type="continuationSeparator" w:id="0">
    <w:p w14:paraId="17F801B1" w14:textId="77777777" w:rsidR="00E46160" w:rsidRDefault="00E46160" w:rsidP="00AC1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uropea">
    <w:panose1 w:val="00000000000000000000"/>
    <w:charset w:val="00"/>
    <w:family w:val="modern"/>
    <w:notTrueType/>
    <w:pitch w:val="variable"/>
    <w:sig w:usb0="A00002FF" w:usb1="5001E4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768E" w14:textId="77777777" w:rsidR="00F039B5" w:rsidRDefault="00E46160" w:rsidP="00031A78">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28A09" w14:textId="77777777" w:rsidR="00E46160" w:rsidRDefault="00E46160" w:rsidP="00AC1F7F">
      <w:r>
        <w:separator/>
      </w:r>
    </w:p>
  </w:footnote>
  <w:footnote w:type="continuationSeparator" w:id="0">
    <w:p w14:paraId="22DF6C9B" w14:textId="77777777" w:rsidR="00E46160" w:rsidRDefault="00E46160" w:rsidP="00AC1F7F">
      <w:r>
        <w:continuationSeparator/>
      </w:r>
    </w:p>
  </w:footnote>
  <w:footnote w:id="1">
    <w:p w14:paraId="38F5F645" w14:textId="77777777" w:rsidR="003C257A" w:rsidRDefault="003C257A">
      <w:pPr>
        <w:pStyle w:val="FootnoteText"/>
      </w:pPr>
      <w:r>
        <w:rPr>
          <w:rStyle w:val="FootnoteReference"/>
        </w:rPr>
        <w:footnoteRef/>
      </w:r>
      <w:r>
        <w:t xml:space="preserve"> </w:t>
      </w:r>
      <w:r w:rsidRPr="00BF52BC">
        <w:rPr>
          <w:rFonts w:ascii="Arial" w:hAnsi="Arial" w:cs="Arial"/>
          <w:sz w:val="16"/>
          <w:szCs w:val="16"/>
        </w:rPr>
        <w:t>Transport, accommodation and subsistence allowance costs shall be reimbursed under the conditions laid down in Annex VIII of the Specifications, unless otherwise stipulated in a specific order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16B88" w14:textId="02F9E575" w:rsidR="00F039B5" w:rsidRPr="00C1119F" w:rsidRDefault="00C1119F" w:rsidP="00C1119F">
    <w:pPr>
      <w:pStyle w:val="Header"/>
      <w:jc w:val="right"/>
    </w:pPr>
    <w:r w:rsidRPr="00C1119F">
      <w:rPr>
        <w:b w:val="0"/>
        <w:i w:val="0"/>
        <w:sz w:val="20"/>
        <w:szCs w:val="20"/>
        <w:lang w:val="fr-BE"/>
      </w:rPr>
      <w:t>EP-COMM/2025/OP/0032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DC9"/>
    <w:rsid w:val="000E0DC9"/>
    <w:rsid w:val="003C257A"/>
    <w:rsid w:val="003D0CD0"/>
    <w:rsid w:val="003D148E"/>
    <w:rsid w:val="00574CC7"/>
    <w:rsid w:val="005762E3"/>
    <w:rsid w:val="008765BE"/>
    <w:rsid w:val="00966E70"/>
    <w:rsid w:val="00AC1F7F"/>
    <w:rsid w:val="00B46800"/>
    <w:rsid w:val="00C1119F"/>
    <w:rsid w:val="00C45160"/>
    <w:rsid w:val="00E46160"/>
    <w:rsid w:val="00F039B5"/>
    <w:rsid w:val="00FC7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C29A6"/>
  <w15:chartTrackingRefBased/>
  <w15:docId w15:val="{7D234D9C-75C3-49CF-B4CF-812B4BB7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aliases w:val="Header Char1"/>
    <w:basedOn w:val="DefaultParagraphFont"/>
    <w:link w:val="Header"/>
    <w:uiPriority w:val="99"/>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styleId="Header">
    <w:name w:val="header"/>
    <w:basedOn w:val="Normal"/>
    <w:link w:val="Emphasis"/>
    <w:uiPriority w:val="99"/>
    <w:rsid w:val="003D0CD0"/>
    <w:pPr>
      <w:tabs>
        <w:tab w:val="center" w:pos="4153"/>
        <w:tab w:val="right" w:pos="8306"/>
      </w:tabs>
      <w:jc w:val="left"/>
    </w:pPr>
    <w:rPr>
      <w:rFonts w:asciiTheme="minorHAnsi" w:hAnsiTheme="minorHAnsi"/>
      <w:b/>
      <w:i/>
      <w:iCs/>
      <w:sz w:val="22"/>
      <w:szCs w:val="22"/>
    </w:rPr>
  </w:style>
  <w:style w:type="character" w:customStyle="1" w:styleId="HeaderChar">
    <w:name w:val="Header Char"/>
    <w:basedOn w:val="DefaultParagraphFont"/>
    <w:uiPriority w:val="99"/>
    <w:semiHidden/>
    <w:rsid w:val="003D0CD0"/>
    <w:rPr>
      <w:rFonts w:ascii="Times New Roman" w:hAnsi="Times New Roman"/>
      <w:sz w:val="24"/>
      <w:szCs w:val="24"/>
    </w:rPr>
  </w:style>
  <w:style w:type="paragraph" w:styleId="Footer">
    <w:name w:val="footer"/>
    <w:basedOn w:val="Normal"/>
    <w:link w:val="FooterChar"/>
    <w:uiPriority w:val="99"/>
    <w:rsid w:val="003D0CD0"/>
    <w:pPr>
      <w:tabs>
        <w:tab w:val="center" w:pos="4535"/>
        <w:tab w:val="right" w:pos="9071"/>
      </w:tabs>
      <w:spacing w:before="240" w:after="240"/>
      <w:jc w:val="left"/>
    </w:pPr>
    <w:rPr>
      <w:rFonts w:eastAsia="Times New Roman"/>
      <w:sz w:val="22"/>
      <w:lang w:eastAsia="en-GB"/>
    </w:rPr>
  </w:style>
  <w:style w:type="character" w:customStyle="1" w:styleId="FooterChar">
    <w:name w:val="Footer Char"/>
    <w:basedOn w:val="DefaultParagraphFont"/>
    <w:link w:val="Footer"/>
    <w:uiPriority w:val="99"/>
    <w:rsid w:val="003D0CD0"/>
    <w:rPr>
      <w:rFonts w:ascii="Times New Roman" w:eastAsia="Times New Roman" w:hAnsi="Times New Roman"/>
      <w:szCs w:val="24"/>
      <w:lang w:eastAsia="en-GB"/>
    </w:rPr>
  </w:style>
  <w:style w:type="table" w:styleId="TableGrid">
    <w:name w:val="Table Grid"/>
    <w:basedOn w:val="TableNormal"/>
    <w:uiPriority w:val="39"/>
    <w:rsid w:val="003D0CD0"/>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C257A"/>
    <w:rPr>
      <w:sz w:val="20"/>
      <w:szCs w:val="20"/>
    </w:rPr>
  </w:style>
  <w:style w:type="character" w:customStyle="1" w:styleId="FootnoteTextChar">
    <w:name w:val="Footnote Text Char"/>
    <w:basedOn w:val="DefaultParagraphFont"/>
    <w:link w:val="FootnoteText"/>
    <w:uiPriority w:val="99"/>
    <w:semiHidden/>
    <w:rsid w:val="003C257A"/>
    <w:rPr>
      <w:rFonts w:ascii="Times New Roman" w:hAnsi="Times New Roman"/>
      <w:sz w:val="20"/>
      <w:szCs w:val="20"/>
    </w:rPr>
  </w:style>
  <w:style w:type="character" w:styleId="FootnoteReference">
    <w:name w:val="footnote reference"/>
    <w:basedOn w:val="DefaultParagraphFont"/>
    <w:uiPriority w:val="99"/>
    <w:semiHidden/>
    <w:unhideWhenUsed/>
    <w:rsid w:val="003C25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19577-ED07-472F-9470-E3CC38985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1112</TotalTime>
  <Pages>1</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PRUNDUREL Bogdan Eduard</dc:creator>
  <cp:keywords/>
  <dc:description/>
  <cp:lastModifiedBy>PRUNDUREL Bogdan Eduard</cp:lastModifiedBy>
  <cp:revision>9</cp:revision>
  <dcterms:created xsi:type="dcterms:W3CDTF">2022-07-12T10:56:00Z</dcterms:created>
  <dcterms:modified xsi:type="dcterms:W3CDTF">2025-11-03T10:00:00Z</dcterms:modified>
</cp:coreProperties>
</file>