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04DA" w14:textId="45BD5E79" w:rsidR="00776035" w:rsidRPr="00776035" w:rsidRDefault="009A6EF3" w:rsidP="00776035">
      <w:pPr>
        <w:tabs>
          <w:tab w:val="right" w:pos="9000"/>
        </w:tabs>
      </w:pPr>
      <w:r w:rsidRPr="00E63364">
        <w:t>De hierna te noemen inschrijver:</w:t>
      </w:r>
    </w:p>
    <w:p w14:paraId="27CA3241" w14:textId="0CDE16B6" w:rsidR="009A6EF3" w:rsidRDefault="009A6EF3" w:rsidP="009A6EF3">
      <w:pPr>
        <w:pStyle w:val="Lijst"/>
        <w:tabs>
          <w:tab w:val="right" w:leader="dot" w:pos="9072"/>
        </w:tabs>
        <w:rPr>
          <w:szCs w:val="18"/>
        </w:rPr>
      </w:pPr>
      <w:r w:rsidRPr="00E63364">
        <w:rPr>
          <w:szCs w:val="18"/>
        </w:rPr>
        <w:tab/>
      </w:r>
    </w:p>
    <w:p w14:paraId="754EF905" w14:textId="3F19F3EC" w:rsidR="00D244FA" w:rsidRDefault="009A6EF3" w:rsidP="00243D38">
      <w:pPr>
        <w:tabs>
          <w:tab w:val="right" w:leader="dot" w:pos="9072"/>
        </w:tabs>
        <w:spacing w:line="288" w:lineRule="auto"/>
      </w:pPr>
      <w:r w:rsidRPr="00E63364">
        <w:t xml:space="preserve">gevestigd te </w:t>
      </w:r>
      <w:r>
        <w:tab/>
      </w:r>
    </w:p>
    <w:p w14:paraId="1E967A41" w14:textId="12FE208C" w:rsidR="00897317" w:rsidRPr="006E4DE1" w:rsidRDefault="009A6EF3" w:rsidP="006E4DE1">
      <w:pPr>
        <w:tabs>
          <w:tab w:val="right" w:leader="dot" w:pos="9072"/>
        </w:tabs>
        <w:spacing w:line="288" w:lineRule="auto"/>
      </w:pPr>
      <w:r w:rsidRPr="00E63364">
        <w:tab/>
      </w:r>
    </w:p>
    <w:p w14:paraId="48408077" w14:textId="61AF7A3A" w:rsidR="00897317" w:rsidRPr="00E63364" w:rsidRDefault="009A6EF3" w:rsidP="009A6EF3">
      <w:pPr>
        <w:tabs>
          <w:tab w:val="left" w:leader="dot" w:pos="8364"/>
          <w:tab w:val="right" w:pos="9000"/>
        </w:tabs>
        <w:spacing w:line="288" w:lineRule="auto"/>
        <w:rPr>
          <w:szCs w:val="18"/>
        </w:rPr>
      </w:pPr>
      <w:r w:rsidRPr="00E63364">
        <w:rPr>
          <w:szCs w:val="18"/>
        </w:rPr>
        <w:t>verklaart zich door ondertekening dezes bereid de uitvoering van:</w:t>
      </w:r>
    </w:p>
    <w:p w14:paraId="44516025" w14:textId="3E58FB70" w:rsidR="00072165" w:rsidRPr="002716A5" w:rsidRDefault="006E4DE1" w:rsidP="002716A5">
      <w:pPr>
        <w:pStyle w:val="Lijstalinea"/>
        <w:numPr>
          <w:ilvl w:val="0"/>
          <w:numId w:val="6"/>
        </w:numPr>
        <w:tabs>
          <w:tab w:val="left" w:pos="2268"/>
          <w:tab w:val="right" w:pos="9000"/>
        </w:tabs>
        <w:spacing w:line="288" w:lineRule="auto"/>
        <w:rPr>
          <w:szCs w:val="18"/>
        </w:rPr>
      </w:pPr>
      <w:r>
        <w:rPr>
          <w:szCs w:val="18"/>
        </w:rPr>
        <w:t>H</w:t>
      </w:r>
      <w:r w:rsidR="009A6EF3" w:rsidRPr="006E4DE1">
        <w:rPr>
          <w:szCs w:val="18"/>
        </w:rPr>
        <w:t>et leveren, monteren e</w:t>
      </w:r>
      <w:r w:rsidR="00897317" w:rsidRPr="006E4DE1">
        <w:rPr>
          <w:szCs w:val="18"/>
        </w:rPr>
        <w:t xml:space="preserve">n bedrijfsvaardig </w:t>
      </w:r>
      <w:r w:rsidR="00897317" w:rsidRPr="00B47961">
        <w:rPr>
          <w:szCs w:val="18"/>
        </w:rPr>
        <w:t>opleveren</w:t>
      </w:r>
      <w:r w:rsidR="00F91A05" w:rsidRPr="00B47961">
        <w:rPr>
          <w:szCs w:val="18"/>
        </w:rPr>
        <w:t xml:space="preserve"> van d</w:t>
      </w:r>
      <w:r w:rsidR="00897317" w:rsidRPr="00B47961">
        <w:rPr>
          <w:szCs w:val="18"/>
        </w:rPr>
        <w:t xml:space="preserve">e </w:t>
      </w:r>
      <w:r w:rsidR="00B12935" w:rsidRPr="00B47961">
        <w:rPr>
          <w:szCs w:val="18"/>
        </w:rPr>
        <w:t>hijsinstallaties</w:t>
      </w:r>
      <w:r w:rsidR="009A6EF3" w:rsidRPr="00B47961">
        <w:rPr>
          <w:szCs w:val="18"/>
        </w:rPr>
        <w:t xml:space="preserve">, geheel overeenkomstig </w:t>
      </w:r>
      <w:r w:rsidR="004B55A1" w:rsidRPr="00EA466F">
        <w:rPr>
          <w:szCs w:val="18"/>
        </w:rPr>
        <w:t>werkomschrijving</w:t>
      </w:r>
      <w:r w:rsidR="009A6EF3" w:rsidRPr="00EA466F">
        <w:rPr>
          <w:szCs w:val="18"/>
        </w:rPr>
        <w:t xml:space="preserve"> </w:t>
      </w:r>
      <w:r w:rsidR="005E1C09">
        <w:t>G144TT2165</w:t>
      </w:r>
      <w:r w:rsidR="00BA71C5" w:rsidRPr="00EA466F">
        <w:t>.b.</w:t>
      </w:r>
      <w:r w:rsidR="005E1C09">
        <w:t>W</w:t>
      </w:r>
      <w:r w:rsidR="00BA71C5" w:rsidRPr="00EA466F">
        <w:t>01.</w:t>
      </w:r>
      <w:r w:rsidR="002716A5">
        <w:t>2</w:t>
      </w:r>
      <w:r w:rsidR="00546B61">
        <w:t xml:space="preserve"> </w:t>
      </w:r>
      <w:r w:rsidR="00546B61">
        <w:rPr>
          <w:u w:val="single"/>
        </w:rPr>
        <w:t>en Nota van Inlichtingen</w:t>
      </w:r>
      <w:r w:rsidR="00BA71C5" w:rsidRPr="00EA466F">
        <w:rPr>
          <w:szCs w:val="18"/>
        </w:rPr>
        <w:t xml:space="preserve"> </w:t>
      </w:r>
      <w:r w:rsidR="00B76C14" w:rsidRPr="00EA466F">
        <w:rPr>
          <w:szCs w:val="18"/>
        </w:rPr>
        <w:t>(</w:t>
      </w:r>
      <w:r w:rsidR="00546B61">
        <w:rPr>
          <w:szCs w:val="18"/>
          <w:u w:val="single"/>
        </w:rPr>
        <w:t>excl.</w:t>
      </w:r>
      <w:r w:rsidR="00B76C14" w:rsidRPr="006E4DE1">
        <w:rPr>
          <w:szCs w:val="18"/>
          <w:u w:val="single"/>
        </w:rPr>
        <w:t xml:space="preserve"> ond</w:t>
      </w:r>
      <w:r w:rsidR="007B7FE0" w:rsidRPr="006E4DE1">
        <w:rPr>
          <w:szCs w:val="18"/>
          <w:u w:val="single"/>
        </w:rPr>
        <w:t>erhoud en service</w:t>
      </w:r>
      <w:r w:rsidR="00B76C14" w:rsidRPr="006E4DE1">
        <w:rPr>
          <w:szCs w:val="18"/>
        </w:rPr>
        <w:t>)</w:t>
      </w:r>
      <w:r w:rsidR="009A6EF3" w:rsidRPr="006E4DE1">
        <w:rPr>
          <w:szCs w:val="18"/>
        </w:rPr>
        <w:t xml:space="preserve">, aan te nemen voor een bedrag, de omzetbelasting daarin </w:t>
      </w:r>
      <w:r w:rsidR="009A6EF3" w:rsidRPr="006E4DE1">
        <w:rPr>
          <w:szCs w:val="18"/>
          <w:u w:val="single"/>
        </w:rPr>
        <w:t>niet</w:t>
      </w:r>
      <w:r w:rsidR="009A6EF3" w:rsidRPr="006E4DE1">
        <w:rPr>
          <w:szCs w:val="18"/>
        </w:rPr>
        <w:t xml:space="preserve"> inbegrepen, van:</w:t>
      </w:r>
    </w:p>
    <w:p w14:paraId="50F55C77" w14:textId="77777777" w:rsidR="009A6EF3" w:rsidRDefault="009A6EF3" w:rsidP="00D244FA">
      <w:pPr>
        <w:pStyle w:val="Lijst"/>
        <w:tabs>
          <w:tab w:val="right" w:leader="dot" w:pos="9072"/>
        </w:tabs>
        <w:spacing w:line="288" w:lineRule="auto"/>
        <w:rPr>
          <w:szCs w:val="18"/>
        </w:rPr>
      </w:pPr>
      <w:r w:rsidRPr="00E63364">
        <w:rPr>
          <w:szCs w:val="18"/>
        </w:rPr>
        <w:t>€</w:t>
      </w:r>
      <w:r>
        <w:rPr>
          <w:szCs w:val="18"/>
        </w:rPr>
        <w:t xml:space="preserve"> </w:t>
      </w:r>
      <w:r w:rsidRPr="00E63364">
        <w:rPr>
          <w:szCs w:val="18"/>
        </w:rPr>
        <w:tab/>
        <w:t>(in cijfers)</w:t>
      </w:r>
    </w:p>
    <w:p w14:paraId="6FE92748" w14:textId="77777777" w:rsidR="009A6EF3" w:rsidRDefault="009A6EF3" w:rsidP="009A6EF3">
      <w:pPr>
        <w:pStyle w:val="Lijst"/>
        <w:tabs>
          <w:tab w:val="right" w:leader="dot" w:pos="9072"/>
        </w:tabs>
        <w:rPr>
          <w:szCs w:val="18"/>
        </w:rPr>
      </w:pPr>
    </w:p>
    <w:p w14:paraId="6450C3DF" w14:textId="5FF6FE75" w:rsidR="00897317" w:rsidRDefault="009A6EF3" w:rsidP="006E4DE1">
      <w:pPr>
        <w:pStyle w:val="Lijst"/>
        <w:tabs>
          <w:tab w:val="right" w:leader="dot" w:pos="9072"/>
        </w:tabs>
        <w:spacing w:line="288" w:lineRule="auto"/>
        <w:rPr>
          <w:szCs w:val="18"/>
        </w:rPr>
      </w:pPr>
      <w:r>
        <w:rPr>
          <w:szCs w:val="18"/>
        </w:rPr>
        <w:tab/>
      </w:r>
      <w:r w:rsidRPr="00E63364">
        <w:rPr>
          <w:szCs w:val="18"/>
        </w:rPr>
        <w:t>EURO (in letters)</w:t>
      </w:r>
    </w:p>
    <w:p w14:paraId="3CB0269F" w14:textId="3761A8B0" w:rsidR="00B76C14" w:rsidRDefault="009A6EF3" w:rsidP="002716A5">
      <w:pPr>
        <w:tabs>
          <w:tab w:val="right" w:pos="3313"/>
          <w:tab w:val="left" w:pos="3341"/>
          <w:tab w:val="right" w:pos="9000"/>
        </w:tabs>
        <w:spacing w:after="120" w:line="288" w:lineRule="auto"/>
        <w:ind w:left="28"/>
        <w:rPr>
          <w:szCs w:val="18"/>
        </w:rPr>
      </w:pPr>
      <w:r w:rsidRPr="00E63364">
        <w:rPr>
          <w:szCs w:val="18"/>
        </w:rPr>
        <w:t>Het bedrag van de ter zake van het werk verschuldigde omzetbelasting bedraagt</w:t>
      </w:r>
      <w:r w:rsidR="00243D38">
        <w:rPr>
          <w:szCs w:val="18"/>
        </w:rPr>
        <w:t>:</w:t>
      </w:r>
    </w:p>
    <w:p w14:paraId="4CC67D8C" w14:textId="77777777" w:rsidR="009A6EF3" w:rsidRDefault="009A6EF3" w:rsidP="00D244FA">
      <w:pPr>
        <w:pStyle w:val="Lijst"/>
        <w:tabs>
          <w:tab w:val="right" w:leader="dot" w:pos="9072"/>
        </w:tabs>
        <w:spacing w:line="288" w:lineRule="auto"/>
        <w:rPr>
          <w:szCs w:val="18"/>
        </w:rPr>
      </w:pPr>
      <w:r w:rsidRPr="00E63364">
        <w:rPr>
          <w:szCs w:val="18"/>
        </w:rPr>
        <w:t>€</w:t>
      </w:r>
      <w:r>
        <w:rPr>
          <w:szCs w:val="18"/>
        </w:rPr>
        <w:t xml:space="preserve"> </w:t>
      </w:r>
      <w:r>
        <w:rPr>
          <w:szCs w:val="18"/>
        </w:rPr>
        <w:tab/>
      </w:r>
      <w:r w:rsidRPr="00E63364">
        <w:rPr>
          <w:szCs w:val="18"/>
        </w:rPr>
        <w:t>(in cijfers)</w:t>
      </w:r>
    </w:p>
    <w:p w14:paraId="75CB5140" w14:textId="77777777" w:rsidR="009A6EF3" w:rsidRDefault="009A6EF3" w:rsidP="00D244FA">
      <w:pPr>
        <w:pStyle w:val="Lijst"/>
        <w:tabs>
          <w:tab w:val="right" w:leader="dot" w:pos="9072"/>
        </w:tabs>
        <w:spacing w:line="288" w:lineRule="auto"/>
        <w:rPr>
          <w:szCs w:val="18"/>
        </w:rPr>
      </w:pPr>
    </w:p>
    <w:p w14:paraId="13F90BF3" w14:textId="77777777" w:rsidR="009A6EF3" w:rsidRDefault="009A6EF3" w:rsidP="00D244FA">
      <w:pPr>
        <w:pStyle w:val="Lijst"/>
        <w:tabs>
          <w:tab w:val="right" w:leader="dot" w:pos="9072"/>
        </w:tabs>
        <w:spacing w:line="288" w:lineRule="auto"/>
        <w:rPr>
          <w:szCs w:val="18"/>
        </w:rPr>
      </w:pPr>
      <w:r>
        <w:rPr>
          <w:szCs w:val="18"/>
        </w:rPr>
        <w:tab/>
      </w:r>
      <w:r w:rsidRPr="00E63364">
        <w:rPr>
          <w:szCs w:val="18"/>
        </w:rPr>
        <w:t>EURO (in letters)</w:t>
      </w:r>
    </w:p>
    <w:p w14:paraId="544C1AF4" w14:textId="77777777" w:rsidR="009A6EF3" w:rsidRDefault="009A6EF3" w:rsidP="009A6EF3">
      <w:pPr>
        <w:pStyle w:val="Lijst"/>
        <w:tabs>
          <w:tab w:val="right" w:leader="dot" w:pos="9072"/>
        </w:tabs>
        <w:rPr>
          <w:szCs w:val="18"/>
        </w:rPr>
      </w:pPr>
    </w:p>
    <w:p w14:paraId="07884112" w14:textId="515C60B6" w:rsidR="006E4DE1" w:rsidRDefault="006E4DE1" w:rsidP="006E4DE1">
      <w:pPr>
        <w:tabs>
          <w:tab w:val="left" w:leader="dot" w:pos="8364"/>
          <w:tab w:val="right" w:pos="9000"/>
        </w:tabs>
        <w:spacing w:line="288" w:lineRule="auto"/>
        <w:rPr>
          <w:szCs w:val="18"/>
        </w:rPr>
      </w:pPr>
      <w:r w:rsidRPr="00E63364">
        <w:rPr>
          <w:szCs w:val="18"/>
        </w:rPr>
        <w:t>verklaart zich door ondertekening dezes bereid de uitvoering van:</w:t>
      </w:r>
    </w:p>
    <w:p w14:paraId="11351201" w14:textId="3CB10B8E" w:rsidR="006E4DE1" w:rsidRDefault="006E4DE1" w:rsidP="006E4DE1">
      <w:pPr>
        <w:pStyle w:val="Lijstalinea"/>
        <w:numPr>
          <w:ilvl w:val="0"/>
          <w:numId w:val="6"/>
        </w:numPr>
        <w:tabs>
          <w:tab w:val="left" w:pos="2268"/>
          <w:tab w:val="right" w:pos="9000"/>
        </w:tabs>
        <w:spacing w:line="288" w:lineRule="auto"/>
        <w:rPr>
          <w:szCs w:val="18"/>
        </w:rPr>
      </w:pPr>
      <w:r>
        <w:rPr>
          <w:szCs w:val="18"/>
        </w:rPr>
        <w:t>H</w:t>
      </w:r>
      <w:r w:rsidRPr="00776035">
        <w:rPr>
          <w:szCs w:val="18"/>
        </w:rPr>
        <w:t>et leveren</w:t>
      </w:r>
      <w:r>
        <w:rPr>
          <w:szCs w:val="18"/>
        </w:rPr>
        <w:t xml:space="preserve"> van </w:t>
      </w:r>
      <w:r w:rsidRPr="00A07797">
        <w:rPr>
          <w:b/>
          <w:szCs w:val="18"/>
        </w:rPr>
        <w:t>onderhoud en service</w:t>
      </w:r>
      <w:r>
        <w:rPr>
          <w:szCs w:val="18"/>
        </w:rPr>
        <w:t xml:space="preserve"> over een </w:t>
      </w:r>
      <w:r w:rsidRPr="00B47961">
        <w:rPr>
          <w:szCs w:val="18"/>
        </w:rPr>
        <w:t xml:space="preserve">periode van </w:t>
      </w:r>
      <w:r w:rsidRPr="00B47961">
        <w:rPr>
          <w:szCs w:val="18"/>
          <w:u w:val="single"/>
        </w:rPr>
        <w:t>tien jaar</w:t>
      </w:r>
      <w:r w:rsidRPr="00B47961">
        <w:rPr>
          <w:szCs w:val="18"/>
        </w:rPr>
        <w:t xml:space="preserve">, geheel overeenkomstig </w:t>
      </w:r>
      <w:r w:rsidRPr="00EA466F">
        <w:rPr>
          <w:szCs w:val="18"/>
        </w:rPr>
        <w:t xml:space="preserve">werkomschrijving </w:t>
      </w:r>
      <w:r w:rsidR="005E1C09">
        <w:t>G144TT2165.b.W</w:t>
      </w:r>
      <w:r w:rsidR="00DE58A9" w:rsidRPr="00EA466F">
        <w:t>01.</w:t>
      </w:r>
      <w:r w:rsidR="00CB5CD5">
        <w:t>1</w:t>
      </w:r>
      <w:r w:rsidR="00162802" w:rsidRPr="00EA466F">
        <w:t xml:space="preserve"> </w:t>
      </w:r>
      <w:r w:rsidRPr="00EA466F">
        <w:rPr>
          <w:szCs w:val="18"/>
        </w:rPr>
        <w:t>hoofdstuk</w:t>
      </w:r>
      <w:r w:rsidRPr="00B47961">
        <w:rPr>
          <w:szCs w:val="18"/>
        </w:rPr>
        <w:t xml:space="preserve"> </w:t>
      </w:r>
      <w:r w:rsidR="0092739C">
        <w:rPr>
          <w:szCs w:val="18"/>
        </w:rPr>
        <w:t>6</w:t>
      </w:r>
      <w:r w:rsidRPr="00B47961">
        <w:rPr>
          <w:szCs w:val="18"/>
        </w:rPr>
        <w:t>, aan</w:t>
      </w:r>
      <w:r w:rsidRPr="00776035">
        <w:rPr>
          <w:szCs w:val="18"/>
        </w:rPr>
        <w:t xml:space="preserve"> te nemen voor een bedrag, de omzetbelasting daarin </w:t>
      </w:r>
      <w:r w:rsidRPr="00776035">
        <w:rPr>
          <w:szCs w:val="18"/>
          <w:u w:val="single"/>
        </w:rPr>
        <w:t>niet</w:t>
      </w:r>
      <w:r w:rsidRPr="00776035">
        <w:rPr>
          <w:szCs w:val="18"/>
        </w:rPr>
        <w:t xml:space="preserve"> inbegrepen, van:</w:t>
      </w:r>
    </w:p>
    <w:p w14:paraId="76AC9925" w14:textId="77777777" w:rsidR="006E4DE1" w:rsidRDefault="006E4DE1" w:rsidP="006E4DE1">
      <w:pPr>
        <w:pStyle w:val="Lijst"/>
        <w:tabs>
          <w:tab w:val="right" w:leader="dot" w:pos="9072"/>
        </w:tabs>
        <w:rPr>
          <w:szCs w:val="18"/>
        </w:rPr>
      </w:pPr>
      <w:r w:rsidRPr="00E63364">
        <w:rPr>
          <w:szCs w:val="18"/>
        </w:rPr>
        <w:t>€</w:t>
      </w:r>
      <w:r>
        <w:rPr>
          <w:szCs w:val="18"/>
        </w:rPr>
        <w:t xml:space="preserve"> </w:t>
      </w:r>
      <w:r w:rsidRPr="00E63364">
        <w:rPr>
          <w:szCs w:val="18"/>
        </w:rPr>
        <w:tab/>
        <w:t>(in cijfers)</w:t>
      </w:r>
    </w:p>
    <w:p w14:paraId="567C133B" w14:textId="77777777" w:rsidR="006E4DE1" w:rsidRDefault="006E4DE1" w:rsidP="006E4DE1">
      <w:pPr>
        <w:pStyle w:val="Lijst"/>
        <w:tabs>
          <w:tab w:val="right" w:leader="dot" w:pos="9072"/>
        </w:tabs>
        <w:rPr>
          <w:szCs w:val="18"/>
        </w:rPr>
      </w:pPr>
    </w:p>
    <w:p w14:paraId="55BDB2AD" w14:textId="218CAE44" w:rsidR="006E4DE1" w:rsidRDefault="006E4DE1" w:rsidP="006E4DE1">
      <w:pPr>
        <w:pStyle w:val="Lijst"/>
        <w:tabs>
          <w:tab w:val="right" w:leader="dot" w:pos="9072"/>
        </w:tabs>
        <w:outlineLvl w:val="0"/>
        <w:rPr>
          <w:szCs w:val="18"/>
        </w:rPr>
      </w:pPr>
      <w:r>
        <w:rPr>
          <w:szCs w:val="18"/>
        </w:rPr>
        <w:tab/>
      </w:r>
      <w:r w:rsidRPr="00E63364">
        <w:rPr>
          <w:szCs w:val="18"/>
        </w:rPr>
        <w:t>EURO (in letters)</w:t>
      </w:r>
    </w:p>
    <w:p w14:paraId="697C8118" w14:textId="77777777" w:rsidR="006E4DE1" w:rsidRDefault="006E4DE1" w:rsidP="006E4DE1">
      <w:pPr>
        <w:tabs>
          <w:tab w:val="right" w:pos="3313"/>
          <w:tab w:val="left" w:pos="3341"/>
          <w:tab w:val="right" w:pos="9000"/>
        </w:tabs>
        <w:spacing w:after="120" w:line="288" w:lineRule="auto"/>
        <w:ind w:left="28"/>
        <w:rPr>
          <w:szCs w:val="18"/>
        </w:rPr>
      </w:pPr>
      <w:r w:rsidRPr="00E63364">
        <w:rPr>
          <w:szCs w:val="18"/>
        </w:rPr>
        <w:t>Het bedrag van de ter zake van het werk verschuldigde omzetbelasting bedraagt</w:t>
      </w:r>
      <w:r>
        <w:rPr>
          <w:szCs w:val="18"/>
        </w:rPr>
        <w:t>:</w:t>
      </w:r>
    </w:p>
    <w:p w14:paraId="61478D1D" w14:textId="77777777" w:rsidR="006E4DE1" w:rsidRDefault="006E4DE1" w:rsidP="006E4DE1">
      <w:pPr>
        <w:pStyle w:val="Lijst"/>
        <w:tabs>
          <w:tab w:val="right" w:leader="dot" w:pos="9072"/>
        </w:tabs>
        <w:spacing w:line="288" w:lineRule="auto"/>
        <w:rPr>
          <w:szCs w:val="18"/>
        </w:rPr>
      </w:pPr>
      <w:r w:rsidRPr="00E63364">
        <w:rPr>
          <w:szCs w:val="18"/>
        </w:rPr>
        <w:t>€</w:t>
      </w:r>
      <w:r>
        <w:rPr>
          <w:szCs w:val="18"/>
        </w:rPr>
        <w:t xml:space="preserve"> </w:t>
      </w:r>
      <w:r>
        <w:rPr>
          <w:szCs w:val="18"/>
        </w:rPr>
        <w:tab/>
      </w:r>
      <w:r w:rsidRPr="00E63364">
        <w:rPr>
          <w:szCs w:val="18"/>
        </w:rPr>
        <w:t>(in cijfers)</w:t>
      </w:r>
    </w:p>
    <w:p w14:paraId="10FD8B72" w14:textId="77777777" w:rsidR="006E4DE1" w:rsidRDefault="006E4DE1" w:rsidP="006E4DE1">
      <w:pPr>
        <w:pStyle w:val="Lijst"/>
        <w:tabs>
          <w:tab w:val="right" w:leader="dot" w:pos="9072"/>
        </w:tabs>
        <w:rPr>
          <w:szCs w:val="18"/>
        </w:rPr>
      </w:pPr>
    </w:p>
    <w:p w14:paraId="69DB5C31" w14:textId="77777777" w:rsidR="006E4DE1" w:rsidRDefault="006E4DE1" w:rsidP="006E4DE1">
      <w:pPr>
        <w:pStyle w:val="Lijst"/>
        <w:tabs>
          <w:tab w:val="right" w:leader="dot" w:pos="9072"/>
        </w:tabs>
        <w:spacing w:line="288" w:lineRule="auto"/>
        <w:rPr>
          <w:szCs w:val="18"/>
        </w:rPr>
      </w:pPr>
      <w:r>
        <w:rPr>
          <w:szCs w:val="18"/>
        </w:rPr>
        <w:tab/>
      </w:r>
      <w:r w:rsidRPr="00E63364">
        <w:rPr>
          <w:szCs w:val="18"/>
        </w:rPr>
        <w:t>EURO (in letters)</w:t>
      </w:r>
    </w:p>
    <w:p w14:paraId="0AE41B86" w14:textId="77777777" w:rsidR="00747347" w:rsidRPr="000014A4" w:rsidRDefault="00747347" w:rsidP="00747347">
      <w:pPr>
        <w:pStyle w:val="Lijst"/>
        <w:tabs>
          <w:tab w:val="right" w:leader="dot" w:pos="9072"/>
        </w:tabs>
        <w:rPr>
          <w:b/>
          <w:bCs/>
          <w:szCs w:val="18"/>
        </w:rPr>
      </w:pPr>
      <w:r w:rsidRPr="000014A4">
        <w:rPr>
          <w:b/>
          <w:bCs/>
          <w:szCs w:val="18"/>
        </w:rPr>
        <w:t>TOTALE INSCHRIJFSOM</w:t>
      </w:r>
      <w:r>
        <w:rPr>
          <w:b/>
          <w:bCs/>
          <w:szCs w:val="18"/>
        </w:rPr>
        <w:t xml:space="preserve"> (onderdeel 1 + onderdeel 2) exclusief btw: € ……………..</w:t>
      </w:r>
    </w:p>
    <w:p w14:paraId="620C0E80" w14:textId="66959A94" w:rsidR="00897317" w:rsidRDefault="00747347" w:rsidP="00747347">
      <w:pPr>
        <w:pStyle w:val="Lijst"/>
        <w:tabs>
          <w:tab w:val="right" w:leader="dot" w:pos="9072"/>
        </w:tabs>
      </w:pPr>
      <w:r w:rsidRPr="00EA466F">
        <w:t xml:space="preserve">Inschrijfsommen hoger dan het plafondbedrag </w:t>
      </w:r>
      <w:r w:rsidRPr="002716A5">
        <w:t xml:space="preserve">van </w:t>
      </w:r>
      <w:r w:rsidRPr="002716A5">
        <w:rPr>
          <w:b/>
          <w:bCs/>
          <w:u w:val="single"/>
        </w:rPr>
        <w:t>€</w:t>
      </w:r>
      <w:r w:rsidR="006D0787" w:rsidRPr="002716A5">
        <w:rPr>
          <w:b/>
          <w:bCs/>
          <w:u w:val="single"/>
        </w:rPr>
        <w:t>8</w:t>
      </w:r>
      <w:r w:rsidR="002716A5" w:rsidRPr="002716A5">
        <w:rPr>
          <w:b/>
          <w:bCs/>
          <w:u w:val="single"/>
        </w:rPr>
        <w:t>65</w:t>
      </w:r>
      <w:r w:rsidR="00EA466F" w:rsidRPr="002716A5">
        <w:rPr>
          <w:b/>
          <w:bCs/>
          <w:u w:val="single"/>
        </w:rPr>
        <w:t>.000</w:t>
      </w:r>
      <w:r w:rsidRPr="002716A5">
        <w:rPr>
          <w:b/>
          <w:bCs/>
          <w:u w:val="single"/>
        </w:rPr>
        <w:t>,-</w:t>
      </w:r>
      <w:r w:rsidRPr="002716A5">
        <w:t xml:space="preserve"> zijn niet toegestaan, deze inschrijvingen worden uitgesloten</w:t>
      </w:r>
    </w:p>
    <w:p w14:paraId="58544E93" w14:textId="77777777" w:rsidR="00E41219" w:rsidRDefault="00E41219" w:rsidP="00747347">
      <w:pPr>
        <w:pStyle w:val="Lijst"/>
        <w:tabs>
          <w:tab w:val="right" w:leader="dot" w:pos="9072"/>
        </w:tabs>
      </w:pPr>
    </w:p>
    <w:p w14:paraId="299F9EA3" w14:textId="0F0884A1" w:rsidR="002716A5" w:rsidRPr="00D20D39" w:rsidRDefault="002716A5" w:rsidP="00747347">
      <w:pPr>
        <w:pStyle w:val="Lijst"/>
        <w:tabs>
          <w:tab w:val="right" w:leader="dot" w:pos="9072"/>
        </w:tabs>
        <w:rPr>
          <w:i/>
          <w:iCs/>
        </w:rPr>
      </w:pPr>
      <w:r w:rsidRPr="00D20D39">
        <w:rPr>
          <w:i/>
          <w:iCs/>
        </w:rPr>
        <w:t>Gunningcriteria 4.2.2 Meerwaarden extra decortrekken</w:t>
      </w:r>
    </w:p>
    <w:p w14:paraId="6EC98D5D" w14:textId="390806F8" w:rsidR="00E41219" w:rsidRDefault="00F643F5" w:rsidP="00747347">
      <w:pPr>
        <w:pStyle w:val="Lijst"/>
        <w:tabs>
          <w:tab w:val="right" w:leader="dot" w:pos="9072"/>
        </w:tabs>
      </w:pPr>
      <w:r>
        <w:t xml:space="preserve">Boven de minimale </w:t>
      </w:r>
      <w:r w:rsidR="002716A5">
        <w:t xml:space="preserve">21 te leveren decortrekken leveren we </w:t>
      </w:r>
      <w:r w:rsidR="00884A7B">
        <w:t>…</w:t>
      </w:r>
      <w:r w:rsidR="007823BD">
        <w:t>………………</w:t>
      </w:r>
      <w:r w:rsidR="002716A5" w:rsidRPr="00284C10">
        <w:rPr>
          <w:b/>
          <w:bCs/>
        </w:rPr>
        <w:t>extra decortrekken</w:t>
      </w:r>
      <w:r w:rsidR="007823BD">
        <w:t>.</w:t>
      </w:r>
    </w:p>
    <w:p w14:paraId="78C17532" w14:textId="64D158C9" w:rsidR="002716A5" w:rsidRPr="00D20D39" w:rsidRDefault="002716A5" w:rsidP="002716A5">
      <w:pPr>
        <w:pStyle w:val="Lijst"/>
        <w:tabs>
          <w:tab w:val="right" w:leader="dot" w:pos="9072"/>
        </w:tabs>
        <w:rPr>
          <w:i/>
          <w:iCs/>
        </w:rPr>
      </w:pPr>
      <w:r w:rsidRPr="00D20D39">
        <w:rPr>
          <w:i/>
          <w:iCs/>
        </w:rPr>
        <w:t>Gunningcriteria 4.2.3 Garantietermijn</w:t>
      </w:r>
    </w:p>
    <w:p w14:paraId="30BA012A" w14:textId="5E63C30B" w:rsidR="002716A5" w:rsidRDefault="002716A5" w:rsidP="002716A5">
      <w:pPr>
        <w:pStyle w:val="Lijst"/>
        <w:tabs>
          <w:tab w:val="right" w:leader="dot" w:pos="9072"/>
        </w:tabs>
      </w:pPr>
      <w:r>
        <w:t xml:space="preserve">Boven de minimale garantie van 1 jaar geven we ………………… jaar </w:t>
      </w:r>
      <w:r w:rsidRPr="00072165">
        <w:rPr>
          <w:b/>
          <w:bCs/>
        </w:rPr>
        <w:t>verlengde garantie</w:t>
      </w:r>
      <w:r>
        <w:t>.</w:t>
      </w:r>
    </w:p>
    <w:p w14:paraId="0494A57D" w14:textId="159B97B8" w:rsidR="008B21E1" w:rsidRDefault="008B21E1" w:rsidP="00747347">
      <w:pPr>
        <w:pStyle w:val="Lijst"/>
        <w:tabs>
          <w:tab w:val="right" w:leader="dot" w:pos="9072"/>
        </w:tabs>
        <w:rPr>
          <w:szCs w:val="18"/>
        </w:rPr>
      </w:pPr>
    </w:p>
    <w:p w14:paraId="70F1A362" w14:textId="77777777" w:rsidR="009A6EF3" w:rsidRPr="00E63364" w:rsidRDefault="009A6EF3" w:rsidP="009A6EF3">
      <w:pPr>
        <w:tabs>
          <w:tab w:val="left" w:leader="dot" w:pos="3402"/>
          <w:tab w:val="left" w:pos="3828"/>
          <w:tab w:val="left" w:leader="dot" w:pos="5670"/>
          <w:tab w:val="right" w:pos="9000"/>
        </w:tabs>
        <w:spacing w:after="120"/>
        <w:ind w:left="28"/>
        <w:rPr>
          <w:szCs w:val="18"/>
        </w:rPr>
      </w:pPr>
    </w:p>
    <w:p w14:paraId="0115E216" w14:textId="77777777" w:rsidR="009A6EF3" w:rsidRDefault="009A6EF3" w:rsidP="00243D38">
      <w:pPr>
        <w:tabs>
          <w:tab w:val="right" w:leader="dot" w:pos="5103"/>
          <w:tab w:val="left" w:leader="dot" w:pos="5220"/>
          <w:tab w:val="right" w:leader="dot" w:pos="9072"/>
        </w:tabs>
        <w:spacing w:after="120"/>
        <w:ind w:left="28"/>
        <w:rPr>
          <w:szCs w:val="18"/>
        </w:rPr>
      </w:pPr>
      <w:r w:rsidRPr="00E63364">
        <w:rPr>
          <w:szCs w:val="18"/>
        </w:rPr>
        <w:t>Gedaan te</w:t>
      </w:r>
      <w:r>
        <w:rPr>
          <w:szCs w:val="18"/>
        </w:rPr>
        <w:t xml:space="preserve"> </w:t>
      </w:r>
      <w:r>
        <w:rPr>
          <w:szCs w:val="18"/>
        </w:rPr>
        <w:tab/>
        <w:t xml:space="preserve">(plaats) </w:t>
      </w:r>
      <w:r>
        <w:rPr>
          <w:szCs w:val="18"/>
        </w:rPr>
        <w:tab/>
        <w:t xml:space="preserve">d.d. </w:t>
      </w:r>
      <w:r>
        <w:rPr>
          <w:szCs w:val="18"/>
        </w:rPr>
        <w:tab/>
        <w:t>(</w:t>
      </w:r>
      <w:r w:rsidRPr="00E63364">
        <w:rPr>
          <w:szCs w:val="18"/>
        </w:rPr>
        <w:t>datum)</w:t>
      </w:r>
    </w:p>
    <w:p w14:paraId="0BEDFC51" w14:textId="7C987AC7" w:rsidR="00FB7324" w:rsidRPr="00243D38" w:rsidRDefault="009A6EF3" w:rsidP="00243D38">
      <w:pPr>
        <w:tabs>
          <w:tab w:val="right" w:pos="3960"/>
          <w:tab w:val="right" w:pos="9000"/>
        </w:tabs>
        <w:spacing w:after="120"/>
        <w:ind w:left="28"/>
        <w:rPr>
          <w:szCs w:val="18"/>
        </w:rPr>
      </w:pPr>
      <w:r w:rsidRPr="00E63364">
        <w:rPr>
          <w:szCs w:val="18"/>
        </w:rPr>
        <w:t>De inschrijver,</w:t>
      </w:r>
      <w:r>
        <w:rPr>
          <w:szCs w:val="18"/>
        </w:rPr>
        <w:tab/>
      </w:r>
      <w:r>
        <w:rPr>
          <w:szCs w:val="18"/>
        </w:rPr>
        <w:tab/>
      </w:r>
      <w:r w:rsidRPr="00E63364">
        <w:rPr>
          <w:szCs w:val="18"/>
        </w:rPr>
        <w:t>(handtekening)</w:t>
      </w:r>
    </w:p>
    <w:sectPr w:rsidR="00FB7324" w:rsidRPr="00243D38" w:rsidSect="00A2567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79EE" w14:textId="77777777" w:rsidR="00191135" w:rsidRDefault="00191135" w:rsidP="00F9669E">
      <w:pPr>
        <w:spacing w:before="0"/>
      </w:pPr>
      <w:r>
        <w:separator/>
      </w:r>
    </w:p>
  </w:endnote>
  <w:endnote w:type="continuationSeparator" w:id="0">
    <w:p w14:paraId="43E653A3" w14:textId="77777777" w:rsidR="00191135" w:rsidRDefault="00191135" w:rsidP="00F966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48FC" w14:textId="77777777" w:rsidR="00191135" w:rsidRDefault="00191135" w:rsidP="00F9669E">
      <w:pPr>
        <w:spacing w:before="0"/>
      </w:pPr>
      <w:r>
        <w:separator/>
      </w:r>
    </w:p>
  </w:footnote>
  <w:footnote w:type="continuationSeparator" w:id="0">
    <w:p w14:paraId="3BD15CF6" w14:textId="77777777" w:rsidR="00191135" w:rsidRDefault="00191135" w:rsidP="00F9669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D1DE" w14:textId="6B5323C5" w:rsidR="00F9669E" w:rsidRDefault="005E1C09" w:rsidP="00F9669E">
    <w:pPr>
      <w:pStyle w:val="Koptekst"/>
      <w:pBdr>
        <w:bottom w:val="single" w:sz="4" w:space="1" w:color="auto"/>
      </w:pBdr>
      <w:rPr>
        <w:i/>
      </w:rPr>
    </w:pPr>
    <w:r>
      <w:rPr>
        <w:sz w:val="28"/>
        <w:szCs w:val="28"/>
      </w:rPr>
      <w:t>Theater het Kruispunt</w:t>
    </w:r>
    <w:r w:rsidR="004B55A1">
      <w:rPr>
        <w:sz w:val="28"/>
        <w:szCs w:val="28"/>
      </w:rPr>
      <w:t xml:space="preserve">, </w:t>
    </w:r>
    <w:r>
      <w:rPr>
        <w:sz w:val="28"/>
        <w:szCs w:val="28"/>
      </w:rPr>
      <w:t>Barendrecht</w:t>
    </w:r>
  </w:p>
  <w:p w14:paraId="0C900AD1" w14:textId="77777777" w:rsidR="00F9669E" w:rsidRDefault="00F966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360E"/>
    <w:multiLevelType w:val="hybridMultilevel"/>
    <w:tmpl w:val="DC5EA340"/>
    <w:lvl w:ilvl="0" w:tplc="8AA6972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08" w:hanging="360"/>
      </w:pPr>
    </w:lvl>
    <w:lvl w:ilvl="2" w:tplc="0413001B" w:tentative="1">
      <w:start w:val="1"/>
      <w:numFmt w:val="lowerRoman"/>
      <w:lvlText w:val="%3."/>
      <w:lvlJc w:val="right"/>
      <w:pPr>
        <w:ind w:left="1828" w:hanging="180"/>
      </w:pPr>
    </w:lvl>
    <w:lvl w:ilvl="3" w:tplc="0413000F" w:tentative="1">
      <w:start w:val="1"/>
      <w:numFmt w:val="decimal"/>
      <w:lvlText w:val="%4."/>
      <w:lvlJc w:val="left"/>
      <w:pPr>
        <w:ind w:left="2548" w:hanging="360"/>
      </w:pPr>
    </w:lvl>
    <w:lvl w:ilvl="4" w:tplc="04130019" w:tentative="1">
      <w:start w:val="1"/>
      <w:numFmt w:val="lowerLetter"/>
      <w:lvlText w:val="%5."/>
      <w:lvlJc w:val="left"/>
      <w:pPr>
        <w:ind w:left="3268" w:hanging="360"/>
      </w:pPr>
    </w:lvl>
    <w:lvl w:ilvl="5" w:tplc="0413001B" w:tentative="1">
      <w:start w:val="1"/>
      <w:numFmt w:val="lowerRoman"/>
      <w:lvlText w:val="%6."/>
      <w:lvlJc w:val="right"/>
      <w:pPr>
        <w:ind w:left="3988" w:hanging="180"/>
      </w:pPr>
    </w:lvl>
    <w:lvl w:ilvl="6" w:tplc="0413000F" w:tentative="1">
      <w:start w:val="1"/>
      <w:numFmt w:val="decimal"/>
      <w:lvlText w:val="%7."/>
      <w:lvlJc w:val="left"/>
      <w:pPr>
        <w:ind w:left="4708" w:hanging="360"/>
      </w:pPr>
    </w:lvl>
    <w:lvl w:ilvl="7" w:tplc="04130019" w:tentative="1">
      <w:start w:val="1"/>
      <w:numFmt w:val="lowerLetter"/>
      <w:lvlText w:val="%8."/>
      <w:lvlJc w:val="left"/>
      <w:pPr>
        <w:ind w:left="5428" w:hanging="360"/>
      </w:pPr>
    </w:lvl>
    <w:lvl w:ilvl="8" w:tplc="0413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FB46A35"/>
    <w:multiLevelType w:val="hybridMultilevel"/>
    <w:tmpl w:val="3A7C22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0FAC"/>
    <w:multiLevelType w:val="hybridMultilevel"/>
    <w:tmpl w:val="36D84898"/>
    <w:lvl w:ilvl="0" w:tplc="4A2277CC">
      <w:start w:val="1"/>
      <w:numFmt w:val="bullet"/>
      <w:pStyle w:val="pbtaopsomming0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D3195"/>
    <w:multiLevelType w:val="hybridMultilevel"/>
    <w:tmpl w:val="8F4AAFC2"/>
    <w:lvl w:ilvl="0" w:tplc="151650B4">
      <w:start w:val="1"/>
      <w:numFmt w:val="bullet"/>
      <w:pStyle w:val="pbtaopsomming01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44926"/>
    <w:multiLevelType w:val="hybridMultilevel"/>
    <w:tmpl w:val="DC5EA340"/>
    <w:lvl w:ilvl="0" w:tplc="8AA6972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08" w:hanging="360"/>
      </w:pPr>
    </w:lvl>
    <w:lvl w:ilvl="2" w:tplc="0413001B" w:tentative="1">
      <w:start w:val="1"/>
      <w:numFmt w:val="lowerRoman"/>
      <w:lvlText w:val="%3."/>
      <w:lvlJc w:val="right"/>
      <w:pPr>
        <w:ind w:left="1828" w:hanging="180"/>
      </w:pPr>
    </w:lvl>
    <w:lvl w:ilvl="3" w:tplc="0413000F" w:tentative="1">
      <w:start w:val="1"/>
      <w:numFmt w:val="decimal"/>
      <w:lvlText w:val="%4."/>
      <w:lvlJc w:val="left"/>
      <w:pPr>
        <w:ind w:left="2548" w:hanging="360"/>
      </w:pPr>
    </w:lvl>
    <w:lvl w:ilvl="4" w:tplc="04130019" w:tentative="1">
      <w:start w:val="1"/>
      <w:numFmt w:val="lowerLetter"/>
      <w:lvlText w:val="%5."/>
      <w:lvlJc w:val="left"/>
      <w:pPr>
        <w:ind w:left="3268" w:hanging="360"/>
      </w:pPr>
    </w:lvl>
    <w:lvl w:ilvl="5" w:tplc="0413001B" w:tentative="1">
      <w:start w:val="1"/>
      <w:numFmt w:val="lowerRoman"/>
      <w:lvlText w:val="%6."/>
      <w:lvlJc w:val="right"/>
      <w:pPr>
        <w:ind w:left="3988" w:hanging="180"/>
      </w:pPr>
    </w:lvl>
    <w:lvl w:ilvl="6" w:tplc="0413000F" w:tentative="1">
      <w:start w:val="1"/>
      <w:numFmt w:val="decimal"/>
      <w:lvlText w:val="%7."/>
      <w:lvlJc w:val="left"/>
      <w:pPr>
        <w:ind w:left="4708" w:hanging="360"/>
      </w:pPr>
    </w:lvl>
    <w:lvl w:ilvl="7" w:tplc="04130019" w:tentative="1">
      <w:start w:val="1"/>
      <w:numFmt w:val="lowerLetter"/>
      <w:lvlText w:val="%8."/>
      <w:lvlJc w:val="left"/>
      <w:pPr>
        <w:ind w:left="5428" w:hanging="360"/>
      </w:pPr>
    </w:lvl>
    <w:lvl w:ilvl="8" w:tplc="0413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465246598">
    <w:abstractNumId w:val="2"/>
  </w:num>
  <w:num w:numId="2" w16cid:durableId="1613438455">
    <w:abstractNumId w:val="3"/>
  </w:num>
  <w:num w:numId="3" w16cid:durableId="638612026">
    <w:abstractNumId w:val="2"/>
  </w:num>
  <w:num w:numId="4" w16cid:durableId="1880556562">
    <w:abstractNumId w:val="0"/>
  </w:num>
  <w:num w:numId="5" w16cid:durableId="1789472725">
    <w:abstractNumId w:val="4"/>
  </w:num>
  <w:num w:numId="6" w16cid:durableId="68231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F3"/>
    <w:rsid w:val="00003D39"/>
    <w:rsid w:val="00003F50"/>
    <w:rsid w:val="00013A9A"/>
    <w:rsid w:val="00013F22"/>
    <w:rsid w:val="00014B54"/>
    <w:rsid w:val="00026E27"/>
    <w:rsid w:val="00027A7D"/>
    <w:rsid w:val="00031ADC"/>
    <w:rsid w:val="00042ABB"/>
    <w:rsid w:val="000441A2"/>
    <w:rsid w:val="00066102"/>
    <w:rsid w:val="00072165"/>
    <w:rsid w:val="000764D7"/>
    <w:rsid w:val="0008572A"/>
    <w:rsid w:val="000A6D95"/>
    <w:rsid w:val="000B7A69"/>
    <w:rsid w:val="000C3432"/>
    <w:rsid w:val="000C7C40"/>
    <w:rsid w:val="000C7CF6"/>
    <w:rsid w:val="000C7DCE"/>
    <w:rsid w:val="000F7E88"/>
    <w:rsid w:val="00115982"/>
    <w:rsid w:val="001179E6"/>
    <w:rsid w:val="00122849"/>
    <w:rsid w:val="001434D5"/>
    <w:rsid w:val="001449BF"/>
    <w:rsid w:val="0014760D"/>
    <w:rsid w:val="00162802"/>
    <w:rsid w:val="00167287"/>
    <w:rsid w:val="00167727"/>
    <w:rsid w:val="00171B00"/>
    <w:rsid w:val="00191135"/>
    <w:rsid w:val="001928CC"/>
    <w:rsid w:val="00194F63"/>
    <w:rsid w:val="00197BFD"/>
    <w:rsid w:val="001A25E7"/>
    <w:rsid w:val="001D18AE"/>
    <w:rsid w:val="001D6E15"/>
    <w:rsid w:val="001E59ED"/>
    <w:rsid w:val="001F788F"/>
    <w:rsid w:val="00202F2E"/>
    <w:rsid w:val="00204165"/>
    <w:rsid w:val="00204466"/>
    <w:rsid w:val="002066BF"/>
    <w:rsid w:val="002138F2"/>
    <w:rsid w:val="0021784B"/>
    <w:rsid w:val="002210F6"/>
    <w:rsid w:val="002331C7"/>
    <w:rsid w:val="0023392C"/>
    <w:rsid w:val="00234EB5"/>
    <w:rsid w:val="00236608"/>
    <w:rsid w:val="00236A18"/>
    <w:rsid w:val="00240266"/>
    <w:rsid w:val="00243528"/>
    <w:rsid w:val="00243D38"/>
    <w:rsid w:val="0024682F"/>
    <w:rsid w:val="00247B55"/>
    <w:rsid w:val="00257F58"/>
    <w:rsid w:val="002716A5"/>
    <w:rsid w:val="002805BD"/>
    <w:rsid w:val="00281FC1"/>
    <w:rsid w:val="00282B92"/>
    <w:rsid w:val="00283D93"/>
    <w:rsid w:val="00284C10"/>
    <w:rsid w:val="00290C45"/>
    <w:rsid w:val="00291E63"/>
    <w:rsid w:val="002A18E6"/>
    <w:rsid w:val="002A38C7"/>
    <w:rsid w:val="002D6DC2"/>
    <w:rsid w:val="002F1BF9"/>
    <w:rsid w:val="002F4461"/>
    <w:rsid w:val="002F71A1"/>
    <w:rsid w:val="0032022B"/>
    <w:rsid w:val="00321CC6"/>
    <w:rsid w:val="00345FB2"/>
    <w:rsid w:val="00356E32"/>
    <w:rsid w:val="00363B20"/>
    <w:rsid w:val="00376F6E"/>
    <w:rsid w:val="003952E3"/>
    <w:rsid w:val="003A4E52"/>
    <w:rsid w:val="003B3737"/>
    <w:rsid w:val="003C0DAA"/>
    <w:rsid w:val="003C21C5"/>
    <w:rsid w:val="003D79E6"/>
    <w:rsid w:val="003E54AD"/>
    <w:rsid w:val="003F5F09"/>
    <w:rsid w:val="003F6BBC"/>
    <w:rsid w:val="00406F00"/>
    <w:rsid w:val="00414BE8"/>
    <w:rsid w:val="00416731"/>
    <w:rsid w:val="00423972"/>
    <w:rsid w:val="004353FB"/>
    <w:rsid w:val="00435950"/>
    <w:rsid w:val="0044175B"/>
    <w:rsid w:val="00453D7D"/>
    <w:rsid w:val="00455FF4"/>
    <w:rsid w:val="00460BA0"/>
    <w:rsid w:val="00462AFF"/>
    <w:rsid w:val="0046657F"/>
    <w:rsid w:val="00480066"/>
    <w:rsid w:val="0048456B"/>
    <w:rsid w:val="00485C43"/>
    <w:rsid w:val="004919D3"/>
    <w:rsid w:val="0049424B"/>
    <w:rsid w:val="004A27C3"/>
    <w:rsid w:val="004A6021"/>
    <w:rsid w:val="004B2F56"/>
    <w:rsid w:val="004B55A1"/>
    <w:rsid w:val="004C1FBD"/>
    <w:rsid w:val="004C7C27"/>
    <w:rsid w:val="004E0F2F"/>
    <w:rsid w:val="004E2D0E"/>
    <w:rsid w:val="004E3392"/>
    <w:rsid w:val="004F1D89"/>
    <w:rsid w:val="00535A50"/>
    <w:rsid w:val="005419C3"/>
    <w:rsid w:val="00542B82"/>
    <w:rsid w:val="00544956"/>
    <w:rsid w:val="00546B61"/>
    <w:rsid w:val="00557CD7"/>
    <w:rsid w:val="00561B1C"/>
    <w:rsid w:val="00564DD1"/>
    <w:rsid w:val="0058596B"/>
    <w:rsid w:val="0058664F"/>
    <w:rsid w:val="00590F86"/>
    <w:rsid w:val="005A730A"/>
    <w:rsid w:val="005C280C"/>
    <w:rsid w:val="005D6F5C"/>
    <w:rsid w:val="005E1C09"/>
    <w:rsid w:val="005E458B"/>
    <w:rsid w:val="005F02ED"/>
    <w:rsid w:val="005F4E59"/>
    <w:rsid w:val="0060454B"/>
    <w:rsid w:val="00613785"/>
    <w:rsid w:val="0062589D"/>
    <w:rsid w:val="00635745"/>
    <w:rsid w:val="00640DDA"/>
    <w:rsid w:val="006454E9"/>
    <w:rsid w:val="00654717"/>
    <w:rsid w:val="00670F47"/>
    <w:rsid w:val="00683EA8"/>
    <w:rsid w:val="0068447A"/>
    <w:rsid w:val="006972D4"/>
    <w:rsid w:val="006A28EA"/>
    <w:rsid w:val="006B6A5B"/>
    <w:rsid w:val="006B7B3B"/>
    <w:rsid w:val="006C2AC0"/>
    <w:rsid w:val="006C3776"/>
    <w:rsid w:val="006D0787"/>
    <w:rsid w:val="006D331F"/>
    <w:rsid w:val="006E4DE1"/>
    <w:rsid w:val="00702E64"/>
    <w:rsid w:val="00705875"/>
    <w:rsid w:val="00707D60"/>
    <w:rsid w:val="0071769C"/>
    <w:rsid w:val="00724124"/>
    <w:rsid w:val="0072512A"/>
    <w:rsid w:val="00741146"/>
    <w:rsid w:val="0074642D"/>
    <w:rsid w:val="00747347"/>
    <w:rsid w:val="00752A75"/>
    <w:rsid w:val="00752DEF"/>
    <w:rsid w:val="00765993"/>
    <w:rsid w:val="0077102A"/>
    <w:rsid w:val="00771915"/>
    <w:rsid w:val="007753C4"/>
    <w:rsid w:val="00776035"/>
    <w:rsid w:val="00777FCE"/>
    <w:rsid w:val="007823BD"/>
    <w:rsid w:val="00783223"/>
    <w:rsid w:val="00787E23"/>
    <w:rsid w:val="00797613"/>
    <w:rsid w:val="007A7906"/>
    <w:rsid w:val="007B7FE0"/>
    <w:rsid w:val="007C4904"/>
    <w:rsid w:val="007E0340"/>
    <w:rsid w:val="007E7B7C"/>
    <w:rsid w:val="007F0030"/>
    <w:rsid w:val="007F2EE4"/>
    <w:rsid w:val="007F68E8"/>
    <w:rsid w:val="007F6F28"/>
    <w:rsid w:val="00801993"/>
    <w:rsid w:val="008244AF"/>
    <w:rsid w:val="0082530E"/>
    <w:rsid w:val="00833943"/>
    <w:rsid w:val="0086612F"/>
    <w:rsid w:val="00873203"/>
    <w:rsid w:val="00875E46"/>
    <w:rsid w:val="008766A2"/>
    <w:rsid w:val="00884A7B"/>
    <w:rsid w:val="008869B6"/>
    <w:rsid w:val="00895676"/>
    <w:rsid w:val="00897317"/>
    <w:rsid w:val="008B21E1"/>
    <w:rsid w:val="008C1864"/>
    <w:rsid w:val="008C776A"/>
    <w:rsid w:val="008F477F"/>
    <w:rsid w:val="00907FEF"/>
    <w:rsid w:val="00925461"/>
    <w:rsid w:val="0092739C"/>
    <w:rsid w:val="00934F29"/>
    <w:rsid w:val="00935DEF"/>
    <w:rsid w:val="009429A7"/>
    <w:rsid w:val="00947D70"/>
    <w:rsid w:val="00953062"/>
    <w:rsid w:val="00963CCB"/>
    <w:rsid w:val="0098383F"/>
    <w:rsid w:val="009944EF"/>
    <w:rsid w:val="00996245"/>
    <w:rsid w:val="009A529A"/>
    <w:rsid w:val="009A6EF3"/>
    <w:rsid w:val="009B5988"/>
    <w:rsid w:val="009C0B36"/>
    <w:rsid w:val="009C0E11"/>
    <w:rsid w:val="009C2D17"/>
    <w:rsid w:val="009F6253"/>
    <w:rsid w:val="00A037C0"/>
    <w:rsid w:val="00A205C1"/>
    <w:rsid w:val="00A251F1"/>
    <w:rsid w:val="00A2567C"/>
    <w:rsid w:val="00A40284"/>
    <w:rsid w:val="00A406E3"/>
    <w:rsid w:val="00A40B35"/>
    <w:rsid w:val="00A4148F"/>
    <w:rsid w:val="00A73352"/>
    <w:rsid w:val="00A95B79"/>
    <w:rsid w:val="00AA0613"/>
    <w:rsid w:val="00AA0DC4"/>
    <w:rsid w:val="00AB014A"/>
    <w:rsid w:val="00AB421D"/>
    <w:rsid w:val="00AB734B"/>
    <w:rsid w:val="00AF14B3"/>
    <w:rsid w:val="00AF3769"/>
    <w:rsid w:val="00AF38D7"/>
    <w:rsid w:val="00B12935"/>
    <w:rsid w:val="00B14262"/>
    <w:rsid w:val="00B17FC5"/>
    <w:rsid w:val="00B22A2F"/>
    <w:rsid w:val="00B31261"/>
    <w:rsid w:val="00B3398A"/>
    <w:rsid w:val="00B34356"/>
    <w:rsid w:val="00B43EB2"/>
    <w:rsid w:val="00B47961"/>
    <w:rsid w:val="00B522E5"/>
    <w:rsid w:val="00B56641"/>
    <w:rsid w:val="00B613CC"/>
    <w:rsid w:val="00B61569"/>
    <w:rsid w:val="00B620B4"/>
    <w:rsid w:val="00B70894"/>
    <w:rsid w:val="00B76C14"/>
    <w:rsid w:val="00B8466A"/>
    <w:rsid w:val="00B913D9"/>
    <w:rsid w:val="00BA71C5"/>
    <w:rsid w:val="00BB0C3A"/>
    <w:rsid w:val="00BC183C"/>
    <w:rsid w:val="00BE6204"/>
    <w:rsid w:val="00BF3857"/>
    <w:rsid w:val="00BF72C2"/>
    <w:rsid w:val="00C05985"/>
    <w:rsid w:val="00C1061C"/>
    <w:rsid w:val="00C116ED"/>
    <w:rsid w:val="00C21813"/>
    <w:rsid w:val="00C3386C"/>
    <w:rsid w:val="00C34D31"/>
    <w:rsid w:val="00C36DEE"/>
    <w:rsid w:val="00C37E83"/>
    <w:rsid w:val="00C4263A"/>
    <w:rsid w:val="00C477DB"/>
    <w:rsid w:val="00C5431A"/>
    <w:rsid w:val="00C672D8"/>
    <w:rsid w:val="00C70AD1"/>
    <w:rsid w:val="00C80512"/>
    <w:rsid w:val="00CA0A85"/>
    <w:rsid w:val="00CA4E86"/>
    <w:rsid w:val="00CB2974"/>
    <w:rsid w:val="00CB5CD5"/>
    <w:rsid w:val="00CC144F"/>
    <w:rsid w:val="00CD40F1"/>
    <w:rsid w:val="00CE32E1"/>
    <w:rsid w:val="00CE5F5B"/>
    <w:rsid w:val="00CF53CA"/>
    <w:rsid w:val="00D20D39"/>
    <w:rsid w:val="00D244FA"/>
    <w:rsid w:val="00D25807"/>
    <w:rsid w:val="00D65518"/>
    <w:rsid w:val="00D81766"/>
    <w:rsid w:val="00D9104A"/>
    <w:rsid w:val="00DA3C22"/>
    <w:rsid w:val="00DB3671"/>
    <w:rsid w:val="00DB6F03"/>
    <w:rsid w:val="00DE58A9"/>
    <w:rsid w:val="00DF0611"/>
    <w:rsid w:val="00DF1651"/>
    <w:rsid w:val="00E41219"/>
    <w:rsid w:val="00E43FA2"/>
    <w:rsid w:val="00E52198"/>
    <w:rsid w:val="00E5494D"/>
    <w:rsid w:val="00E578BE"/>
    <w:rsid w:val="00E6573A"/>
    <w:rsid w:val="00E74346"/>
    <w:rsid w:val="00E804F0"/>
    <w:rsid w:val="00E83A89"/>
    <w:rsid w:val="00E8650B"/>
    <w:rsid w:val="00E87FAF"/>
    <w:rsid w:val="00E95794"/>
    <w:rsid w:val="00E97A6D"/>
    <w:rsid w:val="00EA0590"/>
    <w:rsid w:val="00EA1334"/>
    <w:rsid w:val="00EA466F"/>
    <w:rsid w:val="00EA6B1B"/>
    <w:rsid w:val="00EB1CD2"/>
    <w:rsid w:val="00EB5392"/>
    <w:rsid w:val="00EB5DD0"/>
    <w:rsid w:val="00ED2993"/>
    <w:rsid w:val="00ED5CD4"/>
    <w:rsid w:val="00EE33A7"/>
    <w:rsid w:val="00EF10DB"/>
    <w:rsid w:val="00F05D97"/>
    <w:rsid w:val="00F22041"/>
    <w:rsid w:val="00F22E42"/>
    <w:rsid w:val="00F249F4"/>
    <w:rsid w:val="00F27051"/>
    <w:rsid w:val="00F35312"/>
    <w:rsid w:val="00F37B40"/>
    <w:rsid w:val="00F37FC1"/>
    <w:rsid w:val="00F41000"/>
    <w:rsid w:val="00F438A2"/>
    <w:rsid w:val="00F451C9"/>
    <w:rsid w:val="00F516CB"/>
    <w:rsid w:val="00F52196"/>
    <w:rsid w:val="00F643F5"/>
    <w:rsid w:val="00F674D6"/>
    <w:rsid w:val="00F76C8F"/>
    <w:rsid w:val="00F91A05"/>
    <w:rsid w:val="00F9669E"/>
    <w:rsid w:val="00F96CFA"/>
    <w:rsid w:val="00FA5A83"/>
    <w:rsid w:val="00FB0963"/>
    <w:rsid w:val="00FB60AB"/>
    <w:rsid w:val="00FB7324"/>
    <w:rsid w:val="00FC34BC"/>
    <w:rsid w:val="00FD383F"/>
    <w:rsid w:val="00FD7711"/>
    <w:rsid w:val="00FF5FE5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5686F"/>
  <w15:docId w15:val="{1F9AAAEA-19C2-4012-A251-800D2C4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6EF3"/>
    <w:pPr>
      <w:spacing w:before="120"/>
    </w:pPr>
    <w:rPr>
      <w:rFonts w:ascii="Verdana" w:hAnsi="Verdana"/>
      <w:snapToGrid w:val="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btaopsomming02">
    <w:name w:val="pbta opsomming 02"/>
    <w:basedOn w:val="Standaard"/>
    <w:autoRedefine/>
    <w:rsid w:val="0048456B"/>
    <w:pPr>
      <w:keepLines/>
      <w:numPr>
        <w:numId w:val="3"/>
      </w:numPr>
      <w:tabs>
        <w:tab w:val="right" w:pos="9356"/>
      </w:tabs>
      <w:spacing w:after="60"/>
    </w:pPr>
    <w:rPr>
      <w:sz w:val="20"/>
    </w:rPr>
  </w:style>
  <w:style w:type="paragraph" w:customStyle="1" w:styleId="pbtaopsomming01">
    <w:name w:val="pbta opsomming 01"/>
    <w:basedOn w:val="pbtaopsomming02"/>
    <w:autoRedefine/>
    <w:rsid w:val="0048456B"/>
    <w:pPr>
      <w:numPr>
        <w:numId w:val="2"/>
      </w:numPr>
    </w:pPr>
  </w:style>
  <w:style w:type="paragraph" w:styleId="Lijst">
    <w:name w:val="List"/>
    <w:basedOn w:val="Standaard"/>
    <w:rsid w:val="009A6EF3"/>
  </w:style>
  <w:style w:type="paragraph" w:styleId="Koptekst">
    <w:name w:val="header"/>
    <w:aliases w:val="standaard onderlijnd"/>
    <w:basedOn w:val="Standaard"/>
    <w:link w:val="KoptekstChar"/>
    <w:rsid w:val="00F9669E"/>
    <w:pPr>
      <w:tabs>
        <w:tab w:val="center" w:pos="4536"/>
        <w:tab w:val="right" w:pos="9072"/>
      </w:tabs>
      <w:spacing w:before="0"/>
    </w:pPr>
  </w:style>
  <w:style w:type="character" w:customStyle="1" w:styleId="KoptekstChar">
    <w:name w:val="Koptekst Char"/>
    <w:aliases w:val="standaard onderlijnd Char"/>
    <w:basedOn w:val="Standaardalinea-lettertype"/>
    <w:link w:val="Koptekst"/>
    <w:rsid w:val="00F9669E"/>
    <w:rPr>
      <w:rFonts w:ascii="Verdana" w:hAnsi="Verdana"/>
      <w:snapToGrid w:val="0"/>
      <w:sz w:val="18"/>
    </w:rPr>
  </w:style>
  <w:style w:type="paragraph" w:styleId="Voettekst">
    <w:name w:val="footer"/>
    <w:basedOn w:val="Standaard"/>
    <w:link w:val="VoettekstChar"/>
    <w:rsid w:val="00F9669E"/>
    <w:pPr>
      <w:tabs>
        <w:tab w:val="center" w:pos="4536"/>
        <w:tab w:val="right" w:pos="9072"/>
      </w:tabs>
      <w:spacing w:before="0"/>
    </w:pPr>
  </w:style>
  <w:style w:type="character" w:customStyle="1" w:styleId="VoettekstChar">
    <w:name w:val="Voettekst Char"/>
    <w:basedOn w:val="Standaardalinea-lettertype"/>
    <w:link w:val="Voettekst"/>
    <w:rsid w:val="00F9669E"/>
    <w:rPr>
      <w:rFonts w:ascii="Verdana" w:hAnsi="Verdana"/>
      <w:snapToGrid w:val="0"/>
      <w:sz w:val="18"/>
    </w:rPr>
  </w:style>
  <w:style w:type="paragraph" w:styleId="Ballontekst">
    <w:name w:val="Balloon Text"/>
    <w:basedOn w:val="Standaard"/>
    <w:link w:val="BallontekstChar"/>
    <w:rsid w:val="00F9669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9669E"/>
    <w:rPr>
      <w:rFonts w:ascii="Tahoma" w:hAnsi="Tahoma" w:cs="Tahoma"/>
      <w:snapToGrid w:val="0"/>
      <w:sz w:val="16"/>
      <w:szCs w:val="16"/>
    </w:rPr>
  </w:style>
  <w:style w:type="paragraph" w:styleId="Documentstructuur">
    <w:name w:val="Document Map"/>
    <w:basedOn w:val="Standaard"/>
    <w:link w:val="DocumentstructuurChar"/>
    <w:rsid w:val="00167727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167727"/>
    <w:rPr>
      <w:rFonts w:ascii="Tahoma" w:hAnsi="Tahoma" w:cs="Tahoma"/>
      <w:snapToGrid w:val="0"/>
      <w:sz w:val="16"/>
      <w:szCs w:val="16"/>
    </w:rPr>
  </w:style>
  <w:style w:type="paragraph" w:styleId="Lijstalinea">
    <w:name w:val="List Paragraph"/>
    <w:basedOn w:val="Standaard"/>
    <w:uiPriority w:val="34"/>
    <w:qFormat/>
    <w:rsid w:val="00776035"/>
    <w:pPr>
      <w:ind w:left="720"/>
      <w:contextualSpacing/>
    </w:pPr>
  </w:style>
  <w:style w:type="character" w:customStyle="1" w:styleId="xbe">
    <w:name w:val="_xbe"/>
    <w:basedOn w:val="Standaardalinea-lettertype"/>
    <w:rsid w:val="0020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ac665-81d8-49b5-91da-0db16c499195" xsi:nil="true"/>
    <lcf76f155ced4ddcb4097134ff3c332f xmlns="ca8a3b45-96cb-4877-84db-dfc5bedbfc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5352D262105489EC26333F153E8D1" ma:contentTypeVersion="11" ma:contentTypeDescription="Create a new document." ma:contentTypeScope="" ma:versionID="c760bbcdb496dc0f801d5fa6eeccccfd">
  <xsd:schema xmlns:xsd="http://www.w3.org/2001/XMLSchema" xmlns:xs="http://www.w3.org/2001/XMLSchema" xmlns:p="http://schemas.microsoft.com/office/2006/metadata/properties" xmlns:ns2="ca8a3b45-96cb-4877-84db-dfc5bedbfc85" xmlns:ns3="a86ac665-81d8-49b5-91da-0db16c499195" targetNamespace="http://schemas.microsoft.com/office/2006/metadata/properties" ma:root="true" ma:fieldsID="a8a1534beb4e772e7c03850b9e973325" ns2:_="" ns3:_="">
    <xsd:import namespace="ca8a3b45-96cb-4877-84db-dfc5bedbfc85"/>
    <xsd:import namespace="a86ac665-81d8-49b5-91da-0db16c49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a3b45-96cb-4877-84db-dfc5bedbf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e5381c-7f4d-4510-9f7b-61d719cf9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c665-81d8-49b5-91da-0db16c4991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a6e8f7-e7b3-4d17-8756-07a046e743b1}" ma:internalName="TaxCatchAll" ma:showField="CatchAllData" ma:web="a86ac665-81d8-49b5-91da-0db16c499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F0EC5-7808-40B5-A652-200D9A4C9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F5861-93DF-4D28-B25C-A689C0FA3A97}">
  <ds:schemaRefs>
    <ds:schemaRef ds:uri="http://schemas.microsoft.com/office/2006/documentManagement/types"/>
    <ds:schemaRef ds:uri="http://www.w3.org/XML/1998/namespace"/>
    <ds:schemaRef ds:uri="ca8a3b45-96cb-4877-84db-dfc5bedbfc85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86ac665-81d8-49b5-91da-0db16c499195"/>
  </ds:schemaRefs>
</ds:datastoreItem>
</file>

<file path=customXml/itemProps3.xml><?xml version="1.0" encoding="utf-8"?>
<ds:datastoreItem xmlns:ds="http://schemas.openxmlformats.org/officeDocument/2006/customXml" ds:itemID="{20B5DAD6-5CB7-44F5-A61F-6E437DDD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a3b45-96cb-4877-84db-dfc5bedbfc85"/>
    <ds:schemaRef ds:uri="a86ac665-81d8-49b5-91da-0db16c49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PBTA BV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van Dijk</dc:creator>
  <cp:keywords/>
  <cp:lastModifiedBy>Arnoud van Dijk</cp:lastModifiedBy>
  <cp:revision>5</cp:revision>
  <dcterms:created xsi:type="dcterms:W3CDTF">2025-11-27T10:59:00Z</dcterms:created>
  <dcterms:modified xsi:type="dcterms:W3CDTF">2025-11-27T12:48:00Z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0x0101004305352D262105489EC26333F153E8D1</vt:lpwstr>
  </property>
  <property fmtid="{D5CDD505-2E9C-101B-9397-08002B2CF9AE}" pid="3" name="MediaServiceImageTags">
    <vt:lpwstr/>
  </property>
</Properties>
</file>