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24929F92" w:rsidR="002A16DF" w:rsidRPr="00E9309F" w:rsidRDefault="00B02404" w:rsidP="00B02404">
      <w:pPr>
        <w:pStyle w:val="Heading1titel"/>
        <w:pBdr>
          <w:bottom w:val="single" w:sz="6" w:space="1" w:color="auto"/>
        </w:pBdr>
        <w:rPr>
          <w:rFonts w:ascii="Arial" w:hAnsi="Arial" w:cs="Arial"/>
        </w:rPr>
      </w:pPr>
      <w:r w:rsidRPr="00E9309F">
        <w:rPr>
          <w:rFonts w:ascii="Arial" w:hAnsi="Arial" w:cs="Arial"/>
        </w:rPr>
        <w:t>Bijlage</w:t>
      </w:r>
      <w:r w:rsidR="00E04001" w:rsidRPr="00E9309F">
        <w:rPr>
          <w:rFonts w:ascii="Arial" w:hAnsi="Arial" w:cs="Arial"/>
        </w:rPr>
        <w:t xml:space="preserve"> </w:t>
      </w:r>
      <w:r w:rsidR="00DD50A8" w:rsidRPr="00E9309F">
        <w:rPr>
          <w:rFonts w:ascii="Arial" w:hAnsi="Arial" w:cs="Arial"/>
        </w:rPr>
        <w:t>6</w:t>
      </w:r>
      <w:r w:rsidRPr="00E9309F">
        <w:rPr>
          <w:rFonts w:ascii="Arial" w:hAnsi="Arial" w:cs="Arial"/>
        </w:rPr>
        <w:t xml:space="preserve"> – Holdingverklaring</w:t>
      </w:r>
    </w:p>
    <w:p w14:paraId="2412B16C" w14:textId="77777777" w:rsidR="00D45518" w:rsidRPr="00E9309F" w:rsidRDefault="00D45518" w:rsidP="00D45518">
      <w:pPr>
        <w:spacing w:line="240" w:lineRule="auto"/>
        <w:rPr>
          <w:rFonts w:ascii="Arial" w:hAnsi="Arial" w:cs="Arial"/>
        </w:rPr>
      </w:pPr>
    </w:p>
    <w:p w14:paraId="27600323" w14:textId="1F09CDE9" w:rsidR="007866F0" w:rsidRPr="00E9309F" w:rsidRDefault="00B02404" w:rsidP="00D45518">
      <w:pPr>
        <w:spacing w:line="240" w:lineRule="auto"/>
        <w:jc w:val="both"/>
        <w:rPr>
          <w:rFonts w:ascii="Arial" w:hAnsi="Arial" w:cs="Arial"/>
          <w:b/>
          <w:bCs/>
          <w:sz w:val="22"/>
          <w:szCs w:val="22"/>
        </w:rPr>
      </w:pPr>
      <w:r w:rsidRPr="00E9309F">
        <w:rPr>
          <w:rFonts w:ascii="Arial" w:hAnsi="Arial" w:cs="Arial"/>
          <w:b/>
          <w:bCs/>
          <w:sz w:val="22"/>
          <w:szCs w:val="22"/>
        </w:rPr>
        <w:t xml:space="preserve">Betreft: Europese aanbestedingsprocedure </w:t>
      </w:r>
      <w:r w:rsidR="00DD50A8" w:rsidRPr="00E9309F">
        <w:rPr>
          <w:rFonts w:ascii="Arial" w:hAnsi="Arial" w:cs="Arial"/>
          <w:b/>
          <w:bCs/>
          <w:sz w:val="22"/>
          <w:szCs w:val="22"/>
        </w:rPr>
        <w:t>Lichtmastreclame</w:t>
      </w:r>
    </w:p>
    <w:p w14:paraId="13E1978C" w14:textId="77777777" w:rsidR="00B02404" w:rsidRPr="00E9309F" w:rsidRDefault="00B02404" w:rsidP="00D45518">
      <w:pPr>
        <w:spacing w:line="240" w:lineRule="auto"/>
        <w:jc w:val="both"/>
        <w:rPr>
          <w:rFonts w:ascii="Arial" w:hAnsi="Arial" w:cs="Arial"/>
          <w:b/>
          <w:bCs/>
        </w:rPr>
      </w:pPr>
    </w:p>
    <w:tbl>
      <w:tblPr>
        <w:tblStyle w:val="Tabelraster"/>
        <w:tblW w:w="0" w:type="auto"/>
        <w:tblLook w:val="04A0" w:firstRow="1" w:lastRow="0" w:firstColumn="1" w:lastColumn="0" w:noHBand="0" w:noVBand="1"/>
      </w:tblPr>
      <w:tblGrid>
        <w:gridCol w:w="562"/>
        <w:gridCol w:w="9066"/>
      </w:tblGrid>
      <w:tr w:rsidR="00B02404" w:rsidRPr="00E9309F" w14:paraId="69C7C7F3" w14:textId="77777777" w:rsidTr="00B02404">
        <w:tc>
          <w:tcPr>
            <w:tcW w:w="9628" w:type="dxa"/>
            <w:gridSpan w:val="2"/>
            <w:shd w:val="clear" w:color="auto" w:fill="0076A8"/>
          </w:tcPr>
          <w:p w14:paraId="458065A2" w14:textId="4DFBE20C" w:rsidR="00B02404" w:rsidRPr="00E9309F" w:rsidRDefault="00B02404" w:rsidP="00B02404">
            <w:pPr>
              <w:jc w:val="both"/>
              <w:rPr>
                <w:rFonts w:ascii="Arial" w:hAnsi="Arial" w:cs="Arial"/>
                <w:b/>
                <w:bCs/>
                <w:color w:val="FFFFFF" w:themeColor="background1"/>
              </w:rPr>
            </w:pPr>
            <w:r w:rsidRPr="00E9309F">
              <w:rPr>
                <w:rFonts w:ascii="Arial" w:hAnsi="Arial" w:cs="Arial"/>
                <w:b/>
                <w:bCs/>
                <w:color w:val="FFFFFF" w:themeColor="background1"/>
              </w:rPr>
              <w:t>Indien met elkaar verbonden Ondernemingen deelnemen aan de procedure:</w:t>
            </w:r>
          </w:p>
        </w:tc>
      </w:tr>
      <w:tr w:rsidR="00B02404" w:rsidRPr="00E9309F" w14:paraId="7708E1B2" w14:textId="77777777" w:rsidTr="00B02404">
        <w:sdt>
          <w:sdtPr>
            <w:rPr>
              <w:rFonts w:ascii="Arial" w:hAnsi="Arial" w:cs="Arial"/>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Pr="00E9309F" w:rsidRDefault="00B02404" w:rsidP="00B02404">
                <w:pPr>
                  <w:jc w:val="both"/>
                  <w:rPr>
                    <w:rFonts w:ascii="Arial" w:hAnsi="Arial" w:cs="Arial"/>
                  </w:rPr>
                </w:pPr>
                <w:r w:rsidRPr="00E9309F">
                  <w:rPr>
                    <w:rFonts w:ascii="Segoe UI Symbol" w:eastAsia="MS Gothic" w:hAnsi="Segoe UI Symbol" w:cs="Segoe UI Symbol"/>
                    <w:sz w:val="28"/>
                    <w:szCs w:val="28"/>
                  </w:rPr>
                  <w:t>☐</w:t>
                </w:r>
              </w:p>
            </w:tc>
          </w:sdtContent>
        </w:sdt>
        <w:tc>
          <w:tcPr>
            <w:tcW w:w="9066" w:type="dxa"/>
          </w:tcPr>
          <w:p w14:paraId="51D5180F" w14:textId="1132443E" w:rsidR="00B02404" w:rsidRPr="00E9309F" w:rsidRDefault="00B02404" w:rsidP="00B02404">
            <w:pPr>
              <w:jc w:val="both"/>
              <w:rPr>
                <w:rFonts w:ascii="Arial" w:hAnsi="Arial" w:cs="Arial"/>
              </w:rPr>
            </w:pPr>
            <w:r w:rsidRPr="00E9309F">
              <w:rPr>
                <w:rFonts w:ascii="Arial" w:hAnsi="Arial" w:cs="Arial"/>
              </w:rP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rsidRPr="00E9309F">
              <w:rPr>
                <w:rFonts w:ascii="Arial" w:hAnsi="Arial" w:cs="Arial"/>
              </w:rPr>
              <w:t>,</w:t>
            </w:r>
            <w:r w:rsidRPr="00E9309F">
              <w:rPr>
                <w:rFonts w:ascii="Arial" w:hAnsi="Arial" w:cs="Arial"/>
              </w:rPr>
              <w:t xml:space="preserve"> onderbouwt hij dit met bewijs.</w:t>
            </w:r>
          </w:p>
        </w:tc>
      </w:tr>
      <w:tr w:rsidR="00B02404" w:rsidRPr="00E9309F" w14:paraId="1429AB72" w14:textId="77777777" w:rsidTr="00B02404">
        <w:tc>
          <w:tcPr>
            <w:tcW w:w="9628" w:type="dxa"/>
            <w:gridSpan w:val="2"/>
            <w:shd w:val="clear" w:color="auto" w:fill="0076A8"/>
          </w:tcPr>
          <w:p w14:paraId="2D6EF13E" w14:textId="58E5750A" w:rsidR="00B02404" w:rsidRPr="00E9309F" w:rsidRDefault="00B02404" w:rsidP="00B02404">
            <w:pPr>
              <w:jc w:val="both"/>
              <w:rPr>
                <w:rFonts w:ascii="Arial" w:hAnsi="Arial" w:cs="Arial"/>
                <w:b/>
                <w:bCs/>
                <w:color w:val="FFFFFF" w:themeColor="background1"/>
              </w:rPr>
            </w:pPr>
            <w:r w:rsidRPr="00E9309F">
              <w:rPr>
                <w:rFonts w:ascii="Arial" w:hAnsi="Arial" w:cs="Arial"/>
                <w:b/>
                <w:bCs/>
                <w:color w:val="FFFFFF" w:themeColor="background1"/>
              </w:rPr>
              <w:t>Indien de Inschrijver beroep doet op de financiële en economische draagkracht van de holding:</w:t>
            </w:r>
          </w:p>
        </w:tc>
      </w:tr>
      <w:tr w:rsidR="00B02404" w:rsidRPr="00E9309F" w14:paraId="78DCCE7E" w14:textId="77777777" w:rsidTr="00B02404">
        <w:sdt>
          <w:sdtPr>
            <w:rPr>
              <w:rFonts w:ascii="Arial" w:hAnsi="Arial" w:cs="Arial"/>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Pr="00E9309F" w:rsidRDefault="00B02404" w:rsidP="00B02404">
                <w:pPr>
                  <w:jc w:val="both"/>
                  <w:rPr>
                    <w:rFonts w:ascii="Arial" w:hAnsi="Arial" w:cs="Arial"/>
                  </w:rPr>
                </w:pPr>
                <w:r w:rsidRPr="00E9309F">
                  <w:rPr>
                    <w:rFonts w:ascii="Segoe UI Symbol" w:eastAsia="MS Gothic" w:hAnsi="Segoe UI Symbol" w:cs="Segoe UI Symbol"/>
                    <w:sz w:val="28"/>
                    <w:szCs w:val="28"/>
                  </w:rPr>
                  <w:t>☐</w:t>
                </w:r>
              </w:p>
            </w:tc>
          </w:sdtContent>
        </w:sdt>
        <w:tc>
          <w:tcPr>
            <w:tcW w:w="9066" w:type="dxa"/>
          </w:tcPr>
          <w:p w14:paraId="63381079" w14:textId="10E8C56C" w:rsidR="00B02404" w:rsidRPr="00E9309F" w:rsidRDefault="00B02404" w:rsidP="00B02404">
            <w:pPr>
              <w:jc w:val="both"/>
              <w:rPr>
                <w:rFonts w:ascii="Arial" w:hAnsi="Arial" w:cs="Arial"/>
              </w:rPr>
            </w:pPr>
            <w:r w:rsidRPr="00E9309F">
              <w:rPr>
                <w:rFonts w:ascii="Arial" w:hAnsi="Arial" w:cs="Arial"/>
              </w:rP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Pr="00E9309F" w:rsidRDefault="00B02404" w:rsidP="00D45518">
      <w:pPr>
        <w:spacing w:line="276" w:lineRule="auto"/>
        <w:jc w:val="both"/>
        <w:rPr>
          <w:rFonts w:ascii="Arial" w:hAnsi="Arial" w:cs="Arial"/>
        </w:rPr>
      </w:pPr>
    </w:p>
    <w:tbl>
      <w:tblPr>
        <w:tblStyle w:val="Tabelraster"/>
        <w:tblW w:w="0" w:type="auto"/>
        <w:tblLook w:val="04A0" w:firstRow="1" w:lastRow="0" w:firstColumn="1" w:lastColumn="0" w:noHBand="0" w:noVBand="1"/>
      </w:tblPr>
      <w:tblGrid>
        <w:gridCol w:w="2547"/>
        <w:gridCol w:w="7081"/>
      </w:tblGrid>
      <w:tr w:rsidR="00B02404" w:rsidRPr="00E9309F" w14:paraId="583C6863" w14:textId="77777777" w:rsidTr="00B02404">
        <w:tc>
          <w:tcPr>
            <w:tcW w:w="9628" w:type="dxa"/>
            <w:gridSpan w:val="2"/>
            <w:shd w:val="clear" w:color="auto" w:fill="0076A8"/>
          </w:tcPr>
          <w:p w14:paraId="70932697" w14:textId="38167E13" w:rsidR="00B02404" w:rsidRPr="00E9309F" w:rsidRDefault="00B02404" w:rsidP="00B02404">
            <w:pPr>
              <w:jc w:val="both"/>
              <w:rPr>
                <w:rFonts w:ascii="Arial" w:hAnsi="Arial" w:cs="Arial"/>
                <w:b/>
                <w:bCs/>
                <w:color w:val="FFFFFF" w:themeColor="background1"/>
              </w:rPr>
            </w:pPr>
            <w:r w:rsidRPr="00E9309F">
              <w:rPr>
                <w:rFonts w:ascii="Arial" w:hAnsi="Arial" w:cs="Arial"/>
                <w:b/>
                <w:bCs/>
                <w:color w:val="FFFFFF" w:themeColor="background1"/>
              </w:rPr>
              <w:t>Namens de holding</w:t>
            </w:r>
          </w:p>
        </w:tc>
      </w:tr>
      <w:tr w:rsidR="00B02404" w:rsidRPr="00E9309F" w14:paraId="3A8110A1" w14:textId="77777777" w:rsidTr="00B02404">
        <w:tc>
          <w:tcPr>
            <w:tcW w:w="2547" w:type="dxa"/>
            <w:shd w:val="clear" w:color="auto" w:fill="C9E8FB"/>
          </w:tcPr>
          <w:p w14:paraId="207D8FC8" w14:textId="25B68946" w:rsidR="00B02404" w:rsidRPr="00E9309F" w:rsidRDefault="00B02404" w:rsidP="00B02404">
            <w:pPr>
              <w:jc w:val="both"/>
              <w:rPr>
                <w:rFonts w:ascii="Arial" w:hAnsi="Arial" w:cs="Arial"/>
              </w:rPr>
            </w:pPr>
            <w:r w:rsidRPr="00E9309F">
              <w:rPr>
                <w:rFonts w:ascii="Arial" w:hAnsi="Arial" w:cs="Arial"/>
              </w:rPr>
              <w:t>Naam</w:t>
            </w:r>
          </w:p>
        </w:tc>
        <w:tc>
          <w:tcPr>
            <w:tcW w:w="7081" w:type="dxa"/>
          </w:tcPr>
          <w:p w14:paraId="0C01C221" w14:textId="77777777" w:rsidR="00B02404" w:rsidRPr="00E9309F" w:rsidRDefault="00B02404" w:rsidP="00B02404">
            <w:pPr>
              <w:jc w:val="both"/>
              <w:rPr>
                <w:rFonts w:ascii="Arial" w:hAnsi="Arial" w:cs="Arial"/>
              </w:rPr>
            </w:pPr>
          </w:p>
        </w:tc>
      </w:tr>
      <w:tr w:rsidR="00B02404" w:rsidRPr="00E9309F" w14:paraId="5156C8C7" w14:textId="77777777" w:rsidTr="00B02404">
        <w:tc>
          <w:tcPr>
            <w:tcW w:w="2547" w:type="dxa"/>
            <w:shd w:val="clear" w:color="auto" w:fill="C9E8FB"/>
          </w:tcPr>
          <w:p w14:paraId="0467C383" w14:textId="56F8A6B8" w:rsidR="00B02404" w:rsidRPr="00E9309F" w:rsidRDefault="00B02404" w:rsidP="00B02404">
            <w:pPr>
              <w:jc w:val="both"/>
              <w:rPr>
                <w:rFonts w:ascii="Arial" w:hAnsi="Arial" w:cs="Arial"/>
              </w:rPr>
            </w:pPr>
            <w:r w:rsidRPr="00E9309F">
              <w:rPr>
                <w:rFonts w:ascii="Arial" w:hAnsi="Arial" w:cs="Arial"/>
              </w:rPr>
              <w:t>Naam tekenbevoegde</w:t>
            </w:r>
          </w:p>
        </w:tc>
        <w:tc>
          <w:tcPr>
            <w:tcW w:w="7081" w:type="dxa"/>
          </w:tcPr>
          <w:p w14:paraId="1BC435F5" w14:textId="77777777" w:rsidR="00B02404" w:rsidRPr="00E9309F" w:rsidRDefault="00B02404" w:rsidP="00B02404">
            <w:pPr>
              <w:jc w:val="both"/>
              <w:rPr>
                <w:rFonts w:ascii="Arial" w:hAnsi="Arial" w:cs="Arial"/>
              </w:rPr>
            </w:pPr>
          </w:p>
        </w:tc>
      </w:tr>
      <w:tr w:rsidR="00B02404" w:rsidRPr="00E9309F" w14:paraId="46C62C49" w14:textId="77777777" w:rsidTr="00B02404">
        <w:tc>
          <w:tcPr>
            <w:tcW w:w="2547" w:type="dxa"/>
            <w:shd w:val="clear" w:color="auto" w:fill="C9E8FB"/>
          </w:tcPr>
          <w:p w14:paraId="09614CCB" w14:textId="2C00271C" w:rsidR="00B02404" w:rsidRPr="00E9309F" w:rsidRDefault="00B02404" w:rsidP="00B02404">
            <w:pPr>
              <w:jc w:val="both"/>
              <w:rPr>
                <w:rFonts w:ascii="Arial" w:hAnsi="Arial" w:cs="Arial"/>
              </w:rPr>
            </w:pPr>
            <w:r w:rsidRPr="00E9309F">
              <w:rPr>
                <w:rFonts w:ascii="Arial" w:hAnsi="Arial" w:cs="Arial"/>
              </w:rPr>
              <w:t>Functie</w:t>
            </w:r>
          </w:p>
        </w:tc>
        <w:tc>
          <w:tcPr>
            <w:tcW w:w="7081" w:type="dxa"/>
          </w:tcPr>
          <w:p w14:paraId="74CBBAB2" w14:textId="77777777" w:rsidR="00B02404" w:rsidRPr="00E9309F" w:rsidRDefault="00B02404" w:rsidP="00B02404">
            <w:pPr>
              <w:jc w:val="both"/>
              <w:rPr>
                <w:rFonts w:ascii="Arial" w:hAnsi="Arial" w:cs="Arial"/>
              </w:rPr>
            </w:pPr>
          </w:p>
        </w:tc>
      </w:tr>
      <w:tr w:rsidR="00B02404" w:rsidRPr="00E9309F" w14:paraId="0E7C9D8B" w14:textId="77777777" w:rsidTr="00B02404">
        <w:tc>
          <w:tcPr>
            <w:tcW w:w="2547" w:type="dxa"/>
            <w:shd w:val="clear" w:color="auto" w:fill="C9E8FB"/>
          </w:tcPr>
          <w:p w14:paraId="3B9DBC78" w14:textId="3076D172" w:rsidR="00B02404" w:rsidRPr="00E9309F" w:rsidRDefault="00B02404" w:rsidP="00B02404">
            <w:pPr>
              <w:jc w:val="both"/>
              <w:rPr>
                <w:rFonts w:ascii="Arial" w:hAnsi="Arial" w:cs="Arial"/>
              </w:rPr>
            </w:pPr>
            <w:r w:rsidRPr="00E9309F">
              <w:rPr>
                <w:rFonts w:ascii="Arial" w:hAnsi="Arial" w:cs="Arial"/>
              </w:rPr>
              <w:t>Datum</w:t>
            </w:r>
          </w:p>
        </w:tc>
        <w:tc>
          <w:tcPr>
            <w:tcW w:w="7081" w:type="dxa"/>
          </w:tcPr>
          <w:p w14:paraId="2D541A2B" w14:textId="77777777" w:rsidR="00B02404" w:rsidRPr="00E9309F" w:rsidRDefault="00B02404" w:rsidP="00B02404">
            <w:pPr>
              <w:jc w:val="both"/>
              <w:rPr>
                <w:rFonts w:ascii="Arial" w:hAnsi="Arial" w:cs="Arial"/>
              </w:rPr>
            </w:pPr>
          </w:p>
        </w:tc>
      </w:tr>
      <w:tr w:rsidR="00B02404" w:rsidRPr="00E9309F" w14:paraId="45E5A887" w14:textId="77777777" w:rsidTr="00B02404">
        <w:tc>
          <w:tcPr>
            <w:tcW w:w="2547" w:type="dxa"/>
            <w:shd w:val="clear" w:color="auto" w:fill="C9E8FB"/>
          </w:tcPr>
          <w:p w14:paraId="383ED9DA" w14:textId="77777777" w:rsidR="00B02404" w:rsidRPr="00E9309F" w:rsidRDefault="00B02404" w:rsidP="00B02404">
            <w:pPr>
              <w:jc w:val="both"/>
              <w:rPr>
                <w:rFonts w:ascii="Arial" w:hAnsi="Arial" w:cs="Arial"/>
              </w:rPr>
            </w:pPr>
            <w:r w:rsidRPr="00E9309F">
              <w:rPr>
                <w:rFonts w:ascii="Arial" w:hAnsi="Arial" w:cs="Arial"/>
              </w:rPr>
              <w:t>Handtekening</w:t>
            </w:r>
          </w:p>
          <w:p w14:paraId="330DFB01" w14:textId="77777777" w:rsidR="00B02404" w:rsidRPr="00E9309F" w:rsidRDefault="00B02404" w:rsidP="00B02404">
            <w:pPr>
              <w:jc w:val="both"/>
              <w:rPr>
                <w:rFonts w:ascii="Arial" w:hAnsi="Arial" w:cs="Arial"/>
              </w:rPr>
            </w:pPr>
          </w:p>
          <w:p w14:paraId="5DB4A0A1" w14:textId="5CB4CAAE" w:rsidR="00B02404" w:rsidRPr="00E9309F" w:rsidRDefault="00B02404" w:rsidP="00B02404">
            <w:pPr>
              <w:jc w:val="both"/>
              <w:rPr>
                <w:rFonts w:ascii="Arial" w:hAnsi="Arial" w:cs="Arial"/>
              </w:rPr>
            </w:pPr>
          </w:p>
        </w:tc>
        <w:tc>
          <w:tcPr>
            <w:tcW w:w="7081" w:type="dxa"/>
          </w:tcPr>
          <w:p w14:paraId="75833719" w14:textId="77777777" w:rsidR="00B02404" w:rsidRPr="00E9309F" w:rsidRDefault="00B02404" w:rsidP="00B02404">
            <w:pPr>
              <w:jc w:val="both"/>
              <w:rPr>
                <w:rFonts w:ascii="Arial" w:hAnsi="Arial" w:cs="Arial"/>
              </w:rPr>
            </w:pPr>
          </w:p>
        </w:tc>
      </w:tr>
    </w:tbl>
    <w:p w14:paraId="39FD570B" w14:textId="77777777" w:rsidR="00B02404" w:rsidRPr="00E9309F" w:rsidRDefault="00B02404" w:rsidP="00D45518">
      <w:pPr>
        <w:spacing w:line="276" w:lineRule="auto"/>
        <w:jc w:val="both"/>
        <w:rPr>
          <w:rFonts w:ascii="Arial" w:hAnsi="Arial" w:cs="Arial"/>
        </w:rPr>
      </w:pPr>
    </w:p>
    <w:p w14:paraId="7F643B02" w14:textId="77777777" w:rsidR="00A01FDA" w:rsidRPr="00E9309F" w:rsidRDefault="00A01FDA" w:rsidP="00A01FDA">
      <w:pPr>
        <w:rPr>
          <w:rFonts w:ascii="Arial" w:hAnsi="Arial" w:cs="Arial"/>
        </w:rPr>
      </w:pPr>
    </w:p>
    <w:p w14:paraId="7DCE1D84" w14:textId="2ED6BED8" w:rsidR="00A01FDA" w:rsidRPr="00E9309F" w:rsidRDefault="00A01FDA" w:rsidP="00A01FDA">
      <w:pPr>
        <w:rPr>
          <w:rFonts w:ascii="Arial" w:hAnsi="Arial" w:cs="Arial"/>
        </w:rPr>
      </w:pPr>
      <w:r w:rsidRPr="00E9309F">
        <w:rPr>
          <w:rFonts w:ascii="Arial" w:hAnsi="Arial" w:cs="Arial"/>
        </w:rPr>
        <w:t>De rechtsgeldige ondertekening van het UEA wordt door de Aanbestedende dienst gezien als rechtsgeldige ondertekening van dit document.</w:t>
      </w:r>
    </w:p>
    <w:p w14:paraId="02F10BF7" w14:textId="77777777" w:rsidR="00B02404" w:rsidRPr="00E9309F" w:rsidRDefault="00B02404" w:rsidP="00D45518">
      <w:pPr>
        <w:jc w:val="both"/>
        <w:rPr>
          <w:rFonts w:ascii="Arial" w:hAnsi="Arial" w:cs="Arial"/>
        </w:rPr>
      </w:pPr>
    </w:p>
    <w:sectPr w:rsidR="00B02404" w:rsidRPr="00E9309F" w:rsidSect="00816AF9">
      <w:headerReference w:type="even" r:id="rId8"/>
      <w:headerReference w:type="default" r:id="rId9"/>
      <w:footerReference w:type="even" r:id="rId10"/>
      <w:footerReference w:type="default" r:id="rId11"/>
      <w:headerReference w:type="first" r:id="rId12"/>
      <w:footerReference w:type="first" r:id="rId13"/>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89E1" w14:textId="77777777" w:rsidR="00812ED1" w:rsidRDefault="00812ED1">
      <w:r>
        <w:separator/>
      </w:r>
    </w:p>
  </w:endnote>
  <w:endnote w:type="continuationSeparator" w:id="0">
    <w:p w14:paraId="3FB51A43" w14:textId="77777777" w:rsidR="00812ED1" w:rsidRDefault="0081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0FE16E98" w:rsidR="005C1431" w:rsidRDefault="00B02404" w:rsidP="00B02404">
            <w:pPr>
              <w:pStyle w:val="Voettekst"/>
            </w:pPr>
            <w:r>
              <w:t xml:space="preserve">Bijlage </w:t>
            </w:r>
            <w:r w:rsidR="00E9309F">
              <w:t>6</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5475" w14:textId="77777777" w:rsidR="00812ED1" w:rsidRDefault="00812ED1">
      <w:r>
        <w:separator/>
      </w:r>
    </w:p>
  </w:footnote>
  <w:footnote w:type="continuationSeparator" w:id="0">
    <w:p w14:paraId="497A5AC3" w14:textId="77777777" w:rsidR="00812ED1" w:rsidRDefault="0081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352D62BC" w:rsidR="00B02404" w:rsidRDefault="00B02404" w:rsidP="00B02404">
    <w:pPr>
      <w:pStyle w:val="Koptekst"/>
    </w:pPr>
  </w:p>
  <w:p w14:paraId="4756E10B" w14:textId="29319E4D" w:rsidR="00B02404" w:rsidRDefault="00DD50A8" w:rsidP="00B02404">
    <w:pPr>
      <w:pStyle w:val="Koptekst"/>
    </w:pPr>
    <w:r>
      <w:rPr>
        <w:noProof/>
      </w:rPr>
      <w:drawing>
        <wp:anchor distT="0" distB="0" distL="114300" distR="114300" simplePos="0" relativeHeight="251658240" behindDoc="1" locked="0" layoutInCell="1" allowOverlap="1" wp14:anchorId="630ADA7D" wp14:editId="10DBFB7A">
          <wp:simplePos x="0" y="0"/>
          <wp:positionH relativeFrom="margin">
            <wp:posOffset>5314950</wp:posOffset>
          </wp:positionH>
          <wp:positionV relativeFrom="paragraph">
            <wp:posOffset>81915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44E24" w14:textId="77777777" w:rsidR="00B02404" w:rsidRDefault="00B02404" w:rsidP="00B02404">
    <w:pPr>
      <w:pStyle w:val="Koptekst"/>
    </w:pPr>
  </w:p>
  <w:p w14:paraId="5550C1D2" w14:textId="32C68EE5"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5FFF"/>
    <w:rsid w:val="000F728F"/>
    <w:rsid w:val="00101DFF"/>
    <w:rsid w:val="00130C9A"/>
    <w:rsid w:val="00146ED6"/>
    <w:rsid w:val="00153860"/>
    <w:rsid w:val="00155D2D"/>
    <w:rsid w:val="001737AD"/>
    <w:rsid w:val="00182D16"/>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31A2"/>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BF7366"/>
    <w:rsid w:val="00C10DA1"/>
    <w:rsid w:val="00C14108"/>
    <w:rsid w:val="00C24684"/>
    <w:rsid w:val="00C32970"/>
    <w:rsid w:val="00C42533"/>
    <w:rsid w:val="00C612F9"/>
    <w:rsid w:val="00C84104"/>
    <w:rsid w:val="00CA14F4"/>
    <w:rsid w:val="00CC406D"/>
    <w:rsid w:val="00CD779C"/>
    <w:rsid w:val="00D05FC7"/>
    <w:rsid w:val="00D17E42"/>
    <w:rsid w:val="00D24B38"/>
    <w:rsid w:val="00D36DA2"/>
    <w:rsid w:val="00D40560"/>
    <w:rsid w:val="00D4268A"/>
    <w:rsid w:val="00D45518"/>
    <w:rsid w:val="00D54DEA"/>
    <w:rsid w:val="00D57B19"/>
    <w:rsid w:val="00D8453C"/>
    <w:rsid w:val="00DA1B57"/>
    <w:rsid w:val="00DA7EF0"/>
    <w:rsid w:val="00DB0704"/>
    <w:rsid w:val="00DC210E"/>
    <w:rsid w:val="00DC3AD8"/>
    <w:rsid w:val="00DC7A91"/>
    <w:rsid w:val="00DD1C06"/>
    <w:rsid w:val="00DD50A8"/>
    <w:rsid w:val="00E04001"/>
    <w:rsid w:val="00E163BB"/>
    <w:rsid w:val="00E64FFA"/>
    <w:rsid w:val="00E70C32"/>
    <w:rsid w:val="00E830EB"/>
    <w:rsid w:val="00E83488"/>
    <w:rsid w:val="00E9309F"/>
    <w:rsid w:val="00E9456E"/>
    <w:rsid w:val="00EA193C"/>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40741068dbb077504560fd09c2828db4">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a5ed971b30bc1d96c294ecd421011f32"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_dlc_DocId xmlns="558c601a-c172-4142-980b-33deeaa1e95d">RCUS45HN67DU-974321440-360302</_dlc_DocId>
    <CATSCM xmlns="128ee3f7-829e-4555-9a1a-4c53ac6fd304" xsi:nil="true"/>
    <_dlc_DocIdUrl xmlns="558c601a-c172-4142-980b-33deeaa1e95d">
      <Url>https://sscons.sharepoint.com/sites/ORG-IC/_layouts/15/DocIdRedir.aspx?ID=RCUS45HN67DU-974321440-360302</Url>
      <Description>RCUS45HN67DU-974321440-360302</Description>
    </_dlc_DocIdUrl>
    <lcf76f155ced4ddcb4097134ff3c332f xmlns="128ee3f7-829e-4555-9a1a-4c53ac6fd304">
      <Terms xmlns="http://schemas.microsoft.com/office/infopath/2007/PartnerControls"/>
    </lcf76f155ced4ddcb4097134ff3c332f>
    <TaxCatchAll xmlns="558c601a-c172-4142-980b-33deeaa1e95d" xsi:nil="true"/>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3369C758-98C7-42C0-88DE-60F74D151086}"/>
</file>

<file path=customXml/itemProps3.xml><?xml version="1.0" encoding="utf-8"?>
<ds:datastoreItem xmlns:ds="http://schemas.openxmlformats.org/officeDocument/2006/customXml" ds:itemID="{E888E39C-18A7-447D-9DD3-D3894B2AAA38}"/>
</file>

<file path=customXml/itemProps4.xml><?xml version="1.0" encoding="utf-8"?>
<ds:datastoreItem xmlns:ds="http://schemas.openxmlformats.org/officeDocument/2006/customXml" ds:itemID="{2B3939F6-A596-4E0B-9B3B-4B974DE8E89E}"/>
</file>

<file path=customXml/itemProps5.xml><?xml version="1.0" encoding="utf-8"?>
<ds:datastoreItem xmlns:ds="http://schemas.openxmlformats.org/officeDocument/2006/customXml" ds:itemID="{AFAD2AB4-8427-4DEA-B0BD-F915F3FB5360}"/>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1159</Characters>
  <Application>Microsoft Office Word</Application>
  <DocSecurity>0</DocSecurity>
  <Lines>37</Lines>
  <Paragraphs>17</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2025-10-08T11:33:00Z</dcterms:created>
  <dcterms:modified xsi:type="dcterms:W3CDTF">2025-10-08T11:33:00Z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0x0101003C22AF301AB5824C940705505F9283C7</vt:lpwstr>
  </property>
  <property fmtid="{D5CDD505-2E9C-101B-9397-08002B2CF9AE}" pid="4" name="_dlc_DocIdItemGuid">
    <vt:lpwstr>1b181c5c-ede4-4f5b-8693-a91a7ba31b24</vt:lpwstr>
  </property>
</Properties>
</file>