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A9FF" w14:textId="7066B92F" w:rsidR="00734BA6" w:rsidRDefault="00734BA6" w:rsidP="00734BA6">
      <w:r>
        <w:t xml:space="preserve">BIJLAGE </w:t>
      </w:r>
      <w:r w:rsidR="000D38BA">
        <w:t>C</w:t>
      </w:r>
      <w:r>
        <w:t>:  Referentieformulier</w:t>
      </w:r>
    </w:p>
    <w:p w14:paraId="398E6CA3" w14:textId="77777777" w:rsidR="00734BA6" w:rsidRDefault="00734BA6" w:rsidP="00734BA6"/>
    <w:p w14:paraId="3F51679B" w14:textId="7E267DE0" w:rsidR="0040415E" w:rsidRDefault="00734BA6" w:rsidP="00734BA6">
      <w:r>
        <w:t xml:space="preserve">Dit format moet zo volledig mogelijk worden ingevuld, in elk geval zodanig dat opdrachtgever hieruit duidelijk kan opmaken dat wordt voldaan aan de in de selectieleidraad (hoofdstuk </w:t>
      </w:r>
      <w:r w:rsidR="00F95411">
        <w:t>5</w:t>
      </w:r>
      <w:r w:rsidR="00131AFF" w:rsidRPr="00131AFF">
        <w:t>.3.2</w:t>
      </w:r>
      <w:r w:rsidRPr="00131AFF">
        <w:t xml:space="preserve">) </w:t>
      </w:r>
      <w:r>
        <w:t>gestelde eisen</w:t>
      </w:r>
      <w:r w:rsidR="009E6407" w:rsidRPr="009E6407">
        <w:t>.</w:t>
      </w:r>
      <w:r w:rsidR="009E6407">
        <w:t xml:space="preserve"> </w:t>
      </w:r>
    </w:p>
    <w:p w14:paraId="137FBFE1" w14:textId="77777777" w:rsidR="00734BA6" w:rsidRDefault="00734BA6" w:rsidP="00734BA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BA6" w14:paraId="4E098E79" w14:textId="77777777" w:rsidTr="009E6407">
        <w:trPr>
          <w:trHeight w:val="648"/>
        </w:trPr>
        <w:tc>
          <w:tcPr>
            <w:tcW w:w="9350" w:type="dxa"/>
            <w:vAlign w:val="center"/>
          </w:tcPr>
          <w:p w14:paraId="02AD5103" w14:textId="0ABD5C41" w:rsidR="00734BA6" w:rsidRPr="00131AFF" w:rsidRDefault="00131AFF" w:rsidP="00734BA6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131AFF">
              <w:rPr>
                <w:b/>
                <w:bCs/>
                <w:sz w:val="24"/>
                <w:szCs w:val="22"/>
              </w:rPr>
              <w:t xml:space="preserve">Kerncompetentie 1 </w:t>
            </w:r>
            <w:r>
              <w:rPr>
                <w:b/>
                <w:bCs/>
                <w:sz w:val="24"/>
                <w:szCs w:val="22"/>
              </w:rPr>
              <w:t>(referentie mag ook als bijlage bijgevoegd worden)</w:t>
            </w:r>
          </w:p>
        </w:tc>
      </w:tr>
      <w:tr w:rsidR="00734BA6" w14:paraId="5438A072" w14:textId="77777777" w:rsidTr="00734BA6">
        <w:trPr>
          <w:trHeight w:val="986"/>
        </w:trPr>
        <w:tc>
          <w:tcPr>
            <w:tcW w:w="9350" w:type="dxa"/>
          </w:tcPr>
          <w:p w14:paraId="1CE475CD" w14:textId="77777777" w:rsidR="00734BA6" w:rsidRDefault="00734BA6" w:rsidP="00734BA6">
            <w:pPr>
              <w:pStyle w:val="Lijstalinea"/>
            </w:pPr>
          </w:p>
          <w:p w14:paraId="2775A006" w14:textId="7B8A7281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Toelichting:</w:t>
            </w:r>
          </w:p>
          <w:p w14:paraId="275B274A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49FA2F59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30D04C8E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565318CE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7FC16958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45511F2A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3AE92F50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1D99AAE5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7B96C451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4119BDFE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2D3E235F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78ED48DC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24F369FE" w14:textId="77777777" w:rsidR="00131AFF" w:rsidRDefault="00131AFF" w:rsidP="00131AFF">
            <w:pPr>
              <w:pStyle w:val="Lijstalinea"/>
              <w:rPr>
                <w:sz w:val="24"/>
                <w:szCs w:val="22"/>
              </w:rPr>
            </w:pPr>
          </w:p>
          <w:p w14:paraId="5FAB9323" w14:textId="421118DB" w:rsidR="00734BA6" w:rsidRDefault="00A202AF" w:rsidP="00131AFF">
            <w:pPr>
              <w:pStyle w:val="Lijstalinea"/>
            </w:pPr>
            <w:r>
              <w:rPr>
                <w:sz w:val="24"/>
                <w:szCs w:val="22"/>
              </w:rPr>
              <w:br/>
            </w:r>
          </w:p>
        </w:tc>
      </w:tr>
    </w:tbl>
    <w:p w14:paraId="43304C50" w14:textId="77777777" w:rsidR="00734BA6" w:rsidRDefault="00734BA6" w:rsidP="00734BA6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34BA6" w14:paraId="47CAA9A6" w14:textId="77777777" w:rsidTr="009E6407">
        <w:trPr>
          <w:trHeight w:val="631"/>
        </w:trPr>
        <w:tc>
          <w:tcPr>
            <w:tcW w:w="9350" w:type="dxa"/>
            <w:vAlign w:val="center"/>
          </w:tcPr>
          <w:p w14:paraId="4481EF6B" w14:textId="072CD6C9" w:rsidR="00734BA6" w:rsidRPr="000F5EEC" w:rsidRDefault="00131AFF" w:rsidP="00734BA6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131AFF">
              <w:rPr>
                <w:b/>
                <w:bCs/>
                <w:sz w:val="24"/>
                <w:szCs w:val="22"/>
              </w:rPr>
              <w:t xml:space="preserve">Kerncompetentie </w:t>
            </w:r>
            <w:r>
              <w:rPr>
                <w:b/>
                <w:bCs/>
                <w:sz w:val="24"/>
                <w:szCs w:val="22"/>
              </w:rPr>
              <w:t>2</w:t>
            </w:r>
            <w:r w:rsidRPr="00131AFF">
              <w:rPr>
                <w:b/>
                <w:bCs/>
                <w:sz w:val="24"/>
                <w:szCs w:val="22"/>
              </w:rPr>
              <w:t xml:space="preserve"> </w:t>
            </w:r>
            <w:r>
              <w:rPr>
                <w:b/>
                <w:bCs/>
                <w:sz w:val="24"/>
                <w:szCs w:val="22"/>
              </w:rPr>
              <w:t>(referentie mag ook als bijlage bijgevoegd worden)</w:t>
            </w:r>
          </w:p>
        </w:tc>
      </w:tr>
      <w:tr w:rsidR="00734BA6" w14:paraId="17C87EB8" w14:textId="77777777" w:rsidTr="0035262D">
        <w:trPr>
          <w:trHeight w:val="986"/>
        </w:trPr>
        <w:tc>
          <w:tcPr>
            <w:tcW w:w="9350" w:type="dxa"/>
          </w:tcPr>
          <w:p w14:paraId="44DB0D9C" w14:textId="77777777" w:rsidR="00734BA6" w:rsidRDefault="00734BA6" w:rsidP="0035262D">
            <w:pPr>
              <w:pStyle w:val="Lijstalinea"/>
            </w:pPr>
          </w:p>
          <w:p w14:paraId="60DBC28F" w14:textId="31B7D75E" w:rsidR="00734BA6" w:rsidRDefault="00131AFF" w:rsidP="0035262D">
            <w:pPr>
              <w:pStyle w:val="Lijstalinea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Toelichting</w:t>
            </w:r>
          </w:p>
          <w:p w14:paraId="189E4C57" w14:textId="77777777" w:rsidR="00734BA6" w:rsidRDefault="00734BA6" w:rsidP="0035262D">
            <w:pPr>
              <w:pStyle w:val="Lijstalinea"/>
            </w:pPr>
          </w:p>
          <w:p w14:paraId="2F108772" w14:textId="77777777" w:rsidR="00131AFF" w:rsidRDefault="00131AFF" w:rsidP="0035262D">
            <w:pPr>
              <w:pStyle w:val="Lijstalinea"/>
            </w:pPr>
          </w:p>
          <w:p w14:paraId="437AAACD" w14:textId="77777777" w:rsidR="00131AFF" w:rsidRDefault="00131AFF" w:rsidP="0035262D">
            <w:pPr>
              <w:pStyle w:val="Lijstalinea"/>
            </w:pPr>
          </w:p>
          <w:p w14:paraId="4F5F55C8" w14:textId="77777777" w:rsidR="00131AFF" w:rsidRDefault="00131AFF" w:rsidP="0035262D">
            <w:pPr>
              <w:pStyle w:val="Lijstalinea"/>
            </w:pPr>
          </w:p>
          <w:p w14:paraId="74077A36" w14:textId="77777777" w:rsidR="00131AFF" w:rsidRDefault="00131AFF" w:rsidP="0035262D">
            <w:pPr>
              <w:pStyle w:val="Lijstalinea"/>
            </w:pPr>
          </w:p>
          <w:p w14:paraId="355EEF6C" w14:textId="77777777" w:rsidR="00131AFF" w:rsidRDefault="00131AFF" w:rsidP="0035262D">
            <w:pPr>
              <w:pStyle w:val="Lijstalinea"/>
            </w:pPr>
          </w:p>
          <w:p w14:paraId="12A6B9CF" w14:textId="77777777" w:rsidR="00131AFF" w:rsidRDefault="00131AFF" w:rsidP="0035262D">
            <w:pPr>
              <w:pStyle w:val="Lijstalinea"/>
            </w:pPr>
          </w:p>
          <w:p w14:paraId="3DB48AE7" w14:textId="77777777" w:rsidR="00131AFF" w:rsidRDefault="00131AFF" w:rsidP="0035262D">
            <w:pPr>
              <w:pStyle w:val="Lijstalinea"/>
            </w:pPr>
          </w:p>
          <w:p w14:paraId="394A1DEF" w14:textId="77777777" w:rsidR="00131AFF" w:rsidRDefault="00131AFF" w:rsidP="0035262D">
            <w:pPr>
              <w:pStyle w:val="Lijstalinea"/>
            </w:pPr>
          </w:p>
          <w:p w14:paraId="0A7334E4" w14:textId="77777777" w:rsidR="00131AFF" w:rsidRDefault="00131AFF" w:rsidP="0035262D">
            <w:pPr>
              <w:pStyle w:val="Lijstalinea"/>
            </w:pPr>
          </w:p>
          <w:p w14:paraId="7E18F9EF" w14:textId="77777777" w:rsidR="00131AFF" w:rsidRDefault="00131AFF" w:rsidP="0035262D">
            <w:pPr>
              <w:pStyle w:val="Lijstalinea"/>
            </w:pPr>
          </w:p>
          <w:p w14:paraId="74CD05FB" w14:textId="77777777" w:rsidR="00131AFF" w:rsidRDefault="00131AFF" w:rsidP="0035262D">
            <w:pPr>
              <w:pStyle w:val="Lijstalinea"/>
            </w:pPr>
          </w:p>
          <w:p w14:paraId="488B6AEC" w14:textId="77777777" w:rsidR="00131AFF" w:rsidRDefault="00131AFF" w:rsidP="0035262D">
            <w:pPr>
              <w:pStyle w:val="Lijstalinea"/>
            </w:pPr>
          </w:p>
          <w:p w14:paraId="1BA3186C" w14:textId="77777777" w:rsidR="00131AFF" w:rsidRDefault="00131AFF" w:rsidP="0035262D">
            <w:pPr>
              <w:pStyle w:val="Lijstalinea"/>
            </w:pPr>
          </w:p>
          <w:p w14:paraId="4550A340" w14:textId="77777777" w:rsidR="00131AFF" w:rsidRDefault="00131AFF" w:rsidP="0035262D">
            <w:pPr>
              <w:pStyle w:val="Lijstalinea"/>
            </w:pPr>
          </w:p>
          <w:p w14:paraId="5881CD94" w14:textId="77777777" w:rsidR="00131AFF" w:rsidRDefault="00131AFF" w:rsidP="0035262D">
            <w:pPr>
              <w:pStyle w:val="Lijstalinea"/>
            </w:pPr>
          </w:p>
          <w:p w14:paraId="69C3CE26" w14:textId="77777777" w:rsidR="00131AFF" w:rsidRDefault="00131AFF" w:rsidP="0035262D">
            <w:pPr>
              <w:pStyle w:val="Lijstalinea"/>
            </w:pPr>
          </w:p>
        </w:tc>
      </w:tr>
    </w:tbl>
    <w:p w14:paraId="0F3D7A1A" w14:textId="77777777" w:rsidR="00734BA6" w:rsidRDefault="00734BA6" w:rsidP="00734BA6">
      <w:pPr>
        <w:rPr>
          <w:i/>
          <w:iCs/>
        </w:rPr>
      </w:pPr>
    </w:p>
    <w:p w14:paraId="30CC3DC8" w14:textId="77777777" w:rsidR="004676FC" w:rsidRDefault="004676FC" w:rsidP="00734BA6">
      <w:pPr>
        <w:rPr>
          <w:i/>
          <w:iCs/>
        </w:rPr>
      </w:pPr>
    </w:p>
    <w:p w14:paraId="7189C572" w14:textId="77777777" w:rsidR="004676FC" w:rsidRDefault="004676FC" w:rsidP="00734BA6">
      <w:pPr>
        <w:rPr>
          <w:i/>
          <w:iCs/>
        </w:rPr>
      </w:pPr>
    </w:p>
    <w:p w14:paraId="3E2C826E" w14:textId="77777777" w:rsidR="004676FC" w:rsidRDefault="004676FC" w:rsidP="00734BA6">
      <w:pPr>
        <w:rPr>
          <w:i/>
          <w:iCs/>
        </w:rPr>
      </w:pPr>
    </w:p>
    <w:p w14:paraId="24A9B183" w14:textId="29D9A995" w:rsidR="009E6407" w:rsidRPr="00734BA6" w:rsidRDefault="009E6407" w:rsidP="009E6407">
      <w:pPr>
        <w:tabs>
          <w:tab w:val="left" w:pos="1304"/>
        </w:tabs>
        <w:rPr>
          <w:i/>
          <w:iCs/>
        </w:rPr>
      </w:pPr>
      <w:r>
        <w:rPr>
          <w:i/>
          <w:iCs/>
        </w:rPr>
        <w:tab/>
      </w:r>
    </w:p>
    <w:sectPr w:rsidR="009E6407" w:rsidRPr="00734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E57"/>
    <w:multiLevelType w:val="hybridMultilevel"/>
    <w:tmpl w:val="7CD8F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B3ED9"/>
    <w:multiLevelType w:val="hybridMultilevel"/>
    <w:tmpl w:val="7CD8F5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09921">
    <w:abstractNumId w:val="1"/>
  </w:num>
  <w:num w:numId="2" w16cid:durableId="45772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14"/>
    <w:rsid w:val="00007814"/>
    <w:rsid w:val="000D38BA"/>
    <w:rsid w:val="000E14E4"/>
    <w:rsid w:val="000F192B"/>
    <w:rsid w:val="000F5EEC"/>
    <w:rsid w:val="00131AFF"/>
    <w:rsid w:val="001D6C55"/>
    <w:rsid w:val="00391F50"/>
    <w:rsid w:val="00394722"/>
    <w:rsid w:val="0040415E"/>
    <w:rsid w:val="004676FC"/>
    <w:rsid w:val="004E7358"/>
    <w:rsid w:val="005E683F"/>
    <w:rsid w:val="006B3EB0"/>
    <w:rsid w:val="00734BA6"/>
    <w:rsid w:val="007D0D53"/>
    <w:rsid w:val="008578A8"/>
    <w:rsid w:val="009E6407"/>
    <w:rsid w:val="00A202AF"/>
    <w:rsid w:val="00E64226"/>
    <w:rsid w:val="00F038A1"/>
    <w:rsid w:val="00F9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56CE"/>
  <w15:chartTrackingRefBased/>
  <w15:docId w15:val="{68EA6573-1360-474F-8C8D-0651F972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07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7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78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78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78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78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78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78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78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781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78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7814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7814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7814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7814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7814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7814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7814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007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7814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781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78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007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7814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0078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7814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78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7814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07814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734B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Smallingerland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Sowa, Kacper</dc:creator>
  <cp:keywords/>
  <dc:description/>
  <cp:lastModifiedBy>Sowa, Kacper</cp:lastModifiedBy>
  <cp:revision>8</cp:revision>
  <dcterms:created xsi:type="dcterms:W3CDTF">2024-11-07T14:45:00Z</dcterms:created>
  <dcterms:modified xsi:type="dcterms:W3CDTF">2025-12-04T11:18:00Z</dcterms:modified>
</cp:coreProperties>
</file>