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DE1D63" w:rsidRPr="00DE1D63" w14:paraId="191EF64E" w14:textId="77777777" w:rsidTr="00C16EAA">
        <w:tc>
          <w:tcPr>
            <w:tcW w:w="8721" w:type="dxa"/>
            <w:shd w:val="clear" w:color="auto" w:fill="3A7C22" w:themeFill="accent6" w:themeFillShade="BF"/>
          </w:tcPr>
          <w:p w14:paraId="43511853" w14:textId="6B4CB184" w:rsidR="00DE1D63" w:rsidRPr="00DE1D63" w:rsidRDefault="00DE1D63" w:rsidP="00DE1D63">
            <w:pPr>
              <w:numPr>
                <w:ilvl w:val="1"/>
                <w:numId w:val="0"/>
              </w:numPr>
              <w:spacing w:after="0" w:line="276" w:lineRule="auto"/>
              <w:ind w:left="720" w:hanging="720"/>
              <w:rPr>
                <w:rFonts w:ascii="Verdana" w:eastAsia="Calibri" w:hAnsi="Verdana" w:cs="Arial"/>
                <w:b/>
                <w:bCs/>
                <w:caps/>
                <w:kern w:val="0"/>
                <w:sz w:val="20"/>
                <w:szCs w:val="20"/>
                <w14:ligatures w14:val="none"/>
              </w:rPr>
            </w:pPr>
            <w:bookmarkStart w:id="0" w:name="_Toc16775940"/>
            <w:bookmarkStart w:id="1" w:name="_Toc45196600"/>
            <w:bookmarkStart w:id="2" w:name="_Toc161995692"/>
            <w:r w:rsidRPr="00C16EAA">
              <w:rPr>
                <w:rFonts w:ascii="Verdana" w:eastAsia="Calibri" w:hAnsi="Verdana" w:cs="Arial"/>
                <w:b/>
                <w:bCs/>
                <w:caps/>
                <w:color w:val="FFFFFF" w:themeColor="background1"/>
                <w:kern w:val="0"/>
                <w:sz w:val="20"/>
                <w:szCs w:val="20"/>
                <w:lang w:eastAsia="nl-NL"/>
                <w14:ligatures w14:val="none"/>
              </w:rPr>
              <w:t xml:space="preserve">Bijlage </w:t>
            </w:r>
            <w:r w:rsidR="00C16EAA" w:rsidRPr="00C16EAA">
              <w:rPr>
                <w:rFonts w:ascii="Verdana" w:eastAsia="Calibri" w:hAnsi="Verdana" w:cs="Arial"/>
                <w:b/>
                <w:bCs/>
                <w:caps/>
                <w:color w:val="FFFFFF" w:themeColor="background1"/>
                <w:kern w:val="0"/>
                <w:sz w:val="20"/>
                <w:szCs w:val="20"/>
                <w:lang w:eastAsia="nl-NL"/>
                <w14:ligatures w14:val="none"/>
              </w:rPr>
              <w:t>J</w:t>
            </w:r>
            <w:r w:rsidRPr="00C16EAA">
              <w:rPr>
                <w:rFonts w:ascii="Verdana" w:eastAsia="Calibri" w:hAnsi="Verdana" w:cs="Arial"/>
                <w:b/>
                <w:bCs/>
                <w:caps/>
                <w:color w:val="FFFFFF" w:themeColor="background1"/>
                <w:kern w:val="0"/>
                <w:sz w:val="20"/>
                <w:szCs w:val="20"/>
                <w:lang w:eastAsia="nl-NL"/>
                <w14:ligatures w14:val="none"/>
              </w:rPr>
              <w:tab/>
            </w:r>
            <w:r w:rsidR="00E308AA" w:rsidRPr="00C16EAA">
              <w:rPr>
                <w:rFonts w:ascii="Verdana" w:eastAsia="Calibri" w:hAnsi="Verdana" w:cs="Arial"/>
                <w:b/>
                <w:bCs/>
                <w:caps/>
                <w:color w:val="FFFFFF" w:themeColor="background1"/>
                <w:kern w:val="0"/>
                <w:sz w:val="20"/>
                <w:szCs w:val="20"/>
                <w:lang w:eastAsia="nl-NL"/>
                <w14:ligatures w14:val="none"/>
              </w:rPr>
              <w:t>GEHEIMHOUDINGS</w:t>
            </w:r>
            <w:r w:rsidRPr="00C16EAA">
              <w:rPr>
                <w:rFonts w:ascii="Verdana" w:eastAsia="Calibri" w:hAnsi="Verdana" w:cs="Arial"/>
                <w:b/>
                <w:bCs/>
                <w:caps/>
                <w:color w:val="FFFFFF" w:themeColor="background1"/>
                <w:kern w:val="0"/>
                <w:sz w:val="20"/>
                <w:szCs w:val="20"/>
                <w:lang w:eastAsia="nl-NL"/>
                <w14:ligatures w14:val="none"/>
              </w:rPr>
              <w:t>Verklaring</w:t>
            </w:r>
            <w:bookmarkEnd w:id="0"/>
            <w:bookmarkEnd w:id="1"/>
            <w:bookmarkEnd w:id="2"/>
          </w:p>
        </w:tc>
      </w:tr>
    </w:tbl>
    <w:tbl>
      <w:tblPr>
        <w:tblW w:w="0" w:type="auto"/>
        <w:tblLook w:val="01E0" w:firstRow="1" w:lastRow="1" w:firstColumn="1" w:lastColumn="1" w:noHBand="0" w:noVBand="0"/>
      </w:tblPr>
      <w:tblGrid>
        <w:gridCol w:w="8721"/>
      </w:tblGrid>
      <w:tr w:rsidR="00DE1D63" w:rsidRPr="00DE1D63" w14:paraId="7A8EECF0" w14:textId="77777777" w:rsidTr="004756D9">
        <w:tc>
          <w:tcPr>
            <w:tcW w:w="8721" w:type="dxa"/>
          </w:tcPr>
          <w:p w14:paraId="7B1D5480" w14:textId="77777777" w:rsidR="00E308AA" w:rsidRDefault="00E308AA" w:rsidP="00E308AA">
            <w:pPr>
              <w:rPr>
                <w:rFonts w:ascii="Calibri" w:eastAsia="Calibri" w:hAnsi="Calibri" w:cs="Times New Roman"/>
                <w:kern w:val="0"/>
                <w14:ligatures w14:val="none"/>
              </w:rPr>
            </w:pPr>
          </w:p>
          <w:p w14:paraId="5BAB8187" w14:textId="481224DF" w:rsidR="00E308AA" w:rsidRPr="00E308AA" w:rsidRDefault="00E308AA" w:rsidP="00E308AA">
            <w:pPr>
              <w:spacing w:after="0"/>
              <w:rPr>
                <w:rFonts w:ascii="Calibri" w:eastAsia="Calibri" w:hAnsi="Calibri" w:cs="Times New Roman"/>
                <w:kern w:val="0"/>
                <w14:ligatures w14:val="none"/>
              </w:rPr>
            </w:pPr>
            <w:r w:rsidRPr="00E308AA">
              <w:rPr>
                <w:rFonts w:ascii="Calibri" w:eastAsia="Calibri" w:hAnsi="Calibri" w:cs="Times New Roman"/>
                <w:kern w:val="0"/>
                <w14:ligatures w14:val="none"/>
              </w:rPr>
              <w:t>In overweging nemende dat:</w:t>
            </w:r>
          </w:p>
          <w:p w14:paraId="5D950C8E" w14:textId="33FE32FA" w:rsidR="00E308AA" w:rsidRPr="00E308AA" w:rsidRDefault="00E308AA" w:rsidP="00E308AA">
            <w:pPr>
              <w:numPr>
                <w:ilvl w:val="0"/>
                <w:numId w:val="1"/>
              </w:numPr>
              <w:spacing w:after="0"/>
              <w:contextualSpacing/>
              <w:rPr>
                <w:rFonts w:ascii="Calibri" w:eastAsia="Calibri" w:hAnsi="Calibri" w:cs="Times New Roman"/>
                <w:kern w:val="0"/>
                <w14:ligatures w14:val="none"/>
              </w:rPr>
            </w:pPr>
            <w:r w:rsidRPr="00E308AA">
              <w:rPr>
                <w:rFonts w:ascii="Calibri" w:eastAsia="Calibri" w:hAnsi="Calibri" w:cs="Times New Roman"/>
                <w:kern w:val="0"/>
                <w14:ligatures w14:val="none"/>
              </w:rPr>
              <w:t xml:space="preserve">de inschrijver namens de gemeenten werkzaamheden wenst uit te voeren in het kader van het </w:t>
            </w:r>
            <w:r w:rsidR="005D29B7">
              <w:rPr>
                <w:rFonts w:ascii="Calibri" w:eastAsia="Calibri" w:hAnsi="Calibri" w:cs="Times New Roman"/>
                <w:kern w:val="0"/>
                <w14:ligatures w14:val="none"/>
              </w:rPr>
              <w:t>‘</w:t>
            </w:r>
            <w:r w:rsidR="00FC0F0F">
              <w:rPr>
                <w:rFonts w:ascii="Calibri" w:eastAsia="Calibri" w:hAnsi="Calibri" w:cs="Times New Roman"/>
                <w:kern w:val="0"/>
                <w14:ligatures w14:val="none"/>
              </w:rPr>
              <w:t xml:space="preserve">Accommodatiegericht jongerenwerk’ </w:t>
            </w:r>
            <w:r w:rsidRPr="00E308AA">
              <w:rPr>
                <w:rFonts w:ascii="Calibri" w:eastAsia="Calibri" w:hAnsi="Calibri" w:cs="Times New Roman"/>
                <w:kern w:val="0"/>
                <w14:ligatures w14:val="none"/>
              </w:rPr>
              <w:t>en derhalve ten behoeve van het opstellen van een aanbod inzicht krijgt in de vertrouwelijke informatie;</w:t>
            </w:r>
          </w:p>
          <w:p w14:paraId="3A0F8EBC" w14:textId="73106241" w:rsidR="00E308AA" w:rsidRPr="00E308AA" w:rsidRDefault="00E308AA" w:rsidP="00E308AA">
            <w:pPr>
              <w:numPr>
                <w:ilvl w:val="0"/>
                <w:numId w:val="1"/>
              </w:numPr>
              <w:contextualSpacing/>
              <w:rPr>
                <w:rFonts w:ascii="Calibri" w:eastAsia="Calibri" w:hAnsi="Calibri" w:cs="Times New Roman"/>
                <w:kern w:val="0"/>
                <w14:ligatures w14:val="none"/>
              </w:rPr>
            </w:pPr>
            <w:r w:rsidRPr="00E308AA">
              <w:rPr>
                <w:rFonts w:ascii="Calibri" w:eastAsia="Calibri" w:hAnsi="Calibri" w:cs="Times New Roman"/>
                <w:kern w:val="0"/>
                <w14:ligatures w14:val="none"/>
              </w:rPr>
              <w:t>deze gegevens, ondanks het feit dat ze niet direct herleidbaar zijn tot individuen, door de gemeente toch worden gezien als mogelijk privacygevoelige informatie, waardoor het belangrijk is dat deze informatie niet zonder meer gedeeld wordt met derden;</w:t>
            </w:r>
          </w:p>
          <w:p w14:paraId="01E39266" w14:textId="77777777" w:rsidR="00E308AA" w:rsidRDefault="00E308AA" w:rsidP="00E308AA">
            <w:pPr>
              <w:numPr>
                <w:ilvl w:val="0"/>
                <w:numId w:val="1"/>
              </w:numPr>
              <w:contextualSpacing/>
              <w:rPr>
                <w:rFonts w:ascii="Calibri" w:eastAsia="Calibri" w:hAnsi="Calibri" w:cs="Times New Roman"/>
                <w:kern w:val="0"/>
                <w14:ligatures w14:val="none"/>
              </w:rPr>
            </w:pPr>
            <w:r w:rsidRPr="00E308AA">
              <w:rPr>
                <w:rFonts w:ascii="Calibri" w:eastAsia="Calibri" w:hAnsi="Calibri" w:cs="Times New Roman"/>
                <w:kern w:val="0"/>
                <w14:ligatures w14:val="none"/>
              </w:rPr>
              <w:t>derhalve, voor ontvangst van deze informatie, deze geheimhoudingsverklaring ondertekend dient te worden.</w:t>
            </w:r>
          </w:p>
          <w:p w14:paraId="27BB4148" w14:textId="77777777" w:rsidR="00E308AA" w:rsidRPr="00E308AA" w:rsidRDefault="00E308AA" w:rsidP="00E308AA">
            <w:pPr>
              <w:contextualSpacing/>
              <w:rPr>
                <w:rFonts w:ascii="Calibri" w:eastAsia="Calibri" w:hAnsi="Calibri" w:cs="Times New Roman"/>
                <w:kern w:val="0"/>
                <w14:ligatures w14:val="none"/>
              </w:rPr>
            </w:pPr>
          </w:p>
          <w:p w14:paraId="12740D34" w14:textId="79FEF4D4" w:rsidR="00E308AA" w:rsidRPr="00E308AA" w:rsidRDefault="00E308AA" w:rsidP="00E308AA">
            <w:pPr>
              <w:spacing w:after="0"/>
              <w:rPr>
                <w:rFonts w:ascii="Calibri" w:eastAsia="Calibri" w:hAnsi="Calibri" w:cs="Times New Roman"/>
                <w:kern w:val="0"/>
                <w14:ligatures w14:val="none"/>
              </w:rPr>
            </w:pPr>
            <w:r w:rsidRPr="00E308AA">
              <w:rPr>
                <w:rFonts w:ascii="Calibri" w:eastAsia="Calibri" w:hAnsi="Calibri" w:cs="Times New Roman"/>
                <w:kern w:val="0"/>
                <w14:ligatures w14:val="none"/>
              </w:rPr>
              <w:t xml:space="preserve">Verklaart </w:t>
            </w:r>
            <w:r>
              <w:rPr>
                <w:rFonts w:ascii="Calibri" w:eastAsia="Calibri" w:hAnsi="Calibri" w:cs="Times New Roman"/>
                <w:kern w:val="0"/>
                <w14:ligatures w14:val="none"/>
              </w:rPr>
              <w:t xml:space="preserve">ondergetekende </w:t>
            </w:r>
            <w:r w:rsidRPr="00E308AA">
              <w:rPr>
                <w:rFonts w:ascii="Calibri" w:eastAsia="Calibri" w:hAnsi="Calibri" w:cs="Times New Roman"/>
                <w:kern w:val="0"/>
                <w14:ligatures w14:val="none"/>
              </w:rPr>
              <w:t>dat:</w:t>
            </w:r>
          </w:p>
          <w:p w14:paraId="092B3593" w14:textId="77777777" w:rsidR="00E308AA" w:rsidRPr="00E308AA" w:rsidRDefault="00E308AA" w:rsidP="00E308AA">
            <w:pPr>
              <w:numPr>
                <w:ilvl w:val="0"/>
                <w:numId w:val="1"/>
              </w:numPr>
              <w:spacing w:after="0"/>
              <w:contextualSpacing/>
              <w:rPr>
                <w:rFonts w:ascii="Calibri" w:eastAsia="Calibri" w:hAnsi="Calibri" w:cs="Times New Roman"/>
                <w:kern w:val="0"/>
                <w14:ligatures w14:val="none"/>
              </w:rPr>
            </w:pPr>
            <w:r w:rsidRPr="00E308AA">
              <w:rPr>
                <w:rFonts w:ascii="Calibri" w:eastAsia="Calibri" w:hAnsi="Calibri" w:cs="Times New Roman"/>
                <w:kern w:val="0"/>
                <w14:ligatures w14:val="none"/>
              </w:rPr>
              <w:t xml:space="preserve">De door inschrijver verkregen informatie, door inzicht in de hierna genoemde documentatie, zal door de inschrijver niet aan derden worden verstrekt en geheim worden gehouden, tenzij door de in deze aanbesteding samenwerkende gemeenten toestemming is verleend. </w:t>
            </w:r>
          </w:p>
          <w:p w14:paraId="59B2FCED" w14:textId="77777777" w:rsidR="00E308AA" w:rsidRPr="00E308AA" w:rsidRDefault="00E308AA" w:rsidP="00E308AA">
            <w:pPr>
              <w:numPr>
                <w:ilvl w:val="0"/>
                <w:numId w:val="1"/>
              </w:numPr>
              <w:contextualSpacing/>
              <w:rPr>
                <w:rFonts w:ascii="Calibri" w:eastAsia="Calibri" w:hAnsi="Calibri" w:cs="Times New Roman"/>
                <w:kern w:val="0"/>
                <w14:ligatures w14:val="none"/>
              </w:rPr>
            </w:pPr>
            <w:r w:rsidRPr="00E308AA">
              <w:rPr>
                <w:rFonts w:ascii="Calibri" w:eastAsia="Calibri" w:hAnsi="Calibri" w:cs="Times New Roman"/>
                <w:kern w:val="0"/>
                <w14:ligatures w14:val="none"/>
              </w:rPr>
              <w:t>De geheimhoudingsverplichting vervalt indien de informatie op grond van een gerechtelijke uitspraak, wettelijke verplichting of op verzoek van een overheidsinstantie aan een derde dient te worden verstrekt. De geheimhoudingsverplichting vervalt alsmede voor informatie die de in deze aanbesteding samenwerkende gemeenten zelf publiek heeft gemaakt.</w:t>
            </w:r>
          </w:p>
          <w:p w14:paraId="429DF69A" w14:textId="7832BAEA" w:rsidR="00E308AA" w:rsidRPr="00E308AA" w:rsidRDefault="00E308AA" w:rsidP="00E308AA">
            <w:pPr>
              <w:numPr>
                <w:ilvl w:val="0"/>
                <w:numId w:val="1"/>
              </w:numPr>
              <w:contextualSpacing/>
              <w:rPr>
                <w:rFonts w:ascii="Calibri" w:eastAsia="Calibri" w:hAnsi="Calibri" w:cs="Times New Roman"/>
                <w:kern w:val="0"/>
                <w14:ligatures w14:val="none"/>
              </w:rPr>
            </w:pPr>
            <w:r w:rsidRPr="00E308AA">
              <w:rPr>
                <w:rFonts w:ascii="Calibri" w:eastAsia="Calibri" w:hAnsi="Calibri" w:cs="Times New Roman"/>
                <w:kern w:val="0"/>
                <w14:ligatures w14:val="none"/>
              </w:rPr>
              <w:t xml:space="preserve">De volgende informatie kan door de leverancier en diens medewerkers worden ingezien (geanonimiseerd): </w:t>
            </w:r>
            <w:r w:rsidR="00C7494C">
              <w:rPr>
                <w:rFonts w:ascii="Calibri" w:eastAsia="Calibri" w:hAnsi="Calibri" w:cs="Times New Roman"/>
                <w:kern w:val="0"/>
                <w14:ligatures w14:val="none"/>
              </w:rPr>
              <w:t>Overnamelijst personeel</w:t>
            </w:r>
            <w:r w:rsidRPr="00E308AA">
              <w:rPr>
                <w:rFonts w:ascii="Calibri" w:eastAsia="Calibri" w:hAnsi="Calibri" w:cs="Times New Roman"/>
                <w:kern w:val="0"/>
                <w14:ligatures w14:val="none"/>
              </w:rPr>
              <w:t>.</w:t>
            </w:r>
          </w:p>
          <w:p w14:paraId="410A3801" w14:textId="77777777" w:rsidR="00E308AA" w:rsidRPr="00E308AA" w:rsidRDefault="00E308AA" w:rsidP="00E308AA">
            <w:pPr>
              <w:numPr>
                <w:ilvl w:val="0"/>
                <w:numId w:val="2"/>
              </w:numPr>
              <w:contextualSpacing/>
              <w:rPr>
                <w:rFonts w:ascii="Calibri" w:eastAsia="Calibri" w:hAnsi="Calibri" w:cs="Times New Roman"/>
                <w:kern w:val="0"/>
                <w14:ligatures w14:val="none"/>
              </w:rPr>
            </w:pPr>
            <w:r w:rsidRPr="00E308AA">
              <w:rPr>
                <w:rFonts w:ascii="Calibri" w:eastAsia="Calibri" w:hAnsi="Calibri" w:cs="Times New Roman"/>
                <w:kern w:val="0"/>
                <w14:ligatures w14:val="none"/>
              </w:rPr>
              <w:t>Op deze overeenkomst is Nederlands recht van toepassing. Geschillen voortvloeiende uit deze overeenkomst worden voorgelegd aan de bevoegde rechter.</w:t>
            </w:r>
          </w:p>
          <w:p w14:paraId="401351D5" w14:textId="77777777" w:rsidR="00E308AA" w:rsidRPr="00E308AA" w:rsidRDefault="00E308AA" w:rsidP="00E308AA">
            <w:pPr>
              <w:numPr>
                <w:ilvl w:val="0"/>
                <w:numId w:val="2"/>
              </w:numPr>
              <w:contextualSpacing/>
              <w:rPr>
                <w:rFonts w:ascii="Calibri" w:eastAsia="Calibri" w:hAnsi="Calibri" w:cs="Times New Roman"/>
                <w:kern w:val="0"/>
                <w14:ligatures w14:val="none"/>
              </w:rPr>
            </w:pPr>
            <w:r w:rsidRPr="00E308AA">
              <w:rPr>
                <w:rFonts w:ascii="Calibri" w:eastAsia="Calibri" w:hAnsi="Calibri" w:cs="Times New Roman"/>
                <w:kern w:val="0"/>
                <w14:ligatures w14:val="none"/>
              </w:rPr>
              <w:t>Op deze overeenkomst zijn geen algemene voorwaarden of voorwaarden van andere partijen van toepassing.</w:t>
            </w:r>
          </w:p>
          <w:p w14:paraId="1154BACC" w14:textId="77777777" w:rsidR="00E308AA" w:rsidRPr="00E308AA" w:rsidRDefault="00E308AA" w:rsidP="00E308AA">
            <w:pPr>
              <w:spacing w:after="0" w:line="240" w:lineRule="auto"/>
              <w:rPr>
                <w:rFonts w:ascii="Verdana" w:eastAsia="Times New Roman" w:hAnsi="Verdana" w:cs="Arial"/>
                <w:b/>
                <w:bCs/>
                <w:color w:val="000080"/>
                <w:kern w:val="0"/>
                <w:sz w:val="20"/>
                <w:szCs w:val="20"/>
                <w:lang w:eastAsia="nl-NL"/>
                <w14:ligatures w14:val="none"/>
              </w:rPr>
            </w:pPr>
          </w:p>
        </w:tc>
      </w:tr>
    </w:tbl>
    <w:p w14:paraId="5824A24E" w14:textId="77777777" w:rsidR="00DE1D63" w:rsidRPr="00DE1D63" w:rsidRDefault="00DE1D63" w:rsidP="00DE1D63">
      <w:pPr>
        <w:widowControl w:val="0"/>
        <w:spacing w:after="0" w:line="240" w:lineRule="auto"/>
        <w:rPr>
          <w:rFonts w:ascii="Verdana" w:eastAsia="Times New Roman" w:hAnsi="Verdana" w:cs="Arial"/>
          <w:b/>
          <w:bCs/>
          <w:snapToGrid w:val="0"/>
          <w:kern w:val="0"/>
          <w:sz w:val="20"/>
          <w:szCs w:val="20"/>
          <w:lang w:eastAsia="nl-NL"/>
          <w14:ligatures w14:val="none"/>
        </w:rPr>
      </w:pPr>
      <w:r w:rsidRPr="00DE1D63">
        <w:rPr>
          <w:rFonts w:ascii="Verdana" w:eastAsia="Times New Roman" w:hAnsi="Verdana" w:cs="Arial"/>
          <w:b/>
          <w:bCs/>
          <w:snapToGrid w:val="0"/>
          <w:kern w:val="0"/>
          <w:sz w:val="20"/>
          <w:szCs w:val="20"/>
          <w:lang w:eastAsia="nl-NL"/>
          <w14:ligatures w14:val="none"/>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6668"/>
      </w:tblGrid>
      <w:tr w:rsidR="00DE1D63" w:rsidRPr="00DE1D63" w14:paraId="44C5D837" w14:textId="77777777" w:rsidTr="001041AD">
        <w:tc>
          <w:tcPr>
            <w:tcW w:w="2547" w:type="dxa"/>
          </w:tcPr>
          <w:p w14:paraId="383BCBF0" w14:textId="77777777" w:rsidR="00DE1D63" w:rsidRDefault="00DE1D63" w:rsidP="00DE1D63">
            <w:pPr>
              <w:spacing w:after="0" w:line="240" w:lineRule="auto"/>
              <w:rPr>
                <w:rFonts w:ascii="Verdana" w:eastAsia="Times New Roman" w:hAnsi="Verdana" w:cs="Arial"/>
                <w:kern w:val="0"/>
                <w:sz w:val="20"/>
                <w:szCs w:val="20"/>
                <w:lang w:eastAsia="nl-NL"/>
                <w14:ligatures w14:val="none"/>
              </w:rPr>
            </w:pPr>
            <w:r w:rsidRPr="00DE1D63">
              <w:rPr>
                <w:rFonts w:ascii="Verdana" w:eastAsia="Times New Roman" w:hAnsi="Verdana" w:cs="Arial"/>
                <w:kern w:val="0"/>
                <w:sz w:val="20"/>
                <w:szCs w:val="20"/>
                <w:lang w:eastAsia="nl-NL"/>
                <w14:ligatures w14:val="none"/>
              </w:rPr>
              <w:t>Naam inschrijver</w:t>
            </w:r>
          </w:p>
          <w:p w14:paraId="10737290" w14:textId="77777777" w:rsidR="00E308AA" w:rsidRPr="00DE1D63" w:rsidRDefault="00E308AA" w:rsidP="00DE1D63">
            <w:pPr>
              <w:spacing w:after="0" w:line="240" w:lineRule="auto"/>
              <w:rPr>
                <w:rFonts w:ascii="Verdana" w:eastAsia="Times New Roman" w:hAnsi="Verdana" w:cs="Arial"/>
                <w:kern w:val="0"/>
                <w:sz w:val="20"/>
                <w:szCs w:val="20"/>
                <w:lang w:eastAsia="nl-NL"/>
                <w14:ligatures w14:val="none"/>
              </w:rPr>
            </w:pPr>
          </w:p>
        </w:tc>
        <w:tc>
          <w:tcPr>
            <w:tcW w:w="6668" w:type="dxa"/>
          </w:tcPr>
          <w:p w14:paraId="37FECB31" w14:textId="77777777" w:rsidR="00DE1D63" w:rsidRPr="00DE1D63" w:rsidRDefault="00DE1D63" w:rsidP="00DE1D63">
            <w:pPr>
              <w:spacing w:after="0" w:line="240" w:lineRule="auto"/>
              <w:rPr>
                <w:rFonts w:ascii="Verdana" w:eastAsia="Times New Roman" w:hAnsi="Verdana" w:cs="Arial"/>
                <w:kern w:val="0"/>
                <w:sz w:val="20"/>
                <w:szCs w:val="20"/>
                <w:lang w:eastAsia="nl-NL"/>
                <w14:ligatures w14:val="none"/>
              </w:rPr>
            </w:pPr>
          </w:p>
        </w:tc>
      </w:tr>
      <w:tr w:rsidR="00E308AA" w:rsidRPr="00DE1D63" w14:paraId="5EA35A74" w14:textId="77777777" w:rsidTr="001041AD">
        <w:tc>
          <w:tcPr>
            <w:tcW w:w="2547" w:type="dxa"/>
          </w:tcPr>
          <w:p w14:paraId="7C7BA462" w14:textId="77777777" w:rsidR="00E308AA" w:rsidRDefault="00E308AA" w:rsidP="00DE1D63">
            <w:pPr>
              <w:spacing w:after="0" w:line="240" w:lineRule="auto"/>
              <w:rPr>
                <w:rFonts w:ascii="Verdana" w:eastAsia="Times New Roman" w:hAnsi="Verdana" w:cs="Arial"/>
                <w:kern w:val="0"/>
                <w:sz w:val="20"/>
                <w:szCs w:val="20"/>
                <w:lang w:eastAsia="nl-NL"/>
                <w14:ligatures w14:val="none"/>
              </w:rPr>
            </w:pPr>
            <w:r>
              <w:rPr>
                <w:rFonts w:ascii="Verdana" w:eastAsia="Times New Roman" w:hAnsi="Verdana" w:cs="Arial"/>
                <w:kern w:val="0"/>
                <w:sz w:val="20"/>
                <w:szCs w:val="20"/>
                <w:lang w:eastAsia="nl-NL"/>
                <w14:ligatures w14:val="none"/>
              </w:rPr>
              <w:t>Vestigingsplaats</w:t>
            </w:r>
          </w:p>
          <w:p w14:paraId="6B043A47" w14:textId="0C82E8CD" w:rsidR="00E308AA" w:rsidRPr="00DE1D63" w:rsidRDefault="00E308AA" w:rsidP="00DE1D63">
            <w:pPr>
              <w:spacing w:after="0" w:line="240" w:lineRule="auto"/>
              <w:rPr>
                <w:rFonts w:ascii="Verdana" w:eastAsia="Times New Roman" w:hAnsi="Verdana" w:cs="Arial"/>
                <w:kern w:val="0"/>
                <w:sz w:val="20"/>
                <w:szCs w:val="20"/>
                <w:lang w:eastAsia="nl-NL"/>
                <w14:ligatures w14:val="none"/>
              </w:rPr>
            </w:pPr>
          </w:p>
        </w:tc>
        <w:tc>
          <w:tcPr>
            <w:tcW w:w="6668" w:type="dxa"/>
          </w:tcPr>
          <w:p w14:paraId="1C3CAC1B" w14:textId="77777777" w:rsidR="00E308AA" w:rsidRPr="00DE1D63" w:rsidRDefault="00E308AA" w:rsidP="00DE1D63">
            <w:pPr>
              <w:spacing w:after="0" w:line="240" w:lineRule="auto"/>
              <w:rPr>
                <w:rFonts w:ascii="Verdana" w:eastAsia="Times New Roman" w:hAnsi="Verdana" w:cs="Arial"/>
                <w:kern w:val="0"/>
                <w:sz w:val="20"/>
                <w:szCs w:val="20"/>
                <w:lang w:eastAsia="nl-NL"/>
                <w14:ligatures w14:val="none"/>
              </w:rPr>
            </w:pPr>
          </w:p>
        </w:tc>
      </w:tr>
      <w:tr w:rsidR="00E308AA" w:rsidRPr="00DE1D63" w14:paraId="096C5ADD" w14:textId="77777777" w:rsidTr="001041AD">
        <w:tc>
          <w:tcPr>
            <w:tcW w:w="2547" w:type="dxa"/>
          </w:tcPr>
          <w:p w14:paraId="76F5822E" w14:textId="03218E96" w:rsidR="00E308AA" w:rsidRPr="00DE1D63" w:rsidRDefault="00E308AA" w:rsidP="00DE1D63">
            <w:pPr>
              <w:spacing w:after="0" w:line="240" w:lineRule="auto"/>
              <w:rPr>
                <w:rFonts w:ascii="Verdana" w:eastAsia="Times New Roman" w:hAnsi="Verdana" w:cs="Arial"/>
                <w:kern w:val="0"/>
                <w:sz w:val="20"/>
                <w:szCs w:val="20"/>
                <w:lang w:eastAsia="nl-NL"/>
                <w14:ligatures w14:val="none"/>
              </w:rPr>
            </w:pPr>
            <w:r>
              <w:rPr>
                <w:rFonts w:ascii="Verdana" w:eastAsia="Times New Roman" w:hAnsi="Verdana" w:cs="Arial"/>
                <w:kern w:val="0"/>
                <w:sz w:val="20"/>
                <w:szCs w:val="20"/>
                <w:lang w:eastAsia="nl-NL"/>
                <w14:ligatures w14:val="none"/>
              </w:rPr>
              <w:t>Registratienummer Kamer van koophandel</w:t>
            </w:r>
          </w:p>
        </w:tc>
        <w:tc>
          <w:tcPr>
            <w:tcW w:w="6668" w:type="dxa"/>
          </w:tcPr>
          <w:p w14:paraId="4390146C" w14:textId="77777777" w:rsidR="00E308AA" w:rsidRPr="00DE1D63" w:rsidRDefault="00E308AA" w:rsidP="00DE1D63">
            <w:pPr>
              <w:spacing w:after="0" w:line="240" w:lineRule="auto"/>
              <w:rPr>
                <w:rFonts w:ascii="Verdana" w:eastAsia="Times New Roman" w:hAnsi="Verdana" w:cs="Arial"/>
                <w:kern w:val="0"/>
                <w:sz w:val="20"/>
                <w:szCs w:val="20"/>
                <w:lang w:eastAsia="nl-NL"/>
                <w14:ligatures w14:val="none"/>
              </w:rPr>
            </w:pPr>
          </w:p>
        </w:tc>
      </w:tr>
      <w:tr w:rsidR="00DE1D63" w:rsidRPr="00DE1D63" w14:paraId="2608ECC7" w14:textId="77777777" w:rsidTr="001041AD">
        <w:tc>
          <w:tcPr>
            <w:tcW w:w="2547" w:type="dxa"/>
          </w:tcPr>
          <w:p w14:paraId="75047F68" w14:textId="77777777" w:rsidR="00DE1D63" w:rsidRPr="00DE1D63" w:rsidRDefault="00DE1D63" w:rsidP="00DE1D63">
            <w:pPr>
              <w:spacing w:after="0" w:line="240" w:lineRule="auto"/>
              <w:rPr>
                <w:rFonts w:ascii="Verdana" w:eastAsia="Times New Roman" w:hAnsi="Verdana" w:cs="Arial"/>
                <w:kern w:val="0"/>
                <w:sz w:val="20"/>
                <w:szCs w:val="20"/>
                <w:lang w:eastAsia="nl-NL"/>
                <w14:ligatures w14:val="none"/>
              </w:rPr>
            </w:pPr>
            <w:r w:rsidRPr="00DE1D63">
              <w:rPr>
                <w:rFonts w:ascii="Verdana" w:eastAsia="Times New Roman" w:hAnsi="Verdana" w:cs="Arial"/>
                <w:kern w:val="0"/>
                <w:sz w:val="20"/>
                <w:szCs w:val="20"/>
                <w:lang w:eastAsia="nl-NL"/>
                <w14:ligatures w14:val="none"/>
              </w:rPr>
              <w:t>Naam (tekenbevoegde) functionaris</w:t>
            </w:r>
          </w:p>
        </w:tc>
        <w:tc>
          <w:tcPr>
            <w:tcW w:w="6668" w:type="dxa"/>
          </w:tcPr>
          <w:p w14:paraId="4898B948" w14:textId="77777777" w:rsidR="00DE1D63" w:rsidRPr="00DE1D63" w:rsidRDefault="00DE1D63" w:rsidP="00DE1D63">
            <w:pPr>
              <w:spacing w:after="0" w:line="240" w:lineRule="auto"/>
              <w:rPr>
                <w:rFonts w:ascii="Verdana" w:eastAsia="Times New Roman" w:hAnsi="Verdana" w:cs="Arial"/>
                <w:kern w:val="0"/>
                <w:sz w:val="20"/>
                <w:szCs w:val="20"/>
                <w:lang w:eastAsia="nl-NL"/>
                <w14:ligatures w14:val="none"/>
              </w:rPr>
            </w:pPr>
          </w:p>
        </w:tc>
      </w:tr>
      <w:tr w:rsidR="00DE1D63" w:rsidRPr="00DE1D63" w14:paraId="32C0661D" w14:textId="77777777" w:rsidTr="001041AD">
        <w:tc>
          <w:tcPr>
            <w:tcW w:w="2547" w:type="dxa"/>
          </w:tcPr>
          <w:p w14:paraId="70595338" w14:textId="77777777" w:rsidR="00DE1D63" w:rsidRDefault="00DE1D63" w:rsidP="00DE1D63">
            <w:pPr>
              <w:spacing w:after="0" w:line="240" w:lineRule="auto"/>
              <w:rPr>
                <w:rFonts w:ascii="Verdana" w:eastAsia="Times New Roman" w:hAnsi="Verdana" w:cs="Arial"/>
                <w:kern w:val="0"/>
                <w:sz w:val="20"/>
                <w:szCs w:val="20"/>
                <w:lang w:eastAsia="nl-NL"/>
                <w14:ligatures w14:val="none"/>
              </w:rPr>
            </w:pPr>
            <w:r w:rsidRPr="00DE1D63">
              <w:rPr>
                <w:rFonts w:ascii="Verdana" w:eastAsia="Times New Roman" w:hAnsi="Verdana" w:cs="Arial"/>
                <w:kern w:val="0"/>
                <w:sz w:val="20"/>
                <w:szCs w:val="20"/>
                <w:lang w:eastAsia="nl-NL"/>
                <w14:ligatures w14:val="none"/>
              </w:rPr>
              <w:t>Functie:</w:t>
            </w:r>
          </w:p>
          <w:p w14:paraId="3F705E2B" w14:textId="77777777" w:rsidR="00E308AA" w:rsidRPr="00DE1D63" w:rsidRDefault="00E308AA" w:rsidP="00DE1D63">
            <w:pPr>
              <w:spacing w:after="0" w:line="240" w:lineRule="auto"/>
              <w:rPr>
                <w:rFonts w:ascii="Verdana" w:eastAsia="Times New Roman" w:hAnsi="Verdana" w:cs="Arial"/>
                <w:kern w:val="0"/>
                <w:sz w:val="20"/>
                <w:szCs w:val="20"/>
                <w:lang w:eastAsia="nl-NL"/>
                <w14:ligatures w14:val="none"/>
              </w:rPr>
            </w:pPr>
          </w:p>
        </w:tc>
        <w:tc>
          <w:tcPr>
            <w:tcW w:w="6668" w:type="dxa"/>
          </w:tcPr>
          <w:p w14:paraId="54D96339" w14:textId="77777777" w:rsidR="00DE1D63" w:rsidRPr="00DE1D63" w:rsidRDefault="00DE1D63" w:rsidP="00DE1D63">
            <w:pPr>
              <w:spacing w:after="0" w:line="240" w:lineRule="auto"/>
              <w:rPr>
                <w:rFonts w:ascii="Verdana" w:eastAsia="Times New Roman" w:hAnsi="Verdana" w:cs="Arial"/>
                <w:kern w:val="0"/>
                <w:sz w:val="20"/>
                <w:szCs w:val="20"/>
                <w:lang w:eastAsia="nl-NL"/>
                <w14:ligatures w14:val="none"/>
              </w:rPr>
            </w:pPr>
          </w:p>
        </w:tc>
      </w:tr>
      <w:tr w:rsidR="00DE1D63" w:rsidRPr="00DE1D63" w14:paraId="70E091EC" w14:textId="77777777" w:rsidTr="001041AD">
        <w:trPr>
          <w:trHeight w:val="851"/>
        </w:trPr>
        <w:tc>
          <w:tcPr>
            <w:tcW w:w="2547" w:type="dxa"/>
          </w:tcPr>
          <w:p w14:paraId="1A1A294D" w14:textId="77777777" w:rsidR="00DE1D63" w:rsidRPr="00DE1D63" w:rsidRDefault="00DE1D63" w:rsidP="00DE1D63">
            <w:pPr>
              <w:spacing w:after="0" w:line="240" w:lineRule="auto"/>
              <w:rPr>
                <w:rFonts w:ascii="Verdana" w:eastAsia="Times New Roman" w:hAnsi="Verdana" w:cs="Arial"/>
                <w:kern w:val="0"/>
                <w:sz w:val="20"/>
                <w:szCs w:val="20"/>
                <w:lang w:eastAsia="nl-NL"/>
                <w14:ligatures w14:val="none"/>
              </w:rPr>
            </w:pPr>
            <w:r w:rsidRPr="00DE1D63">
              <w:rPr>
                <w:rFonts w:ascii="Verdana" w:eastAsia="Times New Roman" w:hAnsi="Verdana" w:cs="Arial"/>
                <w:kern w:val="0"/>
                <w:sz w:val="20"/>
                <w:szCs w:val="20"/>
                <w:lang w:eastAsia="nl-NL"/>
                <w14:ligatures w14:val="none"/>
              </w:rPr>
              <w:t>Handtekening:</w:t>
            </w:r>
          </w:p>
        </w:tc>
        <w:tc>
          <w:tcPr>
            <w:tcW w:w="6668" w:type="dxa"/>
          </w:tcPr>
          <w:p w14:paraId="78AF1C60" w14:textId="77777777" w:rsidR="00DE1D63" w:rsidRPr="00DE1D63" w:rsidRDefault="00DE1D63" w:rsidP="00DE1D63">
            <w:pPr>
              <w:spacing w:after="0" w:line="240" w:lineRule="auto"/>
              <w:rPr>
                <w:rFonts w:ascii="Verdana" w:eastAsia="Times New Roman" w:hAnsi="Verdana" w:cs="Arial"/>
                <w:kern w:val="0"/>
                <w:sz w:val="20"/>
                <w:szCs w:val="20"/>
                <w:lang w:eastAsia="nl-NL"/>
                <w14:ligatures w14:val="none"/>
              </w:rPr>
            </w:pPr>
          </w:p>
        </w:tc>
      </w:tr>
      <w:tr w:rsidR="00DE1D63" w:rsidRPr="00DE1D63" w14:paraId="4370D888" w14:textId="77777777" w:rsidTr="001041AD">
        <w:tc>
          <w:tcPr>
            <w:tcW w:w="2547" w:type="dxa"/>
          </w:tcPr>
          <w:p w14:paraId="7C55BB7C" w14:textId="77777777" w:rsidR="001041AD" w:rsidRDefault="00DE1D63" w:rsidP="00DE1D63">
            <w:pPr>
              <w:spacing w:after="0" w:line="240" w:lineRule="auto"/>
              <w:rPr>
                <w:rFonts w:ascii="Verdana" w:eastAsia="Times New Roman" w:hAnsi="Verdana" w:cs="Arial"/>
                <w:kern w:val="0"/>
                <w:sz w:val="20"/>
                <w:szCs w:val="20"/>
                <w:lang w:eastAsia="nl-NL"/>
                <w14:ligatures w14:val="none"/>
              </w:rPr>
            </w:pPr>
            <w:r w:rsidRPr="00DE1D63">
              <w:rPr>
                <w:rFonts w:ascii="Verdana" w:eastAsia="Times New Roman" w:hAnsi="Verdana" w:cs="Arial"/>
                <w:kern w:val="0"/>
                <w:sz w:val="20"/>
                <w:szCs w:val="20"/>
                <w:lang w:eastAsia="nl-NL"/>
                <w14:ligatures w14:val="none"/>
              </w:rPr>
              <w:t>Datum:</w:t>
            </w:r>
          </w:p>
          <w:p w14:paraId="724AFF18" w14:textId="45550F11" w:rsidR="001041AD" w:rsidRPr="00DE1D63" w:rsidRDefault="001041AD" w:rsidP="00DE1D63">
            <w:pPr>
              <w:spacing w:after="0" w:line="240" w:lineRule="auto"/>
              <w:rPr>
                <w:rFonts w:ascii="Verdana" w:eastAsia="Times New Roman" w:hAnsi="Verdana" w:cs="Arial"/>
                <w:kern w:val="0"/>
                <w:sz w:val="20"/>
                <w:szCs w:val="20"/>
                <w:lang w:eastAsia="nl-NL"/>
                <w14:ligatures w14:val="none"/>
              </w:rPr>
            </w:pPr>
          </w:p>
        </w:tc>
        <w:tc>
          <w:tcPr>
            <w:tcW w:w="6668" w:type="dxa"/>
          </w:tcPr>
          <w:p w14:paraId="42293F5E" w14:textId="77777777" w:rsidR="00DE1D63" w:rsidRPr="00DE1D63" w:rsidRDefault="00DE1D63" w:rsidP="00DE1D63">
            <w:pPr>
              <w:spacing w:after="0" w:line="240" w:lineRule="auto"/>
              <w:rPr>
                <w:rFonts w:ascii="Verdana" w:eastAsia="Times New Roman" w:hAnsi="Verdana" w:cs="Arial"/>
                <w:kern w:val="0"/>
                <w:sz w:val="20"/>
                <w:szCs w:val="20"/>
                <w:lang w:eastAsia="nl-NL"/>
                <w14:ligatures w14:val="none"/>
              </w:rPr>
            </w:pPr>
          </w:p>
        </w:tc>
      </w:tr>
    </w:tbl>
    <w:p w14:paraId="242DA8E3" w14:textId="77777777" w:rsidR="001C31B6" w:rsidRDefault="001C31B6" w:rsidP="001041AD"/>
    <w:sectPr w:rsidR="001C31B6" w:rsidSect="001041AD">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81B2F"/>
    <w:multiLevelType w:val="hybridMultilevel"/>
    <w:tmpl w:val="2990EE62"/>
    <w:lvl w:ilvl="0" w:tplc="3174835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0C501C"/>
    <w:multiLevelType w:val="hybridMultilevel"/>
    <w:tmpl w:val="83A60096"/>
    <w:lvl w:ilvl="0" w:tplc="3174835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6071472">
    <w:abstractNumId w:val="1"/>
  </w:num>
  <w:num w:numId="2" w16cid:durableId="77000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63"/>
    <w:rsid w:val="00082793"/>
    <w:rsid w:val="001041AD"/>
    <w:rsid w:val="001C31B6"/>
    <w:rsid w:val="002C7EF2"/>
    <w:rsid w:val="005D29B7"/>
    <w:rsid w:val="00654B92"/>
    <w:rsid w:val="006A0343"/>
    <w:rsid w:val="00983E62"/>
    <w:rsid w:val="00BC6447"/>
    <w:rsid w:val="00C16EAA"/>
    <w:rsid w:val="00C353AA"/>
    <w:rsid w:val="00C56D76"/>
    <w:rsid w:val="00C7494C"/>
    <w:rsid w:val="00DE1D63"/>
    <w:rsid w:val="00E277D0"/>
    <w:rsid w:val="00E308AA"/>
    <w:rsid w:val="00FA528E"/>
    <w:rsid w:val="00FC0F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5A42"/>
  <w15:chartTrackingRefBased/>
  <w15:docId w15:val="{133D3CDB-18D3-41E7-AB77-DF78AC6A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1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1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1D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1D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1D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1D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1D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1D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1D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1D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1D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1D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1D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1D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1D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1D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1D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1D63"/>
    <w:rPr>
      <w:rFonts w:eastAsiaTheme="majorEastAsia" w:cstheme="majorBidi"/>
      <w:color w:val="272727" w:themeColor="text1" w:themeTint="D8"/>
    </w:rPr>
  </w:style>
  <w:style w:type="paragraph" w:styleId="Titel">
    <w:name w:val="Title"/>
    <w:basedOn w:val="Standaard"/>
    <w:next w:val="Standaard"/>
    <w:link w:val="TitelChar"/>
    <w:uiPriority w:val="10"/>
    <w:qFormat/>
    <w:rsid w:val="00DE1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1D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1D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1D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1D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1D63"/>
    <w:rPr>
      <w:i/>
      <w:iCs/>
      <w:color w:val="404040" w:themeColor="text1" w:themeTint="BF"/>
    </w:rPr>
  </w:style>
  <w:style w:type="paragraph" w:styleId="Lijstalinea">
    <w:name w:val="List Paragraph"/>
    <w:basedOn w:val="Standaard"/>
    <w:uiPriority w:val="34"/>
    <w:qFormat/>
    <w:rsid w:val="00DE1D63"/>
    <w:pPr>
      <w:ind w:left="720"/>
      <w:contextualSpacing/>
    </w:pPr>
  </w:style>
  <w:style w:type="character" w:styleId="Intensievebenadrukking">
    <w:name w:val="Intense Emphasis"/>
    <w:basedOn w:val="Standaardalinea-lettertype"/>
    <w:uiPriority w:val="21"/>
    <w:qFormat/>
    <w:rsid w:val="00DE1D63"/>
    <w:rPr>
      <w:i/>
      <w:iCs/>
      <w:color w:val="0F4761" w:themeColor="accent1" w:themeShade="BF"/>
    </w:rPr>
  </w:style>
  <w:style w:type="paragraph" w:styleId="Duidelijkcitaat">
    <w:name w:val="Intense Quote"/>
    <w:basedOn w:val="Standaard"/>
    <w:next w:val="Standaard"/>
    <w:link w:val="DuidelijkcitaatChar"/>
    <w:uiPriority w:val="30"/>
    <w:qFormat/>
    <w:rsid w:val="00DE1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1D63"/>
    <w:rPr>
      <w:i/>
      <w:iCs/>
      <w:color w:val="0F4761" w:themeColor="accent1" w:themeShade="BF"/>
    </w:rPr>
  </w:style>
  <w:style w:type="character" w:styleId="Intensieveverwijzing">
    <w:name w:val="Intense Reference"/>
    <w:basedOn w:val="Standaardalinea-lettertype"/>
    <w:uiPriority w:val="32"/>
    <w:qFormat/>
    <w:rsid w:val="00DE1D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1" ma:contentTypeDescription="Een nieuw document maken." ma:contentTypeScope="" ma:versionID="2dfde0e06dc74209e7575e15de354566">
  <xsd:schema xmlns:xsd="http://www.w3.org/2001/XMLSchema" xmlns:xs="http://www.w3.org/2001/XMLSchema" xmlns:p="http://schemas.microsoft.com/office/2006/metadata/properties" xmlns:ns2="09250f89-683c-4dd7-9757-35a33a486155" targetNamespace="http://schemas.microsoft.com/office/2006/metadata/properties" ma:root="true" ma:fieldsID="5e2a6a92569d9b7a30bccf4a8c85d3f4" ns2:_="">
    <xsd:import namespace="09250f89-683c-4dd7-9757-35a33a486155"/>
    <xsd:element name="properties">
      <xsd:complexType>
        <xsd:sequence>
          <xsd:element name="documentManagement">
            <xsd:complexType>
              <xsd:all>
                <xsd:element ref="ns2: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57B07-9519-4739-9BBF-DFE3B94A27E4}">
  <ds:schemaRefs>
    <ds:schemaRef ds:uri="http://schemas.microsoft.com/sharepoint/v3/contenttype/forms"/>
  </ds:schemaRefs>
</ds:datastoreItem>
</file>

<file path=customXml/itemProps2.xml><?xml version="1.0" encoding="utf-8"?>
<ds:datastoreItem xmlns:ds="http://schemas.openxmlformats.org/officeDocument/2006/customXml" ds:itemID="{E6686C3C-0D7A-45F3-9615-2C20D7422B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EDAFB3-A359-47B7-8713-BDA6F0222586}"/>
</file>

<file path=docProps/app.xml><?xml version="1.0" encoding="utf-8"?>
<Properties xmlns="http://schemas.openxmlformats.org/officeDocument/2006/extended-properties" xmlns:vt="http://schemas.openxmlformats.org/officeDocument/2006/docPropsVTypes">
  <Template>Normal</Template>
  <TotalTime>29</TotalTime>
  <Pages>1</Pages>
  <Words>285</Words>
  <Characters>1573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de Boer</dc:creator>
  <cp:keywords/>
  <dc:description/>
  <cp:lastModifiedBy>Theo Termeer</cp:lastModifiedBy>
  <cp:revision>4</cp:revision>
  <dcterms:created xsi:type="dcterms:W3CDTF">2025-10-14T13:37:00Z</dcterms:created>
  <dcterms:modified xsi:type="dcterms:W3CDTF">2025-11-26T11:57:00Z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