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70" w:type="dxa"/>
        </w:tblCellMar>
        <w:tblLook w:val="04A0" w:firstRow="1" w:lastRow="0" w:firstColumn="1" w:lastColumn="0" w:noHBand="0" w:noVBand="1"/>
      </w:tblPr>
      <w:tblGrid>
        <w:gridCol w:w="8957"/>
      </w:tblGrid>
      <w:tr w:rsidR="003A7F68" w:rsidRPr="00D72488" w14:paraId="4235D006" w14:textId="77777777" w:rsidTr="00027B2D">
        <w:trPr>
          <w:trHeight w:hRule="exact" w:val="2268"/>
        </w:trPr>
        <w:tc>
          <w:tcPr>
            <w:tcW w:w="8957" w:type="dxa"/>
            <w:vAlign w:val="bottom"/>
          </w:tcPr>
          <w:p w14:paraId="18BA6809" w14:textId="77777777" w:rsidR="003A7F68" w:rsidRPr="00D72488" w:rsidRDefault="003A7F68" w:rsidP="00027B2D">
            <w:pPr>
              <w:pStyle w:val="Titel"/>
              <w:spacing w:after="0"/>
            </w:pPr>
            <w:r w:rsidRPr="008E60B9">
              <w:rPr>
                <w:rFonts w:ascii="Verdana" w:hAnsi="Verdana"/>
                <w:b/>
                <w:color w:val="000000" w:themeColor="text1"/>
                <w:spacing w:val="0"/>
                <w:sz w:val="60"/>
                <w:szCs w:val="44"/>
                <w:lang w:eastAsia="nl-NL"/>
              </w:rPr>
              <w:t>EA Accountantsdiensten</w:t>
            </w:r>
          </w:p>
        </w:tc>
      </w:tr>
      <w:tr w:rsidR="003A7F68" w:rsidRPr="00E829C6" w14:paraId="764A9F96" w14:textId="77777777" w:rsidTr="00027B2D">
        <w:trPr>
          <w:trHeight w:hRule="exact" w:val="1598"/>
        </w:trPr>
        <w:tc>
          <w:tcPr>
            <w:tcW w:w="8957" w:type="dxa"/>
            <w:tcMar>
              <w:top w:w="312" w:type="dxa"/>
            </w:tcMar>
          </w:tcPr>
          <w:p w14:paraId="257A5D35" w14:textId="02B16A0E" w:rsidR="003A7F68" w:rsidRDefault="003A7F68" w:rsidP="00027B2D">
            <w:pPr>
              <w:pStyle w:val="Ondertitel"/>
              <w:spacing w:line="240" w:lineRule="auto"/>
              <w:rPr>
                <w:rFonts w:ascii="Verdana" w:eastAsiaTheme="minorEastAsia" w:hAnsi="Verdana" w:cstheme="minorBidi"/>
                <w:iCs/>
                <w:color w:val="156082" w:themeColor="accent1"/>
                <w:sz w:val="36"/>
                <w:lang w:eastAsia="nl-NL"/>
              </w:rPr>
            </w:pPr>
            <w:r>
              <w:rPr>
                <w:rFonts w:ascii="Verdana" w:eastAsiaTheme="minorEastAsia" w:hAnsi="Verdana" w:cstheme="minorBidi"/>
                <w:iCs/>
                <w:color w:val="156082" w:themeColor="accent1"/>
                <w:sz w:val="36"/>
                <w:lang w:eastAsia="nl-NL"/>
              </w:rPr>
              <w:t>Concept wachtkamerovereenkomst</w:t>
            </w:r>
            <w:r w:rsidRPr="008E60B9">
              <w:rPr>
                <w:rFonts w:ascii="Verdana" w:eastAsiaTheme="minorEastAsia" w:hAnsi="Verdana" w:cstheme="minorBidi"/>
                <w:iCs/>
                <w:color w:val="156082" w:themeColor="accent1"/>
                <w:sz w:val="36"/>
                <w:lang w:eastAsia="nl-NL"/>
              </w:rPr>
              <w:t xml:space="preserve"> openbare Europese aanbesteding</w:t>
            </w:r>
          </w:p>
          <w:p w14:paraId="62568ABA" w14:textId="77777777" w:rsidR="003A7F68" w:rsidRDefault="003A7F68" w:rsidP="00027B2D">
            <w:pPr>
              <w:rPr>
                <w:lang w:eastAsia="nl-NL"/>
              </w:rPr>
            </w:pPr>
          </w:p>
          <w:p w14:paraId="2D14DE8F" w14:textId="77777777" w:rsidR="003A7F68" w:rsidRDefault="003A7F68" w:rsidP="00027B2D">
            <w:pPr>
              <w:rPr>
                <w:lang w:eastAsia="nl-NL"/>
              </w:rPr>
            </w:pPr>
          </w:p>
          <w:p w14:paraId="14AAD763" w14:textId="77777777" w:rsidR="003A7F68" w:rsidRDefault="003A7F68" w:rsidP="00027B2D">
            <w:pPr>
              <w:rPr>
                <w:lang w:eastAsia="nl-NL"/>
              </w:rPr>
            </w:pPr>
          </w:p>
          <w:p w14:paraId="7915B6B8" w14:textId="77777777" w:rsidR="003A7F68" w:rsidRDefault="003A7F68" w:rsidP="00027B2D">
            <w:pPr>
              <w:rPr>
                <w:lang w:eastAsia="nl-NL"/>
              </w:rPr>
            </w:pPr>
          </w:p>
          <w:p w14:paraId="510FB52B" w14:textId="77777777" w:rsidR="003A7F68" w:rsidRDefault="003A7F68" w:rsidP="00027B2D">
            <w:pPr>
              <w:rPr>
                <w:lang w:eastAsia="nl-NL"/>
              </w:rPr>
            </w:pPr>
          </w:p>
          <w:p w14:paraId="62A60411" w14:textId="77777777" w:rsidR="003A7F68" w:rsidRDefault="003A7F68" w:rsidP="00027B2D">
            <w:pPr>
              <w:rPr>
                <w:lang w:eastAsia="nl-NL"/>
              </w:rPr>
            </w:pPr>
          </w:p>
          <w:p w14:paraId="15F6EB07" w14:textId="77777777" w:rsidR="003A7F68" w:rsidRDefault="003A7F68" w:rsidP="00027B2D">
            <w:pPr>
              <w:rPr>
                <w:lang w:eastAsia="nl-NL"/>
              </w:rPr>
            </w:pPr>
          </w:p>
          <w:p w14:paraId="3CA31FC5" w14:textId="77777777" w:rsidR="003A7F68" w:rsidRDefault="003A7F68" w:rsidP="00027B2D">
            <w:pPr>
              <w:rPr>
                <w:lang w:eastAsia="nl-NL"/>
              </w:rPr>
            </w:pPr>
          </w:p>
          <w:p w14:paraId="59069332" w14:textId="77777777" w:rsidR="003A7F68" w:rsidRDefault="003A7F68" w:rsidP="00027B2D">
            <w:pPr>
              <w:rPr>
                <w:lang w:eastAsia="nl-NL"/>
              </w:rPr>
            </w:pPr>
          </w:p>
          <w:p w14:paraId="6C49BBB4" w14:textId="77777777" w:rsidR="003A7F68" w:rsidRDefault="003A7F68" w:rsidP="00027B2D">
            <w:pPr>
              <w:rPr>
                <w:lang w:eastAsia="nl-NL"/>
              </w:rPr>
            </w:pPr>
          </w:p>
          <w:p w14:paraId="63B2E0B9" w14:textId="77777777" w:rsidR="003A7F68" w:rsidRDefault="003A7F68" w:rsidP="00027B2D">
            <w:pPr>
              <w:rPr>
                <w:lang w:eastAsia="nl-NL"/>
              </w:rPr>
            </w:pPr>
          </w:p>
          <w:p w14:paraId="60640E9E" w14:textId="77777777" w:rsidR="003A7F68" w:rsidRDefault="003A7F68" w:rsidP="00027B2D">
            <w:pPr>
              <w:rPr>
                <w:lang w:eastAsia="nl-NL"/>
              </w:rPr>
            </w:pPr>
          </w:p>
          <w:p w14:paraId="7991B570" w14:textId="77777777" w:rsidR="003A7F68" w:rsidRDefault="003A7F68" w:rsidP="00027B2D">
            <w:pPr>
              <w:rPr>
                <w:lang w:eastAsia="nl-NL"/>
              </w:rPr>
            </w:pPr>
          </w:p>
          <w:p w14:paraId="65EA750F" w14:textId="77777777" w:rsidR="003A7F68" w:rsidRDefault="003A7F68" w:rsidP="00027B2D">
            <w:pPr>
              <w:rPr>
                <w:lang w:eastAsia="nl-NL"/>
              </w:rPr>
            </w:pPr>
          </w:p>
          <w:p w14:paraId="6E99A586" w14:textId="77777777" w:rsidR="003A7F68" w:rsidRDefault="003A7F68" w:rsidP="00027B2D">
            <w:pPr>
              <w:rPr>
                <w:lang w:eastAsia="nl-NL"/>
              </w:rPr>
            </w:pPr>
          </w:p>
          <w:p w14:paraId="17700729" w14:textId="77777777" w:rsidR="003A7F68" w:rsidRDefault="003A7F68" w:rsidP="00027B2D">
            <w:pPr>
              <w:rPr>
                <w:lang w:eastAsia="nl-NL"/>
              </w:rPr>
            </w:pPr>
          </w:p>
          <w:p w14:paraId="3FCF5E93" w14:textId="77777777" w:rsidR="003A7F68" w:rsidRDefault="003A7F68" w:rsidP="00027B2D">
            <w:pPr>
              <w:rPr>
                <w:lang w:eastAsia="nl-NL"/>
              </w:rPr>
            </w:pPr>
          </w:p>
          <w:p w14:paraId="116C0D77" w14:textId="77777777" w:rsidR="003A7F68" w:rsidRDefault="003A7F68" w:rsidP="00027B2D">
            <w:pPr>
              <w:rPr>
                <w:lang w:eastAsia="nl-NL"/>
              </w:rPr>
            </w:pPr>
          </w:p>
          <w:p w14:paraId="794D3C75" w14:textId="77777777" w:rsidR="003A7F68" w:rsidRDefault="003A7F68" w:rsidP="00027B2D">
            <w:pPr>
              <w:rPr>
                <w:lang w:eastAsia="nl-NL"/>
              </w:rPr>
            </w:pPr>
          </w:p>
          <w:p w14:paraId="2315577B" w14:textId="77777777" w:rsidR="003A7F68" w:rsidRDefault="003A7F68" w:rsidP="00027B2D">
            <w:pPr>
              <w:rPr>
                <w:lang w:eastAsia="nl-NL"/>
              </w:rPr>
            </w:pPr>
          </w:p>
          <w:p w14:paraId="04C9D0A5" w14:textId="77777777" w:rsidR="003A7F68" w:rsidRDefault="003A7F68" w:rsidP="00027B2D">
            <w:pPr>
              <w:rPr>
                <w:lang w:eastAsia="nl-NL"/>
              </w:rPr>
            </w:pPr>
          </w:p>
          <w:p w14:paraId="4D55FDF1" w14:textId="77777777" w:rsidR="003A7F68" w:rsidRDefault="003A7F68" w:rsidP="00027B2D">
            <w:pPr>
              <w:rPr>
                <w:lang w:eastAsia="nl-NL"/>
              </w:rPr>
            </w:pPr>
          </w:p>
          <w:p w14:paraId="76FBE2A2" w14:textId="77777777" w:rsidR="003A7F68" w:rsidRDefault="003A7F68" w:rsidP="00027B2D">
            <w:pPr>
              <w:rPr>
                <w:lang w:eastAsia="nl-NL"/>
              </w:rPr>
            </w:pPr>
          </w:p>
          <w:p w14:paraId="38326A1F" w14:textId="77777777" w:rsidR="003A7F68" w:rsidRDefault="003A7F68" w:rsidP="00027B2D">
            <w:pPr>
              <w:rPr>
                <w:lang w:eastAsia="nl-NL"/>
              </w:rPr>
            </w:pPr>
          </w:p>
          <w:p w14:paraId="011DF81D" w14:textId="77777777" w:rsidR="003A7F68" w:rsidRDefault="003A7F68" w:rsidP="00027B2D">
            <w:pPr>
              <w:rPr>
                <w:lang w:eastAsia="nl-NL"/>
              </w:rPr>
            </w:pPr>
          </w:p>
          <w:p w14:paraId="75C423A2" w14:textId="77777777" w:rsidR="003A7F68" w:rsidRDefault="003A7F68" w:rsidP="00027B2D">
            <w:pPr>
              <w:rPr>
                <w:lang w:eastAsia="nl-NL"/>
              </w:rPr>
            </w:pPr>
          </w:p>
          <w:p w14:paraId="0097F96A" w14:textId="77777777" w:rsidR="003A7F68" w:rsidRDefault="003A7F68" w:rsidP="00027B2D">
            <w:pPr>
              <w:rPr>
                <w:lang w:eastAsia="nl-NL"/>
              </w:rPr>
            </w:pPr>
          </w:p>
          <w:p w14:paraId="61480463" w14:textId="77777777" w:rsidR="003A7F68" w:rsidRDefault="003A7F68" w:rsidP="00027B2D">
            <w:pPr>
              <w:rPr>
                <w:lang w:eastAsia="nl-NL"/>
              </w:rPr>
            </w:pPr>
          </w:p>
          <w:p w14:paraId="22DD429A" w14:textId="77777777" w:rsidR="003A7F68" w:rsidRDefault="003A7F68" w:rsidP="00027B2D">
            <w:pPr>
              <w:rPr>
                <w:lang w:eastAsia="nl-NL"/>
              </w:rPr>
            </w:pPr>
          </w:p>
          <w:p w14:paraId="1D50DDD2" w14:textId="77777777" w:rsidR="003A7F68" w:rsidRDefault="003A7F68" w:rsidP="00027B2D">
            <w:pPr>
              <w:rPr>
                <w:lang w:eastAsia="nl-NL"/>
              </w:rPr>
            </w:pPr>
          </w:p>
          <w:p w14:paraId="425A8CE4" w14:textId="77777777" w:rsidR="003A7F68" w:rsidRDefault="003A7F68" w:rsidP="00027B2D">
            <w:pPr>
              <w:rPr>
                <w:lang w:eastAsia="nl-NL"/>
              </w:rPr>
            </w:pPr>
          </w:p>
          <w:p w14:paraId="26DBEB3C" w14:textId="77777777" w:rsidR="003A7F68" w:rsidRDefault="003A7F68" w:rsidP="00027B2D">
            <w:pPr>
              <w:rPr>
                <w:lang w:eastAsia="nl-NL"/>
              </w:rPr>
            </w:pPr>
          </w:p>
          <w:p w14:paraId="5DDC1F8E" w14:textId="77777777" w:rsidR="003A7F68" w:rsidRDefault="003A7F68" w:rsidP="00027B2D">
            <w:pPr>
              <w:rPr>
                <w:lang w:eastAsia="nl-NL"/>
              </w:rPr>
            </w:pPr>
          </w:p>
          <w:p w14:paraId="60B384B8" w14:textId="77777777" w:rsidR="003A7F68" w:rsidRDefault="003A7F68" w:rsidP="00027B2D">
            <w:pPr>
              <w:rPr>
                <w:lang w:eastAsia="nl-NL"/>
              </w:rPr>
            </w:pPr>
          </w:p>
          <w:p w14:paraId="61F76387" w14:textId="77777777" w:rsidR="003A7F68" w:rsidRDefault="003A7F68" w:rsidP="00027B2D">
            <w:pPr>
              <w:rPr>
                <w:lang w:eastAsia="nl-NL"/>
              </w:rPr>
            </w:pPr>
          </w:p>
          <w:p w14:paraId="6AB22654" w14:textId="77777777" w:rsidR="003A7F68" w:rsidRDefault="003A7F68" w:rsidP="00027B2D">
            <w:pPr>
              <w:rPr>
                <w:lang w:eastAsia="nl-NL"/>
              </w:rPr>
            </w:pPr>
          </w:p>
          <w:p w14:paraId="4F75611F" w14:textId="77777777" w:rsidR="003A7F68" w:rsidRDefault="003A7F68" w:rsidP="00027B2D">
            <w:pPr>
              <w:rPr>
                <w:lang w:eastAsia="nl-NL"/>
              </w:rPr>
            </w:pPr>
          </w:p>
          <w:p w14:paraId="651BBEB9" w14:textId="77777777" w:rsidR="003A7F68" w:rsidRDefault="003A7F68" w:rsidP="00027B2D">
            <w:pPr>
              <w:rPr>
                <w:lang w:eastAsia="nl-NL"/>
              </w:rPr>
            </w:pPr>
          </w:p>
          <w:p w14:paraId="74709E96" w14:textId="77777777" w:rsidR="003A7F68" w:rsidRDefault="003A7F68" w:rsidP="00027B2D">
            <w:pPr>
              <w:rPr>
                <w:lang w:eastAsia="nl-NL"/>
              </w:rPr>
            </w:pPr>
          </w:p>
          <w:p w14:paraId="1F80E977" w14:textId="77777777" w:rsidR="003A7F68" w:rsidRDefault="003A7F68" w:rsidP="00027B2D">
            <w:pPr>
              <w:rPr>
                <w:lang w:eastAsia="nl-NL"/>
              </w:rPr>
            </w:pPr>
          </w:p>
          <w:p w14:paraId="2F892F35" w14:textId="77777777" w:rsidR="003A7F68" w:rsidRDefault="003A7F68" w:rsidP="00027B2D">
            <w:pPr>
              <w:rPr>
                <w:lang w:eastAsia="nl-NL"/>
              </w:rPr>
            </w:pPr>
          </w:p>
          <w:p w14:paraId="3CE4C7D7" w14:textId="77777777" w:rsidR="003A7F68" w:rsidRDefault="003A7F68" w:rsidP="00027B2D">
            <w:pPr>
              <w:rPr>
                <w:lang w:eastAsia="nl-NL"/>
              </w:rPr>
            </w:pPr>
          </w:p>
          <w:p w14:paraId="2FD356CD" w14:textId="77777777" w:rsidR="003A7F68" w:rsidRDefault="003A7F68" w:rsidP="00027B2D">
            <w:pPr>
              <w:rPr>
                <w:lang w:eastAsia="nl-NL"/>
              </w:rPr>
            </w:pPr>
          </w:p>
          <w:p w14:paraId="59B5CC30" w14:textId="77777777" w:rsidR="003A7F68" w:rsidRDefault="003A7F68" w:rsidP="00027B2D">
            <w:pPr>
              <w:rPr>
                <w:lang w:eastAsia="nl-NL"/>
              </w:rPr>
            </w:pPr>
          </w:p>
          <w:p w14:paraId="2E6745D9" w14:textId="77777777" w:rsidR="003A7F68" w:rsidRDefault="003A7F68" w:rsidP="00027B2D">
            <w:pPr>
              <w:rPr>
                <w:lang w:eastAsia="nl-NL"/>
              </w:rPr>
            </w:pPr>
          </w:p>
          <w:p w14:paraId="4AEF6BB3" w14:textId="77777777" w:rsidR="003A7F68" w:rsidRDefault="003A7F68" w:rsidP="00027B2D">
            <w:pPr>
              <w:rPr>
                <w:lang w:eastAsia="nl-NL"/>
              </w:rPr>
            </w:pPr>
          </w:p>
          <w:p w14:paraId="5E039202" w14:textId="77777777" w:rsidR="003A7F68" w:rsidRDefault="003A7F68" w:rsidP="00027B2D">
            <w:pPr>
              <w:rPr>
                <w:lang w:eastAsia="nl-NL"/>
              </w:rPr>
            </w:pPr>
          </w:p>
          <w:p w14:paraId="4A054AB7" w14:textId="77777777" w:rsidR="003A7F68" w:rsidRDefault="003A7F68" w:rsidP="00027B2D">
            <w:pPr>
              <w:rPr>
                <w:lang w:eastAsia="nl-NL"/>
              </w:rPr>
            </w:pPr>
          </w:p>
          <w:p w14:paraId="48102F36" w14:textId="77777777" w:rsidR="003A7F68" w:rsidRDefault="003A7F68" w:rsidP="00027B2D">
            <w:pPr>
              <w:rPr>
                <w:lang w:eastAsia="nl-NL"/>
              </w:rPr>
            </w:pPr>
          </w:p>
          <w:p w14:paraId="2FF01790" w14:textId="77777777" w:rsidR="003A7F68" w:rsidRDefault="003A7F68" w:rsidP="00027B2D">
            <w:pPr>
              <w:rPr>
                <w:lang w:eastAsia="nl-NL"/>
              </w:rPr>
            </w:pPr>
          </w:p>
          <w:p w14:paraId="28C4CD33" w14:textId="77777777" w:rsidR="003A7F68" w:rsidRDefault="003A7F68" w:rsidP="00027B2D">
            <w:pPr>
              <w:rPr>
                <w:lang w:eastAsia="nl-NL"/>
              </w:rPr>
            </w:pPr>
          </w:p>
          <w:p w14:paraId="2100E7DC" w14:textId="77777777" w:rsidR="003A7F68" w:rsidRDefault="003A7F68" w:rsidP="00027B2D">
            <w:pPr>
              <w:rPr>
                <w:lang w:eastAsia="nl-NL"/>
              </w:rPr>
            </w:pPr>
          </w:p>
          <w:p w14:paraId="3ACB9D97" w14:textId="77777777" w:rsidR="003A7F68" w:rsidRDefault="003A7F68" w:rsidP="00027B2D">
            <w:pPr>
              <w:rPr>
                <w:lang w:eastAsia="nl-NL"/>
              </w:rPr>
            </w:pPr>
          </w:p>
          <w:p w14:paraId="30698C50" w14:textId="77777777" w:rsidR="003A7F68" w:rsidRDefault="003A7F68" w:rsidP="00027B2D">
            <w:pPr>
              <w:rPr>
                <w:lang w:eastAsia="nl-NL"/>
              </w:rPr>
            </w:pPr>
          </w:p>
          <w:p w14:paraId="5C38A676" w14:textId="77777777" w:rsidR="003A7F68" w:rsidRDefault="003A7F68" w:rsidP="00027B2D">
            <w:pPr>
              <w:rPr>
                <w:lang w:eastAsia="nl-NL"/>
              </w:rPr>
            </w:pPr>
          </w:p>
          <w:p w14:paraId="0456EF10" w14:textId="77777777" w:rsidR="003A7F68" w:rsidRDefault="003A7F68" w:rsidP="00027B2D">
            <w:pPr>
              <w:rPr>
                <w:lang w:eastAsia="nl-NL"/>
              </w:rPr>
            </w:pPr>
          </w:p>
          <w:p w14:paraId="161DE566" w14:textId="77777777" w:rsidR="003A7F68" w:rsidRDefault="003A7F68" w:rsidP="00027B2D">
            <w:pPr>
              <w:rPr>
                <w:lang w:eastAsia="nl-NL"/>
              </w:rPr>
            </w:pPr>
          </w:p>
          <w:p w14:paraId="13F63075" w14:textId="77777777" w:rsidR="003A7F68" w:rsidRDefault="003A7F68" w:rsidP="00027B2D">
            <w:pPr>
              <w:rPr>
                <w:lang w:eastAsia="nl-NL"/>
              </w:rPr>
            </w:pPr>
          </w:p>
          <w:p w14:paraId="66ADA708" w14:textId="77777777" w:rsidR="003A7F68" w:rsidRDefault="003A7F68" w:rsidP="00027B2D">
            <w:pPr>
              <w:rPr>
                <w:lang w:eastAsia="nl-NL"/>
              </w:rPr>
            </w:pPr>
          </w:p>
          <w:p w14:paraId="2EEDD664" w14:textId="77777777" w:rsidR="003A7F68" w:rsidRDefault="003A7F68" w:rsidP="00027B2D">
            <w:pPr>
              <w:rPr>
                <w:lang w:eastAsia="nl-NL"/>
              </w:rPr>
            </w:pPr>
          </w:p>
          <w:p w14:paraId="75469729" w14:textId="77777777" w:rsidR="003A7F68" w:rsidRDefault="003A7F68" w:rsidP="00027B2D">
            <w:pPr>
              <w:rPr>
                <w:lang w:eastAsia="nl-NL"/>
              </w:rPr>
            </w:pPr>
          </w:p>
          <w:p w14:paraId="3022021F" w14:textId="77777777" w:rsidR="003A7F68" w:rsidRDefault="003A7F68" w:rsidP="00027B2D">
            <w:pPr>
              <w:rPr>
                <w:lang w:eastAsia="nl-NL"/>
              </w:rPr>
            </w:pPr>
          </w:p>
          <w:p w14:paraId="23B82D6A" w14:textId="77777777" w:rsidR="003A7F68" w:rsidRDefault="003A7F68" w:rsidP="00027B2D">
            <w:pPr>
              <w:rPr>
                <w:lang w:eastAsia="nl-NL"/>
              </w:rPr>
            </w:pPr>
          </w:p>
          <w:p w14:paraId="6BB3004A" w14:textId="77777777" w:rsidR="003A7F68" w:rsidRDefault="003A7F68" w:rsidP="00027B2D">
            <w:pPr>
              <w:rPr>
                <w:lang w:eastAsia="nl-NL"/>
              </w:rPr>
            </w:pPr>
          </w:p>
          <w:p w14:paraId="4D1F0D58" w14:textId="77777777" w:rsidR="003A7F68" w:rsidRDefault="003A7F68" w:rsidP="00027B2D">
            <w:pPr>
              <w:rPr>
                <w:lang w:eastAsia="nl-NL"/>
              </w:rPr>
            </w:pPr>
          </w:p>
          <w:p w14:paraId="3B4FC98D" w14:textId="77777777" w:rsidR="003A7F68" w:rsidRDefault="003A7F68" w:rsidP="00027B2D">
            <w:pPr>
              <w:rPr>
                <w:lang w:eastAsia="nl-NL"/>
              </w:rPr>
            </w:pPr>
          </w:p>
          <w:p w14:paraId="7EF4053A" w14:textId="77777777" w:rsidR="003A7F68" w:rsidRDefault="003A7F68" w:rsidP="00027B2D">
            <w:pPr>
              <w:rPr>
                <w:lang w:eastAsia="nl-NL"/>
              </w:rPr>
            </w:pPr>
          </w:p>
          <w:p w14:paraId="72798E8F" w14:textId="77777777" w:rsidR="003A7F68" w:rsidRDefault="003A7F68" w:rsidP="00027B2D">
            <w:pPr>
              <w:rPr>
                <w:lang w:eastAsia="nl-NL"/>
              </w:rPr>
            </w:pPr>
          </w:p>
          <w:p w14:paraId="3C5EF3F8" w14:textId="77777777" w:rsidR="003A7F68" w:rsidRDefault="003A7F68" w:rsidP="00027B2D">
            <w:pPr>
              <w:rPr>
                <w:lang w:eastAsia="nl-NL"/>
              </w:rPr>
            </w:pPr>
          </w:p>
          <w:p w14:paraId="21C239DA" w14:textId="77777777" w:rsidR="003A7F68" w:rsidRDefault="003A7F68" w:rsidP="00027B2D">
            <w:pPr>
              <w:rPr>
                <w:lang w:eastAsia="nl-NL"/>
              </w:rPr>
            </w:pPr>
          </w:p>
          <w:p w14:paraId="333221FC" w14:textId="77777777" w:rsidR="003A7F68" w:rsidRDefault="003A7F68" w:rsidP="00027B2D">
            <w:pPr>
              <w:rPr>
                <w:lang w:eastAsia="nl-NL"/>
              </w:rPr>
            </w:pPr>
          </w:p>
          <w:p w14:paraId="254E8675" w14:textId="77777777" w:rsidR="003A7F68" w:rsidRDefault="003A7F68" w:rsidP="00027B2D">
            <w:pPr>
              <w:rPr>
                <w:lang w:eastAsia="nl-NL"/>
              </w:rPr>
            </w:pPr>
          </w:p>
          <w:p w14:paraId="5088FC09" w14:textId="77777777" w:rsidR="003A7F68" w:rsidRDefault="003A7F68" w:rsidP="00027B2D">
            <w:pPr>
              <w:rPr>
                <w:lang w:eastAsia="nl-NL"/>
              </w:rPr>
            </w:pPr>
          </w:p>
          <w:p w14:paraId="3239D4B0" w14:textId="77777777" w:rsidR="003A7F68" w:rsidRDefault="003A7F68" w:rsidP="00027B2D">
            <w:pPr>
              <w:rPr>
                <w:lang w:eastAsia="nl-NL"/>
              </w:rPr>
            </w:pPr>
          </w:p>
          <w:p w14:paraId="6FA14198" w14:textId="77777777" w:rsidR="003A7F68" w:rsidRDefault="003A7F68" w:rsidP="00027B2D">
            <w:pPr>
              <w:rPr>
                <w:lang w:eastAsia="nl-NL"/>
              </w:rPr>
            </w:pPr>
          </w:p>
          <w:p w14:paraId="185E665F" w14:textId="77777777" w:rsidR="003A7F68" w:rsidRDefault="003A7F68" w:rsidP="00027B2D">
            <w:pPr>
              <w:rPr>
                <w:lang w:eastAsia="nl-NL"/>
              </w:rPr>
            </w:pPr>
          </w:p>
          <w:p w14:paraId="788A119E" w14:textId="77777777" w:rsidR="003A7F68" w:rsidRDefault="003A7F68" w:rsidP="00027B2D">
            <w:pPr>
              <w:rPr>
                <w:lang w:eastAsia="nl-NL"/>
              </w:rPr>
            </w:pPr>
          </w:p>
          <w:p w14:paraId="63D2C2B2" w14:textId="77777777" w:rsidR="003A7F68" w:rsidRDefault="003A7F68" w:rsidP="00027B2D">
            <w:pPr>
              <w:rPr>
                <w:lang w:eastAsia="nl-NL"/>
              </w:rPr>
            </w:pPr>
          </w:p>
          <w:p w14:paraId="278420E0" w14:textId="77777777" w:rsidR="003A7F68" w:rsidRDefault="003A7F68" w:rsidP="00027B2D">
            <w:pPr>
              <w:rPr>
                <w:lang w:eastAsia="nl-NL"/>
              </w:rPr>
            </w:pPr>
          </w:p>
          <w:p w14:paraId="12EDEEAB" w14:textId="77777777" w:rsidR="003A7F68" w:rsidRDefault="003A7F68" w:rsidP="00027B2D">
            <w:pPr>
              <w:rPr>
                <w:lang w:eastAsia="nl-NL"/>
              </w:rPr>
            </w:pPr>
          </w:p>
          <w:p w14:paraId="4CE9DFED" w14:textId="77777777" w:rsidR="003A7F68" w:rsidRDefault="003A7F68" w:rsidP="00027B2D">
            <w:pPr>
              <w:rPr>
                <w:lang w:eastAsia="nl-NL"/>
              </w:rPr>
            </w:pPr>
          </w:p>
          <w:p w14:paraId="43405DB7" w14:textId="77777777" w:rsidR="003A7F68" w:rsidRDefault="003A7F68" w:rsidP="00027B2D">
            <w:pPr>
              <w:rPr>
                <w:lang w:eastAsia="nl-NL"/>
              </w:rPr>
            </w:pPr>
          </w:p>
          <w:p w14:paraId="17580E6C" w14:textId="77777777" w:rsidR="003A7F68" w:rsidRDefault="003A7F68" w:rsidP="00027B2D">
            <w:pPr>
              <w:rPr>
                <w:lang w:eastAsia="nl-NL"/>
              </w:rPr>
            </w:pPr>
          </w:p>
          <w:p w14:paraId="282E1004" w14:textId="77777777" w:rsidR="003A7F68" w:rsidRDefault="003A7F68" w:rsidP="00027B2D">
            <w:pPr>
              <w:rPr>
                <w:lang w:eastAsia="nl-NL"/>
              </w:rPr>
            </w:pPr>
          </w:p>
          <w:p w14:paraId="0A292793" w14:textId="77777777" w:rsidR="003A7F68" w:rsidRDefault="003A7F68" w:rsidP="00027B2D">
            <w:pPr>
              <w:rPr>
                <w:lang w:eastAsia="nl-NL"/>
              </w:rPr>
            </w:pPr>
          </w:p>
          <w:p w14:paraId="67DFD5C4" w14:textId="77777777" w:rsidR="003A7F68" w:rsidRDefault="003A7F68" w:rsidP="00027B2D">
            <w:pPr>
              <w:rPr>
                <w:lang w:eastAsia="nl-NL"/>
              </w:rPr>
            </w:pPr>
          </w:p>
          <w:p w14:paraId="1118B638" w14:textId="77777777" w:rsidR="003A7F68" w:rsidRDefault="003A7F68" w:rsidP="00027B2D">
            <w:pPr>
              <w:rPr>
                <w:lang w:eastAsia="nl-NL"/>
              </w:rPr>
            </w:pPr>
          </w:p>
          <w:p w14:paraId="7C13390A" w14:textId="77777777" w:rsidR="003A7F68" w:rsidRDefault="003A7F68" w:rsidP="00027B2D">
            <w:pPr>
              <w:rPr>
                <w:lang w:eastAsia="nl-NL"/>
              </w:rPr>
            </w:pPr>
          </w:p>
          <w:p w14:paraId="08802567" w14:textId="77777777" w:rsidR="003A7F68" w:rsidRDefault="003A7F68" w:rsidP="00027B2D">
            <w:pPr>
              <w:rPr>
                <w:lang w:eastAsia="nl-NL"/>
              </w:rPr>
            </w:pPr>
          </w:p>
          <w:p w14:paraId="3727A222" w14:textId="77777777" w:rsidR="003A7F68" w:rsidRDefault="003A7F68" w:rsidP="00027B2D">
            <w:pPr>
              <w:rPr>
                <w:lang w:eastAsia="nl-NL"/>
              </w:rPr>
            </w:pPr>
          </w:p>
          <w:p w14:paraId="0683B14C" w14:textId="77777777" w:rsidR="003A7F68" w:rsidRDefault="003A7F68" w:rsidP="00027B2D">
            <w:pPr>
              <w:rPr>
                <w:lang w:eastAsia="nl-NL"/>
              </w:rPr>
            </w:pPr>
          </w:p>
          <w:p w14:paraId="053553E8" w14:textId="77777777" w:rsidR="003A7F68" w:rsidRDefault="003A7F68" w:rsidP="00027B2D">
            <w:pPr>
              <w:rPr>
                <w:lang w:eastAsia="nl-NL"/>
              </w:rPr>
            </w:pPr>
          </w:p>
          <w:p w14:paraId="69E08D99" w14:textId="77777777" w:rsidR="003A7F68" w:rsidRDefault="003A7F68" w:rsidP="00027B2D">
            <w:pPr>
              <w:rPr>
                <w:lang w:eastAsia="nl-NL"/>
              </w:rPr>
            </w:pPr>
          </w:p>
          <w:p w14:paraId="66A507C3" w14:textId="77777777" w:rsidR="003A7F68" w:rsidRDefault="003A7F68" w:rsidP="00027B2D">
            <w:pPr>
              <w:rPr>
                <w:lang w:eastAsia="nl-NL"/>
              </w:rPr>
            </w:pPr>
          </w:p>
          <w:p w14:paraId="6427B43B" w14:textId="77777777" w:rsidR="003A7F68" w:rsidRDefault="003A7F68" w:rsidP="00027B2D">
            <w:pPr>
              <w:rPr>
                <w:lang w:eastAsia="nl-NL"/>
              </w:rPr>
            </w:pPr>
          </w:p>
          <w:p w14:paraId="623A26F4" w14:textId="77777777" w:rsidR="003A7F68" w:rsidRDefault="003A7F68" w:rsidP="00027B2D">
            <w:pPr>
              <w:rPr>
                <w:lang w:eastAsia="nl-NL"/>
              </w:rPr>
            </w:pPr>
          </w:p>
          <w:p w14:paraId="6BF55194" w14:textId="77777777" w:rsidR="003A7F68" w:rsidRDefault="003A7F68" w:rsidP="00027B2D">
            <w:pPr>
              <w:rPr>
                <w:lang w:eastAsia="nl-NL"/>
              </w:rPr>
            </w:pPr>
          </w:p>
          <w:p w14:paraId="3D478D08" w14:textId="77777777" w:rsidR="003A7F68" w:rsidRDefault="003A7F68" w:rsidP="00027B2D">
            <w:pPr>
              <w:rPr>
                <w:lang w:eastAsia="nl-NL"/>
              </w:rPr>
            </w:pPr>
          </w:p>
          <w:p w14:paraId="7CFA45E4" w14:textId="77777777" w:rsidR="003A7F68" w:rsidRDefault="003A7F68" w:rsidP="00027B2D">
            <w:pPr>
              <w:rPr>
                <w:lang w:eastAsia="nl-NL"/>
              </w:rPr>
            </w:pPr>
          </w:p>
          <w:p w14:paraId="285841CD" w14:textId="77777777" w:rsidR="003A7F68" w:rsidRDefault="003A7F68" w:rsidP="00027B2D">
            <w:pPr>
              <w:rPr>
                <w:lang w:eastAsia="nl-NL"/>
              </w:rPr>
            </w:pPr>
          </w:p>
          <w:p w14:paraId="5CE1269E" w14:textId="77777777" w:rsidR="003A7F68" w:rsidRDefault="003A7F68" w:rsidP="00027B2D">
            <w:pPr>
              <w:rPr>
                <w:lang w:eastAsia="nl-NL"/>
              </w:rPr>
            </w:pPr>
          </w:p>
          <w:p w14:paraId="449370BC" w14:textId="77777777" w:rsidR="003A7F68" w:rsidRDefault="003A7F68" w:rsidP="00027B2D">
            <w:pPr>
              <w:rPr>
                <w:lang w:eastAsia="nl-NL"/>
              </w:rPr>
            </w:pPr>
          </w:p>
          <w:p w14:paraId="6758C75E" w14:textId="77777777" w:rsidR="003A7F68" w:rsidRDefault="003A7F68" w:rsidP="00027B2D">
            <w:pPr>
              <w:rPr>
                <w:lang w:eastAsia="nl-NL"/>
              </w:rPr>
            </w:pPr>
          </w:p>
          <w:p w14:paraId="53E550A4" w14:textId="77777777" w:rsidR="003A7F68" w:rsidRDefault="003A7F68" w:rsidP="00027B2D">
            <w:pPr>
              <w:rPr>
                <w:lang w:eastAsia="nl-NL"/>
              </w:rPr>
            </w:pPr>
          </w:p>
          <w:p w14:paraId="1F538836" w14:textId="77777777" w:rsidR="003A7F68" w:rsidRDefault="003A7F68" w:rsidP="00027B2D">
            <w:pPr>
              <w:rPr>
                <w:lang w:eastAsia="nl-NL"/>
              </w:rPr>
            </w:pPr>
          </w:p>
          <w:p w14:paraId="629D30EB" w14:textId="77777777" w:rsidR="003A7F68" w:rsidRDefault="003A7F68" w:rsidP="00027B2D">
            <w:pPr>
              <w:rPr>
                <w:lang w:eastAsia="nl-NL"/>
              </w:rPr>
            </w:pPr>
          </w:p>
          <w:p w14:paraId="436A9524" w14:textId="77777777" w:rsidR="003A7F68" w:rsidRDefault="003A7F68" w:rsidP="00027B2D">
            <w:pPr>
              <w:rPr>
                <w:lang w:eastAsia="nl-NL"/>
              </w:rPr>
            </w:pPr>
          </w:p>
          <w:p w14:paraId="6AE863E3" w14:textId="77777777" w:rsidR="003A7F68" w:rsidRDefault="003A7F68" w:rsidP="00027B2D">
            <w:pPr>
              <w:rPr>
                <w:lang w:eastAsia="nl-NL"/>
              </w:rPr>
            </w:pPr>
          </w:p>
          <w:p w14:paraId="704CE530" w14:textId="77777777" w:rsidR="003A7F68" w:rsidRPr="00E829C6" w:rsidRDefault="003A7F68" w:rsidP="00027B2D">
            <w:pPr>
              <w:rPr>
                <w:lang w:eastAsia="nl-NL"/>
              </w:rPr>
            </w:pPr>
          </w:p>
          <w:p w14:paraId="510147AA" w14:textId="77777777" w:rsidR="003A7F68" w:rsidRDefault="003A7F68" w:rsidP="00027B2D">
            <w:pPr>
              <w:rPr>
                <w:lang w:eastAsia="nl-NL"/>
              </w:rPr>
            </w:pPr>
          </w:p>
          <w:p w14:paraId="39272DE2" w14:textId="77777777" w:rsidR="003A7F68" w:rsidRDefault="003A7F68" w:rsidP="00027B2D">
            <w:pPr>
              <w:rPr>
                <w:lang w:eastAsia="nl-NL"/>
              </w:rPr>
            </w:pPr>
          </w:p>
          <w:p w14:paraId="2F180ADF" w14:textId="77777777" w:rsidR="003A7F68" w:rsidRDefault="003A7F68" w:rsidP="00027B2D">
            <w:pPr>
              <w:rPr>
                <w:lang w:eastAsia="nl-NL"/>
              </w:rPr>
            </w:pPr>
          </w:p>
          <w:p w14:paraId="4865E9B3" w14:textId="77777777" w:rsidR="003A7F68" w:rsidRDefault="003A7F68" w:rsidP="00027B2D">
            <w:pPr>
              <w:rPr>
                <w:lang w:eastAsia="nl-NL"/>
              </w:rPr>
            </w:pPr>
          </w:p>
          <w:p w14:paraId="08C345F5" w14:textId="77777777" w:rsidR="003A7F68" w:rsidRDefault="003A7F68" w:rsidP="00027B2D">
            <w:pPr>
              <w:rPr>
                <w:lang w:eastAsia="nl-NL"/>
              </w:rPr>
            </w:pPr>
          </w:p>
          <w:p w14:paraId="465F77E2" w14:textId="77777777" w:rsidR="003A7F68" w:rsidRDefault="003A7F68" w:rsidP="00027B2D">
            <w:pPr>
              <w:rPr>
                <w:lang w:eastAsia="nl-NL"/>
              </w:rPr>
            </w:pPr>
          </w:p>
          <w:p w14:paraId="5786F590" w14:textId="77777777" w:rsidR="003A7F68" w:rsidRDefault="003A7F68" w:rsidP="00027B2D">
            <w:pPr>
              <w:rPr>
                <w:lang w:eastAsia="nl-NL"/>
              </w:rPr>
            </w:pPr>
          </w:p>
          <w:p w14:paraId="6F8774B2" w14:textId="77777777" w:rsidR="003A7F68" w:rsidRDefault="003A7F68" w:rsidP="00027B2D">
            <w:pPr>
              <w:rPr>
                <w:lang w:eastAsia="nl-NL"/>
              </w:rPr>
            </w:pPr>
          </w:p>
          <w:p w14:paraId="3A94B345" w14:textId="77777777" w:rsidR="003A7F68" w:rsidRDefault="003A7F68" w:rsidP="00027B2D">
            <w:pPr>
              <w:rPr>
                <w:lang w:eastAsia="nl-NL"/>
              </w:rPr>
            </w:pPr>
          </w:p>
          <w:p w14:paraId="75AE3967" w14:textId="77777777" w:rsidR="003A7F68" w:rsidRDefault="003A7F68" w:rsidP="00027B2D">
            <w:pPr>
              <w:rPr>
                <w:lang w:eastAsia="nl-NL"/>
              </w:rPr>
            </w:pPr>
          </w:p>
          <w:p w14:paraId="37DD0E5E" w14:textId="77777777" w:rsidR="003A7F68" w:rsidRDefault="003A7F68" w:rsidP="00027B2D">
            <w:pPr>
              <w:rPr>
                <w:lang w:eastAsia="nl-NL"/>
              </w:rPr>
            </w:pPr>
          </w:p>
          <w:p w14:paraId="367CFFFE" w14:textId="77777777" w:rsidR="003A7F68" w:rsidRDefault="003A7F68" w:rsidP="00027B2D">
            <w:pPr>
              <w:rPr>
                <w:lang w:eastAsia="nl-NL"/>
              </w:rPr>
            </w:pPr>
          </w:p>
          <w:p w14:paraId="747596ED" w14:textId="77777777" w:rsidR="003A7F68" w:rsidRDefault="003A7F68" w:rsidP="00027B2D">
            <w:pPr>
              <w:rPr>
                <w:lang w:eastAsia="nl-NL"/>
              </w:rPr>
            </w:pPr>
          </w:p>
          <w:p w14:paraId="5E2BF244" w14:textId="77777777" w:rsidR="003A7F68" w:rsidRDefault="003A7F68" w:rsidP="00027B2D">
            <w:pPr>
              <w:rPr>
                <w:lang w:eastAsia="nl-NL"/>
              </w:rPr>
            </w:pPr>
          </w:p>
          <w:p w14:paraId="56F9F165" w14:textId="77777777" w:rsidR="003A7F68" w:rsidRDefault="003A7F68" w:rsidP="00027B2D">
            <w:pPr>
              <w:rPr>
                <w:lang w:eastAsia="nl-NL"/>
              </w:rPr>
            </w:pPr>
          </w:p>
          <w:p w14:paraId="4DAE8F99" w14:textId="77777777" w:rsidR="003A7F68" w:rsidRDefault="003A7F68" w:rsidP="00027B2D">
            <w:pPr>
              <w:rPr>
                <w:lang w:eastAsia="nl-NL"/>
              </w:rPr>
            </w:pPr>
          </w:p>
          <w:p w14:paraId="3CC7CD9A" w14:textId="77777777" w:rsidR="003A7F68" w:rsidRDefault="003A7F68" w:rsidP="00027B2D">
            <w:pPr>
              <w:rPr>
                <w:lang w:eastAsia="nl-NL"/>
              </w:rPr>
            </w:pPr>
          </w:p>
          <w:p w14:paraId="582771CC" w14:textId="77777777" w:rsidR="003A7F68" w:rsidRDefault="003A7F68" w:rsidP="00027B2D">
            <w:pPr>
              <w:rPr>
                <w:lang w:eastAsia="nl-NL"/>
              </w:rPr>
            </w:pPr>
          </w:p>
          <w:p w14:paraId="7C458BAD" w14:textId="77777777" w:rsidR="003A7F68" w:rsidRDefault="003A7F68" w:rsidP="00027B2D">
            <w:pPr>
              <w:rPr>
                <w:lang w:eastAsia="nl-NL"/>
              </w:rPr>
            </w:pPr>
          </w:p>
          <w:p w14:paraId="130C739F" w14:textId="77777777" w:rsidR="003A7F68" w:rsidRDefault="003A7F68" w:rsidP="00027B2D">
            <w:pPr>
              <w:rPr>
                <w:lang w:eastAsia="nl-NL"/>
              </w:rPr>
            </w:pPr>
          </w:p>
          <w:p w14:paraId="5FBC5355" w14:textId="77777777" w:rsidR="003A7F68" w:rsidRDefault="003A7F68" w:rsidP="00027B2D">
            <w:pPr>
              <w:rPr>
                <w:lang w:eastAsia="nl-NL"/>
              </w:rPr>
            </w:pPr>
          </w:p>
          <w:p w14:paraId="56D5C309" w14:textId="77777777" w:rsidR="003A7F68" w:rsidRDefault="003A7F68" w:rsidP="00027B2D">
            <w:pPr>
              <w:rPr>
                <w:lang w:eastAsia="nl-NL"/>
              </w:rPr>
            </w:pPr>
          </w:p>
          <w:p w14:paraId="61A82455" w14:textId="77777777" w:rsidR="003A7F68" w:rsidRDefault="003A7F68" w:rsidP="00027B2D">
            <w:pPr>
              <w:rPr>
                <w:lang w:eastAsia="nl-NL"/>
              </w:rPr>
            </w:pPr>
          </w:p>
          <w:p w14:paraId="0A86B895" w14:textId="77777777" w:rsidR="003A7F68" w:rsidRDefault="003A7F68" w:rsidP="00027B2D">
            <w:pPr>
              <w:rPr>
                <w:lang w:eastAsia="nl-NL"/>
              </w:rPr>
            </w:pPr>
          </w:p>
          <w:p w14:paraId="6D63EE96" w14:textId="77777777" w:rsidR="003A7F68" w:rsidRDefault="003A7F68" w:rsidP="00027B2D">
            <w:pPr>
              <w:rPr>
                <w:lang w:eastAsia="nl-NL"/>
              </w:rPr>
            </w:pPr>
          </w:p>
          <w:p w14:paraId="2DC4F51E" w14:textId="77777777" w:rsidR="003A7F68" w:rsidRDefault="003A7F68" w:rsidP="00027B2D">
            <w:pPr>
              <w:rPr>
                <w:lang w:eastAsia="nl-NL"/>
              </w:rPr>
            </w:pPr>
          </w:p>
          <w:p w14:paraId="77FC46DA" w14:textId="77777777" w:rsidR="003A7F68" w:rsidRDefault="003A7F68" w:rsidP="00027B2D">
            <w:pPr>
              <w:rPr>
                <w:lang w:eastAsia="nl-NL"/>
              </w:rPr>
            </w:pPr>
          </w:p>
          <w:p w14:paraId="243719ED" w14:textId="77777777" w:rsidR="003A7F68" w:rsidRDefault="003A7F68" w:rsidP="00027B2D">
            <w:pPr>
              <w:rPr>
                <w:lang w:eastAsia="nl-NL"/>
              </w:rPr>
            </w:pPr>
          </w:p>
          <w:p w14:paraId="70EA4EF8" w14:textId="77777777" w:rsidR="003A7F68" w:rsidRDefault="003A7F68" w:rsidP="00027B2D">
            <w:pPr>
              <w:rPr>
                <w:lang w:eastAsia="nl-NL"/>
              </w:rPr>
            </w:pPr>
          </w:p>
          <w:p w14:paraId="67E470EF" w14:textId="77777777" w:rsidR="003A7F68" w:rsidRDefault="003A7F68" w:rsidP="00027B2D">
            <w:pPr>
              <w:rPr>
                <w:lang w:eastAsia="nl-NL"/>
              </w:rPr>
            </w:pPr>
          </w:p>
          <w:p w14:paraId="41CD6FF1" w14:textId="77777777" w:rsidR="003A7F68" w:rsidRDefault="003A7F68" w:rsidP="00027B2D">
            <w:pPr>
              <w:rPr>
                <w:lang w:eastAsia="nl-NL"/>
              </w:rPr>
            </w:pPr>
          </w:p>
          <w:p w14:paraId="014C58B5" w14:textId="77777777" w:rsidR="003A7F68" w:rsidRDefault="003A7F68" w:rsidP="00027B2D">
            <w:pPr>
              <w:rPr>
                <w:lang w:eastAsia="nl-NL"/>
              </w:rPr>
            </w:pPr>
          </w:p>
          <w:p w14:paraId="68F3B74C" w14:textId="77777777" w:rsidR="003A7F68" w:rsidRDefault="003A7F68" w:rsidP="00027B2D">
            <w:pPr>
              <w:rPr>
                <w:lang w:eastAsia="nl-NL"/>
              </w:rPr>
            </w:pPr>
          </w:p>
          <w:p w14:paraId="68CBCA81" w14:textId="77777777" w:rsidR="003A7F68" w:rsidRDefault="003A7F68" w:rsidP="00027B2D">
            <w:pPr>
              <w:rPr>
                <w:lang w:eastAsia="nl-NL"/>
              </w:rPr>
            </w:pPr>
          </w:p>
          <w:p w14:paraId="6D24B1BE" w14:textId="77777777" w:rsidR="003A7F68" w:rsidRDefault="003A7F68" w:rsidP="00027B2D">
            <w:pPr>
              <w:rPr>
                <w:lang w:eastAsia="nl-NL"/>
              </w:rPr>
            </w:pPr>
          </w:p>
          <w:p w14:paraId="33C3C208" w14:textId="77777777" w:rsidR="003A7F68" w:rsidRDefault="003A7F68" w:rsidP="00027B2D">
            <w:pPr>
              <w:rPr>
                <w:lang w:eastAsia="nl-NL"/>
              </w:rPr>
            </w:pPr>
          </w:p>
          <w:p w14:paraId="77F7780E" w14:textId="77777777" w:rsidR="003A7F68" w:rsidRDefault="003A7F68" w:rsidP="00027B2D">
            <w:pPr>
              <w:rPr>
                <w:lang w:eastAsia="nl-NL"/>
              </w:rPr>
            </w:pPr>
          </w:p>
          <w:p w14:paraId="6BC5B867" w14:textId="77777777" w:rsidR="003A7F68" w:rsidRDefault="003A7F68" w:rsidP="00027B2D">
            <w:pPr>
              <w:rPr>
                <w:lang w:eastAsia="nl-NL"/>
              </w:rPr>
            </w:pPr>
          </w:p>
          <w:p w14:paraId="1B40496C" w14:textId="77777777" w:rsidR="003A7F68" w:rsidRDefault="003A7F68" w:rsidP="00027B2D">
            <w:pPr>
              <w:rPr>
                <w:lang w:eastAsia="nl-NL"/>
              </w:rPr>
            </w:pPr>
          </w:p>
          <w:p w14:paraId="0C4D6D68" w14:textId="77777777" w:rsidR="003A7F68" w:rsidRDefault="003A7F68" w:rsidP="00027B2D">
            <w:pPr>
              <w:rPr>
                <w:lang w:eastAsia="nl-NL"/>
              </w:rPr>
            </w:pPr>
          </w:p>
          <w:p w14:paraId="116AF8F7" w14:textId="77777777" w:rsidR="003A7F68" w:rsidRDefault="003A7F68" w:rsidP="00027B2D">
            <w:pPr>
              <w:rPr>
                <w:lang w:eastAsia="nl-NL"/>
              </w:rPr>
            </w:pPr>
          </w:p>
          <w:p w14:paraId="4FDDC876" w14:textId="77777777" w:rsidR="003A7F68" w:rsidRDefault="003A7F68" w:rsidP="00027B2D">
            <w:pPr>
              <w:rPr>
                <w:lang w:eastAsia="nl-NL"/>
              </w:rPr>
            </w:pPr>
          </w:p>
          <w:p w14:paraId="0A604192" w14:textId="77777777" w:rsidR="003A7F68" w:rsidRDefault="003A7F68" w:rsidP="00027B2D">
            <w:pPr>
              <w:rPr>
                <w:lang w:eastAsia="nl-NL"/>
              </w:rPr>
            </w:pPr>
          </w:p>
          <w:p w14:paraId="29C02454" w14:textId="77777777" w:rsidR="003A7F68" w:rsidRDefault="003A7F68" w:rsidP="00027B2D">
            <w:pPr>
              <w:rPr>
                <w:lang w:eastAsia="nl-NL"/>
              </w:rPr>
            </w:pPr>
          </w:p>
          <w:p w14:paraId="4B3E7D63" w14:textId="77777777" w:rsidR="003A7F68" w:rsidRDefault="003A7F68" w:rsidP="00027B2D">
            <w:pPr>
              <w:rPr>
                <w:lang w:eastAsia="nl-NL"/>
              </w:rPr>
            </w:pPr>
          </w:p>
          <w:p w14:paraId="375D14C2" w14:textId="77777777" w:rsidR="003A7F68" w:rsidRDefault="003A7F68" w:rsidP="00027B2D">
            <w:pPr>
              <w:rPr>
                <w:lang w:eastAsia="nl-NL"/>
              </w:rPr>
            </w:pPr>
          </w:p>
          <w:p w14:paraId="08F22F7F" w14:textId="77777777" w:rsidR="003A7F68" w:rsidRDefault="003A7F68" w:rsidP="00027B2D">
            <w:pPr>
              <w:rPr>
                <w:lang w:eastAsia="nl-NL"/>
              </w:rPr>
            </w:pPr>
          </w:p>
          <w:p w14:paraId="4E14C685" w14:textId="77777777" w:rsidR="003A7F68" w:rsidRDefault="003A7F68" w:rsidP="00027B2D">
            <w:pPr>
              <w:rPr>
                <w:lang w:eastAsia="nl-NL"/>
              </w:rPr>
            </w:pPr>
          </w:p>
          <w:p w14:paraId="0E10BCAD" w14:textId="77777777" w:rsidR="003A7F68" w:rsidRDefault="003A7F68" w:rsidP="00027B2D">
            <w:pPr>
              <w:rPr>
                <w:lang w:eastAsia="nl-NL"/>
              </w:rPr>
            </w:pPr>
          </w:p>
          <w:p w14:paraId="332302F4" w14:textId="77777777" w:rsidR="003A7F68" w:rsidRDefault="003A7F68" w:rsidP="00027B2D">
            <w:pPr>
              <w:rPr>
                <w:lang w:eastAsia="nl-NL"/>
              </w:rPr>
            </w:pPr>
          </w:p>
          <w:p w14:paraId="613516C4" w14:textId="77777777" w:rsidR="003A7F68" w:rsidRDefault="003A7F68" w:rsidP="00027B2D">
            <w:pPr>
              <w:rPr>
                <w:lang w:eastAsia="nl-NL"/>
              </w:rPr>
            </w:pPr>
          </w:p>
          <w:p w14:paraId="4CB74C06" w14:textId="77777777" w:rsidR="003A7F68" w:rsidRDefault="003A7F68" w:rsidP="00027B2D">
            <w:pPr>
              <w:rPr>
                <w:lang w:eastAsia="nl-NL"/>
              </w:rPr>
            </w:pPr>
          </w:p>
          <w:p w14:paraId="2EEC4E75" w14:textId="77777777" w:rsidR="003A7F68" w:rsidRDefault="003A7F68" w:rsidP="00027B2D">
            <w:pPr>
              <w:rPr>
                <w:lang w:eastAsia="nl-NL"/>
              </w:rPr>
            </w:pPr>
          </w:p>
          <w:p w14:paraId="3A8AB4E6" w14:textId="77777777" w:rsidR="003A7F68" w:rsidRPr="00E829C6" w:rsidRDefault="003A7F68" w:rsidP="00027B2D">
            <w:pPr>
              <w:rPr>
                <w:lang w:eastAsia="nl-NL"/>
              </w:rPr>
            </w:pPr>
          </w:p>
        </w:tc>
      </w:tr>
    </w:tbl>
    <w:p w14:paraId="781534E1" w14:textId="77777777" w:rsidR="00E47382" w:rsidRDefault="00E47382"/>
    <w:p w14:paraId="3F772312" w14:textId="77777777" w:rsidR="003A7F68" w:rsidRPr="003A7F68" w:rsidRDefault="003A7F68" w:rsidP="003A7F68"/>
    <w:p w14:paraId="15698524" w14:textId="77777777" w:rsidR="003A7F68" w:rsidRPr="003A7F68" w:rsidRDefault="003A7F68" w:rsidP="003A7F68"/>
    <w:p w14:paraId="1201A1C1" w14:textId="77777777" w:rsidR="003A7F68" w:rsidRPr="003A7F68" w:rsidRDefault="003A7F68" w:rsidP="003A7F68"/>
    <w:p w14:paraId="1C5CC5E7" w14:textId="77777777" w:rsidR="003A7F68" w:rsidRPr="003A7F68" w:rsidRDefault="003A7F68" w:rsidP="003A7F68"/>
    <w:p w14:paraId="3F3DE6FE" w14:textId="77777777" w:rsidR="003A7F68" w:rsidRPr="003A7F68" w:rsidRDefault="003A7F68" w:rsidP="003A7F68"/>
    <w:p w14:paraId="7EED6B21" w14:textId="77777777" w:rsidR="003A7F68" w:rsidRDefault="003A7F68" w:rsidP="003A7F68"/>
    <w:p w14:paraId="5C7A9E2D" w14:textId="6712FCFC" w:rsidR="003A7F68" w:rsidRDefault="003A7F68" w:rsidP="003A7F68">
      <w:pPr>
        <w:tabs>
          <w:tab w:val="left" w:pos="8100"/>
        </w:tabs>
      </w:pPr>
      <w:r>
        <w:tab/>
      </w:r>
    </w:p>
    <w:p w14:paraId="7AD0F24F" w14:textId="77777777" w:rsidR="003A7F68" w:rsidRDefault="003A7F68" w:rsidP="003A7F68">
      <w:pPr>
        <w:tabs>
          <w:tab w:val="left" w:pos="8100"/>
        </w:tabs>
      </w:pPr>
    </w:p>
    <w:p w14:paraId="5F0DADFB" w14:textId="77777777" w:rsidR="003A7F68" w:rsidRDefault="003A7F68" w:rsidP="003A7F68">
      <w:pPr>
        <w:tabs>
          <w:tab w:val="left" w:pos="8100"/>
        </w:tabs>
      </w:pPr>
    </w:p>
    <w:p w14:paraId="48D8D876" w14:textId="77777777" w:rsidR="003A7F68" w:rsidRDefault="003A7F68" w:rsidP="003A7F68">
      <w:pPr>
        <w:tabs>
          <w:tab w:val="left" w:pos="8100"/>
        </w:tabs>
      </w:pPr>
    </w:p>
    <w:p w14:paraId="7056C3D8" w14:textId="77777777" w:rsidR="003A7F68" w:rsidRDefault="003A7F68" w:rsidP="003A7F68">
      <w:pPr>
        <w:tabs>
          <w:tab w:val="left" w:pos="8100"/>
        </w:tabs>
      </w:pPr>
    </w:p>
    <w:p w14:paraId="73FF8C93" w14:textId="77777777" w:rsidR="003A7F68" w:rsidRDefault="003A7F68" w:rsidP="003A7F68">
      <w:pPr>
        <w:tabs>
          <w:tab w:val="left" w:pos="8100"/>
        </w:tabs>
      </w:pPr>
    </w:p>
    <w:p w14:paraId="5836CDAD" w14:textId="77777777" w:rsidR="003A7F68" w:rsidRDefault="003A7F68" w:rsidP="003A7F68">
      <w:pPr>
        <w:tabs>
          <w:tab w:val="left" w:pos="8100"/>
        </w:tabs>
      </w:pPr>
    </w:p>
    <w:p w14:paraId="68FD86B2" w14:textId="77777777" w:rsidR="003A7F68" w:rsidRDefault="003A7F68" w:rsidP="003A7F68">
      <w:pPr>
        <w:tabs>
          <w:tab w:val="left" w:pos="8100"/>
        </w:tabs>
      </w:pPr>
    </w:p>
    <w:p w14:paraId="70443204" w14:textId="77777777" w:rsidR="003A7F68" w:rsidRDefault="003A7F68" w:rsidP="003A7F68">
      <w:pPr>
        <w:tabs>
          <w:tab w:val="left" w:pos="8100"/>
        </w:tabs>
      </w:pPr>
    </w:p>
    <w:p w14:paraId="4083F2E1" w14:textId="77777777" w:rsidR="003A7F68" w:rsidRDefault="003A7F68" w:rsidP="003A7F68">
      <w:pPr>
        <w:tabs>
          <w:tab w:val="left" w:pos="8100"/>
        </w:tabs>
      </w:pPr>
    </w:p>
    <w:p w14:paraId="03276D55" w14:textId="77777777" w:rsidR="003A7F68" w:rsidRDefault="003A7F68" w:rsidP="003A7F68">
      <w:pPr>
        <w:tabs>
          <w:tab w:val="left" w:pos="8100"/>
        </w:tabs>
      </w:pPr>
    </w:p>
    <w:p w14:paraId="2426258F" w14:textId="77777777" w:rsidR="003A7F68" w:rsidRDefault="003A7F68" w:rsidP="003A7F68">
      <w:pPr>
        <w:tabs>
          <w:tab w:val="left" w:pos="8100"/>
        </w:tabs>
      </w:pPr>
    </w:p>
    <w:p w14:paraId="3272DA4F" w14:textId="77777777" w:rsidR="003A7F68" w:rsidRDefault="003A7F68" w:rsidP="003A7F68">
      <w:pPr>
        <w:tabs>
          <w:tab w:val="left" w:pos="8100"/>
        </w:tabs>
      </w:pPr>
    </w:p>
    <w:p w14:paraId="268465E8" w14:textId="77777777" w:rsidR="003A7F68" w:rsidRDefault="003A7F68" w:rsidP="003A7F68">
      <w:pPr>
        <w:tabs>
          <w:tab w:val="left" w:pos="8100"/>
        </w:tabs>
      </w:pPr>
    </w:p>
    <w:p w14:paraId="62288305" w14:textId="77777777" w:rsidR="003A7F68" w:rsidRDefault="003A7F68" w:rsidP="003A7F68">
      <w:pPr>
        <w:tabs>
          <w:tab w:val="left" w:pos="8100"/>
        </w:tabs>
      </w:pPr>
    </w:p>
    <w:p w14:paraId="301537DF" w14:textId="77777777" w:rsidR="003A7F68" w:rsidRDefault="003A7F68" w:rsidP="003A7F68">
      <w:pPr>
        <w:tabs>
          <w:tab w:val="left" w:pos="8100"/>
        </w:tabs>
      </w:pPr>
    </w:p>
    <w:p w14:paraId="492144DB" w14:textId="77777777" w:rsidR="003A7F68" w:rsidRDefault="003A7F68" w:rsidP="003A7F68">
      <w:pPr>
        <w:tabs>
          <w:tab w:val="left" w:pos="8100"/>
        </w:tabs>
      </w:pPr>
    </w:p>
    <w:p w14:paraId="76BE30DD" w14:textId="77777777" w:rsidR="003A7F68" w:rsidRDefault="003A7F68" w:rsidP="003A7F68">
      <w:pPr>
        <w:tabs>
          <w:tab w:val="left" w:pos="8100"/>
        </w:tabs>
      </w:pPr>
    </w:p>
    <w:p w14:paraId="47716AA8" w14:textId="77777777" w:rsidR="003A7F68" w:rsidRDefault="003A7F68" w:rsidP="003A7F68">
      <w:pPr>
        <w:tabs>
          <w:tab w:val="left" w:pos="8100"/>
        </w:tabs>
      </w:pPr>
    </w:p>
    <w:p w14:paraId="0880CA0C" w14:textId="77777777" w:rsidR="003A7F68" w:rsidRDefault="003A7F68" w:rsidP="003A7F68">
      <w:pPr>
        <w:tabs>
          <w:tab w:val="left" w:pos="8100"/>
        </w:tabs>
      </w:pPr>
    </w:p>
    <w:p w14:paraId="0DBCA9BB" w14:textId="77777777" w:rsidR="003A7F68" w:rsidRDefault="003A7F68" w:rsidP="003A7F68">
      <w:pPr>
        <w:tabs>
          <w:tab w:val="left" w:pos="8100"/>
        </w:tabs>
      </w:pPr>
    </w:p>
    <w:p w14:paraId="2BAB462F" w14:textId="77777777" w:rsidR="003A7F68" w:rsidRDefault="003A7F68" w:rsidP="003A7F68">
      <w:pPr>
        <w:tabs>
          <w:tab w:val="left" w:pos="8100"/>
        </w:tabs>
      </w:pPr>
    </w:p>
    <w:p w14:paraId="570E5EDB" w14:textId="77777777" w:rsidR="003A7F68" w:rsidRDefault="003A7F68" w:rsidP="003A7F68">
      <w:pPr>
        <w:tabs>
          <w:tab w:val="left" w:pos="8100"/>
        </w:tabs>
      </w:pPr>
    </w:p>
    <w:p w14:paraId="5D9A1B7F" w14:textId="77777777" w:rsidR="003A7F68" w:rsidRDefault="003A7F68" w:rsidP="003A7F68">
      <w:pPr>
        <w:tabs>
          <w:tab w:val="left" w:pos="8100"/>
        </w:tabs>
      </w:pPr>
    </w:p>
    <w:p w14:paraId="7F762A8B" w14:textId="77777777" w:rsidR="003A7F68" w:rsidRPr="007276D6" w:rsidRDefault="003A7F68" w:rsidP="003A7F68">
      <w:pPr>
        <w:rPr>
          <w:rFonts w:ascii="Verdana" w:hAnsi="Verdana"/>
          <w:b/>
        </w:rPr>
      </w:pPr>
      <w:r w:rsidRPr="007276D6">
        <w:rPr>
          <w:rFonts w:ascii="Verdana" w:hAnsi="Verdana" w:cs="Arial"/>
          <w:b/>
          <w:caps/>
          <w:lang w:val="nl"/>
        </w:rPr>
        <w:t>De ondergetekenden:</w:t>
      </w:r>
    </w:p>
    <w:p w14:paraId="734B0696" w14:textId="61255D87" w:rsidR="003A7F68" w:rsidRPr="007276D6" w:rsidRDefault="003A7F68" w:rsidP="003A7F68">
      <w:pPr>
        <w:numPr>
          <w:ilvl w:val="0"/>
          <w:numId w:val="2"/>
        </w:numPr>
        <w:tabs>
          <w:tab w:val="clear" w:pos="0"/>
        </w:tabs>
        <w:suppressAutoHyphens/>
        <w:spacing w:line="240" w:lineRule="auto"/>
        <w:ind w:left="426" w:hanging="426"/>
        <w:rPr>
          <w:rFonts w:ascii="Verdana" w:eastAsia="Calibri" w:hAnsi="Verdana" w:cs="Calibri"/>
        </w:rPr>
      </w:pPr>
      <w:r w:rsidRPr="007276D6">
        <w:rPr>
          <w:rFonts w:ascii="Verdana" w:eastAsia="Calibri" w:hAnsi="Verdana" w:cs="Calibri"/>
        </w:rPr>
        <w:t xml:space="preserve">De publiekrechtelijke rechtspersoon </w:t>
      </w:r>
      <w:r w:rsidRPr="007276D6">
        <w:rPr>
          <w:rFonts w:ascii="Verdana" w:eastAsia="Calibri" w:hAnsi="Verdana" w:cs="Calibri"/>
          <w:i/>
          <w:iCs/>
        </w:rPr>
        <w:t>Gemeenschappelijke Regeling Omgevingsdienst</w:t>
      </w:r>
      <w:r>
        <w:rPr>
          <w:rFonts w:ascii="Verdana" w:eastAsia="Calibri" w:hAnsi="Verdana" w:cs="Calibri"/>
          <w:i/>
          <w:iCs/>
        </w:rPr>
        <w:t xml:space="preserve"> IJmond</w:t>
      </w:r>
      <w:r w:rsidRPr="007276D6">
        <w:rPr>
          <w:rFonts w:ascii="Verdana" w:eastAsia="Calibri" w:hAnsi="Verdana" w:cs="Calibri"/>
        </w:rPr>
        <w:t xml:space="preserve">, te dezen rechtsgeldig vertegenwoordigd door </w:t>
      </w:r>
      <w:commentRangeStart w:id="0"/>
      <w:r>
        <w:rPr>
          <w:rFonts w:ascii="Verdana" w:eastAsia="Calibri" w:hAnsi="Verdana" w:cs="Calibri"/>
          <w:i/>
          <w:iCs/>
        </w:rPr>
        <w:t>XXX</w:t>
      </w:r>
      <w:commentRangeEnd w:id="0"/>
      <w:r>
        <w:rPr>
          <w:rStyle w:val="Verwijzingopmerking"/>
        </w:rPr>
        <w:commentReference w:id="0"/>
      </w:r>
      <w:r w:rsidRPr="007276D6">
        <w:rPr>
          <w:rFonts w:ascii="Verdana" w:eastAsia="Calibri" w:hAnsi="Verdana" w:cs="Calibri"/>
        </w:rPr>
        <w:t xml:space="preserve">, </w:t>
      </w:r>
      <w:r w:rsidRPr="007276D6">
        <w:rPr>
          <w:rFonts w:ascii="Verdana" w:eastAsia="Calibri" w:hAnsi="Verdana" w:cs="Calibri"/>
          <w:i/>
          <w:iCs/>
        </w:rPr>
        <w:t>Directeur</w:t>
      </w:r>
      <w:r w:rsidRPr="007276D6">
        <w:rPr>
          <w:rFonts w:ascii="Verdana" w:eastAsia="Calibri" w:hAnsi="Verdana" w:cs="Calibri"/>
        </w:rPr>
        <w:t>, hierna te noemen "</w:t>
      </w:r>
      <w:r w:rsidRPr="007276D6">
        <w:rPr>
          <w:rFonts w:ascii="Verdana" w:eastAsia="Calibri" w:hAnsi="Verdana" w:cs="Calibri"/>
          <w:b/>
          <w:bCs/>
        </w:rPr>
        <w:t>Opdrachtgever</w:t>
      </w:r>
      <w:r w:rsidRPr="007276D6">
        <w:rPr>
          <w:rFonts w:ascii="Verdana" w:eastAsia="Calibri" w:hAnsi="Verdana" w:cs="Calibri"/>
        </w:rPr>
        <w:t>";</w:t>
      </w:r>
    </w:p>
    <w:p w14:paraId="20489E82" w14:textId="77777777" w:rsidR="003A7F68" w:rsidRPr="007276D6" w:rsidRDefault="003A7F68" w:rsidP="003A7F68">
      <w:pPr>
        <w:spacing w:line="240" w:lineRule="auto"/>
        <w:ind w:left="426"/>
        <w:rPr>
          <w:rFonts w:ascii="Verdana" w:eastAsia="Calibri" w:hAnsi="Verdana" w:cs="Calibri"/>
        </w:rPr>
      </w:pPr>
    </w:p>
    <w:p w14:paraId="1CF59800" w14:textId="77777777" w:rsidR="003A7F68" w:rsidRDefault="003A7F68" w:rsidP="003A7F68">
      <w:pPr>
        <w:spacing w:line="240" w:lineRule="auto"/>
        <w:textAlignment w:val="top"/>
        <w:rPr>
          <w:rFonts w:ascii="Verdana" w:eastAsia="Calibri" w:hAnsi="Verdana" w:cs="Calibri"/>
          <w:i/>
          <w:iCs/>
        </w:rPr>
      </w:pPr>
      <w:r w:rsidRPr="007276D6">
        <w:rPr>
          <w:rFonts w:ascii="Verdana" w:eastAsia="Calibri" w:hAnsi="Verdana" w:cs="Calibri"/>
          <w:i/>
          <w:iCs/>
        </w:rPr>
        <w:t>En</w:t>
      </w:r>
    </w:p>
    <w:p w14:paraId="14D50960" w14:textId="77777777" w:rsidR="003A7F68" w:rsidRPr="007276D6" w:rsidRDefault="003A7F68" w:rsidP="003A7F68">
      <w:pPr>
        <w:spacing w:line="240" w:lineRule="auto"/>
        <w:textAlignment w:val="top"/>
        <w:rPr>
          <w:rFonts w:ascii="Verdana" w:hAnsi="Verdana"/>
        </w:rPr>
      </w:pPr>
    </w:p>
    <w:p w14:paraId="4BD56564" w14:textId="77777777" w:rsidR="003A7F68" w:rsidRPr="007276D6" w:rsidRDefault="003A7F68" w:rsidP="003A7F68">
      <w:pPr>
        <w:numPr>
          <w:ilvl w:val="0"/>
          <w:numId w:val="2"/>
        </w:numPr>
        <w:tabs>
          <w:tab w:val="clear" w:pos="0"/>
        </w:tabs>
        <w:suppressAutoHyphens/>
        <w:spacing w:line="240" w:lineRule="auto"/>
        <w:ind w:left="426" w:hanging="426"/>
        <w:rPr>
          <w:rFonts w:ascii="Verdana" w:eastAsia="Calibri" w:hAnsi="Verdana" w:cs="Calibri"/>
        </w:rPr>
      </w:pPr>
      <w:r w:rsidRPr="007276D6">
        <w:rPr>
          <w:rFonts w:ascii="Verdana" w:eastAsia="Calibri" w:hAnsi="Verdana" w:cs="Calibri"/>
        </w:rPr>
        <w:t>("NAAM_HIER") met Kamer van Koophandel nummer ("KvK Hier") gevestigd en kantoorhoudende te ("PLAATS_HIER") aan de ("ADRES_HIER") ("POSTCODE_HIER"), te dezen rechtsgeldig vertegenwoordigd door, hierna te noemen "</w:t>
      </w:r>
      <w:r>
        <w:rPr>
          <w:rFonts w:ascii="Verdana" w:eastAsia="Calibri" w:hAnsi="Verdana" w:cs="Calibri"/>
        </w:rPr>
        <w:t>Aanbieder</w:t>
      </w:r>
      <w:r w:rsidRPr="007276D6">
        <w:rPr>
          <w:rFonts w:ascii="Verdana" w:eastAsia="Calibri" w:hAnsi="Verdana" w:cs="Calibri"/>
        </w:rPr>
        <w:t>";</w:t>
      </w:r>
    </w:p>
    <w:p w14:paraId="549F8C09" w14:textId="77777777" w:rsidR="003A7F68" w:rsidRDefault="003A7F68" w:rsidP="003A7F68">
      <w:pPr>
        <w:spacing w:line="240" w:lineRule="auto"/>
        <w:textAlignment w:val="top"/>
        <w:rPr>
          <w:rFonts w:ascii="Verdana" w:eastAsia="Calibri" w:hAnsi="Verdana" w:cs="Calibri"/>
          <w:i/>
          <w:iCs/>
        </w:rPr>
      </w:pPr>
    </w:p>
    <w:p w14:paraId="07CC25E4" w14:textId="77777777" w:rsidR="003A7F68" w:rsidRPr="007276D6" w:rsidRDefault="003A7F68" w:rsidP="003A7F68">
      <w:pPr>
        <w:spacing w:line="240" w:lineRule="auto"/>
        <w:textAlignment w:val="top"/>
        <w:rPr>
          <w:rFonts w:ascii="Verdana" w:hAnsi="Verdana"/>
        </w:rPr>
      </w:pPr>
      <w:r w:rsidRPr="007276D6">
        <w:rPr>
          <w:rFonts w:ascii="Verdana" w:eastAsia="Calibri" w:hAnsi="Verdana" w:cs="Calibri"/>
          <w:i/>
          <w:iCs/>
        </w:rPr>
        <w:t>Tezamen hierna verder aan te duiden als "partijen" dan wel afzonderlijk als "partij",</w:t>
      </w:r>
    </w:p>
    <w:p w14:paraId="3DD64F87" w14:textId="77777777" w:rsidR="003A7F68" w:rsidRDefault="003A7F68" w:rsidP="003A7F68">
      <w:pPr>
        <w:spacing w:line="240" w:lineRule="auto"/>
        <w:textAlignment w:val="top"/>
        <w:rPr>
          <w:rFonts w:ascii="Verdana" w:eastAsia="Calibri" w:hAnsi="Verdana" w:cs="Calibri"/>
          <w:b/>
          <w:bCs/>
        </w:rPr>
      </w:pPr>
    </w:p>
    <w:p w14:paraId="61B5D49E" w14:textId="77777777" w:rsidR="003A7F68" w:rsidRPr="007276D6" w:rsidRDefault="003A7F68" w:rsidP="003A7F68">
      <w:pPr>
        <w:tabs>
          <w:tab w:val="left" w:pos="-1440"/>
          <w:tab w:val="left" w:pos="-720"/>
        </w:tabs>
        <w:spacing w:line="240" w:lineRule="exact"/>
        <w:rPr>
          <w:rFonts w:ascii="Verdana" w:eastAsia="Calibri" w:hAnsi="Verdana" w:cs="Calibri"/>
          <w:b/>
          <w:bCs/>
        </w:rPr>
      </w:pPr>
      <w:r w:rsidRPr="00CB4249">
        <w:rPr>
          <w:rFonts w:ascii="Verdana" w:hAnsi="Verdana" w:cs="Arial"/>
          <w:b/>
        </w:rPr>
        <w:t>IN OVERWEGING NEMENDE</w:t>
      </w:r>
      <w:r>
        <w:rPr>
          <w:rFonts w:ascii="Verdana" w:hAnsi="Verdana" w:cs="Arial"/>
          <w:b/>
        </w:rPr>
        <w:t xml:space="preserve"> DAT</w:t>
      </w:r>
      <w:r w:rsidRPr="007276D6">
        <w:rPr>
          <w:rFonts w:ascii="Verdana" w:eastAsia="Calibri" w:hAnsi="Verdana" w:cs="Calibri"/>
          <w:b/>
          <w:bCs/>
        </w:rPr>
        <w:t>:</w:t>
      </w:r>
    </w:p>
    <w:p w14:paraId="17AAA4CA" w14:textId="77777777" w:rsidR="003A7F68" w:rsidRPr="007276D6" w:rsidRDefault="003A7F68" w:rsidP="003A7F68">
      <w:pPr>
        <w:numPr>
          <w:ilvl w:val="0"/>
          <w:numId w:val="3"/>
        </w:numPr>
        <w:tabs>
          <w:tab w:val="clear" w:pos="0"/>
        </w:tabs>
        <w:suppressAutoHyphens/>
        <w:spacing w:line="240" w:lineRule="auto"/>
        <w:ind w:left="426" w:hanging="426"/>
        <w:rPr>
          <w:rFonts w:ascii="Verdana" w:eastAsia="Calibri" w:hAnsi="Verdana" w:cs="Calibri"/>
        </w:rPr>
      </w:pPr>
      <w:r w:rsidRPr="007276D6">
        <w:rPr>
          <w:rFonts w:ascii="Verdana" w:eastAsia="Calibri" w:hAnsi="Verdana" w:cs="Calibri"/>
        </w:rPr>
        <w:t xml:space="preserve">Opdrachtgever in het kader van de </w:t>
      </w:r>
      <w:r>
        <w:rPr>
          <w:rFonts w:ascii="Verdana" w:eastAsia="Calibri" w:hAnsi="Verdana" w:cs="Calibri"/>
        </w:rPr>
        <w:t xml:space="preserve">accountantsdiensten </w:t>
      </w:r>
      <w:r w:rsidRPr="007276D6">
        <w:rPr>
          <w:rFonts w:ascii="Verdana" w:eastAsia="Calibri" w:hAnsi="Verdana" w:cs="Calibri"/>
        </w:rPr>
        <w:t>voor Leverancier bekend behoorde te zijn, een en ander voor zover dat gebruik in onderhavige Overeenkomst niet uitdrukkelijk is uitgesloten of beperkt;</w:t>
      </w:r>
    </w:p>
    <w:p w14:paraId="0880A8BC" w14:textId="77777777" w:rsidR="003A7F68" w:rsidRPr="007276D6" w:rsidRDefault="003A7F68" w:rsidP="003A7F68">
      <w:pPr>
        <w:numPr>
          <w:ilvl w:val="0"/>
          <w:numId w:val="3"/>
        </w:numPr>
        <w:tabs>
          <w:tab w:val="clear" w:pos="0"/>
        </w:tabs>
        <w:suppressAutoHyphens/>
        <w:spacing w:line="240" w:lineRule="auto"/>
        <w:ind w:left="426" w:hanging="426"/>
        <w:rPr>
          <w:rFonts w:ascii="Verdana" w:eastAsia="Calibri" w:hAnsi="Verdana" w:cs="Calibri"/>
        </w:rPr>
      </w:pPr>
      <w:r w:rsidRPr="007276D6">
        <w:rPr>
          <w:rFonts w:ascii="Verdana" w:eastAsia="Calibri" w:hAnsi="Verdana" w:cs="Calibri"/>
        </w:rPr>
        <w:t>Opdrachtgever in verband met hetgeen hiervoor is overwogen, tot Europese</w:t>
      </w:r>
      <w:r>
        <w:rPr>
          <w:rFonts w:ascii="Verdana" w:eastAsia="Calibri" w:hAnsi="Verdana" w:cs="Calibri"/>
        </w:rPr>
        <w:t xml:space="preserve"> openbare</w:t>
      </w:r>
      <w:r w:rsidRPr="007276D6">
        <w:rPr>
          <w:rFonts w:ascii="Verdana" w:eastAsia="Calibri" w:hAnsi="Verdana" w:cs="Calibri"/>
        </w:rPr>
        <w:t xml:space="preserve"> aanbesteding van de </w:t>
      </w:r>
      <w:r>
        <w:rPr>
          <w:rFonts w:ascii="Verdana" w:eastAsia="Calibri" w:hAnsi="Verdana" w:cs="Calibri"/>
        </w:rPr>
        <w:t>accountantsdiensten</w:t>
      </w:r>
      <w:r w:rsidRPr="007276D6">
        <w:rPr>
          <w:rFonts w:ascii="Verdana" w:eastAsia="Calibri" w:hAnsi="Verdana" w:cs="Calibri"/>
        </w:rPr>
        <w:t xml:space="preserve"> is overgegaan;</w:t>
      </w:r>
    </w:p>
    <w:p w14:paraId="4AD5F57C" w14:textId="5BAF91AB" w:rsidR="003A7F68" w:rsidRPr="006A4F2F" w:rsidRDefault="003A7F68" w:rsidP="003A7F68">
      <w:pPr>
        <w:numPr>
          <w:ilvl w:val="0"/>
          <w:numId w:val="3"/>
        </w:numPr>
        <w:tabs>
          <w:tab w:val="clear" w:pos="0"/>
        </w:tabs>
        <w:suppressAutoHyphens/>
        <w:spacing w:line="240" w:lineRule="auto"/>
        <w:ind w:left="426" w:hanging="426"/>
        <w:rPr>
          <w:rFonts w:ascii="Verdana" w:eastAsia="Calibri" w:hAnsi="Verdana" w:cs="Calibri"/>
        </w:rPr>
      </w:pPr>
      <w:bookmarkStart w:id="1" w:name="_Hlk112072356"/>
      <w:r w:rsidRPr="006A4F2F">
        <w:rPr>
          <w:rFonts w:ascii="Verdana" w:eastAsia="Calibri" w:hAnsi="Verdana" w:cs="Calibri"/>
        </w:rPr>
        <w:t xml:space="preserve">Opdrachtgever op </w:t>
      </w:r>
      <w:r>
        <w:rPr>
          <w:rFonts w:ascii="Verdana" w:eastAsia="Calibri" w:hAnsi="Verdana" w:cs="Calibri"/>
        </w:rPr>
        <w:t>xxx</w:t>
      </w:r>
      <w:r w:rsidRPr="006A4F2F">
        <w:rPr>
          <w:rFonts w:ascii="Verdana" w:eastAsia="Calibri" w:hAnsi="Verdana" w:cs="Calibri"/>
        </w:rPr>
        <w:t xml:space="preserve">, vanuit </w:t>
      </w:r>
      <w:r>
        <w:rPr>
          <w:rFonts w:ascii="Verdana" w:eastAsia="Calibri" w:hAnsi="Verdana" w:cs="Calibri"/>
        </w:rPr>
        <w:t xml:space="preserve">XXX </w:t>
      </w:r>
      <w:r w:rsidRPr="006A4F2F">
        <w:rPr>
          <w:rFonts w:ascii="Verdana" w:eastAsia="Calibri" w:hAnsi="Verdana" w:cs="Calibri"/>
        </w:rPr>
        <w:t xml:space="preserve">(tendernummer </w:t>
      </w:r>
      <w:proofErr w:type="spellStart"/>
      <w:r>
        <w:rPr>
          <w:rFonts w:ascii="Verdana" w:eastAsia="Calibri" w:hAnsi="Verdana" w:cs="Calibri"/>
        </w:rPr>
        <w:t>Txxxx</w:t>
      </w:r>
      <w:proofErr w:type="spellEnd"/>
      <w:r w:rsidRPr="006A4F2F">
        <w:rPr>
          <w:rFonts w:ascii="Verdana" w:eastAsia="Calibri" w:hAnsi="Verdana" w:cs="Calibri"/>
        </w:rPr>
        <w:t xml:space="preserve">), een aankondiging van een opdracht heeft gepubliceerd via </w:t>
      </w:r>
      <w:hyperlink r:id="rId11" w:history="1">
        <w:r w:rsidRPr="00A90F68">
          <w:rPr>
            <w:rStyle w:val="Hyperlink"/>
            <w:rFonts w:ascii="Verdana" w:eastAsia="Calibri" w:hAnsi="Verdana" w:cs="Calibri"/>
          </w:rPr>
          <w:t>www.tenderned.nl</w:t>
        </w:r>
      </w:hyperlink>
      <w:r w:rsidRPr="006A4F2F">
        <w:rPr>
          <w:rFonts w:ascii="Verdana" w:eastAsia="Calibri" w:hAnsi="Verdana" w:cs="Calibri"/>
        </w:rPr>
        <w:t>.</w:t>
      </w:r>
      <w:r>
        <w:rPr>
          <w:rFonts w:ascii="Verdana" w:eastAsia="Calibri" w:hAnsi="Verdana" w:cs="Calibri"/>
        </w:rPr>
        <w:t xml:space="preserve"> </w:t>
      </w:r>
      <w:r w:rsidRPr="006A4F2F">
        <w:rPr>
          <w:rFonts w:ascii="Verdana" w:eastAsia="Calibri" w:hAnsi="Verdana" w:cs="Calibri"/>
        </w:rPr>
        <w:t xml:space="preserve"> </w:t>
      </w:r>
    </w:p>
    <w:bookmarkEnd w:id="1"/>
    <w:p w14:paraId="0D3770F0" w14:textId="4814DDA9" w:rsidR="003A7F68" w:rsidRPr="00D37D15" w:rsidRDefault="003A7F68" w:rsidP="003A7F68">
      <w:pPr>
        <w:numPr>
          <w:ilvl w:val="0"/>
          <w:numId w:val="3"/>
        </w:numPr>
        <w:tabs>
          <w:tab w:val="clear" w:pos="0"/>
        </w:tabs>
        <w:suppressAutoHyphens/>
        <w:spacing w:line="240" w:lineRule="auto"/>
        <w:ind w:left="426" w:hanging="426"/>
        <w:rPr>
          <w:rFonts w:ascii="Verdana" w:eastAsia="Calibri" w:hAnsi="Verdana" w:cs="Calibri"/>
        </w:rPr>
      </w:pPr>
      <w:r w:rsidRPr="00D37D15">
        <w:rPr>
          <w:rFonts w:ascii="Verdana" w:eastAsia="Calibri" w:hAnsi="Verdana" w:cs="Calibri"/>
        </w:rPr>
        <w:t xml:space="preserve">Dat de Aanbieder op &lt;datum&gt;, via </w:t>
      </w:r>
      <w:proofErr w:type="spellStart"/>
      <w:r>
        <w:rPr>
          <w:rFonts w:ascii="Verdana" w:eastAsia="Calibri" w:hAnsi="Verdana" w:cs="Calibri"/>
        </w:rPr>
        <w:t>TenderNed</w:t>
      </w:r>
      <w:proofErr w:type="spellEnd"/>
      <w:r w:rsidRPr="00D37D15">
        <w:rPr>
          <w:rFonts w:ascii="Verdana" w:eastAsia="Calibri" w:hAnsi="Verdana" w:cs="Calibri"/>
        </w:rPr>
        <w:t>, een inschrijving aan de Opdrachtgever heeft uitge</w:t>
      </w:r>
      <w:r w:rsidRPr="00D37D15">
        <w:rPr>
          <w:rFonts w:ascii="Verdana" w:eastAsia="Calibri" w:hAnsi="Verdana" w:cs="Calibri"/>
        </w:rPr>
        <w:softHyphen/>
        <w:t xml:space="preserve">bracht. Deze offerte is via </w:t>
      </w:r>
      <w:proofErr w:type="spellStart"/>
      <w:r>
        <w:rPr>
          <w:rFonts w:ascii="Verdana" w:eastAsia="Calibri" w:hAnsi="Verdana" w:cs="Calibri"/>
        </w:rPr>
        <w:t>TenderNed</w:t>
      </w:r>
      <w:proofErr w:type="spellEnd"/>
      <w:r>
        <w:rPr>
          <w:rFonts w:ascii="Verdana" w:eastAsia="Calibri" w:hAnsi="Verdana" w:cs="Calibri"/>
        </w:rPr>
        <w:t xml:space="preserve"> </w:t>
      </w:r>
      <w:r w:rsidRPr="00D37D15">
        <w:rPr>
          <w:rFonts w:ascii="Verdana" w:eastAsia="Calibri" w:hAnsi="Verdana" w:cs="Calibri"/>
        </w:rPr>
        <w:t>aan deze overeenkomst verbonden.</w:t>
      </w:r>
    </w:p>
    <w:p w14:paraId="22F46754" w14:textId="77777777" w:rsidR="003A7F68" w:rsidRPr="00D37D15" w:rsidRDefault="003A7F68" w:rsidP="003A7F68">
      <w:pPr>
        <w:numPr>
          <w:ilvl w:val="0"/>
          <w:numId w:val="3"/>
        </w:numPr>
        <w:tabs>
          <w:tab w:val="clear" w:pos="0"/>
        </w:tabs>
        <w:suppressAutoHyphens/>
        <w:spacing w:line="240" w:lineRule="auto"/>
        <w:ind w:left="426" w:hanging="426"/>
        <w:rPr>
          <w:rFonts w:ascii="Verdana" w:eastAsia="Calibri" w:hAnsi="Verdana" w:cs="Calibri"/>
        </w:rPr>
      </w:pPr>
      <w:r w:rsidRPr="00D37D15">
        <w:rPr>
          <w:rFonts w:ascii="Verdana" w:eastAsia="Calibri" w:hAnsi="Verdana" w:cs="Calibri"/>
        </w:rPr>
        <w:t xml:space="preserve">Dat de Aanbieder op grond van zijn Inschrijving als tweede in rang is geëindigd en met Opdrachtgever een wachtkamerovereenkomst aangaat; </w:t>
      </w:r>
    </w:p>
    <w:p w14:paraId="152CC794" w14:textId="77777777" w:rsidR="003A7F68" w:rsidRPr="00D37D15" w:rsidRDefault="003A7F68" w:rsidP="003A7F68">
      <w:pPr>
        <w:numPr>
          <w:ilvl w:val="0"/>
          <w:numId w:val="3"/>
        </w:numPr>
        <w:tabs>
          <w:tab w:val="clear" w:pos="0"/>
        </w:tabs>
        <w:suppressAutoHyphens/>
        <w:spacing w:line="240" w:lineRule="auto"/>
        <w:ind w:left="426" w:hanging="426"/>
        <w:rPr>
          <w:rFonts w:ascii="Verdana" w:eastAsia="Calibri" w:hAnsi="Verdana" w:cs="Calibri"/>
        </w:rPr>
      </w:pPr>
      <w:r w:rsidRPr="00D37D15">
        <w:rPr>
          <w:rFonts w:ascii="Verdana" w:eastAsia="Calibri" w:hAnsi="Verdana" w:cs="Calibri"/>
        </w:rPr>
        <w:t>Dat Opdrachtgever de Opdracht heeft gegund aan &lt;Naam winnaar&gt; (hierna: Contractpartij), waartoe beide partijen een overeenkomst hebben gesloten.</w:t>
      </w:r>
    </w:p>
    <w:p w14:paraId="71F125DF" w14:textId="77777777" w:rsidR="003A7F68" w:rsidRPr="00D37D15" w:rsidRDefault="003A7F68" w:rsidP="003A7F68">
      <w:pPr>
        <w:numPr>
          <w:ilvl w:val="0"/>
          <w:numId w:val="3"/>
        </w:numPr>
        <w:tabs>
          <w:tab w:val="clear" w:pos="0"/>
        </w:tabs>
        <w:suppressAutoHyphens/>
        <w:spacing w:line="240" w:lineRule="auto"/>
        <w:ind w:left="426" w:hanging="426"/>
        <w:rPr>
          <w:rFonts w:ascii="Verdana" w:eastAsia="Calibri" w:hAnsi="Verdana" w:cs="Calibri"/>
        </w:rPr>
      </w:pPr>
      <w:r w:rsidRPr="00D37D15">
        <w:rPr>
          <w:rFonts w:ascii="Verdana" w:eastAsia="Calibri" w:hAnsi="Verdana" w:cs="Calibri"/>
        </w:rPr>
        <w:t xml:space="preserve">Partijen hun afspraken wensen vast te leggen in deze Wachtkamerovereenkomst. </w:t>
      </w:r>
    </w:p>
    <w:p w14:paraId="4B46C330" w14:textId="77777777" w:rsidR="003A7F68" w:rsidRDefault="003A7F68" w:rsidP="003A7F68">
      <w:pPr>
        <w:spacing w:line="240" w:lineRule="auto"/>
        <w:textAlignment w:val="top"/>
        <w:rPr>
          <w:rFonts w:ascii="Verdana" w:eastAsia="Calibri" w:hAnsi="Verdana" w:cs="Calibri"/>
          <w:b/>
          <w:bCs/>
        </w:rPr>
      </w:pPr>
    </w:p>
    <w:p w14:paraId="74BAE6EB" w14:textId="77777777" w:rsidR="003A7F68" w:rsidRPr="00CB4249" w:rsidRDefault="003A7F68" w:rsidP="003A7F68">
      <w:pPr>
        <w:pStyle w:val="ArticleLevel1"/>
        <w:numPr>
          <w:ilvl w:val="0"/>
          <w:numId w:val="0"/>
        </w:numPr>
        <w:spacing w:line="240" w:lineRule="auto"/>
        <w:ind w:left="1440" w:hanging="1440"/>
      </w:pPr>
      <w:r w:rsidRPr="007276D6">
        <w:rPr>
          <w:caps/>
        </w:rPr>
        <w:t>verklaren ALS VOLGT te zijn overeengekomen</w:t>
      </w:r>
      <w:r w:rsidRPr="00CB4249">
        <w:t>:</w:t>
      </w:r>
    </w:p>
    <w:p w14:paraId="4139C772" w14:textId="77777777" w:rsidR="003A7F68" w:rsidRPr="007276D6" w:rsidRDefault="003A7F68" w:rsidP="003A7F68">
      <w:pPr>
        <w:pStyle w:val="ArticleLevel1"/>
        <w:spacing w:before="120" w:line="240" w:lineRule="auto"/>
        <w:textAlignment w:val="top"/>
        <w:rPr>
          <w:rFonts w:ascii="Verdana" w:hAnsi="Verdana"/>
          <w:sz w:val="18"/>
          <w:szCs w:val="18"/>
        </w:rPr>
      </w:pPr>
      <w:r>
        <w:rPr>
          <w:rFonts w:ascii="Verdana" w:eastAsia="Calibri" w:hAnsi="Verdana" w:cs="Calibri"/>
          <w:sz w:val="18"/>
          <w:szCs w:val="18"/>
        </w:rPr>
        <w:t>Definities</w:t>
      </w:r>
    </w:p>
    <w:p w14:paraId="60A546D7" w14:textId="77777777" w:rsidR="003A7F68" w:rsidRPr="001829BA" w:rsidRDefault="003A7F68" w:rsidP="003A7F68">
      <w:pPr>
        <w:pStyle w:val="ArticleLevel2"/>
        <w:spacing w:line="240" w:lineRule="auto"/>
        <w:textAlignment w:val="top"/>
        <w:rPr>
          <w:rFonts w:ascii="Verdana" w:eastAsia="Calibri" w:hAnsi="Verdana" w:cs="Calibri"/>
          <w:sz w:val="18"/>
          <w:szCs w:val="18"/>
        </w:rPr>
      </w:pPr>
      <w:r w:rsidRPr="001829BA">
        <w:rPr>
          <w:rFonts w:ascii="Verdana" w:eastAsia="Calibri" w:hAnsi="Verdana" w:cs="Calibri"/>
          <w:sz w:val="18"/>
          <w:szCs w:val="18"/>
        </w:rPr>
        <w:t>Aanbieder: de Inschrijver die als nummer twee in rang is geëindigd in de aanbestedingsprocedure op basis waarvan met hem/haar de Wachtkamerovereenkomst wordt gesloten.</w:t>
      </w:r>
    </w:p>
    <w:p w14:paraId="3F9B8B8F" w14:textId="77777777" w:rsidR="003A7F68" w:rsidRPr="001829BA" w:rsidRDefault="003A7F68" w:rsidP="003A7F68">
      <w:pPr>
        <w:pStyle w:val="ArticleLevel2"/>
        <w:spacing w:line="240" w:lineRule="auto"/>
        <w:textAlignment w:val="top"/>
        <w:rPr>
          <w:rFonts w:ascii="Verdana" w:eastAsia="Calibri" w:hAnsi="Verdana" w:cs="Calibri"/>
          <w:sz w:val="18"/>
          <w:szCs w:val="18"/>
        </w:rPr>
      </w:pPr>
      <w:r w:rsidRPr="001829BA">
        <w:rPr>
          <w:rFonts w:ascii="Verdana" w:eastAsia="Calibri" w:hAnsi="Verdana" w:cs="Calibri"/>
          <w:sz w:val="18"/>
          <w:szCs w:val="18"/>
        </w:rPr>
        <w:t>Contractpartij: de Inschrijver die als nummer één in rang is geëindigd in de aanbestedingsprocedure op basis waarvan met hem de overeenkomst is gesloten.</w:t>
      </w:r>
    </w:p>
    <w:p w14:paraId="4D45C48A" w14:textId="77777777" w:rsidR="003A7F68" w:rsidRPr="001829BA" w:rsidRDefault="003A7F68" w:rsidP="003A7F68">
      <w:pPr>
        <w:pStyle w:val="ArticleLevel2"/>
        <w:spacing w:line="240" w:lineRule="auto"/>
        <w:textAlignment w:val="top"/>
        <w:rPr>
          <w:rFonts w:ascii="Verdana" w:eastAsia="Calibri" w:hAnsi="Verdana" w:cs="Calibri"/>
          <w:sz w:val="18"/>
          <w:szCs w:val="18"/>
        </w:rPr>
      </w:pPr>
      <w:r w:rsidRPr="001829BA">
        <w:rPr>
          <w:rFonts w:ascii="Verdana" w:eastAsia="Calibri" w:hAnsi="Verdana" w:cs="Calibri"/>
          <w:sz w:val="18"/>
          <w:szCs w:val="18"/>
        </w:rPr>
        <w:t>Opdracht: de Opdrachtgever is met de Contractpartij een overeenkomst aangegaan tot het leveren, implementeren en onderhouden van een oplossing, zoals beschreven in de aanbestedingsdocumenten en aangeboden in de inschrijving.</w:t>
      </w:r>
    </w:p>
    <w:p w14:paraId="0891C8F0" w14:textId="77777777" w:rsidR="003A7F68" w:rsidRPr="001829BA" w:rsidRDefault="003A7F68" w:rsidP="003A7F68">
      <w:pPr>
        <w:pStyle w:val="ArticleLevel2"/>
        <w:spacing w:line="240" w:lineRule="auto"/>
        <w:textAlignment w:val="top"/>
        <w:rPr>
          <w:rFonts w:ascii="Verdana" w:eastAsia="Calibri" w:hAnsi="Verdana" w:cs="Calibri"/>
          <w:sz w:val="18"/>
          <w:szCs w:val="18"/>
        </w:rPr>
      </w:pPr>
      <w:r w:rsidRPr="001829BA">
        <w:rPr>
          <w:rFonts w:ascii="Verdana" w:eastAsia="Calibri" w:hAnsi="Verdana" w:cs="Calibri"/>
          <w:sz w:val="18"/>
          <w:szCs w:val="18"/>
        </w:rPr>
        <w:t>Wachtkamerovereenkomst: de onderhavige Overeenkomst op grond waarvan Aanbieder, in het geval van artikel 2, eerste lid, (mogelijk) in aanmerking komt voor de opdracht.</w:t>
      </w:r>
    </w:p>
    <w:p w14:paraId="5BD65AC1" w14:textId="77777777" w:rsidR="003A7F68" w:rsidRPr="00382E30" w:rsidRDefault="003A7F68" w:rsidP="003A7F68">
      <w:pPr>
        <w:pStyle w:val="ArticleLevel1"/>
        <w:spacing w:before="120" w:line="240" w:lineRule="auto"/>
        <w:textAlignment w:val="top"/>
        <w:rPr>
          <w:rFonts w:ascii="Verdana" w:eastAsia="Calibri" w:hAnsi="Verdana" w:cs="Calibri"/>
          <w:sz w:val="18"/>
          <w:szCs w:val="18"/>
        </w:rPr>
      </w:pPr>
      <w:r>
        <w:rPr>
          <w:rFonts w:ascii="Verdana" w:eastAsia="Calibri" w:hAnsi="Verdana" w:cs="Calibri"/>
          <w:sz w:val="18"/>
          <w:szCs w:val="18"/>
        </w:rPr>
        <w:t>Inwerkingtreding</w:t>
      </w:r>
    </w:p>
    <w:p w14:paraId="49648776" w14:textId="77777777" w:rsidR="003A7F68" w:rsidRPr="001429E3" w:rsidRDefault="003A7F68" w:rsidP="003A7F68">
      <w:pPr>
        <w:pStyle w:val="ArticleLevel2"/>
        <w:spacing w:line="240" w:lineRule="auto"/>
        <w:textAlignment w:val="top"/>
        <w:rPr>
          <w:rFonts w:ascii="Verdana" w:eastAsia="Calibri" w:hAnsi="Verdana" w:cs="Calibri"/>
          <w:sz w:val="18"/>
          <w:szCs w:val="18"/>
        </w:rPr>
      </w:pPr>
      <w:r w:rsidRPr="001429E3">
        <w:rPr>
          <w:rFonts w:ascii="Verdana" w:eastAsia="Calibri" w:hAnsi="Verdana" w:cs="Calibri"/>
          <w:sz w:val="18"/>
          <w:szCs w:val="18"/>
        </w:rPr>
        <w:t>In geval van tussentijdse beëindiging van de tussen Opdrachtgever en Contractpartij gesloten overeenkomst is de Opdrachtgever gerechtigd gebruik te maken van de Wachtkamerovereenkomst, op grond waarvan Aanbieder gehouden zal zijn aan de (resterende) verplichtingen uit de Overeenkomst te voldoen.</w:t>
      </w:r>
    </w:p>
    <w:p w14:paraId="30ADA28B" w14:textId="77777777" w:rsidR="003A7F68" w:rsidRPr="00062D97" w:rsidRDefault="003A7F68" w:rsidP="003A7F68">
      <w:pPr>
        <w:pStyle w:val="ArticleLevel2"/>
        <w:numPr>
          <w:ilvl w:val="0"/>
          <w:numId w:val="0"/>
        </w:numPr>
        <w:spacing w:line="240" w:lineRule="auto"/>
        <w:ind w:left="1440"/>
        <w:textAlignment w:val="top"/>
        <w:rPr>
          <w:rFonts w:ascii="Verdana" w:eastAsia="Calibri" w:hAnsi="Verdana" w:cs="Calibri"/>
          <w:sz w:val="18"/>
          <w:szCs w:val="18"/>
        </w:rPr>
      </w:pPr>
      <w:r w:rsidRPr="00062D97">
        <w:rPr>
          <w:rFonts w:ascii="Verdana" w:eastAsia="Calibri" w:hAnsi="Verdana" w:cs="Calibri"/>
          <w:sz w:val="18"/>
          <w:szCs w:val="18"/>
        </w:rPr>
        <w:t>Aanbieder doet zijn Inschrijving gedurende de vaste duur van de Overeenkomst tussen Opdrachtgever en Contractpartij gestand. Opdrachtgever is gerechtigd gedurende die termijn de overeenkomst aan te gaan met Aanbieder. De in de Overeenkomst toegestane indexeringen mogen in overleg met Opdrachtgever worden doorgevoerd. Aanbieder is bereid om, in het geval van het eerste lid, de Overeenkomst uit te voeren.</w:t>
      </w:r>
    </w:p>
    <w:p w14:paraId="10417ED3" w14:textId="77777777" w:rsidR="003A7F68" w:rsidRDefault="003A7F68" w:rsidP="003A7F68">
      <w:pPr>
        <w:pStyle w:val="ArticleLevel2"/>
        <w:spacing w:line="240" w:lineRule="auto"/>
        <w:textAlignment w:val="top"/>
        <w:rPr>
          <w:rFonts w:ascii="Verdana" w:eastAsia="Calibri" w:hAnsi="Verdana" w:cs="Calibri"/>
          <w:sz w:val="18"/>
          <w:szCs w:val="18"/>
        </w:rPr>
      </w:pPr>
      <w:r w:rsidRPr="001429E3">
        <w:rPr>
          <w:rFonts w:ascii="Verdana" w:eastAsia="Calibri" w:hAnsi="Verdana" w:cs="Calibri"/>
          <w:sz w:val="18"/>
          <w:szCs w:val="18"/>
        </w:rPr>
        <w:t xml:space="preserve">Indien conform het vorige lid gebruik wordt gemaakt van de Wachtkamerovereenkomst, dan wordt een Overeenkomst afgesloten zoals </w:t>
      </w:r>
      <w:r w:rsidRPr="001429E3">
        <w:rPr>
          <w:rFonts w:ascii="Verdana" w:eastAsia="Calibri" w:hAnsi="Verdana" w:cs="Calibri"/>
          <w:sz w:val="18"/>
          <w:szCs w:val="18"/>
        </w:rPr>
        <w:lastRenderedPageBreak/>
        <w:t>aangehecht aan het Beschrijvend document, voor de resterende duur van de contractperiode, na livegang, na een gedegen implementatieperiode met een acceptatie door de Opdrachtgever.</w:t>
      </w:r>
    </w:p>
    <w:p w14:paraId="66A428D9" w14:textId="77777777" w:rsidR="003A7F68" w:rsidRDefault="003A7F68" w:rsidP="003A7F68">
      <w:pPr>
        <w:pStyle w:val="ArticleLevel2"/>
        <w:numPr>
          <w:ilvl w:val="0"/>
          <w:numId w:val="0"/>
        </w:numPr>
        <w:spacing w:line="240" w:lineRule="auto"/>
        <w:ind w:left="1440"/>
        <w:textAlignment w:val="top"/>
        <w:rPr>
          <w:rFonts w:ascii="Verdana" w:eastAsia="Calibri" w:hAnsi="Verdana" w:cs="Calibri"/>
          <w:sz w:val="18"/>
          <w:szCs w:val="18"/>
        </w:rPr>
      </w:pPr>
    </w:p>
    <w:p w14:paraId="5C620835" w14:textId="77777777" w:rsidR="003A7F68" w:rsidRPr="006331EE" w:rsidRDefault="003A7F68" w:rsidP="003A7F68">
      <w:pPr>
        <w:pStyle w:val="ArticleLevel2"/>
        <w:numPr>
          <w:ilvl w:val="0"/>
          <w:numId w:val="0"/>
        </w:numPr>
        <w:spacing w:line="240" w:lineRule="auto"/>
        <w:ind w:left="1440"/>
        <w:textAlignment w:val="top"/>
        <w:rPr>
          <w:rFonts w:ascii="Verdana" w:eastAsia="Calibri" w:hAnsi="Verdana" w:cs="Calibri"/>
          <w:sz w:val="18"/>
          <w:szCs w:val="18"/>
        </w:rPr>
      </w:pPr>
    </w:p>
    <w:p w14:paraId="3BAB0D57" w14:textId="77777777" w:rsidR="003A7F68" w:rsidRPr="00C9383A" w:rsidRDefault="003A7F68" w:rsidP="003A7F68">
      <w:pPr>
        <w:spacing w:line="240" w:lineRule="auto"/>
        <w:textAlignment w:val="top"/>
        <w:rPr>
          <w:rFonts w:ascii="Verdana" w:hAnsi="Verdana"/>
        </w:rPr>
      </w:pPr>
      <w:r w:rsidRPr="00C9383A">
        <w:rPr>
          <w:rFonts w:ascii="Verdana" w:eastAsia="Calibri" w:hAnsi="Verdana" w:cs="Calibri"/>
          <w:i/>
          <w:iCs/>
        </w:rPr>
        <w:t>Aangezien dit een conceptovereenkomst betreft kan deze derhalve niet ondertekend worden.</w:t>
      </w:r>
    </w:p>
    <w:p w14:paraId="1B8B27F1" w14:textId="177FE1B2" w:rsidR="003A7F68" w:rsidRPr="003A7F68" w:rsidRDefault="00943C01" w:rsidP="003A7F68">
      <w:pPr>
        <w:tabs>
          <w:tab w:val="left" w:pos="8100"/>
        </w:tabs>
      </w:pPr>
      <w:r>
        <w:rPr>
          <w:noProof/>
        </w:rPr>
        <mc:AlternateContent>
          <mc:Choice Requires="wps">
            <w:drawing>
              <wp:anchor distT="0" distB="0" distL="114300" distR="114300" simplePos="0" relativeHeight="251659264" behindDoc="0" locked="1" layoutInCell="1" allowOverlap="1" wp14:anchorId="200224A3" wp14:editId="58EAE022">
                <wp:simplePos x="0" y="0"/>
                <wp:positionH relativeFrom="margin">
                  <wp:align>left</wp:align>
                </wp:positionH>
                <wp:positionV relativeFrom="margin">
                  <wp:posOffset>4757420</wp:posOffset>
                </wp:positionV>
                <wp:extent cx="5745480" cy="3668395"/>
                <wp:effectExtent l="0" t="0" r="7620" b="8255"/>
                <wp:wrapNone/>
                <wp:docPr id="22" name="Tekstvak 22"/>
                <wp:cNvGraphicFramePr/>
                <a:graphic xmlns:a="http://schemas.openxmlformats.org/drawingml/2006/main">
                  <a:graphicData uri="http://schemas.microsoft.com/office/word/2010/wordprocessingShape">
                    <wps:wsp>
                      <wps:cNvSpPr txBox="1"/>
                      <wps:spPr>
                        <a:xfrm>
                          <a:off x="0" y="0"/>
                          <a:ext cx="5745480" cy="3668395"/>
                        </a:xfrm>
                        <a:prstGeom prst="rect">
                          <a:avLst/>
                        </a:prstGeom>
                        <a:noFill/>
                        <a:ln w="6350">
                          <a:noFill/>
                        </a:ln>
                      </wps:spPr>
                      <wps:txbx>
                        <w:txbxContent>
                          <w:p w14:paraId="7C0C64DE" w14:textId="77777777" w:rsidR="00943C01" w:rsidRDefault="00943C01" w:rsidP="00943C01">
                            <w:r>
                              <w:rPr>
                                <w:noProof/>
                              </w:rPr>
                              <w:drawing>
                                <wp:inline distT="0" distB="0" distL="0" distR="0" wp14:anchorId="2AC890A3" wp14:editId="6B6186DE">
                                  <wp:extent cx="432000" cy="207944"/>
                                  <wp:effectExtent l="0" t="0" r="6350" b="1905"/>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pic:cNvPicPr/>
                                        </pic:nvPicPr>
                                        <pic:blipFill rotWithShape="1">
                                          <a:blip r:embed="rId12">
                                            <a:extLst>
                                              <a:ext uri="{96DAC541-7B7A-43D3-8B79-37D633B846F1}">
                                                <asvg:svgBlip xmlns:asvg="http://schemas.microsoft.com/office/drawing/2016/SVG/main" r:embed="rId13"/>
                                              </a:ext>
                                            </a:extLst>
                                          </a:blip>
                                          <a:srcRect l="24538" t="58568" r="62569" b="27512"/>
                                          <a:stretch/>
                                        </pic:blipFill>
                                        <pic:spPr bwMode="auto">
                                          <a:xfrm>
                                            <a:off x="0" y="0"/>
                                            <a:ext cx="432000" cy="207944"/>
                                          </a:xfrm>
                                          <a:prstGeom prst="rect">
                                            <a:avLst/>
                                          </a:prstGeom>
                                          <a:ln>
                                            <a:noFill/>
                                          </a:ln>
                                          <a:extLst>
                                            <a:ext uri="{53640926-AAD7-44D8-BBD7-CCE9431645EC}">
                                              <a14:shadowObscured xmlns:a14="http://schemas.microsoft.com/office/drawing/2010/main"/>
                                            </a:ext>
                                          </a:extLst>
                                        </pic:spPr>
                                      </pic:pic>
                                    </a:graphicData>
                                  </a:graphic>
                                </wp:inline>
                              </w:drawing>
                            </w:r>
                          </w:p>
                          <w:p w14:paraId="02868D17" w14:textId="77777777" w:rsidR="00943C01" w:rsidRDefault="00943C01" w:rsidP="00943C01"/>
                          <w:p w14:paraId="7EDF6951" w14:textId="77777777" w:rsidR="00943C01" w:rsidRDefault="00943C01" w:rsidP="00943C01">
                            <w:r w:rsidRPr="00A76572">
                              <w:rPr>
                                <w:b/>
                                <w:bCs/>
                              </w:rPr>
                              <w:t>Contactpersoon:</w:t>
                            </w:r>
                            <w:r>
                              <w:t xml:space="preserve"> </w:t>
                            </w:r>
                            <w:sdt>
                              <w:sdtPr>
                                <w:id w:val="-1496175983"/>
                                <w:temporary/>
                                <w:showingPlcHdr/>
                              </w:sdtPr>
                              <w:sdtContent>
                                <w:r w:rsidRPr="002053F6">
                                  <w:rPr>
                                    <w:rStyle w:val="Tekstvantijdelijkeaanduiding"/>
                                  </w:rPr>
                                  <w:t>[</w:t>
                                </w:r>
                                <w:r>
                                  <w:rPr>
                                    <w:rStyle w:val="Tekstvantijdelijkeaanduiding"/>
                                  </w:rPr>
                                  <w:t>A.A. (voornaam) Achternaam</w:t>
                                </w:r>
                                <w:r w:rsidRPr="002053F6">
                                  <w:rPr>
                                    <w:rStyle w:val="Tekstvantijdelijkeaanduiding"/>
                                  </w:rPr>
                                  <w:t>]</w:t>
                                </w:r>
                              </w:sdtContent>
                            </w:sdt>
                          </w:p>
                          <w:p w14:paraId="5BD850F2" w14:textId="77777777" w:rsidR="00943C01" w:rsidRDefault="00943C01" w:rsidP="00943C01"/>
                          <w:p w14:paraId="14A642E3" w14:textId="77777777" w:rsidR="00943C01" w:rsidRDefault="00943C01" w:rsidP="00943C01">
                            <w:r>
                              <w:t>Postbus 325</w:t>
                            </w:r>
                          </w:p>
                          <w:p w14:paraId="4960B251" w14:textId="77777777" w:rsidR="00943C01" w:rsidRDefault="00943C01" w:rsidP="00943C01">
                            <w:r>
                              <w:t>1940 AH Beverwijk</w:t>
                            </w:r>
                          </w:p>
                          <w:p w14:paraId="1DA59B94" w14:textId="77777777" w:rsidR="00943C01" w:rsidRPr="007F3FF3" w:rsidRDefault="00943C01" w:rsidP="00943C01">
                            <w:r w:rsidRPr="007F3FF3">
                              <w:t>0251–263 863</w:t>
                            </w:r>
                          </w:p>
                          <w:p w14:paraId="754E418C" w14:textId="77777777" w:rsidR="00943C01" w:rsidRPr="00A76572" w:rsidRDefault="00943C01" w:rsidP="00943C01">
                            <w:hyperlink r:id="rId14" w:history="1">
                              <w:r w:rsidRPr="007F3FF3">
                                <w:rPr>
                                  <w:rStyle w:val="Hyperlink"/>
                                </w:rPr>
                                <w:t>info@odijmond.nl</w:t>
                              </w:r>
                            </w:hyperlink>
                            <w:r w:rsidRPr="00A76572">
                              <w:t xml:space="preserve"> | </w:t>
                            </w:r>
                            <w:sdt>
                              <w:sdtPr>
                                <w:id w:val="-1438051704"/>
                                <w:temporary/>
                                <w:showingPlcHdr/>
                              </w:sdtPr>
                              <w:sdtContent>
                                <w:r w:rsidRPr="00A76572">
                                  <w:rPr>
                                    <w:rStyle w:val="Tekstvantijdelijkeaanduiding"/>
                                    <w:lang w:val="de-DE"/>
                                  </w:rPr>
                                  <w:t>[</w:t>
                                </w:r>
                                <w:r>
                                  <w:rPr>
                                    <w:rStyle w:val="Tekstvantijdelijkeaanduiding"/>
                                    <w:lang w:val="de-DE"/>
                                  </w:rPr>
                                  <w:t>naam</w:t>
                                </w:r>
                                <w:r w:rsidRPr="00A76572">
                                  <w:rPr>
                                    <w:rStyle w:val="Tekstvantijdelijkeaanduiding"/>
                                    <w:lang w:val="de-DE"/>
                                  </w:rPr>
                                  <w:t>]</w:t>
                                </w:r>
                              </w:sdtContent>
                            </w:sdt>
                            <w:r w:rsidRPr="00A76572">
                              <w:t>@odijmond.nl</w:t>
                            </w:r>
                          </w:p>
                          <w:p w14:paraId="56358E52" w14:textId="77777777" w:rsidR="00943C01" w:rsidRPr="007F3FF3" w:rsidRDefault="00943C01" w:rsidP="00943C01">
                            <w:pPr>
                              <w:rPr>
                                <w:b/>
                                <w:bCs/>
                              </w:rPr>
                            </w:pPr>
                            <w:hyperlink r:id="rId15" w:history="1">
                              <w:r w:rsidRPr="007F3FF3">
                                <w:rPr>
                                  <w:rStyle w:val="Hyperlink"/>
                                  <w:b/>
                                  <w:bCs/>
                                </w:rPr>
                                <w:t>www.odijmond.nl</w:t>
                              </w:r>
                            </w:hyperlink>
                            <w:r w:rsidRPr="007F3FF3">
                              <w:rPr>
                                <w:b/>
                                <w:bCs/>
                              </w:rPr>
                              <w:t xml:space="preserve"> </w:t>
                            </w:r>
                          </w:p>
                          <w:p w14:paraId="5FA1C05F" w14:textId="77777777" w:rsidR="00943C01" w:rsidRDefault="00943C01" w:rsidP="00943C01"/>
                          <w:p w14:paraId="5B5DDB85" w14:textId="77777777" w:rsidR="00943C01" w:rsidRDefault="00943C01" w:rsidP="00943C01">
                            <w:sdt>
                              <w:sdtPr>
                                <w:id w:val="-957254859"/>
                                <w:showingPlcHdr/>
                                <w:date>
                                  <w:dateFormat w:val="d MMMM yyyy"/>
                                  <w:lid w:val="nl-NL"/>
                                  <w:storeMappedDataAs w:val="dateTime"/>
                                  <w:calendar w:val="gregorian"/>
                                </w:date>
                              </w:sdtPr>
                              <w:sdtContent>
                                <w:r>
                                  <w:rPr>
                                    <w:rStyle w:val="Tekstvantijdelijkeaanduiding"/>
                                  </w:rPr>
                                  <w:t>[kies de datum]</w:t>
                                </w:r>
                              </w:sdtContent>
                            </w:sdt>
                            <w:r>
                              <w:t xml:space="preserve"> | versie </w:t>
                            </w:r>
                            <w:sdt>
                              <w:sdtPr>
                                <w:id w:val="-894039548"/>
                                <w:temporary/>
                                <w:showingPlcHdr/>
                              </w:sdtPr>
                              <w:sdtContent>
                                <w:r w:rsidRPr="002053F6">
                                  <w:rPr>
                                    <w:rStyle w:val="Tekstvantijdelijkeaanduiding"/>
                                  </w:rPr>
                                  <w:t>[</w:t>
                                </w:r>
                                <w:r>
                                  <w:rPr>
                                    <w:rStyle w:val="Tekstvantijdelijkeaanduiding"/>
                                  </w:rPr>
                                  <w:t>0.0</w:t>
                                </w:r>
                                <w:r w:rsidRPr="002053F6">
                                  <w:rPr>
                                    <w:rStyle w:val="Tekstvantijdelijkeaanduiding"/>
                                  </w:rPr>
                                  <w:t>]</w:t>
                                </w:r>
                              </w:sdtContent>
                            </w:sdt>
                          </w:p>
                          <w:p w14:paraId="3ABB6372" w14:textId="77777777" w:rsidR="00943C01" w:rsidRDefault="00943C01" w:rsidP="00943C01">
                            <w:r>
                              <w:t xml:space="preserve">Beeld: </w:t>
                            </w:r>
                            <w:sdt>
                              <w:sdtPr>
                                <w:id w:val="-812647078"/>
                                <w:temporary/>
                                <w:showingPlcHdr/>
                              </w:sdtPr>
                              <w:sdtContent>
                                <w:r w:rsidRPr="002053F6">
                                  <w:rPr>
                                    <w:rStyle w:val="Tekstvantijdelijkeaanduiding"/>
                                  </w:rPr>
                                  <w:t>[</w:t>
                                </w:r>
                                <w:r>
                                  <w:rPr>
                                    <w:rStyle w:val="Tekstvantijdelijkeaanduiding"/>
                                  </w:rPr>
                                  <w:t>naam fotograaf, Stockbureau (indien van toepassing</w:t>
                                </w:r>
                                <w:r w:rsidRPr="002053F6">
                                  <w:rPr>
                                    <w:rStyle w:val="Tekstvantijdelijkeaanduiding"/>
                                  </w:rPr>
                                  <w:t>]</w:t>
                                </w:r>
                              </w:sdtContent>
                            </w:sdt>
                          </w:p>
                          <w:sdt>
                            <w:sdtPr>
                              <w:id w:val="-2049213077"/>
                              <w:placeholder>
                                <w:docPart w:val="3766CC0A1F17471DBDF3CFD4B6BF75A0"/>
                              </w:placeholder>
                            </w:sdtPr>
                            <w:sdtContent>
                              <w:p w14:paraId="41E2D5FE" w14:textId="77777777" w:rsidR="00943C01" w:rsidRDefault="00943C01" w:rsidP="00943C01">
                                <w: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0224A3" id="_x0000_t202" coordsize="21600,21600" o:spt="202" path="m,l,21600r21600,l21600,xe">
                <v:stroke joinstyle="miter"/>
                <v:path gradientshapeok="t" o:connecttype="rect"/>
              </v:shapetype>
              <v:shape id="Tekstvak 22" o:spid="_x0000_s1026" type="#_x0000_t202" style="position:absolute;margin-left:0;margin-top:374.6pt;width:452.4pt;height:288.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" filled="f" stroked="f" strokeweight=".5pt">
                <v:textbox inset="0,0,0,0">
                  <w:txbxContent>
                    <w:p w14:paraId="7C0C64DE" w14:textId="77777777" w:rsidR="00943C01" w:rsidRDefault="00943C01" w:rsidP="00943C01">
                      <w:r>
                        <w:rPr>
                          <w:noProof/>
                        </w:rPr>
                        <w:drawing>
                          <wp:inline distT="0" distB="0" distL="0" distR="0" wp14:anchorId="2AC890A3" wp14:editId="6B6186DE">
                            <wp:extent cx="432000" cy="207944"/>
                            <wp:effectExtent l="0" t="0" r="6350" b="1905"/>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pic:cNvPicPr/>
                                  </pic:nvPicPr>
                                  <pic:blipFill rotWithShape="1">
                                    <a:blip r:embed="rId12">
                                      <a:extLst>
                                        <a:ext uri="{96DAC541-7B7A-43D3-8B79-37D633B846F1}">
                                          <asvg:svgBlip xmlns:asvg="http://schemas.microsoft.com/office/drawing/2016/SVG/main" r:embed="rId13"/>
                                        </a:ext>
                                      </a:extLst>
                                    </a:blip>
                                    <a:srcRect l="24538" t="58568" r="62569" b="27512"/>
                                    <a:stretch/>
                                  </pic:blipFill>
                                  <pic:spPr bwMode="auto">
                                    <a:xfrm>
                                      <a:off x="0" y="0"/>
                                      <a:ext cx="432000" cy="207944"/>
                                    </a:xfrm>
                                    <a:prstGeom prst="rect">
                                      <a:avLst/>
                                    </a:prstGeom>
                                    <a:ln>
                                      <a:noFill/>
                                    </a:ln>
                                    <a:extLst>
                                      <a:ext uri="{53640926-AAD7-44D8-BBD7-CCE9431645EC}">
                                        <a14:shadowObscured xmlns:a14="http://schemas.microsoft.com/office/drawing/2010/main"/>
                                      </a:ext>
                                    </a:extLst>
                                  </pic:spPr>
                                </pic:pic>
                              </a:graphicData>
                            </a:graphic>
                          </wp:inline>
                        </w:drawing>
                      </w:r>
                    </w:p>
                    <w:p w14:paraId="02868D17" w14:textId="77777777" w:rsidR="00943C01" w:rsidRDefault="00943C01" w:rsidP="00943C01"/>
                    <w:p w14:paraId="7EDF6951" w14:textId="77777777" w:rsidR="00943C01" w:rsidRDefault="00943C01" w:rsidP="00943C01">
                      <w:r w:rsidRPr="00A76572">
                        <w:rPr>
                          <w:b/>
                          <w:bCs/>
                        </w:rPr>
                        <w:t>Contactpersoon:</w:t>
                      </w:r>
                      <w:r>
                        <w:t xml:space="preserve"> </w:t>
                      </w:r>
                      <w:sdt>
                        <w:sdtPr>
                          <w:id w:val="-1496175983"/>
                          <w:temporary/>
                          <w:showingPlcHdr/>
                        </w:sdtPr>
                        <w:sdtContent>
                          <w:r w:rsidRPr="002053F6">
                            <w:rPr>
                              <w:rStyle w:val="Tekstvantijdelijkeaanduiding"/>
                            </w:rPr>
                            <w:t>[</w:t>
                          </w:r>
                          <w:r>
                            <w:rPr>
                              <w:rStyle w:val="Tekstvantijdelijkeaanduiding"/>
                            </w:rPr>
                            <w:t>A.A. (voornaam) Achternaam</w:t>
                          </w:r>
                          <w:r w:rsidRPr="002053F6">
                            <w:rPr>
                              <w:rStyle w:val="Tekstvantijdelijkeaanduiding"/>
                            </w:rPr>
                            <w:t>]</w:t>
                          </w:r>
                        </w:sdtContent>
                      </w:sdt>
                    </w:p>
                    <w:p w14:paraId="5BD850F2" w14:textId="77777777" w:rsidR="00943C01" w:rsidRDefault="00943C01" w:rsidP="00943C01"/>
                    <w:p w14:paraId="14A642E3" w14:textId="77777777" w:rsidR="00943C01" w:rsidRDefault="00943C01" w:rsidP="00943C01">
                      <w:r>
                        <w:t>Postbus 325</w:t>
                      </w:r>
                    </w:p>
                    <w:p w14:paraId="4960B251" w14:textId="77777777" w:rsidR="00943C01" w:rsidRDefault="00943C01" w:rsidP="00943C01">
                      <w:r>
                        <w:t>1940 AH Beverwijk</w:t>
                      </w:r>
                    </w:p>
                    <w:p w14:paraId="1DA59B94" w14:textId="77777777" w:rsidR="00943C01" w:rsidRPr="007F3FF3" w:rsidRDefault="00943C01" w:rsidP="00943C01">
                      <w:r w:rsidRPr="007F3FF3">
                        <w:t>0251–263 863</w:t>
                      </w:r>
                    </w:p>
                    <w:p w14:paraId="754E418C" w14:textId="77777777" w:rsidR="00943C01" w:rsidRPr="00A76572" w:rsidRDefault="00943C01" w:rsidP="00943C01">
                      <w:hyperlink r:id="rId16" w:history="1">
                        <w:r w:rsidRPr="007F3FF3">
                          <w:rPr>
                            <w:rStyle w:val="Hyperlink"/>
                          </w:rPr>
                          <w:t>info@odijmond.nl</w:t>
                        </w:r>
                      </w:hyperlink>
                      <w:r w:rsidRPr="00A76572">
                        <w:t xml:space="preserve"> | </w:t>
                      </w:r>
                      <w:sdt>
                        <w:sdtPr>
                          <w:id w:val="-1438051704"/>
                          <w:temporary/>
                          <w:showingPlcHdr/>
                        </w:sdtPr>
                        <w:sdtContent>
                          <w:r w:rsidRPr="00A76572">
                            <w:rPr>
                              <w:rStyle w:val="Tekstvantijdelijkeaanduiding"/>
                              <w:lang w:val="de-DE"/>
                            </w:rPr>
                            <w:t>[</w:t>
                          </w:r>
                          <w:r>
                            <w:rPr>
                              <w:rStyle w:val="Tekstvantijdelijkeaanduiding"/>
                              <w:lang w:val="de-DE"/>
                            </w:rPr>
                            <w:t>naam</w:t>
                          </w:r>
                          <w:r w:rsidRPr="00A76572">
                            <w:rPr>
                              <w:rStyle w:val="Tekstvantijdelijkeaanduiding"/>
                              <w:lang w:val="de-DE"/>
                            </w:rPr>
                            <w:t>]</w:t>
                          </w:r>
                        </w:sdtContent>
                      </w:sdt>
                      <w:r w:rsidRPr="00A76572">
                        <w:t>@odijmond.nl</w:t>
                      </w:r>
                    </w:p>
                    <w:p w14:paraId="56358E52" w14:textId="77777777" w:rsidR="00943C01" w:rsidRPr="007F3FF3" w:rsidRDefault="00943C01" w:rsidP="00943C01">
                      <w:pPr>
                        <w:rPr>
                          <w:b/>
                          <w:bCs/>
                        </w:rPr>
                      </w:pPr>
                      <w:hyperlink r:id="rId17" w:history="1">
                        <w:r w:rsidRPr="007F3FF3">
                          <w:rPr>
                            <w:rStyle w:val="Hyperlink"/>
                            <w:b/>
                            <w:bCs/>
                          </w:rPr>
                          <w:t>www.odijmond.nl</w:t>
                        </w:r>
                      </w:hyperlink>
                      <w:r w:rsidRPr="007F3FF3">
                        <w:rPr>
                          <w:b/>
                          <w:bCs/>
                        </w:rPr>
                        <w:t xml:space="preserve"> </w:t>
                      </w:r>
                    </w:p>
                    <w:p w14:paraId="5FA1C05F" w14:textId="77777777" w:rsidR="00943C01" w:rsidRDefault="00943C01" w:rsidP="00943C01"/>
                    <w:p w14:paraId="5B5DDB85" w14:textId="77777777" w:rsidR="00943C01" w:rsidRDefault="00943C01" w:rsidP="00943C01">
                      <w:sdt>
                        <w:sdtPr>
                          <w:id w:val="-957254859"/>
                          <w:showingPlcHdr/>
                          <w:date>
                            <w:dateFormat w:val="d MMMM yyyy"/>
                            <w:lid w:val="nl-NL"/>
                            <w:storeMappedDataAs w:val="dateTime"/>
                            <w:calendar w:val="gregorian"/>
                          </w:date>
                        </w:sdtPr>
                        <w:sdtContent>
                          <w:r>
                            <w:rPr>
                              <w:rStyle w:val="Tekstvantijdelijkeaanduiding"/>
                            </w:rPr>
                            <w:t>[kies de datum]</w:t>
                          </w:r>
                        </w:sdtContent>
                      </w:sdt>
                      <w:r>
                        <w:t xml:space="preserve"> | versie </w:t>
                      </w:r>
                      <w:sdt>
                        <w:sdtPr>
                          <w:id w:val="-894039548"/>
                          <w:temporary/>
                          <w:showingPlcHdr/>
                        </w:sdtPr>
                        <w:sdtContent>
                          <w:r w:rsidRPr="002053F6">
                            <w:rPr>
                              <w:rStyle w:val="Tekstvantijdelijkeaanduiding"/>
                            </w:rPr>
                            <w:t>[</w:t>
                          </w:r>
                          <w:r>
                            <w:rPr>
                              <w:rStyle w:val="Tekstvantijdelijkeaanduiding"/>
                            </w:rPr>
                            <w:t>0.0</w:t>
                          </w:r>
                          <w:r w:rsidRPr="002053F6">
                            <w:rPr>
                              <w:rStyle w:val="Tekstvantijdelijkeaanduiding"/>
                            </w:rPr>
                            <w:t>]</w:t>
                          </w:r>
                        </w:sdtContent>
                      </w:sdt>
                    </w:p>
                    <w:p w14:paraId="3ABB6372" w14:textId="77777777" w:rsidR="00943C01" w:rsidRDefault="00943C01" w:rsidP="00943C01">
                      <w:r>
                        <w:t xml:space="preserve">Beeld: </w:t>
                      </w:r>
                      <w:sdt>
                        <w:sdtPr>
                          <w:id w:val="-812647078"/>
                          <w:temporary/>
                          <w:showingPlcHdr/>
                        </w:sdtPr>
                        <w:sdtContent>
                          <w:r w:rsidRPr="002053F6">
                            <w:rPr>
                              <w:rStyle w:val="Tekstvantijdelijkeaanduiding"/>
                            </w:rPr>
                            <w:t>[</w:t>
                          </w:r>
                          <w:r>
                            <w:rPr>
                              <w:rStyle w:val="Tekstvantijdelijkeaanduiding"/>
                            </w:rPr>
                            <w:t>naam fotograaf, Stockbureau (indien van toepassing</w:t>
                          </w:r>
                          <w:r w:rsidRPr="002053F6">
                            <w:rPr>
                              <w:rStyle w:val="Tekstvantijdelijkeaanduiding"/>
                            </w:rPr>
                            <w:t>]</w:t>
                          </w:r>
                        </w:sdtContent>
                      </w:sdt>
                    </w:p>
                    <w:sdt>
                      <w:sdtPr>
                        <w:id w:val="-2049213077"/>
                        <w:placeholder>
                          <w:docPart w:val="3766CC0A1F17471DBDF3CFD4B6BF75A0"/>
                        </w:placeholder>
                      </w:sdtPr>
                      <w:sdtContent>
                        <w:p w14:paraId="41E2D5FE" w14:textId="77777777" w:rsidR="00943C01" w:rsidRDefault="00943C01" w:rsidP="00943C01">
                          <w:r>
                            <w:t xml:space="preserve"> </w:t>
                          </w:r>
                        </w:p>
                      </w:sdtContent>
                    </w:sdt>
                  </w:txbxContent>
                </v:textbox>
                <w10:wrap anchorx="margin" anchory="margin"/>
                <w10:anchorlock/>
              </v:shape>
            </w:pict>
          </mc:Fallback>
        </mc:AlternateContent>
      </w:r>
    </w:p>
    <w:sectPr w:rsidR="003A7F68" w:rsidRPr="003A7F68" w:rsidSect="003A7F68">
      <w:headerReference w:type="default" r:id="rId18"/>
      <w:headerReference w:type="first" r:id="rId19"/>
      <w:pgSz w:w="11906" w:h="16838"/>
      <w:pgMar w:top="1417" w:right="1417" w:bottom="1417" w:left="1417" w:header="2268" w:footer="54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erhat Yildirim" w:date="2025-10-16T12:16:00Z" w:initials="FY">
    <w:p w14:paraId="7181E8E5" w14:textId="77777777" w:rsidR="003A7F68" w:rsidRDefault="003A7F68" w:rsidP="003A7F68">
      <w:pPr>
        <w:pStyle w:val="Tekstopmerking"/>
      </w:pPr>
      <w:r>
        <w:rPr>
          <w:rStyle w:val="Verwijzingopmerking"/>
        </w:rPr>
        <w:annotationRef/>
      </w:r>
      <w:r>
        <w:t>Naam vertegenwoordig toe te voegen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81E8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2116EA" w16cex:dateUtc="2025-10-16T10: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81E8E5" w16cid:durableId="0F2116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082A6" w14:textId="77777777" w:rsidR="003A7F68" w:rsidRDefault="003A7F68" w:rsidP="003A7F68">
      <w:pPr>
        <w:spacing w:line="240" w:lineRule="auto"/>
      </w:pPr>
      <w:r>
        <w:separator/>
      </w:r>
    </w:p>
  </w:endnote>
  <w:endnote w:type="continuationSeparator" w:id="0">
    <w:p w14:paraId="2A3C4655" w14:textId="77777777" w:rsidR="003A7F68" w:rsidRDefault="003A7F68" w:rsidP="003A7F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8943" w14:textId="77777777" w:rsidR="003A7F68" w:rsidRDefault="003A7F68" w:rsidP="003A7F68">
      <w:pPr>
        <w:spacing w:line="240" w:lineRule="auto"/>
      </w:pPr>
      <w:r>
        <w:separator/>
      </w:r>
    </w:p>
  </w:footnote>
  <w:footnote w:type="continuationSeparator" w:id="0">
    <w:p w14:paraId="11F77CD2" w14:textId="77777777" w:rsidR="003A7F68" w:rsidRDefault="003A7F68" w:rsidP="003A7F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176710"/>
      <w:docPartObj>
        <w:docPartGallery w:val="Watermarks"/>
        <w:docPartUnique/>
      </w:docPartObj>
    </w:sdtPr>
    <w:sdtEndPr/>
    <w:sdtContent>
      <w:p w14:paraId="6338B21F" w14:textId="09102A32" w:rsidR="003A7F68" w:rsidRDefault="003A7F68">
        <w:pPr>
          <w:pStyle w:val="Koptekst"/>
        </w:pPr>
        <w:r>
          <w:rPr>
            <w:noProof/>
          </w:rPr>
          <w:drawing>
            <wp:anchor distT="0" distB="0" distL="114300" distR="114300" simplePos="0" relativeHeight="251658752" behindDoc="0" locked="0" layoutInCell="1" allowOverlap="1" wp14:anchorId="45A03F34" wp14:editId="3DAFB03B">
              <wp:simplePos x="0" y="0"/>
              <wp:positionH relativeFrom="page">
                <wp:posOffset>4928870</wp:posOffset>
              </wp:positionH>
              <wp:positionV relativeFrom="page">
                <wp:posOffset>58420</wp:posOffset>
              </wp:positionV>
              <wp:extent cx="2592000" cy="1156217"/>
              <wp:effectExtent l="0" t="0" r="0" b="0"/>
              <wp:wrapNone/>
              <wp:docPr id="124945645" name="Graphic 12494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pic:cNvPicPr/>
                    </pic:nvPicPr>
                    <pic:blipFill>
                      <a:blip r:embed="rId1">
                        <a:extLst>
                          <a:ext uri="{96DAC541-7B7A-43D3-8B79-37D633B846F1}">
                            <asvg:svgBlip xmlns:asvg="http://schemas.microsoft.com/office/drawing/2016/SVG/main" r:embed="rId2"/>
                          </a:ext>
                        </a:extLst>
                      </a:blip>
                      <a:stretch>
                        <a:fillRect/>
                      </a:stretch>
                    </pic:blipFill>
                    <pic:spPr>
                      <a:xfrm>
                        <a:off x="0" y="0"/>
                        <a:ext cx="2592000" cy="1156217"/>
                      </a:xfrm>
                      <a:prstGeom prst="rect">
                        <a:avLst/>
                      </a:prstGeom>
                    </pic:spPr>
                  </pic:pic>
                </a:graphicData>
              </a:graphic>
              <wp14:sizeRelH relativeFrom="margin">
                <wp14:pctWidth>0</wp14:pctWidth>
              </wp14:sizeRelH>
              <wp14:sizeRelV relativeFrom="margin">
                <wp14:pctHeight>0</wp14:pctHeight>
              </wp14:sizeRelV>
            </wp:anchor>
          </w:drawing>
        </w:r>
        <w:r w:rsidR="00943C01">
          <w:pict w14:anchorId="0F5DB7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BA9DE" w14:textId="25F1904A" w:rsidR="003A7F68" w:rsidRDefault="003A7F68">
    <w:pPr>
      <w:pStyle w:val="Koptekst"/>
    </w:pPr>
    <w:r>
      <w:rPr>
        <w:noProof/>
      </w:rPr>
      <w:drawing>
        <wp:anchor distT="0" distB="0" distL="114300" distR="114300" simplePos="0" relativeHeight="251657728" behindDoc="0" locked="0" layoutInCell="1" allowOverlap="1" wp14:anchorId="0D093014" wp14:editId="70E3C63D">
          <wp:simplePos x="0" y="0"/>
          <wp:positionH relativeFrom="page">
            <wp:posOffset>-20320</wp:posOffset>
          </wp:positionH>
          <wp:positionV relativeFrom="page">
            <wp:align>bottom</wp:align>
          </wp:positionV>
          <wp:extent cx="7560000" cy="6660000"/>
          <wp:effectExtent l="0" t="0" r="3175" b="7620"/>
          <wp:wrapNone/>
          <wp:docPr id="17" name="Afbeelding 17" descr="I:\Teams\Facilitaire zaken\Communicatie\Beeldmateriaal huisstijl\Uitwerkingen huisstijl\Bollen vierk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I:\Teams\Facilitaire zaken\Communicatie\Beeldmateriaal huisstijl\Uitwerkingen huisstijl\Bollen vierkant.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66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14:anchorId="326F497B" wp14:editId="66FA8C2C">
          <wp:simplePos x="0" y="0"/>
          <wp:positionH relativeFrom="page">
            <wp:posOffset>4947920</wp:posOffset>
          </wp:positionH>
          <wp:positionV relativeFrom="page">
            <wp:align>top</wp:align>
          </wp:positionV>
          <wp:extent cx="2592000" cy="1156217"/>
          <wp:effectExtent l="0" t="0" r="0" b="0"/>
          <wp:wrapNone/>
          <wp:docPr id="29"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pic:cNvPicPr/>
                </pic:nvPicPr>
                <pic:blipFill>
                  <a:blip r:embed="rId2">
                    <a:extLst>
                      <a:ext uri="{96DAC541-7B7A-43D3-8B79-37D633B846F1}">
                        <asvg:svgBlip xmlns:asvg="http://schemas.microsoft.com/office/drawing/2016/SVG/main" r:embed="rId3"/>
                      </a:ext>
                    </a:extLst>
                  </a:blip>
                  <a:stretch>
                    <a:fillRect/>
                  </a:stretch>
                </pic:blipFill>
                <pic:spPr>
                  <a:xfrm>
                    <a:off x="0" y="0"/>
                    <a:ext cx="2592000" cy="115621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5680" behindDoc="0" locked="0" layoutInCell="1" allowOverlap="1" wp14:anchorId="4C87EFB6" wp14:editId="15F9A778">
              <wp:simplePos x="0" y="0"/>
              <wp:positionH relativeFrom="page">
                <wp:align>right</wp:align>
              </wp:positionH>
              <wp:positionV relativeFrom="page">
                <wp:align>top</wp:align>
              </wp:positionV>
              <wp:extent cx="7560000" cy="252000"/>
              <wp:effectExtent l="0" t="0" r="3175" b="0"/>
              <wp:wrapNone/>
              <wp:docPr id="838139468" name="Rechthoek 838139468"/>
              <wp:cNvGraphicFramePr/>
              <a:graphic xmlns:a="http://schemas.openxmlformats.org/drawingml/2006/main">
                <a:graphicData uri="http://schemas.microsoft.com/office/word/2010/wordprocessingShape">
                  <wps:wsp>
                    <wps:cNvSpPr/>
                    <wps:spPr>
                      <a:xfrm>
                        <a:off x="0" y="0"/>
                        <a:ext cx="7560000" cy="252000"/>
                      </a:xfrm>
                      <a:prstGeom prst="rect">
                        <a:avLst/>
                      </a:prstGeom>
                      <a:solidFill>
                        <a:srgbClr val="15608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07D75" id="Rechthoek 838139468" o:spid="_x0000_s1026" style="position:absolute;margin-left:544.1pt;margin-top:0;width:595.3pt;height:19.85pt;z-index:25165926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" fillcolor="#156082"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7C1D"/>
    <w:multiLevelType w:val="multilevel"/>
    <w:tmpl w:val="1806E3C6"/>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FFB34F8"/>
    <w:multiLevelType w:val="multilevel"/>
    <w:tmpl w:val="C362F940"/>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594754A7"/>
    <w:multiLevelType w:val="multilevel"/>
    <w:tmpl w:val="BA8E52CE"/>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num w:numId="1" w16cid:durableId="626280001">
    <w:abstractNumId w:val="2"/>
  </w:num>
  <w:num w:numId="2" w16cid:durableId="910695876">
    <w:abstractNumId w:val="0"/>
  </w:num>
  <w:num w:numId="3" w16cid:durableId="126958018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erhat Yildirim">
    <w15:presenceInfo w15:providerId="AD" w15:userId="S::info@ferr-finance.nl::983d5586-2c85-46b1-b381-2e274d3844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8"/>
    <w:rsid w:val="003A7F68"/>
    <w:rsid w:val="00580BE4"/>
    <w:rsid w:val="00943C01"/>
    <w:rsid w:val="00D976B2"/>
    <w:rsid w:val="00E47382"/>
    <w:rsid w:val="00F57B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B9237F"/>
  <w15:chartTrackingRefBased/>
  <w15:docId w15:val="{7D2D78AD-7D49-4243-B344-695C4CA0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7F68"/>
    <w:pPr>
      <w:spacing w:after="0" w:line="300" w:lineRule="atLeast"/>
    </w:pPr>
    <w:rPr>
      <w:kern w:val="0"/>
      <w:sz w:val="18"/>
      <w:szCs w:val="18"/>
      <w14:ligatures w14:val="none"/>
    </w:rPr>
  </w:style>
  <w:style w:type="paragraph" w:styleId="Kop1">
    <w:name w:val="heading 1"/>
    <w:basedOn w:val="Standaard"/>
    <w:next w:val="Standaard"/>
    <w:link w:val="Kop1Char"/>
    <w:uiPriority w:val="9"/>
    <w:qFormat/>
    <w:rsid w:val="003A7F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7F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7F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7F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7F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7F6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7F6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7F6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7F6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MijnTabel">
    <w:name w:val="Mijn Tabel"/>
    <w:basedOn w:val="Standaardtabel"/>
    <w:uiPriority w:val="99"/>
    <w:rsid w:val="00D976B2"/>
    <w:pPr>
      <w:spacing w:after="0" w:line="260" w:lineRule="atLeast"/>
    </w:pPr>
    <w:rPr>
      <w:kern w:val="0"/>
      <w:sz w:val="18"/>
      <w:szCs w:val="18"/>
      <w14:ligatures w14:val="none"/>
    </w:rPr>
    <w:tblPr>
      <w:tblStyleRow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CellMar>
        <w:bottom w:w="28" w:type="dxa"/>
      </w:tblCellMar>
    </w:tblPr>
    <w:tblStylePr w:type="firstRow">
      <w:rPr>
        <w:color w:val="FFFFFF" w:themeColor="background1"/>
      </w:rPr>
      <w:tblPr/>
      <w:tcPr>
        <w:tcBorders>
          <w:top w:val="single" w:sz="4" w:space="0" w:color="FFFFFF" w:themeColor="background1"/>
          <w:left w:val="single" w:sz="8" w:space="0" w:color="156082" w:themeColor="accent1"/>
          <w:bottom w:val="single" w:sz="8" w:space="0" w:color="156082" w:themeColor="accent1"/>
          <w:right w:val="single" w:sz="8" w:space="0" w:color="156082" w:themeColor="accent1"/>
          <w:insideH w:val="single" w:sz="4" w:space="0" w:color="FFFFFF" w:themeColor="background1"/>
          <w:insideV w:val="single" w:sz="8" w:space="0" w:color="FFFFFF" w:themeColor="background1"/>
        </w:tcBorders>
        <w:shd w:val="clear" w:color="auto" w:fill="156082" w:themeFill="accent1"/>
      </w:tcPr>
    </w:tblStylePr>
    <w:tblStylePr w:type="band1Horz">
      <w:tblPr/>
      <w:tcPr>
        <w:tcBorders>
          <w:top w:val="nil"/>
          <w:left w:val="single" w:sz="8" w:space="0" w:color="E9F1FB"/>
          <w:bottom w:val="nil"/>
          <w:right w:val="single" w:sz="8" w:space="0" w:color="E9F1FB"/>
          <w:insideH w:val="nil"/>
          <w:insideV w:val="single" w:sz="8" w:space="0" w:color="FFFFFF" w:themeColor="background1"/>
          <w:tl2br w:val="nil"/>
          <w:tr2bl w:val="nil"/>
        </w:tcBorders>
        <w:shd w:val="clear" w:color="auto" w:fill="E9F1FB"/>
      </w:tcPr>
    </w:tblStylePr>
    <w:tblStylePr w:type="band2Horz">
      <w:tblPr/>
      <w:tcPr>
        <w:tcBorders>
          <w:top w:val="single" w:sz="4" w:space="0" w:color="FFFFFF" w:themeColor="background1"/>
          <w:left w:val="single" w:sz="8" w:space="0" w:color="D4E4F8"/>
          <w:bottom w:val="single" w:sz="4" w:space="0" w:color="FFFFFF" w:themeColor="background1"/>
          <w:right w:val="single" w:sz="8" w:space="0" w:color="D4E4F8"/>
          <w:insideH w:val="single" w:sz="4" w:space="0" w:color="FFFFFF" w:themeColor="background1"/>
          <w:insideV w:val="single" w:sz="8" w:space="0" w:color="FFFFFF" w:themeColor="background1"/>
        </w:tcBorders>
        <w:shd w:val="clear" w:color="auto" w:fill="D4E4F8"/>
      </w:tcPr>
    </w:tblStylePr>
  </w:style>
  <w:style w:type="character" w:customStyle="1" w:styleId="Kop1Char">
    <w:name w:val="Kop 1 Char"/>
    <w:basedOn w:val="Standaardalinea-lettertype"/>
    <w:link w:val="Kop1"/>
    <w:uiPriority w:val="9"/>
    <w:rsid w:val="003A7F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7F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7F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7F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7F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7F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7F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7F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7F68"/>
    <w:rPr>
      <w:rFonts w:eastAsiaTheme="majorEastAsia" w:cstheme="majorBidi"/>
      <w:color w:val="272727" w:themeColor="text1" w:themeTint="D8"/>
    </w:rPr>
  </w:style>
  <w:style w:type="paragraph" w:styleId="Titel">
    <w:name w:val="Title"/>
    <w:basedOn w:val="Standaard"/>
    <w:next w:val="Standaard"/>
    <w:link w:val="TitelChar"/>
    <w:uiPriority w:val="99"/>
    <w:qFormat/>
    <w:rsid w:val="003A7F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99"/>
    <w:rsid w:val="003A7F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99"/>
    <w:qFormat/>
    <w:rsid w:val="003A7F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99"/>
    <w:rsid w:val="003A7F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7F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7F68"/>
    <w:rPr>
      <w:i/>
      <w:iCs/>
      <w:color w:val="404040" w:themeColor="text1" w:themeTint="BF"/>
    </w:rPr>
  </w:style>
  <w:style w:type="paragraph" w:styleId="Lijstalinea">
    <w:name w:val="List Paragraph"/>
    <w:basedOn w:val="Standaard"/>
    <w:uiPriority w:val="34"/>
    <w:qFormat/>
    <w:rsid w:val="003A7F68"/>
    <w:pPr>
      <w:ind w:left="720"/>
      <w:contextualSpacing/>
    </w:pPr>
  </w:style>
  <w:style w:type="character" w:styleId="Intensievebenadrukking">
    <w:name w:val="Intense Emphasis"/>
    <w:basedOn w:val="Standaardalinea-lettertype"/>
    <w:uiPriority w:val="21"/>
    <w:qFormat/>
    <w:rsid w:val="003A7F68"/>
    <w:rPr>
      <w:i/>
      <w:iCs/>
      <w:color w:val="0F4761" w:themeColor="accent1" w:themeShade="BF"/>
    </w:rPr>
  </w:style>
  <w:style w:type="paragraph" w:styleId="Duidelijkcitaat">
    <w:name w:val="Intense Quote"/>
    <w:basedOn w:val="Standaard"/>
    <w:next w:val="Standaard"/>
    <w:link w:val="DuidelijkcitaatChar"/>
    <w:uiPriority w:val="30"/>
    <w:qFormat/>
    <w:rsid w:val="003A7F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7F68"/>
    <w:rPr>
      <w:i/>
      <w:iCs/>
      <w:color w:val="0F4761" w:themeColor="accent1" w:themeShade="BF"/>
    </w:rPr>
  </w:style>
  <w:style w:type="character" w:styleId="Intensieveverwijzing">
    <w:name w:val="Intense Reference"/>
    <w:basedOn w:val="Standaardalinea-lettertype"/>
    <w:uiPriority w:val="32"/>
    <w:qFormat/>
    <w:rsid w:val="003A7F68"/>
    <w:rPr>
      <w:b/>
      <w:bCs/>
      <w:smallCaps/>
      <w:color w:val="0F4761" w:themeColor="accent1" w:themeShade="BF"/>
      <w:spacing w:val="5"/>
    </w:rPr>
  </w:style>
  <w:style w:type="paragraph" w:styleId="Koptekst">
    <w:name w:val="header"/>
    <w:basedOn w:val="Standaard"/>
    <w:link w:val="KoptekstChar"/>
    <w:uiPriority w:val="99"/>
    <w:unhideWhenUsed/>
    <w:rsid w:val="003A7F6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A7F68"/>
  </w:style>
  <w:style w:type="paragraph" w:styleId="Voettekst">
    <w:name w:val="footer"/>
    <w:basedOn w:val="Standaard"/>
    <w:link w:val="VoettekstChar"/>
    <w:uiPriority w:val="99"/>
    <w:unhideWhenUsed/>
    <w:rsid w:val="003A7F6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A7F68"/>
  </w:style>
  <w:style w:type="table" w:styleId="Tabelraster">
    <w:name w:val="Table Grid"/>
    <w:aliases w:val="PQR Table"/>
    <w:basedOn w:val="Standaardtabel"/>
    <w:uiPriority w:val="39"/>
    <w:rsid w:val="003A7F68"/>
    <w:pPr>
      <w:spacing w:after="0" w:line="240" w:lineRule="auto"/>
    </w:pPr>
    <w:rPr>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Level1Char">
    <w:name w:val="Article Level 1 Char"/>
    <w:basedOn w:val="Standaardalinea-lettertype"/>
    <w:link w:val="ArticleLevel1"/>
    <w:qFormat/>
    <w:rsid w:val="003A7F68"/>
    <w:rPr>
      <w:b/>
      <w:bCs/>
    </w:rPr>
  </w:style>
  <w:style w:type="character" w:customStyle="1" w:styleId="ArticleLevel2Char">
    <w:name w:val="Article Level 2 Char"/>
    <w:basedOn w:val="Standaardalinea-lettertype"/>
    <w:link w:val="ArticleLevel2"/>
    <w:qFormat/>
    <w:rsid w:val="003A7F68"/>
  </w:style>
  <w:style w:type="paragraph" w:customStyle="1" w:styleId="ArticleLevel1">
    <w:name w:val="Article Level 1"/>
    <w:basedOn w:val="Standaard"/>
    <w:next w:val="ArticleLevel2"/>
    <w:link w:val="ArticleLevel1Char"/>
    <w:qFormat/>
    <w:rsid w:val="003A7F68"/>
    <w:pPr>
      <w:numPr>
        <w:numId w:val="1"/>
      </w:numPr>
      <w:suppressAutoHyphens/>
      <w:spacing w:line="288" w:lineRule="auto"/>
    </w:pPr>
    <w:rPr>
      <w:b/>
      <w:bCs/>
      <w:kern w:val="2"/>
      <w:sz w:val="22"/>
      <w:szCs w:val="22"/>
      <w14:ligatures w14:val="standardContextual"/>
    </w:rPr>
  </w:style>
  <w:style w:type="paragraph" w:customStyle="1" w:styleId="ArticleLevel2">
    <w:name w:val="Article Level 2"/>
    <w:basedOn w:val="Standaard"/>
    <w:link w:val="ArticleLevel2Char"/>
    <w:qFormat/>
    <w:rsid w:val="003A7F68"/>
    <w:pPr>
      <w:numPr>
        <w:ilvl w:val="1"/>
        <w:numId w:val="1"/>
      </w:numPr>
      <w:suppressAutoHyphens/>
      <w:spacing w:line="288" w:lineRule="auto"/>
    </w:pPr>
    <w:rPr>
      <w:kern w:val="2"/>
      <w:sz w:val="22"/>
      <w:szCs w:val="22"/>
      <w14:ligatures w14:val="standardContextual"/>
    </w:rPr>
  </w:style>
  <w:style w:type="paragraph" w:customStyle="1" w:styleId="ArticleLevel3">
    <w:name w:val="Article Level 3"/>
    <w:basedOn w:val="Standaard"/>
    <w:next w:val="ArticleLevel4"/>
    <w:qFormat/>
    <w:rsid w:val="003A7F68"/>
    <w:pPr>
      <w:numPr>
        <w:ilvl w:val="2"/>
        <w:numId w:val="1"/>
      </w:numPr>
      <w:suppressAutoHyphens/>
      <w:spacing w:line="288" w:lineRule="auto"/>
    </w:pPr>
    <w:rPr>
      <w:sz w:val="24"/>
      <w:szCs w:val="24"/>
    </w:rPr>
  </w:style>
  <w:style w:type="paragraph" w:customStyle="1" w:styleId="ArticleLevel4">
    <w:name w:val="Article Level 4"/>
    <w:basedOn w:val="Standaard"/>
    <w:qFormat/>
    <w:rsid w:val="003A7F68"/>
    <w:pPr>
      <w:numPr>
        <w:ilvl w:val="3"/>
        <w:numId w:val="1"/>
      </w:numPr>
      <w:suppressAutoHyphens/>
      <w:spacing w:line="288" w:lineRule="auto"/>
    </w:pPr>
    <w:rPr>
      <w:sz w:val="24"/>
      <w:szCs w:val="24"/>
    </w:rPr>
  </w:style>
  <w:style w:type="paragraph" w:customStyle="1" w:styleId="ArticleLevel5">
    <w:name w:val="Article Level 5"/>
    <w:basedOn w:val="Standaard"/>
    <w:qFormat/>
    <w:rsid w:val="003A7F68"/>
    <w:pPr>
      <w:numPr>
        <w:ilvl w:val="4"/>
        <w:numId w:val="1"/>
      </w:numPr>
      <w:suppressAutoHyphens/>
      <w:spacing w:line="288" w:lineRule="auto"/>
    </w:pPr>
    <w:rPr>
      <w:sz w:val="24"/>
      <w:szCs w:val="24"/>
    </w:rPr>
  </w:style>
  <w:style w:type="paragraph" w:customStyle="1" w:styleId="ArticleLevel6">
    <w:name w:val="Article Level 6"/>
    <w:basedOn w:val="Standaard"/>
    <w:qFormat/>
    <w:rsid w:val="003A7F68"/>
    <w:pPr>
      <w:numPr>
        <w:ilvl w:val="5"/>
        <w:numId w:val="1"/>
      </w:numPr>
      <w:tabs>
        <w:tab w:val="left" w:pos="851"/>
      </w:tabs>
      <w:suppressAutoHyphens/>
      <w:spacing w:line="288" w:lineRule="auto"/>
    </w:pPr>
    <w:rPr>
      <w:sz w:val="24"/>
      <w:szCs w:val="24"/>
    </w:rPr>
  </w:style>
  <w:style w:type="character" w:styleId="Hyperlink">
    <w:name w:val="Hyperlink"/>
    <w:basedOn w:val="Standaardalinea-lettertype"/>
    <w:uiPriority w:val="99"/>
    <w:unhideWhenUsed/>
    <w:qFormat/>
    <w:rsid w:val="003A7F68"/>
    <w:rPr>
      <w:color w:val="467886" w:themeColor="hyperlink"/>
      <w:u w:val="single"/>
    </w:rPr>
  </w:style>
  <w:style w:type="character" w:styleId="Verwijzingopmerking">
    <w:name w:val="annotation reference"/>
    <w:basedOn w:val="Standaardalinea-lettertype"/>
    <w:uiPriority w:val="99"/>
    <w:semiHidden/>
    <w:unhideWhenUsed/>
    <w:rsid w:val="003A7F68"/>
    <w:rPr>
      <w:sz w:val="16"/>
      <w:szCs w:val="16"/>
    </w:rPr>
  </w:style>
  <w:style w:type="paragraph" w:styleId="Tekstopmerking">
    <w:name w:val="annotation text"/>
    <w:basedOn w:val="Standaard"/>
    <w:link w:val="TekstopmerkingChar"/>
    <w:uiPriority w:val="99"/>
    <w:unhideWhenUsed/>
    <w:rsid w:val="003A7F68"/>
    <w:pPr>
      <w:spacing w:line="240" w:lineRule="auto"/>
    </w:pPr>
    <w:rPr>
      <w:sz w:val="20"/>
      <w:szCs w:val="20"/>
    </w:rPr>
  </w:style>
  <w:style w:type="character" w:customStyle="1" w:styleId="TekstopmerkingChar">
    <w:name w:val="Tekst opmerking Char"/>
    <w:basedOn w:val="Standaardalinea-lettertype"/>
    <w:link w:val="Tekstopmerking"/>
    <w:uiPriority w:val="99"/>
    <w:rsid w:val="003A7F68"/>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3A7F68"/>
    <w:rPr>
      <w:b/>
      <w:bCs/>
    </w:rPr>
  </w:style>
  <w:style w:type="character" w:customStyle="1" w:styleId="OnderwerpvanopmerkingChar">
    <w:name w:val="Onderwerp van opmerking Char"/>
    <w:basedOn w:val="TekstopmerkingChar"/>
    <w:link w:val="Onderwerpvanopmerking"/>
    <w:uiPriority w:val="99"/>
    <w:semiHidden/>
    <w:rsid w:val="003A7F68"/>
    <w:rPr>
      <w:b/>
      <w:bCs/>
      <w:kern w:val="0"/>
      <w:sz w:val="20"/>
      <w:szCs w:val="20"/>
      <w14:ligatures w14:val="none"/>
    </w:rPr>
  </w:style>
  <w:style w:type="character" w:styleId="Tekstvantijdelijkeaanduiding">
    <w:name w:val="Placeholder Text"/>
    <w:basedOn w:val="Standaardalinea-lettertype"/>
    <w:uiPriority w:val="99"/>
    <w:semiHidden/>
    <w:rsid w:val="00943C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2.svg"/><Relationship Id="rId18" Type="http://schemas.openxmlformats.org/officeDocument/2006/relationships/header" Target="header1.xml"/><Relationship Id="rId26" Type="http://schemas.openxmlformats.org/officeDocument/2006/relationships/customXml" Target="../customXml/item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comments" Target="comments.xml"/><Relationship Id="rId12" Type="http://schemas.openxmlformats.org/officeDocument/2006/relationships/image" Target="media/image1.png"/><Relationship Id="rId17" Type="http://schemas.openxmlformats.org/officeDocument/2006/relationships/hyperlink" Target="http://www.odijmond.nl"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mailto:info@odijmond.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nderned.nl"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www.odijmond.nl" TargetMode="External"/><Relationship Id="rId23"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header" Target="header2.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mailto:info@odijmond.nl"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66CC0A1F17471DBDF3CFD4B6BF75A0"/>
        <w:category>
          <w:name w:val="Algemeen"/>
          <w:gallery w:val="placeholder"/>
        </w:category>
        <w:types>
          <w:type w:val="bbPlcHdr"/>
        </w:types>
        <w:behaviors>
          <w:behavior w:val="content"/>
        </w:behaviors>
        <w:guid w:val="{15E1779E-4D53-4B96-B62B-A5DCF99451FA}"/>
      </w:docPartPr>
      <w:docPartBody>
        <w:p w:rsidR="007325C9" w:rsidRDefault="007325C9" w:rsidP="007325C9">
          <w:pPr>
            <w:pStyle w:val="3766CC0A1F17471DBDF3CFD4B6BF75A0"/>
          </w:pPr>
          <w:r w:rsidRPr="00AC138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5C9"/>
    <w:rsid w:val="00580BE4"/>
    <w:rsid w:val="007325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325C9"/>
    <w:rPr>
      <w:color w:val="808080"/>
    </w:rPr>
  </w:style>
  <w:style w:type="paragraph" w:customStyle="1" w:styleId="3766CC0A1F17471DBDF3CFD4B6BF75A0">
    <w:name w:val="3766CC0A1F17471DBDF3CFD4B6BF75A0"/>
    <w:rsid w:val="00732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ED0F7D12D36145A975CC71152BC2BF" ma:contentTypeVersion="10" ma:contentTypeDescription="Een nieuw document maken." ma:contentTypeScope="" ma:versionID="d56bf0621ea4fe776d7bd255d4c9b9db">
  <xsd:schema xmlns:xsd="http://www.w3.org/2001/XMLSchema" xmlns:xs="http://www.w3.org/2001/XMLSchema" xmlns:p="http://schemas.microsoft.com/office/2006/metadata/properties" xmlns:ns2="965c2aee-f7bc-40f6-9b70-6c5b8ae0a17f" xmlns:ns3="61ecde55-4662-480b-bbf9-b4e7bbfd9061" targetNamespace="http://schemas.microsoft.com/office/2006/metadata/properties" ma:root="true" ma:fieldsID="805b146bff5c808a7afaee94213b9405" ns2:_="" ns3:_="">
    <xsd:import namespace="965c2aee-f7bc-40f6-9b70-6c5b8ae0a17f"/>
    <xsd:import namespace="61ecde55-4662-480b-bbf9-b4e7bbfd90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c2aee-f7bc-40f6-9b70-6c5b8ae0a1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f88dcc4-0c0b-4c16-89e5-71ee0fef83f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ecde55-4662-480b-bbf9-b4e7bbfd90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15e892-9b35-4bec-a1cc-9125046fd91e}" ma:internalName="TaxCatchAll" ma:showField="CatchAllData" ma:web="61ecde55-4662-480b-bbf9-b4e7bbfd90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1ecde55-4662-480b-bbf9-b4e7bbfd9061" xsi:nil="true"/>
    <lcf76f155ced4ddcb4097134ff3c332f xmlns="965c2aee-f7bc-40f6-9b70-6c5b8ae0a1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B3B766-59F8-4697-A57F-D36C563EF60F}"/>
</file>

<file path=customXml/itemProps2.xml><?xml version="1.0" encoding="utf-8"?>
<ds:datastoreItem xmlns:ds="http://schemas.openxmlformats.org/officeDocument/2006/customXml" ds:itemID="{EF3B0A0A-4CFE-4610-B3A1-3152EC8334C2}"/>
</file>

<file path=customXml/itemProps3.xml><?xml version="1.0" encoding="utf-8"?>
<ds:datastoreItem xmlns:ds="http://schemas.openxmlformats.org/officeDocument/2006/customXml" ds:itemID="{657362FD-67D7-4463-8041-7E1D9CA4D12F}"/>
</file>

<file path=docProps/app.xml><?xml version="1.0" encoding="utf-8"?>
<Properties xmlns="http://schemas.openxmlformats.org/officeDocument/2006/extended-properties" xmlns:vt="http://schemas.openxmlformats.org/officeDocument/2006/docPropsVTypes">
  <Template>Normal</Template>
  <TotalTime>7</TotalTime>
  <Pages>3</Pages>
  <Words>578</Words>
  <Characters>3183</Characters>
  <Application>Microsoft Office Word</Application>
  <DocSecurity>0</DocSecurity>
  <Lines>26</Lines>
  <Paragraphs>7</Paragraphs>
  <ScaleCrop>false</ScaleCrop>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Ferhat Yildirim</dc:creator>
  <cp:keywords/>
  <dc:description/>
  <cp:lastModifiedBy>Ferhat Yildirim</cp:lastModifiedBy>
  <cp:revision>2</cp:revision>
  <dcterms:created xsi:type="dcterms:W3CDTF">2025-10-16T10:12:00Z</dcterms:created>
  <dcterms:modified xsi:type="dcterms:W3CDTF">2025-10-17T09:07:00Z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0x010100F4ED0F7D12D36145A975CC71152BC2BF</vt:lpwstr>
  </property>
  <property fmtid="{D5CDD505-2E9C-101B-9397-08002B2CF9AE}" pid="3" name="MediaServiceImageTags">
    <vt:lpwstr/>
  </property>
</Properties>
</file>