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213" w14:textId="77777777" w:rsidR="005506C4" w:rsidRPr="00544875" w:rsidRDefault="005506C4" w:rsidP="00EB3F8D">
      <w:pPr>
        <w:rPr>
          <w:rFonts w:ascii="Montserrat Light" w:hAnsi="Montserrat Light" w:cs="Arial"/>
          <w:b/>
          <w:sz w:val="28"/>
          <w:szCs w:val="28"/>
        </w:rPr>
      </w:pPr>
      <w:r w:rsidRPr="00544875">
        <w:rPr>
          <w:rFonts w:ascii="Montserrat Light" w:hAnsi="Montserrat Light" w:cs="Arial"/>
          <w:b/>
          <w:sz w:val="28"/>
          <w:szCs w:val="28"/>
        </w:rPr>
        <w:t>VERKLARING TERBESCHIKKINGSTELLING</w:t>
      </w:r>
      <w:r w:rsidR="00C82D7F" w:rsidRPr="00544875">
        <w:rPr>
          <w:rFonts w:ascii="Montserrat Light" w:hAnsi="Montserrat Light" w:cs="Arial"/>
          <w:b/>
          <w:sz w:val="28"/>
          <w:szCs w:val="28"/>
        </w:rPr>
        <w:t xml:space="preserve"> MIDDELEN</w:t>
      </w:r>
    </w:p>
    <w:p w14:paraId="1F8455F7" w14:textId="77777777" w:rsidR="005506C4" w:rsidRPr="00544875" w:rsidRDefault="005506C4" w:rsidP="005506C4">
      <w:pPr>
        <w:rPr>
          <w:rFonts w:ascii="Montserrat Light" w:hAnsi="Montserrat Light" w:cs="Arial"/>
          <w:sz w:val="20"/>
          <w:szCs w:val="20"/>
        </w:rPr>
      </w:pPr>
    </w:p>
    <w:p w14:paraId="32E2AE04" w14:textId="3D1A2BEA" w:rsidR="00175B3A" w:rsidRPr="00544875" w:rsidRDefault="00C3699C" w:rsidP="008E3031">
      <w:pPr>
        <w:rPr>
          <w:rFonts w:ascii="Montserrat Light" w:hAnsi="Montserrat Light" w:cs="Arial"/>
          <w:sz w:val="20"/>
          <w:szCs w:val="20"/>
        </w:rPr>
      </w:pPr>
      <w:r w:rsidRPr="00544875">
        <w:rPr>
          <w:rFonts w:ascii="Montserrat Light" w:hAnsi="Montserrat Light" w:cs="Arial"/>
          <w:sz w:val="20"/>
          <w:szCs w:val="20"/>
        </w:rPr>
        <w:t xml:space="preserve">Bijlage </w:t>
      </w:r>
      <w:r w:rsidR="00EB3F8D" w:rsidRPr="00544875">
        <w:rPr>
          <w:rFonts w:ascii="Montserrat Light" w:hAnsi="Montserrat Light" w:cs="Arial"/>
          <w:sz w:val="20"/>
          <w:szCs w:val="20"/>
        </w:rPr>
        <w:t>7.5</w:t>
      </w:r>
      <w:r w:rsidR="005506C4" w:rsidRPr="00544875">
        <w:rPr>
          <w:rFonts w:ascii="Montserrat Light" w:hAnsi="Montserrat Light" w:cs="Arial"/>
          <w:sz w:val="20"/>
          <w:szCs w:val="20"/>
        </w:rPr>
        <w:t xml:space="preserve"> bij </w:t>
      </w:r>
      <w:r w:rsidR="00985CB2" w:rsidRPr="00544875">
        <w:rPr>
          <w:rFonts w:ascii="Montserrat Light" w:hAnsi="Montserrat Light" w:cs="Arial"/>
          <w:sz w:val="20"/>
          <w:szCs w:val="20"/>
        </w:rPr>
        <w:t xml:space="preserve">de </w:t>
      </w:r>
      <w:r w:rsidR="003701A4" w:rsidRPr="00544875">
        <w:rPr>
          <w:rFonts w:ascii="Montserrat Light" w:hAnsi="Montserrat Light" w:cs="Arial"/>
          <w:sz w:val="20"/>
          <w:szCs w:val="20"/>
        </w:rPr>
        <w:t>Selectieleidraad</w:t>
      </w:r>
      <w:r w:rsidR="005506C4" w:rsidRPr="00544875">
        <w:rPr>
          <w:rFonts w:ascii="Montserrat Light" w:hAnsi="Montserrat Light" w:cs="Arial"/>
          <w:sz w:val="20"/>
          <w:szCs w:val="20"/>
        </w:rPr>
        <w:t xml:space="preserve"> voor de Europese aanbesteding </w:t>
      </w:r>
      <w:r w:rsidR="003701A4" w:rsidRPr="00544875">
        <w:rPr>
          <w:rFonts w:ascii="Montserrat Light" w:hAnsi="Montserrat Light" w:cs="Arial"/>
          <w:sz w:val="20"/>
          <w:szCs w:val="20"/>
        </w:rPr>
        <w:t>‘</w:t>
      </w:r>
      <w:r w:rsidR="00EB3F8D" w:rsidRPr="00544875">
        <w:rPr>
          <w:rFonts w:ascii="Montserrat Light" w:hAnsi="Montserrat Light" w:cs="Arial"/>
          <w:sz w:val="20"/>
          <w:szCs w:val="20"/>
        </w:rPr>
        <w:t>Outsourcing IT-infrastructuur- en beheerdiensten</w:t>
      </w:r>
      <w:r w:rsidR="003701A4" w:rsidRPr="00544875">
        <w:rPr>
          <w:rFonts w:ascii="Montserrat Light" w:hAnsi="Montserrat Light" w:cs="Arial"/>
          <w:sz w:val="20"/>
          <w:szCs w:val="20"/>
        </w:rPr>
        <w:t xml:space="preserve">’ </w:t>
      </w:r>
      <w:r w:rsidR="00A95C4B" w:rsidRPr="00544875">
        <w:rPr>
          <w:rFonts w:ascii="Montserrat Light" w:hAnsi="Montserrat Light" w:cs="Arial"/>
          <w:sz w:val="20"/>
          <w:szCs w:val="20"/>
        </w:rPr>
        <w:t xml:space="preserve">van gemeente </w:t>
      </w:r>
      <w:r w:rsidR="00EB3F8D" w:rsidRPr="00544875">
        <w:rPr>
          <w:rFonts w:ascii="Montserrat Light" w:hAnsi="Montserrat Light" w:cs="Arial"/>
          <w:sz w:val="20"/>
          <w:szCs w:val="20"/>
        </w:rPr>
        <w:t>Alphen aan den Rijn</w:t>
      </w:r>
      <w:r w:rsidR="00175B3A" w:rsidRPr="00544875">
        <w:rPr>
          <w:rFonts w:ascii="Montserrat Light" w:hAnsi="Montserrat Light" w:cs="Arial"/>
          <w:sz w:val="20"/>
          <w:szCs w:val="20"/>
        </w:rPr>
        <w:t xml:space="preserve">. </w:t>
      </w:r>
    </w:p>
    <w:p w14:paraId="3D3A8C4C" w14:textId="77777777" w:rsidR="00175B3A" w:rsidRPr="00544875" w:rsidRDefault="00175B3A" w:rsidP="008E3031">
      <w:pPr>
        <w:rPr>
          <w:rFonts w:ascii="Montserrat Light" w:hAnsi="Montserrat Light" w:cs="Arial"/>
          <w:sz w:val="20"/>
          <w:szCs w:val="20"/>
        </w:rPr>
      </w:pPr>
    </w:p>
    <w:p w14:paraId="0A2505F8" w14:textId="77777777" w:rsidR="008E3031" w:rsidRPr="00544875" w:rsidRDefault="00175B3A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hAnsi="Montserrat Light" w:cs="Arial"/>
          <w:sz w:val="20"/>
          <w:szCs w:val="20"/>
        </w:rPr>
        <w:t>Do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D08E398" w14:textId="48B88B50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 xml:space="preserve">1. </w:t>
      </w:r>
      <w:r w:rsidRPr="00544875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3701A4" w:rsidRPr="00544875">
        <w:rPr>
          <w:rFonts w:ascii="Montserrat Light" w:eastAsia="Calibri" w:hAnsi="Montserrat Light" w:cs="Arial"/>
          <w:i/>
          <w:iCs/>
          <w:sz w:val="20"/>
          <w:szCs w:val="20"/>
        </w:rPr>
        <w:t>Gegadigde</w:t>
      </w:r>
      <w:r w:rsidRPr="00544875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544875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>n</w:t>
      </w:r>
      <w:r w:rsidRPr="00544875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544875">
        <w:rPr>
          <w:rFonts w:ascii="Montserrat Light" w:eastAsia="Calibri" w:hAnsi="Montserrat Light" w:cs="Arial"/>
          <w:sz w:val="20"/>
          <w:szCs w:val="20"/>
        </w:rPr>
        <w:t>]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544875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3701A4" w:rsidRPr="00544875">
        <w:rPr>
          <w:rFonts w:ascii="Montserrat Light" w:eastAsia="Calibri" w:hAnsi="Montserrat Light" w:cs="Arial"/>
          <w:sz w:val="20"/>
          <w:szCs w:val="20"/>
        </w:rPr>
        <w:t>Gegadigde</w:t>
      </w:r>
      <w:r w:rsidRPr="00544875">
        <w:rPr>
          <w:rFonts w:ascii="Montserrat Light" w:eastAsia="Calibri" w:hAnsi="Montserrat Light" w:cs="Arial"/>
          <w:sz w:val="20"/>
          <w:szCs w:val="20"/>
        </w:rPr>
        <w:t>”,</w:t>
      </w:r>
    </w:p>
    <w:p w14:paraId="09101E21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A609EA5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en</w:t>
      </w:r>
    </w:p>
    <w:p w14:paraId="77B304CB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9CBCC52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 xml:space="preserve">2. </w:t>
      </w:r>
      <w:r w:rsidRPr="00544875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544875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544875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544875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>n</w:t>
      </w:r>
      <w:r w:rsidRPr="00544875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544875">
        <w:rPr>
          <w:rFonts w:ascii="Montserrat Light" w:eastAsia="Calibri" w:hAnsi="Montserrat Light" w:cs="Arial"/>
          <w:sz w:val="20"/>
          <w:szCs w:val="20"/>
        </w:rPr>
        <w:t>] 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544875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>Verstrekker</w:t>
      </w:r>
      <w:r w:rsidRPr="00544875">
        <w:rPr>
          <w:rFonts w:ascii="Montserrat Light" w:eastAsia="Calibri" w:hAnsi="Montserrat Light" w:cs="Arial"/>
          <w:sz w:val="20"/>
          <w:szCs w:val="20"/>
        </w:rPr>
        <w:t>”,</w:t>
      </w:r>
    </w:p>
    <w:p w14:paraId="0A6A20E9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47D4A30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dat:</w:t>
      </w:r>
    </w:p>
    <w:p w14:paraId="7593C81C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170CE9C" w14:textId="702B90F2" w:rsidR="008E3031" w:rsidRPr="00544875" w:rsidRDefault="003701A4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Gegadigde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, in het kader van de uitvoering van de </w:t>
      </w:r>
      <w:r w:rsidR="00EB3F8D" w:rsidRPr="00544875">
        <w:rPr>
          <w:rFonts w:ascii="Montserrat Light" w:eastAsia="Calibri" w:hAnsi="Montserrat Light" w:cs="Arial"/>
          <w:sz w:val="20"/>
          <w:szCs w:val="20"/>
        </w:rPr>
        <w:t>ICT Prestatie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met betrekking tot </w:t>
      </w:r>
      <w:r w:rsidR="00175B3A" w:rsidRPr="00544875">
        <w:rPr>
          <w:rFonts w:ascii="Montserrat Light" w:eastAsia="Calibri" w:hAnsi="Montserrat Light" w:cs="Arial"/>
          <w:sz w:val="20"/>
          <w:szCs w:val="20"/>
        </w:rPr>
        <w:t xml:space="preserve">de aanbesteding </w:t>
      </w:r>
      <w:r w:rsidR="003B7815" w:rsidRPr="00544875">
        <w:rPr>
          <w:rFonts w:ascii="Montserrat Light" w:hAnsi="Montserrat Light" w:cs="Arial"/>
          <w:sz w:val="20"/>
          <w:szCs w:val="20"/>
        </w:rPr>
        <w:t>Outsourcing IT-infrastructuur- en beheerdiensten</w:t>
      </w:r>
      <w:r w:rsidR="00175B3A" w:rsidRPr="00544875">
        <w:rPr>
          <w:rFonts w:ascii="Montserrat Light" w:eastAsia="Calibri" w:hAnsi="Montserrat Light" w:cs="Arial"/>
          <w:sz w:val="20"/>
          <w:szCs w:val="20"/>
        </w:rPr>
        <w:t>,</w:t>
      </w:r>
      <w:r w:rsidR="00E92DEE" w:rsidRPr="00544875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zoals beschreven in </w:t>
      </w:r>
      <w:r w:rsidRPr="00544875">
        <w:rPr>
          <w:rFonts w:ascii="Montserrat Light" w:eastAsia="Calibri" w:hAnsi="Montserrat Light" w:cs="Arial"/>
          <w:sz w:val="20"/>
          <w:szCs w:val="20"/>
        </w:rPr>
        <w:t>de Selectieleidraad</w:t>
      </w:r>
      <w:r w:rsidR="004209C2" w:rsidRPr="00544875">
        <w:rPr>
          <w:rFonts w:ascii="Montserrat Light" w:eastAsia="Calibri" w:hAnsi="Montserrat Light" w:cs="Arial"/>
          <w:iCs/>
          <w:sz w:val="20"/>
          <w:szCs w:val="20"/>
        </w:rPr>
        <w:t xml:space="preserve"> en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 gepubliceerd op TenderNed 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>d.d.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3B7815" w:rsidRPr="00544875">
        <w:rPr>
          <w:rFonts w:ascii="Montserrat Light" w:eastAsia="Calibri" w:hAnsi="Montserrat Light" w:cs="Arial"/>
          <w:sz w:val="20"/>
          <w:szCs w:val="20"/>
        </w:rPr>
        <w:t>1 december 2025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, op eerste verzoek 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>daadwerkelijk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kan beschikken over de 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 xml:space="preserve">noodzakelijke 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bij 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beschikbare </w:t>
      </w:r>
      <w:r w:rsidR="00C82D7F" w:rsidRPr="00544875">
        <w:rPr>
          <w:rFonts w:ascii="Montserrat Light" w:eastAsia="Calibri" w:hAnsi="Montserrat Light" w:cs="Arial"/>
          <w:sz w:val="20"/>
          <w:szCs w:val="20"/>
        </w:rPr>
        <w:t xml:space="preserve">middelen 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 xml:space="preserve">ter zake van </w:t>
      </w:r>
      <w:r w:rsidR="00524951" w:rsidRPr="00544875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>&lt;financiële en economische draagkracht&gt;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524951" w:rsidRPr="00544875">
        <w:rPr>
          <w:rFonts w:ascii="Montserrat Light" w:eastAsia="Calibri" w:hAnsi="Montserrat Light" w:cs="Arial"/>
          <w:color w:val="00B050"/>
          <w:sz w:val="20"/>
          <w:szCs w:val="20"/>
        </w:rPr>
        <w:t xml:space="preserve">&lt;respectievelijk&gt; </w:t>
      </w:r>
      <w:r w:rsidR="00524951" w:rsidRPr="00544875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>&lt;technische bekwaamheid&gt;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als bedoeld in </w:t>
      </w:r>
      <w:r w:rsidR="004209C2" w:rsidRPr="00544875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544875">
        <w:rPr>
          <w:rFonts w:ascii="Montserrat Light" w:eastAsia="Calibri" w:hAnsi="Montserrat Light" w:cs="Arial"/>
          <w:color w:val="00B050"/>
          <w:sz w:val="20"/>
          <w:szCs w:val="20"/>
        </w:rPr>
        <w:t>&lt;en&gt;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544875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van de Aanbestedingswet 2012, 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 xml:space="preserve">die voor de uitvoering van de </w:t>
      </w:r>
      <w:r w:rsidR="009176EF" w:rsidRPr="00544875">
        <w:rPr>
          <w:rFonts w:ascii="Montserrat Light" w:eastAsia="Calibri" w:hAnsi="Montserrat Light" w:cs="Arial"/>
          <w:sz w:val="20"/>
          <w:szCs w:val="20"/>
        </w:rPr>
        <w:t>ICT Prestatie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 xml:space="preserve"> benodigd zijn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, zulks in de meest brede zin van het woord en dat </w:t>
      </w:r>
      <w:r w:rsidR="00524951" w:rsidRPr="00544875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zich jegens de </w:t>
      </w:r>
      <w:r w:rsidRPr="00544875">
        <w:rPr>
          <w:rFonts w:ascii="Montserrat Light" w:eastAsia="Calibri" w:hAnsi="Montserrat Light" w:cs="Arial"/>
          <w:sz w:val="20"/>
          <w:szCs w:val="20"/>
        </w:rPr>
        <w:t>Gegadigde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gedurende de gehele looptijd van de </w:t>
      </w:r>
      <w:r w:rsidR="009176EF" w:rsidRPr="00544875">
        <w:rPr>
          <w:rFonts w:ascii="Montserrat Light" w:eastAsia="Calibri" w:hAnsi="Montserrat Light" w:cs="Arial"/>
          <w:sz w:val="20"/>
          <w:szCs w:val="20"/>
        </w:rPr>
        <w:t>ICT Prestatie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 heeft verbonden om alle noodzakelijke middelen</w:t>
      </w:r>
      <w:r w:rsidR="004209C2" w:rsidRPr="00544875">
        <w:rPr>
          <w:rFonts w:ascii="Montserrat Light" w:eastAsia="Calibri" w:hAnsi="Montserrat Light" w:cs="Arial"/>
          <w:sz w:val="20"/>
          <w:szCs w:val="20"/>
        </w:rPr>
        <w:t xml:space="preserve">, ter </w:t>
      </w:r>
      <w:r w:rsidR="008E3031" w:rsidRPr="00544875">
        <w:rPr>
          <w:rFonts w:ascii="Montserrat Light" w:eastAsia="Calibri" w:hAnsi="Montserrat Light" w:cs="Arial"/>
          <w:sz w:val="20"/>
          <w:szCs w:val="20"/>
        </w:rPr>
        <w:t xml:space="preserve">beschikking te stellen voor de uitvoering van de </w:t>
      </w:r>
      <w:r w:rsidR="009176EF" w:rsidRPr="00544875">
        <w:rPr>
          <w:rFonts w:ascii="Montserrat Light" w:eastAsia="Calibri" w:hAnsi="Montserrat Light" w:cs="Arial"/>
          <w:sz w:val="20"/>
          <w:szCs w:val="20"/>
        </w:rPr>
        <w:t>ICT Prestatie.</w:t>
      </w:r>
    </w:p>
    <w:p w14:paraId="1FB31B01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51FB128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747C28B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6FF464E" w14:textId="39BA28A1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3701A4" w:rsidRPr="00544875">
        <w:rPr>
          <w:rFonts w:ascii="Montserrat Light" w:eastAsia="Calibri" w:hAnsi="Montserrat Light" w:cs="Arial"/>
          <w:i/>
          <w:iCs/>
          <w:sz w:val="20"/>
          <w:szCs w:val="20"/>
        </w:rPr>
        <w:t>Gegadigde</w:t>
      </w:r>
      <w:r w:rsidRPr="00544875">
        <w:rPr>
          <w:rFonts w:ascii="Montserrat Light" w:eastAsia="Calibri" w:hAnsi="Montserrat Light" w:cs="Arial"/>
          <w:sz w:val="20"/>
          <w:szCs w:val="20"/>
        </w:rPr>
        <w:t>],</w:t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  <w:t>[</w:t>
      </w:r>
      <w:r w:rsidRPr="00544875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544875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544875">
        <w:rPr>
          <w:rFonts w:ascii="Montserrat Light" w:eastAsia="Calibri" w:hAnsi="Montserrat Light" w:cs="Arial"/>
          <w:sz w:val="20"/>
          <w:szCs w:val="20"/>
        </w:rPr>
        <w:t>],</w:t>
      </w:r>
    </w:p>
    <w:p w14:paraId="4A39092F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09222AAB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7ECB8662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namens deze:</w:t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  <w:t>namens deze:</w:t>
      </w:r>
    </w:p>
    <w:p w14:paraId="60EF5A81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596FFF46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8A0F64C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1215A198" w14:textId="77777777" w:rsidR="008E3031" w:rsidRPr="00544875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544875">
        <w:rPr>
          <w:rFonts w:ascii="Montserrat Light" w:eastAsia="Calibri" w:hAnsi="Montserrat Light" w:cs="Arial"/>
          <w:sz w:val="20"/>
          <w:szCs w:val="20"/>
        </w:rPr>
        <w:t>(…………..)</w:t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</w:r>
      <w:r w:rsidRPr="00544875">
        <w:rPr>
          <w:rFonts w:ascii="Montserrat Light" w:eastAsia="Calibri" w:hAnsi="Montserrat Light" w:cs="Arial"/>
          <w:sz w:val="20"/>
          <w:szCs w:val="20"/>
        </w:rPr>
        <w:tab/>
        <w:t>(………….)</w:t>
      </w:r>
    </w:p>
    <w:p w14:paraId="62E511D8" w14:textId="77777777" w:rsidR="00B87DE5" w:rsidRPr="00544875" w:rsidRDefault="00B87DE5">
      <w:pPr>
        <w:rPr>
          <w:rFonts w:ascii="Montserrat Light" w:hAnsi="Montserrat Light"/>
        </w:rPr>
      </w:pPr>
    </w:p>
    <w:p w14:paraId="08EA6C34" w14:textId="77777777" w:rsidR="00A70A92" w:rsidRPr="00544875" w:rsidRDefault="00A70A92">
      <w:pPr>
        <w:rPr>
          <w:rFonts w:ascii="Montserrat Light" w:hAnsi="Montserrat Light"/>
        </w:rPr>
      </w:pPr>
    </w:p>
    <w:p w14:paraId="2445CD7A" w14:textId="77777777" w:rsidR="00A70A92" w:rsidRPr="00544875" w:rsidRDefault="00A70A92">
      <w:pPr>
        <w:rPr>
          <w:rFonts w:ascii="Montserrat Light" w:hAnsi="Montserrat Light" w:cs="Arial"/>
        </w:rPr>
      </w:pPr>
      <w:r w:rsidRPr="00544875">
        <w:rPr>
          <w:rFonts w:ascii="Montserrat Light" w:hAnsi="Montserrat Light" w:cs="Arial"/>
        </w:rPr>
        <w:t>Invulinstructie:</w:t>
      </w:r>
    </w:p>
    <w:p w14:paraId="24E878D8" w14:textId="302AF0C7" w:rsidR="00A70A92" w:rsidRPr="00544875" w:rsidRDefault="00A70A92" w:rsidP="008025FA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544875">
        <w:rPr>
          <w:rFonts w:ascii="Montserrat Light" w:hAnsi="Montserrat Light" w:cs="Arial"/>
          <w:sz w:val="14"/>
          <w:szCs w:val="14"/>
        </w:rPr>
        <w:t xml:space="preserve">Een </w:t>
      </w:r>
      <w:r w:rsidR="003701A4" w:rsidRPr="00544875">
        <w:rPr>
          <w:rFonts w:ascii="Montserrat Light" w:hAnsi="Montserrat Light" w:cs="Arial"/>
          <w:sz w:val="14"/>
          <w:szCs w:val="14"/>
        </w:rPr>
        <w:t>Gegadigde</w:t>
      </w:r>
      <w:r w:rsidRPr="00544875">
        <w:rPr>
          <w:rFonts w:ascii="Montserrat Light" w:hAnsi="Montserrat Light" w:cs="Arial"/>
          <w:sz w:val="14"/>
          <w:szCs w:val="14"/>
        </w:rPr>
        <w:t xml:space="preserve"> die geen beroep doet op beschikbare middelen van een derde (</w:t>
      </w:r>
      <w:r w:rsidR="008025FA" w:rsidRPr="00544875">
        <w:rPr>
          <w:rFonts w:ascii="Montserrat Light" w:hAnsi="Montserrat Light" w:cs="Arial"/>
          <w:sz w:val="14"/>
          <w:szCs w:val="14"/>
        </w:rPr>
        <w:t>Subcontractor</w:t>
      </w:r>
      <w:r w:rsidRPr="00544875">
        <w:rPr>
          <w:rFonts w:ascii="Montserrat Light" w:hAnsi="Montserrat Light" w:cs="Arial"/>
          <w:sz w:val="14"/>
          <w:szCs w:val="14"/>
        </w:rPr>
        <w:t xml:space="preserve"> of mede hoofdopdrachtnemer/</w:t>
      </w:r>
      <w:proofErr w:type="spellStart"/>
      <w:r w:rsidRPr="00544875">
        <w:rPr>
          <w:rFonts w:ascii="Montserrat Light" w:hAnsi="Montserrat Light" w:cs="Arial"/>
          <w:sz w:val="14"/>
          <w:szCs w:val="14"/>
        </w:rPr>
        <w:t>combinant</w:t>
      </w:r>
      <w:proofErr w:type="spellEnd"/>
      <w:r w:rsidRPr="00544875">
        <w:rPr>
          <w:rFonts w:ascii="Montserrat Light" w:hAnsi="Montserrat Light" w:cs="Arial"/>
          <w:sz w:val="14"/>
          <w:szCs w:val="14"/>
        </w:rPr>
        <w:t>) behoeft deze verklaring niet in te vullen en in te leveren.</w:t>
      </w:r>
    </w:p>
    <w:p w14:paraId="0570C0CD" w14:textId="03603275" w:rsidR="00A70A92" w:rsidRPr="00544875" w:rsidRDefault="00A70A92" w:rsidP="00A70A92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544875">
        <w:rPr>
          <w:rFonts w:ascii="Montserrat Light" w:hAnsi="Montserrat Light" w:cs="Arial"/>
          <w:sz w:val="14"/>
          <w:szCs w:val="14"/>
        </w:rPr>
        <w:t xml:space="preserve">Een </w:t>
      </w:r>
      <w:r w:rsidR="003701A4" w:rsidRPr="00544875">
        <w:rPr>
          <w:rFonts w:ascii="Montserrat Light" w:hAnsi="Montserrat Light" w:cs="Arial"/>
          <w:sz w:val="14"/>
          <w:szCs w:val="14"/>
        </w:rPr>
        <w:t>Gegadigde</w:t>
      </w:r>
      <w:r w:rsidRPr="00544875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 w:rsidRPr="00544875">
        <w:rPr>
          <w:rFonts w:ascii="Montserrat Light" w:hAnsi="Montserrat Light" w:cs="Arial"/>
          <w:sz w:val="14"/>
          <w:szCs w:val="14"/>
        </w:rPr>
        <w:t>5.2.1</w:t>
      </w:r>
      <w:r w:rsidR="00E30B63" w:rsidRPr="00544875">
        <w:rPr>
          <w:rFonts w:ascii="Montserrat Light" w:hAnsi="Montserrat Light" w:cs="Arial"/>
          <w:sz w:val="14"/>
          <w:szCs w:val="14"/>
        </w:rPr>
        <w:t xml:space="preserve"> van </w:t>
      </w:r>
      <w:r w:rsidR="003701A4" w:rsidRPr="00544875">
        <w:rPr>
          <w:rFonts w:ascii="Montserrat Light" w:hAnsi="Montserrat Light" w:cs="Arial"/>
          <w:sz w:val="14"/>
          <w:szCs w:val="14"/>
        </w:rPr>
        <w:t>de Selectieleidraad</w:t>
      </w:r>
      <w:r w:rsidR="00E30B63" w:rsidRPr="00544875">
        <w:rPr>
          <w:rFonts w:ascii="Montserrat Light" w:hAnsi="Montserrat Light" w:cs="Arial"/>
          <w:sz w:val="14"/>
          <w:szCs w:val="14"/>
        </w:rPr>
        <w:t xml:space="preserve">), laat </w:t>
      </w:r>
      <w:r w:rsidR="00E30B63" w:rsidRPr="00544875">
        <w:rPr>
          <w:rFonts w:ascii="Montserrat Light" w:hAnsi="Montserrat Light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544875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E30B63" w:rsidRPr="00544875">
        <w:rPr>
          <w:rFonts w:ascii="Montserrat Light" w:hAnsi="Montserrat Light" w:cs="Arial"/>
          <w:color w:val="00B050"/>
          <w:sz w:val="14"/>
          <w:szCs w:val="14"/>
        </w:rPr>
        <w:t>groen</w:t>
      </w:r>
      <w:r w:rsidR="00E30B63" w:rsidRPr="00544875">
        <w:rPr>
          <w:rFonts w:ascii="Montserrat Light" w:hAnsi="Montserrat Light" w:cs="Arial"/>
          <w:sz w:val="14"/>
          <w:szCs w:val="14"/>
        </w:rPr>
        <w:t xml:space="preserve"> en </w:t>
      </w:r>
      <w:r w:rsidR="00E30B63" w:rsidRPr="00544875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="00E30B63" w:rsidRPr="00544875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544875" w:rsidRDefault="00E30B63" w:rsidP="00E30B63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544875">
        <w:rPr>
          <w:rFonts w:ascii="Montserrat Light" w:hAnsi="Montserrat Light" w:cs="Arial"/>
          <w:sz w:val="14"/>
          <w:szCs w:val="14"/>
        </w:rPr>
        <w:t xml:space="preserve">Een </w:t>
      </w:r>
      <w:r w:rsidR="003701A4" w:rsidRPr="00544875">
        <w:rPr>
          <w:rFonts w:ascii="Montserrat Light" w:hAnsi="Montserrat Light" w:cs="Arial"/>
          <w:sz w:val="14"/>
          <w:szCs w:val="14"/>
        </w:rPr>
        <w:t>Gegadigde</w:t>
      </w:r>
      <w:r w:rsidRPr="00544875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 w:rsidRPr="00544875">
        <w:rPr>
          <w:rFonts w:ascii="Montserrat Light" w:hAnsi="Montserrat Light" w:cs="Arial"/>
          <w:sz w:val="14"/>
          <w:szCs w:val="14"/>
        </w:rPr>
        <w:t>5.2.2</w:t>
      </w:r>
      <w:r w:rsidRPr="00544875">
        <w:rPr>
          <w:rFonts w:ascii="Montserrat Light" w:hAnsi="Montserrat Light" w:cs="Arial"/>
          <w:sz w:val="14"/>
          <w:szCs w:val="14"/>
        </w:rPr>
        <w:t xml:space="preserve"> van </w:t>
      </w:r>
      <w:r w:rsidR="003701A4" w:rsidRPr="00544875">
        <w:rPr>
          <w:rFonts w:ascii="Montserrat Light" w:hAnsi="Montserrat Light" w:cs="Arial"/>
          <w:sz w:val="14"/>
          <w:szCs w:val="14"/>
        </w:rPr>
        <w:t>de Selectieleidraad</w:t>
      </w:r>
      <w:r w:rsidRPr="00544875">
        <w:rPr>
          <w:rFonts w:ascii="Montserrat Light" w:hAnsi="Montserrat Light" w:cs="Arial"/>
          <w:sz w:val="14"/>
          <w:szCs w:val="14"/>
        </w:rPr>
        <w:t xml:space="preserve">), laat de </w:t>
      </w:r>
      <w:r w:rsidR="00170F84" w:rsidRPr="00544875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Pr="00544875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gekleurde </w:t>
      </w:r>
      <w:r w:rsidRPr="00544875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170F84" w:rsidRPr="00544875">
        <w:rPr>
          <w:rFonts w:ascii="Montserrat Light" w:hAnsi="Montserrat Light" w:cs="Arial"/>
          <w:color w:val="00B050"/>
          <w:sz w:val="14"/>
          <w:szCs w:val="14"/>
        </w:rPr>
        <w:t>groen</w:t>
      </w:r>
      <w:r w:rsidRPr="00544875">
        <w:rPr>
          <w:rFonts w:ascii="Montserrat Light" w:hAnsi="Montserrat Light" w:cs="Arial"/>
          <w:sz w:val="14"/>
          <w:szCs w:val="14"/>
        </w:rPr>
        <w:t xml:space="preserve"> en </w:t>
      </w:r>
      <w:r w:rsidR="00170F84" w:rsidRPr="00544875">
        <w:rPr>
          <w:rFonts w:ascii="Montserrat Light" w:hAnsi="Montserrat Light" w:cs="Arial"/>
          <w:color w:val="365F91" w:themeColor="accent1" w:themeShade="BF"/>
          <w:sz w:val="14"/>
          <w:szCs w:val="14"/>
        </w:rPr>
        <w:t>blauw</w:t>
      </w:r>
      <w:r w:rsidRPr="00544875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544875" w:rsidRDefault="00170F84" w:rsidP="00170F84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544875">
        <w:rPr>
          <w:rFonts w:ascii="Montserrat Light" w:hAnsi="Montserrat Light" w:cs="Arial"/>
          <w:sz w:val="14"/>
          <w:szCs w:val="14"/>
        </w:rPr>
        <w:t xml:space="preserve">Een </w:t>
      </w:r>
      <w:r w:rsidR="003701A4" w:rsidRPr="00544875">
        <w:rPr>
          <w:rFonts w:ascii="Montserrat Light" w:hAnsi="Montserrat Light" w:cs="Arial"/>
          <w:sz w:val="14"/>
          <w:szCs w:val="14"/>
        </w:rPr>
        <w:t>Gegadigde</w:t>
      </w:r>
      <w:r w:rsidRPr="00544875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 w:rsidRPr="00544875">
        <w:rPr>
          <w:rFonts w:ascii="Montserrat Light" w:hAnsi="Montserrat Light" w:cs="Arial"/>
          <w:sz w:val="14"/>
          <w:szCs w:val="14"/>
        </w:rPr>
        <w:t>5.2.1</w:t>
      </w:r>
      <w:r w:rsidRPr="00544875">
        <w:rPr>
          <w:rFonts w:ascii="Montserrat Light" w:hAnsi="Montserrat Light" w:cs="Arial"/>
          <w:sz w:val="14"/>
          <w:szCs w:val="14"/>
        </w:rPr>
        <w:t xml:space="preserve"> en </w:t>
      </w:r>
      <w:r w:rsidR="00124A14" w:rsidRPr="00544875">
        <w:rPr>
          <w:rFonts w:ascii="Montserrat Light" w:hAnsi="Montserrat Light" w:cs="Arial"/>
          <w:sz w:val="14"/>
          <w:szCs w:val="14"/>
        </w:rPr>
        <w:t>5.2.2</w:t>
      </w:r>
      <w:r w:rsidRPr="00544875">
        <w:rPr>
          <w:rFonts w:ascii="Montserrat Light" w:hAnsi="Montserrat Light" w:cs="Arial"/>
          <w:sz w:val="14"/>
          <w:szCs w:val="14"/>
        </w:rPr>
        <w:t xml:space="preserve"> van </w:t>
      </w:r>
      <w:r w:rsidR="003701A4" w:rsidRPr="00544875">
        <w:rPr>
          <w:rFonts w:ascii="Montserrat Light" w:hAnsi="Montserrat Light" w:cs="Arial"/>
          <w:sz w:val="14"/>
          <w:szCs w:val="14"/>
        </w:rPr>
        <w:t>de Selectieleidraad</w:t>
      </w:r>
      <w:r w:rsidRPr="00544875">
        <w:rPr>
          <w:rFonts w:ascii="Montserrat Light" w:hAnsi="Montserrat Light" w:cs="Arial"/>
          <w:sz w:val="14"/>
          <w:szCs w:val="14"/>
        </w:rPr>
        <w:t>), laat de alle</w:t>
      </w:r>
      <w:r w:rsidRPr="00544875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</w:t>
      </w:r>
      <w:r w:rsidRPr="00544875">
        <w:rPr>
          <w:rFonts w:ascii="Montserrat Light" w:hAnsi="Montserrat Light" w:cs="Arial"/>
          <w:sz w:val="14"/>
          <w:szCs w:val="14"/>
        </w:rPr>
        <w:t>teksten in deze verklaring staan, en ondertekent en levert deze verklaring in.</w:t>
      </w:r>
    </w:p>
    <w:sectPr w:rsidR="00E30B63" w:rsidRPr="00544875" w:rsidSect="00EB3F8D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B4937" w14:textId="77777777" w:rsidR="00B461CD" w:rsidRDefault="00B461CD">
      <w:r>
        <w:separator/>
      </w:r>
    </w:p>
  </w:endnote>
  <w:endnote w:type="continuationSeparator" w:id="0">
    <w:p w14:paraId="46D50AA7" w14:textId="77777777" w:rsidR="00B461CD" w:rsidRDefault="00B4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60BB" w14:textId="77777777" w:rsidR="00B461CD" w:rsidRDefault="00B461CD">
      <w:r>
        <w:separator/>
      </w:r>
    </w:p>
  </w:footnote>
  <w:footnote w:type="continuationSeparator" w:id="0">
    <w:p w14:paraId="500375CF" w14:textId="77777777" w:rsidR="00B461CD" w:rsidRDefault="00B4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660655162" name="Afbeelding 660655162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6D5C9484" w14:textId="247F1E41" w:rsidR="003474F5" w:rsidRDefault="00EB3F8D" w:rsidP="009573E2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anchor distT="0" distB="0" distL="114300" distR="114300" simplePos="0" relativeHeight="251666944" behindDoc="1" locked="0" layoutInCell="1" allowOverlap="1" wp14:anchorId="236E4A08" wp14:editId="03EEDA47">
                <wp:simplePos x="0" y="0"/>
                <wp:positionH relativeFrom="column">
                  <wp:posOffset>4950460</wp:posOffset>
                </wp:positionH>
                <wp:positionV relativeFrom="paragraph">
                  <wp:posOffset>-455295</wp:posOffset>
                </wp:positionV>
                <wp:extent cx="2059305" cy="599440"/>
                <wp:effectExtent l="0" t="0" r="0" b="0"/>
                <wp:wrapNone/>
                <wp:docPr id="1856968556" name="Afbeelding 1" descr="Logo Gemeente Kaag en Braassem, ga naar de 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Gemeente Kaag en Braassem, ga naar de 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30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5BC16B84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603166421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3BB870B7" w:rsidR="003474F5" w:rsidRDefault="00EB3F8D" w:rsidP="008F33E4">
    <w:pPr>
      <w:pStyle w:val="HRNaamInstituut"/>
    </w:pPr>
    <w:r>
      <w:rPr>
        <w:noProof/>
      </w:rPr>
      <w:drawing>
        <wp:anchor distT="0" distB="0" distL="114300" distR="114300" simplePos="0" relativeHeight="251667968" behindDoc="1" locked="0" layoutInCell="1" allowOverlap="1" wp14:anchorId="1626AEF8" wp14:editId="7E1CCC71">
          <wp:simplePos x="0" y="0"/>
          <wp:positionH relativeFrom="column">
            <wp:posOffset>3698803</wp:posOffset>
          </wp:positionH>
          <wp:positionV relativeFrom="paragraph">
            <wp:posOffset>-1291350</wp:posOffset>
          </wp:positionV>
          <wp:extent cx="1558290" cy="685165"/>
          <wp:effectExtent l="0" t="0" r="0" b="0"/>
          <wp:wrapNone/>
          <wp:docPr id="819517461" name="Afbeelding 1" descr="Afbeelding met Lettertype, Graphics, typografi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60196" name="Afbeelding 1" descr="Afbeelding met Lettertype, Graphics, typografie, ontwerp&#10;&#10;Door AI gegenereerde inhoud is mogelijk onjuist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5829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A14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01D98"/>
    <w:rsid w:val="0021078E"/>
    <w:rsid w:val="002530D8"/>
    <w:rsid w:val="002A3132"/>
    <w:rsid w:val="002C1461"/>
    <w:rsid w:val="002C46CD"/>
    <w:rsid w:val="002C4DF6"/>
    <w:rsid w:val="002D07F9"/>
    <w:rsid w:val="002E0195"/>
    <w:rsid w:val="002F4C38"/>
    <w:rsid w:val="00305F91"/>
    <w:rsid w:val="003126E7"/>
    <w:rsid w:val="00322404"/>
    <w:rsid w:val="00323CFA"/>
    <w:rsid w:val="00327415"/>
    <w:rsid w:val="00331E1A"/>
    <w:rsid w:val="00342164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B7815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315A"/>
    <w:rsid w:val="005050D9"/>
    <w:rsid w:val="0051245E"/>
    <w:rsid w:val="00524951"/>
    <w:rsid w:val="00532F8A"/>
    <w:rsid w:val="00533DEA"/>
    <w:rsid w:val="00536F15"/>
    <w:rsid w:val="0054487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2A9B"/>
    <w:rsid w:val="006A1034"/>
    <w:rsid w:val="006A2B79"/>
    <w:rsid w:val="007110B9"/>
    <w:rsid w:val="007125A2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554"/>
    <w:rsid w:val="00794EB5"/>
    <w:rsid w:val="007A0094"/>
    <w:rsid w:val="007A2E67"/>
    <w:rsid w:val="007B357F"/>
    <w:rsid w:val="007B6310"/>
    <w:rsid w:val="007E7804"/>
    <w:rsid w:val="007F0D3B"/>
    <w:rsid w:val="007F0F7D"/>
    <w:rsid w:val="007F6668"/>
    <w:rsid w:val="00800D58"/>
    <w:rsid w:val="008025FA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0183"/>
    <w:rsid w:val="008F33E4"/>
    <w:rsid w:val="009176EF"/>
    <w:rsid w:val="00921E3B"/>
    <w:rsid w:val="00927D39"/>
    <w:rsid w:val="009439F8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8603B"/>
    <w:rsid w:val="00A95013"/>
    <w:rsid w:val="00A95C4B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461CD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51BDE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0741"/>
    <w:rsid w:val="00EB3F8D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114C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C3D0989CC0184B828CE9BD2D5468A8" ma:contentTypeVersion="3" ma:contentTypeDescription="Een nieuw document maken." ma:contentTypeScope="" ma:versionID="3614bcedb06a198a836bb0336144217c">
  <xsd:schema xmlns:xsd="http://www.w3.org/2001/XMLSchema" xmlns:xs="http://www.w3.org/2001/XMLSchema" xmlns:p="http://schemas.microsoft.com/office/2006/metadata/properties" xmlns:ns2="44532418-a311-42b1-a036-4b50d6efe672" targetNamespace="http://schemas.microsoft.com/office/2006/metadata/properties" ma:root="true" ma:fieldsID="7ff69831986605170bb5c3b7df8afd57" ns2:_="">
    <xsd:import namespace="44532418-a311-42b1-a036-4b50d6efe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32418-a311-42b1-a036-4b50d6efe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FCE410-1245-429A-9C78-B72739DF31B6}"/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44532418-a311-42b1-a036-4b50d6efe672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5</TotalTime>
  <Pages>1</Pages>
  <Words>427</Words>
  <Characters>2572</Characters>
  <Application>Microsoft Office Word</Application>
  <DocSecurity>0</DocSecurity>
  <Lines>57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Driessen, José</cp:lastModifiedBy>
  <cp:revision>9</cp:revision>
  <cp:lastPrinted>2014-05-22T08:45:00Z</cp:lastPrinted>
  <dcterms:created xsi:type="dcterms:W3CDTF">2025-11-20T13:36:00Z</dcterms:created>
  <dcterms:modified xsi:type="dcterms:W3CDTF">2025-11-24T07:27:00Z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0x01010080C3D0989CC0184B828CE9BD2D5468A8</vt:lpwstr>
  </property>
  <property fmtid="{D5CDD505-2E9C-101B-9397-08002B2CF9AE}" pid="8" name="docLang">
    <vt:lpwstr>nl</vt:lpwstr>
  </property>
</Properties>
</file>