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2C14" w14:textId="4BBAFBC0"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 </w:t>
      </w:r>
      <w:r w:rsidR="00831626" w:rsidRPr="00C10F5C">
        <w:rPr>
          <w:rFonts w:ascii="Arial" w:hAnsi="Arial" w:cs="Arial"/>
          <w:b/>
        </w:rPr>
        <w:t>Inschrijvingsformulier</w:t>
      </w:r>
    </w:p>
    <w:p w14:paraId="0C9AF511" w14:textId="113D091E" w:rsidR="00D90838" w:rsidRPr="009C5FC6" w:rsidRDefault="00D90838" w:rsidP="00D90838">
      <w:pPr>
        <w:spacing w:before="120"/>
        <w:rPr>
          <w:rFonts w:ascii="Arial" w:hAnsi="Arial" w:cs="Arial"/>
        </w:rPr>
      </w:pPr>
      <w:r w:rsidRPr="009C5FC6">
        <w:rPr>
          <w:rFonts w:ascii="Arial" w:hAnsi="Arial" w:cs="Arial"/>
        </w:rPr>
        <w:t xml:space="preserve">Naam aanbesteding: </w:t>
      </w:r>
      <w:r w:rsidRPr="009C5FC6">
        <w:rPr>
          <w:rFonts w:ascii="Arial" w:hAnsi="Arial" w:cs="Arial"/>
        </w:rPr>
        <w:tab/>
      </w:r>
      <w:r w:rsidR="009C5FC6" w:rsidRPr="009C5FC6">
        <w:rPr>
          <w:rFonts w:ascii="Arial" w:hAnsi="Arial" w:cs="Arial"/>
        </w:rPr>
        <w:t>Testorganisatie Automatic Train Operation Betuweroute: goederenwagons</w:t>
      </w:r>
    </w:p>
    <w:p w14:paraId="2FB85675" w14:textId="33627B52" w:rsidR="00D90838" w:rsidRDefault="00D90838" w:rsidP="00D90838">
      <w:pPr>
        <w:spacing w:before="120"/>
        <w:rPr>
          <w:rFonts w:ascii="Arial" w:hAnsi="Arial" w:cs="Arial"/>
          <w:color w:val="4F81BD" w:themeColor="accent1"/>
        </w:rPr>
      </w:pPr>
      <w:r w:rsidRPr="000B1297">
        <w:rPr>
          <w:rFonts w:ascii="Arial" w:hAnsi="Arial" w:cs="Arial"/>
        </w:rPr>
        <w:t>TenderNed nummer</w:t>
      </w:r>
      <w:r>
        <w:rPr>
          <w:rFonts w:ascii="Arial" w:hAnsi="Arial" w:cs="Arial"/>
        </w:rPr>
        <w:t>:</w:t>
      </w:r>
      <w:r>
        <w:rPr>
          <w:rFonts w:ascii="Arial" w:hAnsi="Arial" w:cs="Arial"/>
        </w:rPr>
        <w:tab/>
      </w:r>
      <w:r w:rsidR="002E6A22" w:rsidRPr="002E6A22">
        <w:rPr>
          <w:rFonts w:ascii="Arial" w:hAnsi="Arial" w:cs="Arial"/>
          <w:b/>
          <w:bCs/>
        </w:rPr>
        <w:t>TN 551414</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C397C64" w14:textId="57076ABA" w:rsidR="00A30C7A"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790A5F">
        <w:rPr>
          <w:rFonts w:ascii="Arial" w:hAnsi="Arial" w:cs="Arial"/>
        </w:rPr>
        <w:t xml:space="preserve"> </w:t>
      </w:r>
      <w:r w:rsidR="009C5FC6" w:rsidRPr="009C5FC6">
        <w:rPr>
          <w:rFonts w:ascii="Arial" w:hAnsi="Arial" w:cs="Arial"/>
        </w:rPr>
        <w:t>Testorganisatie Automatic Train Operation Betuweroute: goederenwagons</w:t>
      </w:r>
      <w:r w:rsidR="00A30C7A">
        <w:rPr>
          <w:rFonts w:ascii="Arial" w:hAnsi="Arial" w:cs="Arial"/>
        </w:rPr>
        <w:t xml:space="preserve"> </w:t>
      </w:r>
      <w:r w:rsidR="00A57217" w:rsidRPr="19EBA068">
        <w:rPr>
          <w:rFonts w:ascii="Arial" w:hAnsi="Arial" w:cs="Arial"/>
        </w:rPr>
        <w:t>n</w:t>
      </w:r>
      <w:r w:rsidR="00DF2481" w:rsidRPr="19EBA068">
        <w:rPr>
          <w:rFonts w:ascii="Arial" w:hAnsi="Arial" w:cs="Arial"/>
        </w:rPr>
        <w:t xml:space="preserve">a totstandkoming van een overeenkomst uit te voeren overeenkomstig de in de aanbiedingsbegroting genoemde </w:t>
      </w:r>
      <w:r w:rsidR="00DF2481" w:rsidRPr="00A30C7A">
        <w:rPr>
          <w:rFonts w:ascii="Arial" w:hAnsi="Arial" w:cs="Arial"/>
        </w:rPr>
        <w:t>tarieven (geel gearceerde cellen)</w:t>
      </w:r>
      <w:r w:rsidR="00FF7D22" w:rsidRPr="00A30C7A">
        <w:rPr>
          <w:rFonts w:ascii="Arial" w:hAnsi="Arial" w:cs="Arial"/>
        </w:rPr>
        <w:t xml:space="preserve"> en zoals overgenomen in de</w:t>
      </w:r>
      <w:r w:rsidR="00A30C7A" w:rsidRPr="00A30C7A">
        <w:rPr>
          <w:rFonts w:ascii="Arial" w:hAnsi="Arial" w:cs="Arial"/>
        </w:rPr>
        <w:t xml:space="preserve"> Annex 5.1 -  Aanbiedingsbegroting </w:t>
      </w:r>
      <w:r w:rsidR="00806726" w:rsidRPr="00806726">
        <w:rPr>
          <w:rFonts w:ascii="Arial" w:hAnsi="Arial" w:cs="Arial"/>
        </w:rPr>
        <w:t>ATO Betuweroute Goederenwagons</w:t>
      </w:r>
      <w:r w:rsidR="00DF2481" w:rsidRPr="00A30C7A">
        <w:rPr>
          <w:rFonts w:ascii="Arial" w:hAnsi="Arial" w:cs="Arial"/>
        </w:rPr>
        <w:t xml:space="preserve">, </w:t>
      </w:r>
      <w:r w:rsidR="00DF2481" w:rsidRPr="19EBA068">
        <w:rPr>
          <w:rFonts w:ascii="Arial" w:hAnsi="Arial" w:cs="Arial"/>
        </w:rPr>
        <w:t xml:space="preserve">met </w:t>
      </w:r>
      <w:r w:rsidR="00DF2481" w:rsidRPr="00A30C7A">
        <w:rPr>
          <w:rFonts w:ascii="Arial" w:hAnsi="Arial" w:cs="Arial"/>
        </w:rPr>
        <w:t>een fictieve inschrijfsom</w:t>
      </w:r>
      <w:r w:rsidR="00463413" w:rsidRPr="00A30C7A">
        <w:rPr>
          <w:rFonts w:ascii="Arial" w:hAnsi="Arial" w:cs="Arial"/>
        </w:rPr>
        <w:t xml:space="preserve"> van</w:t>
      </w:r>
      <w:r w:rsidR="00A30C7A">
        <w:rPr>
          <w:rFonts w:ascii="Arial" w:hAnsi="Arial" w:cs="Arial"/>
        </w:rPr>
        <w:t xml:space="preserve"> </w:t>
      </w:r>
    </w:p>
    <w:p w14:paraId="44F915C4" w14:textId="2B4048E6" w:rsidR="00156B81" w:rsidRPr="00A30C7A" w:rsidRDefault="00202BDE" w:rsidP="000131FA">
      <w:pPr>
        <w:spacing w:before="120" w:line="276" w:lineRule="auto"/>
        <w:jc w:val="both"/>
        <w:rPr>
          <w:rFonts w:ascii="Arial" w:hAnsi="Arial" w:cs="Arial"/>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7A7B598" w14:textId="77777777" w:rsidR="00156B81" w:rsidRPr="00C10F5C" w:rsidRDefault="00156B81" w:rsidP="007D372E">
      <w:pPr>
        <w:spacing w:before="120" w:line="276" w:lineRule="auto"/>
        <w:rPr>
          <w:rFonts w:ascii="Arial" w:hAnsi="Arial" w:cs="Arial"/>
        </w:rPr>
      </w:pPr>
      <w:bookmarkStart w:id="0" w:name="_Hlk526346498"/>
    </w:p>
    <w:p w14:paraId="14AA59C3" w14:textId="290CA708" w:rsidR="007B4B3A" w:rsidRPr="00C10F5C" w:rsidRDefault="007B4B3A" w:rsidP="000131FA">
      <w:pPr>
        <w:spacing w:before="120" w:line="276" w:lineRule="auto"/>
        <w:jc w:val="both"/>
        <w:rPr>
          <w:rFonts w:ascii="Arial" w:hAnsi="Arial" w:cs="Arial"/>
          <w:color w:val="0070C0"/>
        </w:rPr>
      </w:pPr>
      <w:r w:rsidRPr="00C10F5C">
        <w:rPr>
          <w:rFonts w:ascii="Arial" w:hAnsi="Arial" w:cs="Arial"/>
          <w:color w:val="0070C0"/>
        </w:rPr>
        <w:t xml:space="preserve">Indien de inschrijver een </w:t>
      </w:r>
      <w:r w:rsidRPr="004B2888">
        <w:rPr>
          <w:rFonts w:ascii="Arial" w:hAnsi="Arial" w:cs="Arial"/>
          <w:b/>
          <w:bCs/>
          <w:color w:val="0070C0"/>
        </w:rPr>
        <w:t>combinatie</w:t>
      </w:r>
      <w:r w:rsidRPr="00C10F5C">
        <w:rPr>
          <w:rFonts w:ascii="Arial" w:hAnsi="Arial" w:cs="Arial"/>
          <w:color w:val="0070C0"/>
        </w:rPr>
        <w:t xml:space="preserve"> is, verklaart inschrijver dat de combinanten </w:t>
      </w:r>
      <w:r w:rsidR="000D397D" w:rsidRPr="00C10F5C">
        <w:rPr>
          <w:rFonts w:ascii="Arial" w:hAnsi="Arial" w:cs="Arial"/>
          <w:color w:val="0070C0"/>
        </w:rPr>
        <w:t xml:space="preserve">bij aanvang van de opdracht </w:t>
      </w:r>
      <w:r w:rsidRPr="00C10F5C">
        <w:rPr>
          <w:rFonts w:ascii="Arial" w:hAnsi="Arial" w:cs="Arial"/>
          <w:color w:val="0070C0"/>
        </w:rPr>
        <w:t xml:space="preserve">beschikken over een certificaat voor </w:t>
      </w:r>
      <w:r w:rsidR="00DC23F2" w:rsidRPr="00C10F5C">
        <w:rPr>
          <w:rFonts w:ascii="Arial" w:hAnsi="Arial" w:cs="Arial"/>
          <w:color w:val="0070C0"/>
        </w:rPr>
        <w:t>de CO</w:t>
      </w:r>
      <w:r w:rsidR="00DC23F2" w:rsidRPr="00C10F5C">
        <w:rPr>
          <w:rFonts w:ascii="Arial" w:hAnsi="Arial" w:cs="Arial"/>
          <w:color w:val="0070C0"/>
          <w:vertAlign w:val="subscript"/>
        </w:rPr>
        <w:t xml:space="preserve">2 </w:t>
      </w:r>
      <w:r w:rsidR="00DC23F2" w:rsidRPr="00C10F5C">
        <w:rPr>
          <w:rFonts w:ascii="Arial" w:hAnsi="Arial" w:cs="Arial"/>
          <w:color w:val="0070C0"/>
        </w:rPr>
        <w:t xml:space="preserve">prestatieladder </w:t>
      </w:r>
      <w:r w:rsidR="00155660" w:rsidRPr="00C10F5C">
        <w:rPr>
          <w:rFonts w:ascii="Arial" w:hAnsi="Arial" w:cs="Arial"/>
          <w:color w:val="0070C0"/>
        </w:rPr>
        <w:t xml:space="preserve">of ambitieniveau </w:t>
      </w:r>
      <w:r w:rsidRPr="00C10F5C">
        <w:rPr>
          <w:rFonts w:ascii="Arial" w:hAnsi="Arial" w:cs="Arial"/>
          <w:color w:val="0070C0"/>
        </w:rPr>
        <w:t>op de volgende trede(s):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2127"/>
      </w:tblGrid>
      <w:tr w:rsidR="00430FED" w:rsidRPr="00857BDE" w14:paraId="569ECC5B" w14:textId="77777777" w:rsidTr="00D41828">
        <w:trPr>
          <w:trHeight w:val="240"/>
        </w:trPr>
        <w:tc>
          <w:tcPr>
            <w:tcW w:w="2405" w:type="dxa"/>
          </w:tcPr>
          <w:p w14:paraId="1574C1C0" w14:textId="77777777" w:rsidR="00430FED" w:rsidRPr="009B2FF0" w:rsidRDefault="00430FED" w:rsidP="007D372E">
            <w:pPr>
              <w:spacing w:before="120" w:line="276" w:lineRule="auto"/>
              <w:rPr>
                <w:rFonts w:ascii="Arial" w:hAnsi="Arial" w:cs="Arial"/>
                <w:color w:val="0070C0"/>
              </w:rPr>
            </w:pPr>
            <w:r w:rsidRPr="009B2FF0">
              <w:rPr>
                <w:rFonts w:ascii="Arial" w:hAnsi="Arial" w:cs="Arial"/>
                <w:color w:val="0070C0"/>
              </w:rPr>
              <w:t xml:space="preserve">Naam </w:t>
            </w:r>
            <w:r w:rsidRPr="004B2888">
              <w:rPr>
                <w:rFonts w:ascii="Arial" w:hAnsi="Arial" w:cs="Arial"/>
                <w:b/>
                <w:bCs/>
                <w:color w:val="0070C0"/>
              </w:rPr>
              <w:t>combinant</w:t>
            </w:r>
            <w:r w:rsidRPr="009B2FF0">
              <w:rPr>
                <w:rFonts w:ascii="Arial" w:hAnsi="Arial" w:cs="Arial"/>
                <w:color w:val="0070C0"/>
              </w:rPr>
              <w:t>:</w:t>
            </w:r>
          </w:p>
        </w:tc>
        <w:tc>
          <w:tcPr>
            <w:tcW w:w="2268" w:type="dxa"/>
          </w:tcPr>
          <w:p w14:paraId="3B3995B4" w14:textId="77777777" w:rsidR="00430FED" w:rsidRPr="00C10F5C" w:rsidRDefault="00430FED" w:rsidP="007D372E">
            <w:pPr>
              <w:spacing w:before="120" w:line="276" w:lineRule="auto"/>
              <w:rPr>
                <w:rFonts w:ascii="Arial" w:hAnsi="Arial" w:cs="Arial"/>
                <w:color w:val="00B0F0"/>
              </w:rPr>
            </w:pPr>
          </w:p>
        </w:tc>
        <w:tc>
          <w:tcPr>
            <w:tcW w:w="2126" w:type="dxa"/>
          </w:tcPr>
          <w:p w14:paraId="2B30E1A6" w14:textId="77777777" w:rsidR="00430FED" w:rsidRPr="00C10F5C" w:rsidRDefault="00430FED" w:rsidP="007D372E">
            <w:pPr>
              <w:spacing w:before="120" w:line="276" w:lineRule="auto"/>
              <w:rPr>
                <w:rFonts w:ascii="Arial" w:hAnsi="Arial" w:cs="Arial"/>
                <w:color w:val="00B0F0"/>
              </w:rPr>
            </w:pPr>
          </w:p>
        </w:tc>
        <w:tc>
          <w:tcPr>
            <w:tcW w:w="2127" w:type="dxa"/>
          </w:tcPr>
          <w:p w14:paraId="0D4D6D2F" w14:textId="77777777" w:rsidR="00430FED" w:rsidRPr="00C10F5C" w:rsidRDefault="00430FED" w:rsidP="007D372E">
            <w:pPr>
              <w:spacing w:before="120" w:line="276" w:lineRule="auto"/>
              <w:rPr>
                <w:rFonts w:ascii="Arial" w:hAnsi="Arial" w:cs="Arial"/>
                <w:color w:val="00B0F0"/>
              </w:rPr>
            </w:pPr>
          </w:p>
        </w:tc>
      </w:tr>
      <w:tr w:rsidR="001D63C4" w:rsidRPr="00C10F5C" w14:paraId="6DC826D2" w14:textId="77777777" w:rsidTr="00D41828">
        <w:trPr>
          <w:trHeight w:val="240"/>
        </w:trPr>
        <w:tc>
          <w:tcPr>
            <w:tcW w:w="2405" w:type="dxa"/>
          </w:tcPr>
          <w:p w14:paraId="46B1B718" w14:textId="7C71EAB3" w:rsidR="001D63C4" w:rsidRPr="009B2FF0" w:rsidRDefault="001D63C4" w:rsidP="007D372E">
            <w:pPr>
              <w:spacing w:before="120" w:line="276" w:lineRule="auto"/>
              <w:rPr>
                <w:rFonts w:ascii="Arial" w:hAnsi="Arial" w:cs="Arial"/>
                <w:color w:val="0070C0"/>
              </w:rPr>
            </w:pPr>
            <w:r>
              <w:rPr>
                <w:rFonts w:ascii="Arial" w:hAnsi="Arial" w:cs="Arial"/>
                <w:color w:val="0070C0"/>
              </w:rPr>
              <w:t>Wijze van aantonen</w:t>
            </w:r>
            <w:r w:rsidR="00BD1A45">
              <w:rPr>
                <w:rFonts w:ascii="Arial" w:hAnsi="Arial" w:cs="Arial"/>
                <w:color w:val="0070C0"/>
              </w:rPr>
              <w:t>:</w:t>
            </w:r>
          </w:p>
        </w:tc>
        <w:tc>
          <w:tcPr>
            <w:tcW w:w="2268" w:type="dxa"/>
          </w:tcPr>
          <w:p w14:paraId="2AC9F92C" w14:textId="77777777" w:rsidR="001D63C4" w:rsidRPr="00C10F5C" w:rsidRDefault="001D63C4" w:rsidP="007D372E">
            <w:pPr>
              <w:spacing w:before="120" w:line="276" w:lineRule="auto"/>
              <w:rPr>
                <w:rFonts w:ascii="Arial" w:hAnsi="Arial" w:cs="Arial"/>
                <w:color w:val="00B0F0"/>
              </w:rPr>
            </w:pPr>
          </w:p>
        </w:tc>
        <w:tc>
          <w:tcPr>
            <w:tcW w:w="2126" w:type="dxa"/>
          </w:tcPr>
          <w:p w14:paraId="2168E494" w14:textId="77777777" w:rsidR="001D63C4" w:rsidRPr="00C10F5C" w:rsidRDefault="001D63C4" w:rsidP="007D372E">
            <w:pPr>
              <w:spacing w:before="120" w:line="276" w:lineRule="auto"/>
              <w:rPr>
                <w:rFonts w:ascii="Arial" w:hAnsi="Arial" w:cs="Arial"/>
                <w:color w:val="00B0F0"/>
              </w:rPr>
            </w:pPr>
          </w:p>
        </w:tc>
        <w:tc>
          <w:tcPr>
            <w:tcW w:w="2127" w:type="dxa"/>
          </w:tcPr>
          <w:p w14:paraId="5015C234" w14:textId="77777777" w:rsidR="001D63C4" w:rsidRPr="00C10F5C" w:rsidRDefault="001D63C4" w:rsidP="007D372E">
            <w:pPr>
              <w:spacing w:before="120" w:line="276" w:lineRule="auto"/>
              <w:rPr>
                <w:rFonts w:ascii="Arial" w:hAnsi="Arial" w:cs="Arial"/>
                <w:color w:val="00B0F0"/>
              </w:rPr>
            </w:pPr>
          </w:p>
        </w:tc>
      </w:tr>
    </w:tbl>
    <w:p w14:paraId="2AA24858" w14:textId="77777777" w:rsidR="007B4B3A" w:rsidRDefault="007B4B3A" w:rsidP="0066541E">
      <w:pPr>
        <w:spacing w:before="120" w:line="276" w:lineRule="auto"/>
        <w:jc w:val="both"/>
        <w:rPr>
          <w:rFonts w:ascii="Arial" w:hAnsi="Arial" w:cs="Arial"/>
          <w:color w:val="0070C0"/>
        </w:rPr>
      </w:pPr>
    </w:p>
    <w:p w14:paraId="3C504773" w14:textId="7A5E938D" w:rsidR="007B4B3A" w:rsidRPr="00FE659D" w:rsidRDefault="007B4B3A" w:rsidP="0066541E">
      <w:pPr>
        <w:spacing w:before="120" w:line="276" w:lineRule="auto"/>
        <w:jc w:val="both"/>
        <w:rPr>
          <w:rFonts w:ascii="Arial" w:hAnsi="Arial" w:cs="Arial"/>
          <w:color w:val="0070C0"/>
        </w:rPr>
      </w:pPr>
      <w:r w:rsidRPr="00213448">
        <w:rPr>
          <w:rFonts w:ascii="Arial" w:hAnsi="Arial" w:cs="Arial"/>
          <w:color w:val="0070C0"/>
        </w:rPr>
        <w:t>In</w:t>
      </w:r>
      <w:r w:rsidRPr="00FE659D">
        <w:rPr>
          <w:rFonts w:ascii="Arial" w:hAnsi="Arial" w:cs="Arial"/>
          <w:color w:val="0070C0"/>
        </w:rPr>
        <w:t xml:space="preserve">dien de inschrijver een beroep doet op één of meer genomineerde </w:t>
      </w:r>
      <w:r w:rsidRPr="004B2888">
        <w:rPr>
          <w:rFonts w:ascii="Arial" w:hAnsi="Arial" w:cs="Arial"/>
          <w:b/>
          <w:bCs/>
          <w:color w:val="0070C0"/>
        </w:rPr>
        <w:t>onder</w:t>
      </w:r>
      <w:r w:rsidR="000F387B" w:rsidRPr="004B2888">
        <w:rPr>
          <w:rFonts w:ascii="Arial" w:hAnsi="Arial" w:cs="Arial"/>
          <w:b/>
          <w:bCs/>
          <w:color w:val="0070C0"/>
        </w:rPr>
        <w:t>aan</w:t>
      </w:r>
      <w:r w:rsidRPr="004B2888">
        <w:rPr>
          <w:rFonts w:ascii="Arial" w:hAnsi="Arial" w:cs="Arial"/>
          <w:b/>
          <w:bCs/>
          <w:color w:val="0070C0"/>
        </w:rPr>
        <w:t>nemers</w:t>
      </w:r>
      <w:r w:rsidRPr="00FE659D">
        <w:rPr>
          <w:rFonts w:ascii="Arial" w:hAnsi="Arial" w:cs="Arial"/>
          <w:color w:val="0070C0"/>
        </w:rPr>
        <w:t xml:space="preserve">, verklaart inschrijver dat de genomineerde onderopdrachtnemers op het moment van aanbesteden beschikken over een certificaat </w:t>
      </w:r>
      <w:r w:rsidR="00155660" w:rsidRPr="00FE659D">
        <w:rPr>
          <w:rFonts w:ascii="Arial" w:hAnsi="Arial" w:cs="Arial"/>
          <w:color w:val="0070C0"/>
        </w:rPr>
        <w:t xml:space="preserve">of ambitieniveau </w:t>
      </w:r>
      <w:r w:rsidRPr="00FE659D">
        <w:rPr>
          <w:rFonts w:ascii="Arial" w:hAnsi="Arial" w:cs="Arial"/>
          <w:color w:val="0070C0"/>
        </w:rPr>
        <w:t xml:space="preserve">voor de </w:t>
      </w:r>
      <w:r w:rsidR="00DC23F2" w:rsidRPr="00FE659D">
        <w:rPr>
          <w:rFonts w:ascii="Arial" w:hAnsi="Arial" w:cs="Arial"/>
          <w:color w:val="0070C0"/>
        </w:rPr>
        <w:t>CO</w:t>
      </w:r>
      <w:r w:rsidR="00DC23F2" w:rsidRPr="00FE659D">
        <w:rPr>
          <w:rFonts w:ascii="Arial" w:hAnsi="Arial" w:cs="Arial"/>
          <w:color w:val="0070C0"/>
          <w:vertAlign w:val="subscript"/>
        </w:rPr>
        <w:t xml:space="preserve">2 </w:t>
      </w:r>
      <w:r w:rsidR="00DC23F2" w:rsidRPr="00FE659D">
        <w:rPr>
          <w:rFonts w:ascii="Arial" w:hAnsi="Arial" w:cs="Arial"/>
          <w:color w:val="0070C0"/>
        </w:rPr>
        <w:t>prestatieladder</w:t>
      </w:r>
      <w:r w:rsidRPr="00FE659D">
        <w:rPr>
          <w:rFonts w:ascii="Arial" w:hAnsi="Arial" w:cs="Arial"/>
          <w:color w:val="0070C0"/>
        </w:rPr>
        <w:t xml:space="preserve"> op de volgende trede(s):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1985"/>
      </w:tblGrid>
      <w:tr w:rsidR="00430FED" w:rsidRPr="00857BDE" w14:paraId="35B96290" w14:textId="77777777" w:rsidTr="00D41828">
        <w:tc>
          <w:tcPr>
            <w:tcW w:w="2405" w:type="dxa"/>
          </w:tcPr>
          <w:p w14:paraId="03B729AE" w14:textId="02B8BC30" w:rsidR="00430FED" w:rsidRPr="00FE659D" w:rsidRDefault="00430FED" w:rsidP="007D372E">
            <w:pPr>
              <w:spacing w:before="120" w:line="276" w:lineRule="auto"/>
              <w:rPr>
                <w:rFonts w:ascii="Arial" w:hAnsi="Arial" w:cs="Arial"/>
                <w:color w:val="0070C0"/>
              </w:rPr>
            </w:pPr>
            <w:r w:rsidRPr="00FE659D">
              <w:rPr>
                <w:rFonts w:ascii="Arial" w:hAnsi="Arial" w:cs="Arial"/>
                <w:color w:val="0070C0"/>
              </w:rPr>
              <w:t xml:space="preserve">Naam genomineerde </w:t>
            </w:r>
            <w:r w:rsidR="00DF3D6F" w:rsidRPr="004B2888">
              <w:rPr>
                <w:rFonts w:ascii="Arial" w:hAnsi="Arial" w:cs="Arial"/>
                <w:b/>
                <w:bCs/>
                <w:color w:val="0070C0"/>
              </w:rPr>
              <w:t>onderaannemer</w:t>
            </w:r>
            <w:r w:rsidRPr="00FE659D">
              <w:rPr>
                <w:rFonts w:ascii="Arial" w:hAnsi="Arial" w:cs="Arial"/>
                <w:color w:val="0070C0"/>
              </w:rPr>
              <w:t>:</w:t>
            </w:r>
          </w:p>
        </w:tc>
        <w:tc>
          <w:tcPr>
            <w:tcW w:w="2268" w:type="dxa"/>
          </w:tcPr>
          <w:p w14:paraId="24C6A3E5" w14:textId="77777777" w:rsidR="00430FED" w:rsidRPr="00C10F5C" w:rsidRDefault="00430FED" w:rsidP="007D372E">
            <w:pPr>
              <w:spacing w:before="120" w:line="276" w:lineRule="auto"/>
              <w:rPr>
                <w:rFonts w:ascii="Arial" w:hAnsi="Arial" w:cs="Arial"/>
                <w:color w:val="00B0F0"/>
              </w:rPr>
            </w:pPr>
          </w:p>
        </w:tc>
        <w:tc>
          <w:tcPr>
            <w:tcW w:w="2126" w:type="dxa"/>
          </w:tcPr>
          <w:p w14:paraId="738A5E0E" w14:textId="77777777" w:rsidR="00430FED" w:rsidRPr="00C10F5C" w:rsidRDefault="00430FED" w:rsidP="007D372E">
            <w:pPr>
              <w:spacing w:before="120" w:line="276" w:lineRule="auto"/>
              <w:rPr>
                <w:rFonts w:ascii="Arial" w:hAnsi="Arial" w:cs="Arial"/>
                <w:color w:val="00B0F0"/>
              </w:rPr>
            </w:pPr>
          </w:p>
        </w:tc>
        <w:tc>
          <w:tcPr>
            <w:tcW w:w="1985" w:type="dxa"/>
          </w:tcPr>
          <w:p w14:paraId="1E47456F" w14:textId="77777777" w:rsidR="00430FED" w:rsidRPr="00C10F5C" w:rsidRDefault="00430FED" w:rsidP="007D372E">
            <w:pPr>
              <w:spacing w:before="120" w:line="276" w:lineRule="auto"/>
              <w:rPr>
                <w:rFonts w:ascii="Arial" w:hAnsi="Arial" w:cs="Arial"/>
                <w:color w:val="00B0F0"/>
              </w:rPr>
            </w:pPr>
          </w:p>
        </w:tc>
      </w:tr>
      <w:tr w:rsidR="00BD1A45" w:rsidRPr="00C10F5C" w14:paraId="77EF9411" w14:textId="77777777" w:rsidTr="00D41828">
        <w:tc>
          <w:tcPr>
            <w:tcW w:w="2405" w:type="dxa"/>
          </w:tcPr>
          <w:p w14:paraId="0ED2775C" w14:textId="42C3C2CE" w:rsidR="00BD1A45" w:rsidRPr="00FE659D" w:rsidRDefault="00BD1A45" w:rsidP="007D372E">
            <w:pPr>
              <w:spacing w:before="120" w:line="276" w:lineRule="auto"/>
              <w:rPr>
                <w:rFonts w:ascii="Arial" w:hAnsi="Arial" w:cs="Arial"/>
                <w:color w:val="0070C0"/>
              </w:rPr>
            </w:pPr>
            <w:r w:rsidRPr="00BD1A45">
              <w:rPr>
                <w:rFonts w:ascii="Arial" w:hAnsi="Arial" w:cs="Arial"/>
                <w:color w:val="0070C0"/>
              </w:rPr>
              <w:t>Wijze van aantonen:</w:t>
            </w:r>
          </w:p>
        </w:tc>
        <w:tc>
          <w:tcPr>
            <w:tcW w:w="2268" w:type="dxa"/>
          </w:tcPr>
          <w:p w14:paraId="3B39AC6F" w14:textId="77777777" w:rsidR="00BD1A45" w:rsidRPr="00C10F5C" w:rsidRDefault="00BD1A45" w:rsidP="007D372E">
            <w:pPr>
              <w:spacing w:before="120" w:line="276" w:lineRule="auto"/>
              <w:rPr>
                <w:rFonts w:ascii="Arial" w:hAnsi="Arial" w:cs="Arial"/>
                <w:color w:val="00B0F0"/>
              </w:rPr>
            </w:pPr>
          </w:p>
        </w:tc>
        <w:tc>
          <w:tcPr>
            <w:tcW w:w="2126" w:type="dxa"/>
          </w:tcPr>
          <w:p w14:paraId="2E98F804" w14:textId="77777777" w:rsidR="00BD1A45" w:rsidRPr="00C10F5C" w:rsidRDefault="00BD1A45" w:rsidP="007D372E">
            <w:pPr>
              <w:spacing w:before="120" w:line="276" w:lineRule="auto"/>
              <w:rPr>
                <w:rFonts w:ascii="Arial" w:hAnsi="Arial" w:cs="Arial"/>
                <w:color w:val="00B0F0"/>
              </w:rPr>
            </w:pPr>
          </w:p>
        </w:tc>
        <w:tc>
          <w:tcPr>
            <w:tcW w:w="1985" w:type="dxa"/>
          </w:tcPr>
          <w:p w14:paraId="3D6F7530" w14:textId="77777777" w:rsidR="00BD1A45" w:rsidRPr="00C10F5C" w:rsidRDefault="00BD1A45" w:rsidP="007D372E">
            <w:pPr>
              <w:spacing w:before="120" w:line="276" w:lineRule="auto"/>
              <w:rPr>
                <w:rFonts w:ascii="Arial" w:hAnsi="Arial" w:cs="Arial"/>
                <w:color w:val="00B0F0"/>
              </w:rPr>
            </w:pPr>
          </w:p>
        </w:tc>
      </w:tr>
    </w:tbl>
    <w:p w14:paraId="1924BC13" w14:textId="0FCF40C3" w:rsidR="003B53FE" w:rsidRPr="00C10F5C" w:rsidRDefault="003B53FE" w:rsidP="007D372E">
      <w:pPr>
        <w:spacing w:before="120" w:line="276" w:lineRule="auto"/>
        <w:rPr>
          <w:rFonts w:ascii="Arial" w:hAnsi="Arial" w:cs="Arial"/>
          <w:color w:val="00B0F0"/>
        </w:rPr>
      </w:pPr>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lastRenderedPageBreak/>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9698B" w14:textId="77777777" w:rsidR="00971EEE" w:rsidRDefault="00971EEE">
      <w:r>
        <w:separator/>
      </w:r>
    </w:p>
  </w:endnote>
  <w:endnote w:type="continuationSeparator" w:id="0">
    <w:p w14:paraId="46AF5B16" w14:textId="77777777" w:rsidR="00971EEE" w:rsidRDefault="00971EEE">
      <w:r>
        <w:continuationSeparator/>
      </w:r>
    </w:p>
  </w:endnote>
  <w:endnote w:type="continuationNotice" w:id="1">
    <w:p w14:paraId="302943C5" w14:textId="77777777" w:rsidR="00971EEE" w:rsidRDefault="0097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82A6A" w14:textId="77777777" w:rsidR="00971EEE" w:rsidRDefault="00971EEE">
      <w:r>
        <w:separator/>
      </w:r>
    </w:p>
  </w:footnote>
  <w:footnote w:type="continuationSeparator" w:id="0">
    <w:p w14:paraId="3F4F551E" w14:textId="77777777" w:rsidR="00971EEE" w:rsidRDefault="00971EEE">
      <w:r>
        <w:continuationSeparator/>
      </w:r>
    </w:p>
  </w:footnote>
  <w:footnote w:type="continuationNotice" w:id="1">
    <w:p w14:paraId="34F88030" w14:textId="77777777" w:rsidR="00971EEE" w:rsidRDefault="00971EEE"/>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6A22"/>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D6ABB"/>
    <w:rsid w:val="004E3C5F"/>
    <w:rsid w:val="004E41B7"/>
    <w:rsid w:val="004E4917"/>
    <w:rsid w:val="004E539F"/>
    <w:rsid w:val="004F6CB8"/>
    <w:rsid w:val="00500CE8"/>
    <w:rsid w:val="00514BEA"/>
    <w:rsid w:val="00520EAA"/>
    <w:rsid w:val="00525650"/>
    <w:rsid w:val="00536D55"/>
    <w:rsid w:val="005617D2"/>
    <w:rsid w:val="00583AD6"/>
    <w:rsid w:val="00592F3A"/>
    <w:rsid w:val="005B1672"/>
    <w:rsid w:val="005B3429"/>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563D4"/>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06726"/>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5FC6"/>
    <w:rsid w:val="009C7F91"/>
    <w:rsid w:val="009D0E59"/>
    <w:rsid w:val="009D5267"/>
    <w:rsid w:val="009E0CDF"/>
    <w:rsid w:val="009E30E8"/>
    <w:rsid w:val="009E3FBC"/>
    <w:rsid w:val="009E7541"/>
    <w:rsid w:val="009F0849"/>
    <w:rsid w:val="009F6838"/>
    <w:rsid w:val="009F6F52"/>
    <w:rsid w:val="00A00C3E"/>
    <w:rsid w:val="00A30570"/>
    <w:rsid w:val="00A30C7A"/>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8033ef9-66a7-4b93-aff3-ed7030541fdf">TS0130413A2-225679114-671</_dlc_DocId>
    <_dlc_DocIdUrl xmlns="28033ef9-66a7-4b93-aff3-ed7030541fdf">
      <Url>https://prorailbv.sharepoint.com/teams/ATOinkooptrajecten/_layouts/15/DocIdRedir.aspx?ID=TS0130413A2-225679114-671</Url>
      <Description>TS0130413A2-225679114-671</Description>
    </_dlc_DocIdUrl>
    <_dlc_DocIdPersistId xmlns="28033ef9-66a7-4b93-aff3-ed7030541fdf">false</_dlc_DocIdPersistId>
    <SharedWithUsers xmlns="28033ef9-66a7-4b93-aff3-ed7030541fdf">
      <UserInfo>
        <DisplayName>Rhalem, S. (Sanaa)</DisplayName>
        <AccountId>111</AccountId>
        <AccountType/>
      </UserInfo>
      <UserInfo>
        <DisplayName>Lacomblé, M.E.R. (Marcel)</DisplayName>
        <AccountId>14</AccountId>
        <AccountType/>
      </UserInfo>
    </SharedWithUsers>
    <TaxCatchAll xmlns="28033ef9-66a7-4b93-aff3-ed7030541fdf" xsi:nil="true"/>
    <lcf76f155ced4ddcb4097134ff3c332f xmlns="f2ab184e-9e78-4d16-abcb-80f1f41daaa6">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351E1B8AB193344A861A87A2E4E314B" ma:contentTypeVersion="14" ma:contentTypeDescription="Een nieuw document maken." ma:contentTypeScope="" ma:versionID="aff226370d05696602f1a2328ca385e5">
  <xsd:schema xmlns:xsd="http://www.w3.org/2001/XMLSchema" xmlns:xs="http://www.w3.org/2001/XMLSchema" xmlns:p="http://schemas.microsoft.com/office/2006/metadata/properties" xmlns:ns2="28033ef9-66a7-4b93-aff3-ed7030541fdf" xmlns:ns3="f2ab184e-9e78-4d16-abcb-80f1f41daaa6" targetNamespace="http://schemas.microsoft.com/office/2006/metadata/properties" ma:root="true" ma:fieldsID="c34f53b187cc0c28389fa5b0ea0ff7ea" ns2:_="" ns3:_="">
    <xsd:import namespace="28033ef9-66a7-4b93-aff3-ed7030541fdf"/>
    <xsd:import namespace="f2ab184e-9e78-4d16-abcb-80f1f41daaa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33ef9-66a7-4b93-aff3-ed7030541fd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247049d1-faed-400c-950a-9796601394cc}" ma:internalName="TaxCatchAll" ma:showField="CatchAllData" ma:web="28033ef9-66a7-4b93-aff3-ed7030541f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ab184e-9e78-4d16-abcb-80f1f41daaa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2.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3.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4.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feef5865-a982-42aa-8640-9d4286765ef6"/>
    <ds:schemaRef ds:uri="http://schemas.microsoft.com/sharepoint/v3/fields"/>
    <ds:schemaRef ds:uri="560e2840-ae11-44ec-b55c-a8fe81ebeee5"/>
    <ds:schemaRef ds:uri="28033ef9-66a7-4b93-aff3-ed7030541fdf"/>
    <ds:schemaRef ds:uri="f2ab184e-9e78-4d16-abcb-80f1f41daaa6"/>
  </ds:schemaRefs>
</ds:datastoreItem>
</file>

<file path=customXml/itemProps5.xml><?xml version="1.0" encoding="utf-8"?>
<ds:datastoreItem xmlns:ds="http://schemas.openxmlformats.org/officeDocument/2006/customXml" ds:itemID="{C41DC176-D4F8-49E5-AB14-A2CA337B15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33ef9-66a7-4b93-aff3-ed7030541fdf"/>
    <ds:schemaRef ds:uri="f2ab184e-9e78-4d16-abcb-80f1f41daa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305</Words>
  <Characters>2000</Characters>
  <Application>Microsoft Office Word</Application>
  <DocSecurity>0</DocSecurity>
  <Lines>16</Lines>
  <Paragraphs>4</Paragraphs>
  <ScaleCrop>false</ScaleCrop>
  <Company>ProRail</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Bolt, M. (Marjoleine)</cp:lastModifiedBy>
  <cp:revision>98</cp:revision>
  <cp:lastPrinted>2011-09-03T10:10:00Z</cp:lastPrinted>
  <dcterms:created xsi:type="dcterms:W3CDTF">2022-11-03T10:10:00Z</dcterms:created>
  <dcterms:modified xsi:type="dcterms:W3CDTF">2025-11-26T10:58:00Z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0x0101006351E1B8AB193344A861A87A2E4E314B</vt:lpwstr>
  </property>
  <property fmtid="{D5CDD505-2E9C-101B-9397-08002B2CF9AE}" pid="3" name="Vertrouwelijkheid">
    <vt:lpwstr>2;#Intern|8a639747-e233-49a8-819f-e74cd9528f9e</vt:lpwstr>
  </property>
  <property fmtid="{D5CDD505-2E9C-101B-9397-08002B2CF9AE}" pid="4" name="_dlc_DocIdItemGuid">
    <vt:lpwstr>3f2be2ac-10f7-47fb-b2ef-eac157407cc1</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docLang">
    <vt:lpwstr>nl</vt:lpwstr>
  </property>
  <property fmtid="{D5CDD505-2E9C-101B-9397-08002B2CF9AE}" pid="34" name="MediaServiceImageTags">
    <vt:lpwstr/>
  </property>
</Properties>
</file>