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ABB3E" w14:textId="77777777" w:rsidR="0057579A" w:rsidRPr="00097C99" w:rsidRDefault="0057579A" w:rsidP="0057579A">
      <w:pPr>
        <w:pStyle w:val="KopA"/>
      </w:pPr>
      <w:bookmarkStart w:id="0" w:name="_Toc264297753"/>
      <w:bookmarkStart w:id="1" w:name="_Toc284497900"/>
      <w:r>
        <w:t>Bijlage 0: controlelijst</w:t>
      </w:r>
      <w:bookmarkEnd w:id="0"/>
      <w:bookmarkEnd w:id="1"/>
    </w:p>
    <w:p w14:paraId="36ADFBE9" w14:textId="5CBC86CD" w:rsidR="00666C73" w:rsidRPr="00B82F0F" w:rsidRDefault="77D95967" w:rsidP="00666C73">
      <w:pPr>
        <w:suppressAutoHyphens/>
      </w:pPr>
      <w:r w:rsidRPr="6348D7E3">
        <w:rPr>
          <w:rFonts w:eastAsia="Arial" w:cs="Arial"/>
        </w:rPr>
        <w:t>Onderstaand</w:t>
      </w:r>
      <w:r w:rsidR="00666C73" w:rsidRPr="6348D7E3">
        <w:rPr>
          <w:rFonts w:eastAsia="Arial" w:cs="Arial"/>
        </w:rPr>
        <w:t xml:space="preserve"> overzicht dient </w:t>
      </w:r>
      <w:r w:rsidRPr="6348D7E3">
        <w:rPr>
          <w:rFonts w:eastAsia="Arial" w:cs="Arial"/>
        </w:rPr>
        <w:t>ter</w:t>
      </w:r>
      <w:r w:rsidR="00666C73" w:rsidRPr="6348D7E3">
        <w:rPr>
          <w:rFonts w:eastAsia="Arial" w:cs="Arial"/>
        </w:rPr>
        <w:t xml:space="preserve"> </w:t>
      </w:r>
      <w:r w:rsidR="3412548E" w:rsidRPr="6348D7E3">
        <w:rPr>
          <w:rFonts w:eastAsia="Arial" w:cs="Arial"/>
        </w:rPr>
        <w:t xml:space="preserve">controle voor de inschrijvende partij om </w:t>
      </w:r>
      <w:r w:rsidRPr="6348D7E3">
        <w:rPr>
          <w:rFonts w:eastAsia="Arial" w:cs="Arial"/>
        </w:rPr>
        <w:t>na te gaan</w:t>
      </w:r>
      <w:r w:rsidR="3412548E" w:rsidRPr="6348D7E3">
        <w:rPr>
          <w:rFonts w:eastAsia="Arial" w:cs="Arial"/>
        </w:rPr>
        <w:t xml:space="preserve"> of alle </w:t>
      </w:r>
      <w:r w:rsidRPr="6348D7E3">
        <w:rPr>
          <w:rFonts w:eastAsia="Arial" w:cs="Arial"/>
        </w:rPr>
        <w:t>vereiste documenten</w:t>
      </w:r>
      <w:r w:rsidR="3412548E" w:rsidRPr="6348D7E3">
        <w:rPr>
          <w:rFonts w:eastAsia="Arial" w:cs="Arial"/>
        </w:rPr>
        <w:t xml:space="preserve"> voor </w:t>
      </w:r>
      <w:r w:rsidR="00666C73" w:rsidRPr="6348D7E3">
        <w:rPr>
          <w:rFonts w:eastAsia="Arial" w:cs="Arial"/>
        </w:rPr>
        <w:t xml:space="preserve">de </w:t>
      </w:r>
      <w:r w:rsidR="005506E9" w:rsidRPr="6348D7E3">
        <w:rPr>
          <w:rFonts w:eastAsia="Arial" w:cs="Arial"/>
        </w:rPr>
        <w:t>inschrijving</w:t>
      </w:r>
      <w:r w:rsidRPr="6348D7E3">
        <w:rPr>
          <w:rFonts w:eastAsia="Arial" w:cs="Arial"/>
        </w:rPr>
        <w:t xml:space="preserve"> volledig en correct zijn ingediend</w:t>
      </w:r>
      <w:r w:rsidR="3412548E" w:rsidRPr="6348D7E3">
        <w:rPr>
          <w:rFonts w:eastAsia="Arial" w:cs="Arial"/>
        </w:rPr>
        <w:t>.</w:t>
      </w:r>
    </w:p>
    <w:p w14:paraId="4BA5F0F0" w14:textId="77777777" w:rsidR="00666C73" w:rsidRPr="00B82F0F" w:rsidRDefault="00666C73" w:rsidP="00666C73">
      <w:pPr>
        <w:suppressAutoHyphens/>
      </w:pPr>
    </w:p>
    <w:tbl>
      <w:tblPr>
        <w:tblpPr w:leftFromText="141" w:rightFromText="141" w:vertAnchor="text" w:tblpY="1"/>
        <w:tblOverlap w:val="never"/>
        <w:tblW w:w="8143" w:type="dxa"/>
        <w:tblBorders>
          <w:top w:val="single" w:sz="12" w:space="0" w:color="00447A"/>
          <w:left w:val="single" w:sz="12" w:space="0" w:color="00447A"/>
          <w:bottom w:val="single" w:sz="12" w:space="0" w:color="00447A"/>
          <w:right w:val="single" w:sz="12" w:space="0" w:color="00447A"/>
          <w:insideH w:val="single" w:sz="12" w:space="0" w:color="00447A"/>
          <w:insideV w:val="single" w:sz="12" w:space="0" w:color="00447A"/>
        </w:tblBorders>
        <w:tblLook w:val="01E0" w:firstRow="1" w:lastRow="1" w:firstColumn="1" w:lastColumn="1" w:noHBand="0" w:noVBand="0"/>
      </w:tblPr>
      <w:tblGrid>
        <w:gridCol w:w="571"/>
        <w:gridCol w:w="1017"/>
        <w:gridCol w:w="3650"/>
        <w:gridCol w:w="1296"/>
        <w:gridCol w:w="1609"/>
      </w:tblGrid>
      <w:tr w:rsidR="00335BAA" w:rsidRPr="00B82F0F" w14:paraId="669B7331" w14:textId="77777777" w:rsidTr="6DBF52CB">
        <w:trPr>
          <w:trHeight w:val="247"/>
        </w:trPr>
        <w:tc>
          <w:tcPr>
            <w:tcW w:w="571" w:type="dxa"/>
            <w:tcBorders>
              <w:bottom w:val="single" w:sz="12" w:space="0" w:color="00447A"/>
              <w:right w:val="single" w:sz="12" w:space="0" w:color="FFFFFF" w:themeColor="background1"/>
            </w:tcBorders>
            <w:shd w:val="clear" w:color="auto" w:fill="00447A"/>
          </w:tcPr>
          <w:p w14:paraId="3818F21E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par.</w:t>
            </w:r>
          </w:p>
        </w:tc>
        <w:tc>
          <w:tcPr>
            <w:tcW w:w="1017" w:type="dxa"/>
            <w:tcBorders>
              <w:left w:val="single" w:sz="12" w:space="0" w:color="FFFFFF" w:themeColor="background1"/>
              <w:bottom w:val="single" w:sz="12" w:space="0" w:color="00447A"/>
              <w:right w:val="single" w:sz="12" w:space="0" w:color="FFFFFF" w:themeColor="background1"/>
            </w:tcBorders>
            <w:shd w:val="clear" w:color="auto" w:fill="00447A"/>
          </w:tcPr>
          <w:p w14:paraId="300D34F4" w14:textId="77777777" w:rsidR="00335BAA" w:rsidRPr="00B82F0F" w:rsidRDefault="00335BAA" w:rsidP="005A6D42">
            <w:pPr>
              <w:spacing w:before="60" w:after="60"/>
              <w:jc w:val="center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bijlage</w:t>
            </w:r>
          </w:p>
        </w:tc>
        <w:tc>
          <w:tcPr>
            <w:tcW w:w="3650" w:type="dxa"/>
            <w:tcBorders>
              <w:left w:val="single" w:sz="12" w:space="0" w:color="FFFFFF" w:themeColor="background1"/>
              <w:bottom w:val="single" w:sz="12" w:space="0" w:color="00447A"/>
              <w:right w:val="single" w:sz="12" w:space="0" w:color="FFFFFF" w:themeColor="background1"/>
            </w:tcBorders>
            <w:shd w:val="clear" w:color="auto" w:fill="00447A"/>
          </w:tcPr>
          <w:p w14:paraId="05B53622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onderwerp</w:t>
            </w:r>
          </w:p>
        </w:tc>
        <w:tc>
          <w:tcPr>
            <w:tcW w:w="1296" w:type="dxa"/>
            <w:tcBorders>
              <w:left w:val="single" w:sz="12" w:space="0" w:color="FFFFFF" w:themeColor="background1"/>
              <w:bottom w:val="single" w:sz="12" w:space="0" w:color="00447A"/>
              <w:right w:val="single" w:sz="12" w:space="0" w:color="FFFFFF" w:themeColor="background1"/>
            </w:tcBorders>
            <w:shd w:val="clear" w:color="auto" w:fill="00447A"/>
          </w:tcPr>
          <w:p w14:paraId="21808BFC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aanwezig?</w:t>
            </w:r>
          </w:p>
        </w:tc>
        <w:tc>
          <w:tcPr>
            <w:tcW w:w="1609" w:type="dxa"/>
            <w:tcBorders>
              <w:left w:val="single" w:sz="12" w:space="0" w:color="FFFFFF" w:themeColor="background1"/>
              <w:bottom w:val="single" w:sz="12" w:space="0" w:color="00447A"/>
            </w:tcBorders>
            <w:shd w:val="clear" w:color="auto" w:fill="00447A"/>
          </w:tcPr>
          <w:p w14:paraId="5B870A1A" w14:textId="77777777" w:rsidR="00335BAA" w:rsidRPr="00B82F0F" w:rsidRDefault="00335BAA" w:rsidP="005A6D42">
            <w:pPr>
              <w:spacing w:before="60" w:after="60"/>
              <w:rPr>
                <w:rFonts w:cs="Arial"/>
                <w:b/>
                <w:color w:val="FFFFFF"/>
                <w:sz w:val="18"/>
                <w:szCs w:val="18"/>
              </w:rPr>
            </w:pPr>
            <w:r w:rsidRPr="00B82F0F">
              <w:rPr>
                <w:rFonts w:cs="Arial"/>
                <w:b/>
                <w:color w:val="FFFFFF"/>
                <w:sz w:val="18"/>
                <w:szCs w:val="18"/>
              </w:rPr>
              <w:t>opmerking(en)</w:t>
            </w:r>
          </w:p>
        </w:tc>
      </w:tr>
      <w:tr w:rsidR="00C66488" w:rsidRPr="00CD40CF" w14:paraId="5DC0086A" w14:textId="77777777" w:rsidTr="00C66488">
        <w:tc>
          <w:tcPr>
            <w:tcW w:w="571" w:type="dxa"/>
          </w:tcPr>
          <w:p w14:paraId="0A059762" w14:textId="0D3AF66D" w:rsidR="00C66488" w:rsidRPr="00BB29B7" w:rsidRDefault="00C66488" w:rsidP="00C6648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B29B7"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1017" w:type="dxa"/>
          </w:tcPr>
          <w:p w14:paraId="138D52FC" w14:textId="7BB03D04" w:rsidR="00C66488" w:rsidRPr="00BB29B7" w:rsidRDefault="00C66488" w:rsidP="00C6648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BB29B7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3650" w:type="dxa"/>
          </w:tcPr>
          <w:p w14:paraId="2FB552DB" w14:textId="1C3E8B19" w:rsidR="00C66488" w:rsidRPr="00BB29B7" w:rsidRDefault="00C66488" w:rsidP="00C6648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Verklaring geen Russische betrokkenheid</w:t>
            </w:r>
          </w:p>
        </w:tc>
        <w:tc>
          <w:tcPr>
            <w:tcW w:w="1296" w:type="dxa"/>
          </w:tcPr>
          <w:p w14:paraId="43167A90" w14:textId="3D90EDAE" w:rsidR="00C66488" w:rsidRPr="00CD40CF" w:rsidRDefault="00C66488" w:rsidP="00C6648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09" w:type="dxa"/>
          </w:tcPr>
          <w:p w14:paraId="5068C0FA" w14:textId="292E1EF6" w:rsidR="00C66488" w:rsidRPr="00D90CBF" w:rsidRDefault="00C66488" w:rsidP="00C66488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C66488" w:rsidRPr="00CD40CF" w14:paraId="0164472F" w14:textId="77777777" w:rsidTr="00C66488">
        <w:tc>
          <w:tcPr>
            <w:tcW w:w="571" w:type="dxa"/>
          </w:tcPr>
          <w:p w14:paraId="2790CA3C" w14:textId="569546B8" w:rsidR="00C66488" w:rsidRPr="00BB29B7" w:rsidRDefault="00C66488" w:rsidP="00C6648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B29B7"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1017" w:type="dxa"/>
          </w:tcPr>
          <w:p w14:paraId="78AB31D7" w14:textId="565A0FFA" w:rsidR="00C66488" w:rsidRPr="00BB29B7" w:rsidRDefault="00724D7C" w:rsidP="00C66488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BB29B7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3650" w:type="dxa"/>
          </w:tcPr>
          <w:p w14:paraId="5AA40156" w14:textId="7F0B770A" w:rsidR="00C66488" w:rsidRPr="00BB29B7" w:rsidRDefault="00C66488" w:rsidP="00C66488">
            <w:pPr>
              <w:spacing w:before="60" w:after="60"/>
              <w:rPr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Uniform Europees Aanbestedingsdocument (UEA)</w:t>
            </w:r>
          </w:p>
        </w:tc>
        <w:tc>
          <w:tcPr>
            <w:tcW w:w="1296" w:type="dxa"/>
          </w:tcPr>
          <w:p w14:paraId="60D42060" w14:textId="30E7D685" w:rsidR="00C66488" w:rsidRPr="00CD40CF" w:rsidRDefault="00C66488" w:rsidP="00C6648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ja / </w:t>
            </w:r>
            <w:r w:rsidRPr="00CD40C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D40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CD40CF">
              <w:rPr>
                <w:rFonts w:cs="Arial"/>
                <w:sz w:val="16"/>
                <w:szCs w:val="16"/>
              </w:rPr>
            </w:r>
            <w:r w:rsidRPr="00CD40CF">
              <w:rPr>
                <w:rFonts w:cs="Arial"/>
                <w:sz w:val="16"/>
                <w:szCs w:val="16"/>
              </w:rPr>
              <w:fldChar w:fldCharType="separate"/>
            </w:r>
            <w:r w:rsidRPr="00CD40CF">
              <w:rPr>
                <w:rFonts w:cs="Arial"/>
                <w:sz w:val="16"/>
                <w:szCs w:val="16"/>
              </w:rPr>
              <w:fldChar w:fldCharType="end"/>
            </w:r>
            <w:r w:rsidRPr="00CD40C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09" w:type="dxa"/>
          </w:tcPr>
          <w:p w14:paraId="44EADE70" w14:textId="491D857B" w:rsidR="00C66488" w:rsidRPr="00D90CBF" w:rsidRDefault="00C66488" w:rsidP="00C66488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C66488" w:rsidRPr="00CD40CF" w14:paraId="62DFCE9E" w14:textId="77777777" w:rsidTr="00C66488">
        <w:tc>
          <w:tcPr>
            <w:tcW w:w="571" w:type="dxa"/>
          </w:tcPr>
          <w:p w14:paraId="2B0FC34B" w14:textId="693EAE51" w:rsidR="00C66488" w:rsidRPr="00BB29B7" w:rsidRDefault="00BB29B7" w:rsidP="00C6648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B29B7"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1017" w:type="dxa"/>
          </w:tcPr>
          <w:p w14:paraId="16C3E698" w14:textId="712EDC32" w:rsidR="00C66488" w:rsidRPr="00BB29B7" w:rsidRDefault="00C66488" w:rsidP="00C6648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2</w:t>
            </w:r>
          </w:p>
        </w:tc>
        <w:tc>
          <w:tcPr>
            <w:tcW w:w="3650" w:type="dxa"/>
          </w:tcPr>
          <w:p w14:paraId="74722098" w14:textId="02C60628" w:rsidR="00C66488" w:rsidRPr="00BB29B7" w:rsidRDefault="00C66488" w:rsidP="00C6648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Prijzenblad</w:t>
            </w:r>
            <w:r w:rsidR="00BB29B7" w:rsidRPr="00BB29B7">
              <w:rPr>
                <w:sz w:val="16"/>
                <w:szCs w:val="16"/>
              </w:rPr>
              <w:t xml:space="preserve"> (GC4)</w:t>
            </w:r>
          </w:p>
        </w:tc>
        <w:tc>
          <w:tcPr>
            <w:tcW w:w="1296" w:type="dxa"/>
          </w:tcPr>
          <w:p w14:paraId="5454BDD4" w14:textId="77777777" w:rsidR="00C66488" w:rsidRPr="00CD40CF" w:rsidRDefault="00C66488" w:rsidP="00C6648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ja / </w:t>
            </w:r>
            <w:r w:rsidRPr="00880B9E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0B9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880B9E">
              <w:rPr>
                <w:rFonts w:cs="Arial"/>
                <w:sz w:val="16"/>
                <w:szCs w:val="16"/>
              </w:rPr>
            </w:r>
            <w:r w:rsidRPr="00880B9E">
              <w:rPr>
                <w:rFonts w:cs="Arial"/>
                <w:sz w:val="16"/>
                <w:szCs w:val="16"/>
              </w:rPr>
              <w:fldChar w:fldCharType="separate"/>
            </w:r>
            <w:r w:rsidRPr="00880B9E">
              <w:rPr>
                <w:rFonts w:cs="Arial"/>
                <w:sz w:val="16"/>
                <w:szCs w:val="16"/>
              </w:rPr>
              <w:fldChar w:fldCharType="end"/>
            </w:r>
            <w:r w:rsidRPr="00880B9E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09" w:type="dxa"/>
          </w:tcPr>
          <w:p w14:paraId="520347A1" w14:textId="6966908B" w:rsidR="00C66488" w:rsidRPr="00D90CBF" w:rsidRDefault="00C66488" w:rsidP="00C66488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C66488" w:rsidRPr="00B82F0F" w14:paraId="7DC80BC2" w14:textId="77777777" w:rsidTr="00C66488">
        <w:tc>
          <w:tcPr>
            <w:tcW w:w="571" w:type="dxa"/>
          </w:tcPr>
          <w:p w14:paraId="3F066927" w14:textId="5E5CAB10" w:rsidR="00C66488" w:rsidRPr="00BB29B7" w:rsidRDefault="00C66488" w:rsidP="00C6648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B29B7"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1017" w:type="dxa"/>
          </w:tcPr>
          <w:p w14:paraId="73FCCA44" w14:textId="03A3AADA" w:rsidR="00C66488" w:rsidRPr="00BB29B7" w:rsidRDefault="00C66488" w:rsidP="00C6648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rFonts w:eastAsia="Times New Roman"/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4</w:t>
            </w:r>
          </w:p>
        </w:tc>
        <w:tc>
          <w:tcPr>
            <w:tcW w:w="3650" w:type="dxa"/>
          </w:tcPr>
          <w:p w14:paraId="43E88F62" w14:textId="589B1FC4" w:rsidR="00C66488" w:rsidRPr="00BB29B7" w:rsidRDefault="00C66488" w:rsidP="00C6648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Concerngarantie (indien van toepassing)</w:t>
            </w:r>
          </w:p>
        </w:tc>
        <w:tc>
          <w:tcPr>
            <w:tcW w:w="1296" w:type="dxa"/>
          </w:tcPr>
          <w:p w14:paraId="400FBC2B" w14:textId="77777777" w:rsidR="00C66488" w:rsidRPr="00B82F0F" w:rsidRDefault="00C66488" w:rsidP="00C6648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09" w:type="dxa"/>
          </w:tcPr>
          <w:p w14:paraId="36B2A09A" w14:textId="1EC401C9" w:rsidR="00C66488" w:rsidRPr="00D90CBF" w:rsidRDefault="00C66488" w:rsidP="00C66488">
            <w:pPr>
              <w:spacing w:before="60" w:after="60"/>
              <w:rPr>
                <w:sz w:val="16"/>
                <w:szCs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C66488" w:rsidRPr="00B82F0F" w14:paraId="500672C8" w14:textId="77777777" w:rsidTr="00C66488">
        <w:tc>
          <w:tcPr>
            <w:tcW w:w="571" w:type="dxa"/>
          </w:tcPr>
          <w:p w14:paraId="6F7FE714" w14:textId="179C3CC4" w:rsidR="00C66488" w:rsidRPr="00BB29B7" w:rsidRDefault="00724D7C" w:rsidP="00C6648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B29B7"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1017" w:type="dxa"/>
          </w:tcPr>
          <w:p w14:paraId="18D0DF15" w14:textId="3360C1BD" w:rsidR="00C66488" w:rsidRPr="00BB29B7" w:rsidRDefault="00724D7C" w:rsidP="00C6648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-</w:t>
            </w:r>
          </w:p>
        </w:tc>
        <w:tc>
          <w:tcPr>
            <w:tcW w:w="3650" w:type="dxa"/>
          </w:tcPr>
          <w:p w14:paraId="200AE300" w14:textId="5E06BC33" w:rsidR="00C66488" w:rsidRPr="00BB29B7" w:rsidRDefault="00724D7C" w:rsidP="00C66488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GC1</w:t>
            </w:r>
            <w:r w:rsidR="008066AF" w:rsidRPr="00BB29B7">
              <w:rPr>
                <w:sz w:val="16"/>
                <w:szCs w:val="16"/>
              </w:rPr>
              <w:t xml:space="preserve"> Kwaliteit van het meubilair</w:t>
            </w:r>
          </w:p>
        </w:tc>
        <w:tc>
          <w:tcPr>
            <w:tcW w:w="1296" w:type="dxa"/>
          </w:tcPr>
          <w:p w14:paraId="5CB33D95" w14:textId="3129F588" w:rsidR="00C66488" w:rsidRPr="00B82F0F" w:rsidRDefault="00C66488" w:rsidP="00C66488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09" w:type="dxa"/>
          </w:tcPr>
          <w:p w14:paraId="634E5B03" w14:textId="31BD40E5" w:rsidR="00C66488" w:rsidRPr="00D90CBF" w:rsidRDefault="00C66488" w:rsidP="00C66488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BB29B7" w:rsidRPr="00B82F0F" w14:paraId="79BFE140" w14:textId="77777777" w:rsidTr="00C66488">
        <w:tc>
          <w:tcPr>
            <w:tcW w:w="571" w:type="dxa"/>
          </w:tcPr>
          <w:p w14:paraId="6BAA8365" w14:textId="00920764" w:rsidR="00BB29B7" w:rsidRPr="00BB29B7" w:rsidRDefault="00BB29B7" w:rsidP="00BB29B7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B29B7"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1017" w:type="dxa"/>
          </w:tcPr>
          <w:p w14:paraId="077FB4A7" w14:textId="7D322CB7" w:rsidR="00BB29B7" w:rsidRPr="00BB29B7" w:rsidRDefault="00BB29B7" w:rsidP="00BB29B7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-</w:t>
            </w:r>
          </w:p>
        </w:tc>
        <w:tc>
          <w:tcPr>
            <w:tcW w:w="3650" w:type="dxa"/>
          </w:tcPr>
          <w:p w14:paraId="49422C88" w14:textId="5009098B" w:rsidR="00BB29B7" w:rsidRPr="00BB29B7" w:rsidRDefault="00BB29B7" w:rsidP="00BB29B7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GC2 Duurzaamheid/circulariteit</w:t>
            </w:r>
          </w:p>
        </w:tc>
        <w:tc>
          <w:tcPr>
            <w:tcW w:w="1296" w:type="dxa"/>
          </w:tcPr>
          <w:p w14:paraId="0AB32A49" w14:textId="4FBA49DC" w:rsidR="00BB29B7" w:rsidRPr="00B82F0F" w:rsidRDefault="00BB29B7" w:rsidP="00BB29B7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09" w:type="dxa"/>
          </w:tcPr>
          <w:p w14:paraId="1669F3EF" w14:textId="38B0575C" w:rsidR="00BB29B7" w:rsidRPr="00D90CBF" w:rsidRDefault="00BB29B7" w:rsidP="00BB29B7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  <w:tr w:rsidR="00BB29B7" w:rsidRPr="00B82F0F" w14:paraId="1C1EFC5F" w14:textId="77777777" w:rsidTr="00C66488">
        <w:tc>
          <w:tcPr>
            <w:tcW w:w="571" w:type="dxa"/>
          </w:tcPr>
          <w:p w14:paraId="6323490E" w14:textId="7ABE0476" w:rsidR="00BB29B7" w:rsidRPr="00BB29B7" w:rsidRDefault="00BB29B7" w:rsidP="00BB29B7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B29B7"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1017" w:type="dxa"/>
          </w:tcPr>
          <w:p w14:paraId="5BB6821D" w14:textId="66BE1CEC" w:rsidR="00BB29B7" w:rsidRPr="00BB29B7" w:rsidRDefault="00BB29B7" w:rsidP="00BB29B7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jc w:val="center"/>
              <w:rPr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-</w:t>
            </w:r>
          </w:p>
        </w:tc>
        <w:tc>
          <w:tcPr>
            <w:tcW w:w="3650" w:type="dxa"/>
          </w:tcPr>
          <w:p w14:paraId="03AA7F2F" w14:textId="5F121FC8" w:rsidR="00BB29B7" w:rsidRPr="00BB29B7" w:rsidRDefault="00BB29B7" w:rsidP="00BB29B7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beforeAutospacing="0" w:after="60" w:afterAutospacing="0"/>
              <w:rPr>
                <w:sz w:val="16"/>
                <w:szCs w:val="16"/>
              </w:rPr>
            </w:pPr>
            <w:r w:rsidRPr="00BB29B7">
              <w:rPr>
                <w:sz w:val="16"/>
                <w:szCs w:val="16"/>
              </w:rPr>
              <w:t>GC3 Service en dienstverlening</w:t>
            </w:r>
          </w:p>
        </w:tc>
        <w:tc>
          <w:tcPr>
            <w:tcW w:w="1296" w:type="dxa"/>
          </w:tcPr>
          <w:p w14:paraId="3EDDF016" w14:textId="56948EAE" w:rsidR="00BB29B7" w:rsidRPr="00B82F0F" w:rsidRDefault="00BB29B7" w:rsidP="00BB29B7">
            <w:pPr>
              <w:spacing w:before="60" w:after="60"/>
              <w:rPr>
                <w:rFonts w:cs="Arial"/>
                <w:sz w:val="16"/>
                <w:szCs w:val="16"/>
              </w:rPr>
            </w:pP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ja / </w:t>
            </w:r>
            <w:r w:rsidRPr="00B82F0F">
              <w:rPr>
                <w:rFonts w:cs="Arial"/>
                <w:sz w:val="16"/>
                <w:szCs w:val="1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F0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B82F0F">
              <w:rPr>
                <w:rFonts w:cs="Arial"/>
                <w:sz w:val="16"/>
                <w:szCs w:val="16"/>
              </w:rPr>
            </w:r>
            <w:r w:rsidRPr="00B82F0F">
              <w:rPr>
                <w:rFonts w:cs="Arial"/>
                <w:sz w:val="16"/>
                <w:szCs w:val="16"/>
              </w:rPr>
              <w:fldChar w:fldCharType="separate"/>
            </w:r>
            <w:r w:rsidRPr="00B82F0F">
              <w:rPr>
                <w:rFonts w:cs="Arial"/>
                <w:sz w:val="16"/>
                <w:szCs w:val="16"/>
              </w:rPr>
              <w:fldChar w:fldCharType="end"/>
            </w:r>
            <w:r w:rsidRPr="00B82F0F">
              <w:rPr>
                <w:rFonts w:cs="Arial"/>
                <w:sz w:val="16"/>
                <w:szCs w:val="16"/>
              </w:rPr>
              <w:t xml:space="preserve"> nee</w:t>
            </w:r>
          </w:p>
        </w:tc>
        <w:tc>
          <w:tcPr>
            <w:tcW w:w="1609" w:type="dxa"/>
          </w:tcPr>
          <w:p w14:paraId="635056CE" w14:textId="1C3298DB" w:rsidR="00BB29B7" w:rsidRPr="00D90CBF" w:rsidRDefault="00BB29B7" w:rsidP="00BB29B7">
            <w:pPr>
              <w:spacing w:before="60" w:after="60"/>
              <w:rPr>
                <w:rFonts w:cs="Arial"/>
                <w:sz w:val="16"/>
              </w:rPr>
            </w:pPr>
            <w:r w:rsidRPr="00D90CBF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D90CBF">
              <w:rPr>
                <w:rFonts w:cs="Arial"/>
                <w:sz w:val="16"/>
              </w:rPr>
              <w:instrText xml:space="preserve"> FORMTEXT </w:instrText>
            </w:r>
            <w:r w:rsidRPr="00D90CBF">
              <w:rPr>
                <w:rFonts w:cs="Arial"/>
                <w:sz w:val="16"/>
              </w:rPr>
            </w:r>
            <w:r w:rsidRPr="00D90CBF">
              <w:rPr>
                <w:rFonts w:cs="Arial"/>
                <w:sz w:val="16"/>
              </w:rPr>
              <w:fldChar w:fldCharType="separate"/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noProof/>
                <w:sz w:val="16"/>
              </w:rPr>
              <w:t> </w:t>
            </w:r>
            <w:r w:rsidRPr="00D90CBF">
              <w:rPr>
                <w:rFonts w:cs="Arial"/>
                <w:sz w:val="16"/>
              </w:rPr>
              <w:fldChar w:fldCharType="end"/>
            </w:r>
          </w:p>
        </w:tc>
      </w:tr>
    </w:tbl>
    <w:p w14:paraId="297645B5" w14:textId="70B2BBCC" w:rsidR="0057579A" w:rsidRDefault="0057579A"/>
    <w:sectPr w:rsidR="0057579A" w:rsidSect="009008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394F3" w14:textId="77777777" w:rsidR="0066497E" w:rsidRDefault="0066497E" w:rsidP="00097C99">
      <w:r>
        <w:separator/>
      </w:r>
    </w:p>
  </w:endnote>
  <w:endnote w:type="continuationSeparator" w:id="0">
    <w:p w14:paraId="170C2C37" w14:textId="77777777" w:rsidR="0066497E" w:rsidRDefault="0066497E" w:rsidP="0009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762E" w14:textId="77777777" w:rsidR="005F760E" w:rsidRDefault="005F76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909D" w14:textId="77777777" w:rsidR="005F760E" w:rsidRDefault="005F76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EE20" w14:textId="77777777" w:rsidR="005F760E" w:rsidRDefault="005F7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1DFB" w14:textId="77777777" w:rsidR="0066497E" w:rsidRDefault="0066497E" w:rsidP="00097C99">
      <w:r>
        <w:separator/>
      </w:r>
    </w:p>
  </w:footnote>
  <w:footnote w:type="continuationSeparator" w:id="0">
    <w:p w14:paraId="5B5384FC" w14:textId="77777777" w:rsidR="0066497E" w:rsidRDefault="0066497E" w:rsidP="00097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14453" w14:textId="77777777" w:rsidR="005F760E" w:rsidRDefault="005F76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973F" w14:textId="3581E4EF" w:rsidR="00097C99" w:rsidRDefault="7C8FBE60" w:rsidP="00097C99">
    <w:pPr>
      <w:pStyle w:val="Header"/>
      <w:jc w:val="right"/>
    </w:pPr>
    <w:r>
      <w:rPr>
        <w:noProof/>
      </w:rPr>
      <w:drawing>
        <wp:inline distT="0" distB="0" distL="0" distR="0" wp14:anchorId="53388781" wp14:editId="7C8AB931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E319E6" w14:textId="7CB14145" w:rsidR="005A6D42" w:rsidRPr="00254C1E" w:rsidRDefault="7C8FBE60" w:rsidP="7C8FBE60">
    <w:pPr>
      <w:pStyle w:val="Header"/>
      <w:pBdr>
        <w:bottom w:val="single" w:sz="12" w:space="1" w:color="808080"/>
      </w:pBdr>
      <w:tabs>
        <w:tab w:val="right" w:pos="8640"/>
      </w:tabs>
      <w:ind w:right="70"/>
      <w:rPr>
        <w:i/>
        <w:iCs/>
        <w:color w:val="00447A"/>
        <w:lang w:val="nl-NL"/>
      </w:rPr>
    </w:pPr>
    <w:r w:rsidRPr="00254C1E">
      <w:rPr>
        <w:b/>
        <w:bCs/>
        <w:color w:val="00447A"/>
        <w:lang w:val="nl-NL"/>
      </w:rPr>
      <w:t>Meubilair</w:t>
    </w:r>
    <w:r w:rsidRPr="00254C1E">
      <w:rPr>
        <w:color w:val="00447A"/>
        <w:lang w:val="nl-NL"/>
      </w:rPr>
      <w:t>| gemeente Capelle aan den IJssel</w:t>
    </w:r>
    <w:r w:rsidR="005A6D42" w:rsidRPr="00254C1E">
      <w:rPr>
        <w:lang w:val="nl-NL"/>
      </w:rPr>
      <w:br/>
    </w:r>
    <w:r w:rsidRPr="00254C1E">
      <w:rPr>
        <w:i/>
        <w:iCs/>
        <w:color w:val="00447A"/>
        <w:lang w:val="nl-NL"/>
      </w:rPr>
      <w:t>referentie EU/[2025.032</w:t>
    </w:r>
  </w:p>
  <w:p w14:paraId="62D08623" w14:textId="77777777" w:rsidR="005A6D42" w:rsidRPr="00254C1E" w:rsidRDefault="005A6D42" w:rsidP="005A6D42">
    <w:pPr>
      <w:pStyle w:val="Header"/>
      <w:rPr>
        <w:lang w:val="nl-NL"/>
      </w:rPr>
    </w:pPr>
  </w:p>
  <w:p w14:paraId="2610E30C" w14:textId="77777777" w:rsidR="005A6D42" w:rsidRPr="00254C1E" w:rsidRDefault="005A6D42" w:rsidP="00097C99">
    <w:pPr>
      <w:pStyle w:val="Header"/>
      <w:jc w:val="right"/>
      <w:rPr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8D5EE" w14:textId="77777777" w:rsidR="005F760E" w:rsidRDefault="005F76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3BE426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8728BF6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2" w15:restartNumberingAfterBreak="0">
    <w:nsid w:val="02454F31"/>
    <w:multiLevelType w:val="multilevel"/>
    <w:tmpl w:val="D14CCED2"/>
    <w:lvl w:ilvl="0">
      <w:start w:val="1"/>
      <w:numFmt w:val="decimal"/>
      <w:pStyle w:val="Heading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7E184F"/>
    <w:multiLevelType w:val="hybridMultilevel"/>
    <w:tmpl w:val="20B894B8"/>
    <w:lvl w:ilvl="0" w:tplc="FFFFFFFF">
      <w:start w:val="1"/>
      <w:numFmt w:val="decimal"/>
      <w:pStyle w:val="Artikelkop"/>
      <w:lvlText w:val="Artikel %1.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/>
        <w:i w:val="0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abstractNum w:abstractNumId="5" w15:restartNumberingAfterBreak="0">
    <w:nsid w:val="72271090"/>
    <w:multiLevelType w:val="multilevel"/>
    <w:tmpl w:val="497681FE"/>
    <w:lvl w:ilvl="0">
      <w:start w:val="1"/>
      <w:numFmt w:val="decimal"/>
      <w:pStyle w:val="Artikelopsomming2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71179943">
    <w:abstractNumId w:val="4"/>
  </w:num>
  <w:num w:numId="2" w16cid:durableId="574314345">
    <w:abstractNumId w:val="2"/>
  </w:num>
  <w:num w:numId="3" w16cid:durableId="906570673">
    <w:abstractNumId w:val="2"/>
  </w:num>
  <w:num w:numId="4" w16cid:durableId="1426877216">
    <w:abstractNumId w:val="1"/>
  </w:num>
  <w:num w:numId="5" w16cid:durableId="229508922">
    <w:abstractNumId w:val="0"/>
  </w:num>
  <w:num w:numId="6" w16cid:durableId="818154111">
    <w:abstractNumId w:val="5"/>
  </w:num>
  <w:num w:numId="7" w16cid:durableId="154332276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43922"/>
    <w:rsid w:val="0005764A"/>
    <w:rsid w:val="00080BBE"/>
    <w:rsid w:val="00083527"/>
    <w:rsid w:val="00097C99"/>
    <w:rsid w:val="000C006D"/>
    <w:rsid w:val="000D7896"/>
    <w:rsid w:val="00105EED"/>
    <w:rsid w:val="00113305"/>
    <w:rsid w:val="00157F2B"/>
    <w:rsid w:val="00171D1E"/>
    <w:rsid w:val="001A282B"/>
    <w:rsid w:val="001B185D"/>
    <w:rsid w:val="00240C99"/>
    <w:rsid w:val="00254C1E"/>
    <w:rsid w:val="00292AC2"/>
    <w:rsid w:val="002A543F"/>
    <w:rsid w:val="002B793A"/>
    <w:rsid w:val="002E3C5F"/>
    <w:rsid w:val="002E75D2"/>
    <w:rsid w:val="00317C5D"/>
    <w:rsid w:val="0032148F"/>
    <w:rsid w:val="0033405D"/>
    <w:rsid w:val="0033593F"/>
    <w:rsid w:val="00335BAA"/>
    <w:rsid w:val="00351672"/>
    <w:rsid w:val="0035372E"/>
    <w:rsid w:val="00381947"/>
    <w:rsid w:val="003E02E8"/>
    <w:rsid w:val="003E0A8F"/>
    <w:rsid w:val="003F1694"/>
    <w:rsid w:val="003F1C3C"/>
    <w:rsid w:val="003F5154"/>
    <w:rsid w:val="0048722D"/>
    <w:rsid w:val="0052569F"/>
    <w:rsid w:val="00526465"/>
    <w:rsid w:val="005506E9"/>
    <w:rsid w:val="005743AA"/>
    <w:rsid w:val="0057579A"/>
    <w:rsid w:val="0057710B"/>
    <w:rsid w:val="005843E6"/>
    <w:rsid w:val="005A6D42"/>
    <w:rsid w:val="005F760E"/>
    <w:rsid w:val="0066497E"/>
    <w:rsid w:val="00666C73"/>
    <w:rsid w:val="006D5456"/>
    <w:rsid w:val="00720E2C"/>
    <w:rsid w:val="00724D7C"/>
    <w:rsid w:val="00736758"/>
    <w:rsid w:val="0074124D"/>
    <w:rsid w:val="007745A4"/>
    <w:rsid w:val="00801573"/>
    <w:rsid w:val="008066AF"/>
    <w:rsid w:val="00853759"/>
    <w:rsid w:val="00860EE2"/>
    <w:rsid w:val="008619D4"/>
    <w:rsid w:val="00877578"/>
    <w:rsid w:val="00884DFC"/>
    <w:rsid w:val="008A2D5F"/>
    <w:rsid w:val="008A4849"/>
    <w:rsid w:val="008B52A9"/>
    <w:rsid w:val="00900821"/>
    <w:rsid w:val="00910D37"/>
    <w:rsid w:val="009423D1"/>
    <w:rsid w:val="00956CFE"/>
    <w:rsid w:val="009842CF"/>
    <w:rsid w:val="0098596E"/>
    <w:rsid w:val="00987A22"/>
    <w:rsid w:val="009A23E6"/>
    <w:rsid w:val="009B0787"/>
    <w:rsid w:val="009F17E2"/>
    <w:rsid w:val="00A03D3E"/>
    <w:rsid w:val="00A22364"/>
    <w:rsid w:val="00A40619"/>
    <w:rsid w:val="00A40E2D"/>
    <w:rsid w:val="00AA180E"/>
    <w:rsid w:val="00BB29B7"/>
    <w:rsid w:val="00C0153A"/>
    <w:rsid w:val="00C66488"/>
    <w:rsid w:val="00D13A01"/>
    <w:rsid w:val="00D428DE"/>
    <w:rsid w:val="00D47120"/>
    <w:rsid w:val="00D5708D"/>
    <w:rsid w:val="00D63375"/>
    <w:rsid w:val="00D75E8E"/>
    <w:rsid w:val="00D90CBF"/>
    <w:rsid w:val="00D932F6"/>
    <w:rsid w:val="00DC1530"/>
    <w:rsid w:val="00DD4AE6"/>
    <w:rsid w:val="00E06D93"/>
    <w:rsid w:val="00E65C45"/>
    <w:rsid w:val="00ED5F07"/>
    <w:rsid w:val="00EF33C3"/>
    <w:rsid w:val="00F32E22"/>
    <w:rsid w:val="00F340E9"/>
    <w:rsid w:val="00F402D8"/>
    <w:rsid w:val="00F62C19"/>
    <w:rsid w:val="00F64969"/>
    <w:rsid w:val="00FB4FEE"/>
    <w:rsid w:val="00FE23C2"/>
    <w:rsid w:val="20E0856F"/>
    <w:rsid w:val="3412548E"/>
    <w:rsid w:val="354114C5"/>
    <w:rsid w:val="36CABEFB"/>
    <w:rsid w:val="3AFE7D7C"/>
    <w:rsid w:val="6348D7E3"/>
    <w:rsid w:val="6DBF52CB"/>
    <w:rsid w:val="71A18ABF"/>
    <w:rsid w:val="77D95967"/>
    <w:rsid w:val="7C8FB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3DD29A"/>
  <w15:docId w15:val="{54B421A7-459D-4355-B1B8-5DA349D9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79A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2B793A"/>
    <w:pPr>
      <w:keepNext/>
      <w:pageBreakBefore/>
      <w:numPr>
        <w:numId w:val="3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Heading2">
    <w:name w:val="heading 2"/>
    <w:basedOn w:val="Normal"/>
    <w:next w:val="Normal"/>
    <w:link w:val="Heading2Char"/>
    <w:qFormat/>
    <w:rsid w:val="002B793A"/>
    <w:pPr>
      <w:keepNext/>
      <w:numPr>
        <w:ilvl w:val="1"/>
        <w:numId w:val="3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Heading3">
    <w:name w:val="heading 3"/>
    <w:basedOn w:val="Normal"/>
    <w:next w:val="Normal"/>
    <w:link w:val="Heading3Char"/>
    <w:qFormat/>
    <w:rsid w:val="002B793A"/>
    <w:pPr>
      <w:keepNext/>
      <w:numPr>
        <w:ilvl w:val="2"/>
        <w:numId w:val="3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paragraph" w:styleId="Heading4">
    <w:name w:val="heading 4"/>
    <w:basedOn w:val="Normal"/>
    <w:next w:val="Normal"/>
    <w:qFormat/>
    <w:rsid w:val="0057579A"/>
    <w:pPr>
      <w:keepNext/>
      <w:tabs>
        <w:tab w:val="num" w:pos="864"/>
      </w:tabs>
      <w:ind w:left="864" w:hanging="864"/>
      <w:outlineLvl w:val="3"/>
    </w:pPr>
    <w:rPr>
      <w:rFonts w:eastAsia="MS Mincho"/>
      <w:color w:val="00FF00"/>
      <w:sz w:val="72"/>
      <w:szCs w:val="20"/>
    </w:rPr>
  </w:style>
  <w:style w:type="paragraph" w:styleId="Heading5">
    <w:name w:val="heading 5"/>
    <w:basedOn w:val="Normal"/>
    <w:next w:val="Normal"/>
    <w:qFormat/>
    <w:rsid w:val="0057579A"/>
    <w:pPr>
      <w:tabs>
        <w:tab w:val="num" w:pos="1008"/>
      </w:tabs>
      <w:spacing w:before="240" w:after="60"/>
      <w:ind w:left="1008" w:hanging="1008"/>
      <w:outlineLvl w:val="4"/>
    </w:pPr>
    <w:rPr>
      <w:rFonts w:eastAsia="MS Mincho"/>
      <w:sz w:val="22"/>
      <w:szCs w:val="20"/>
    </w:rPr>
  </w:style>
  <w:style w:type="paragraph" w:styleId="Heading6">
    <w:name w:val="heading 6"/>
    <w:basedOn w:val="Normal"/>
    <w:next w:val="Normal"/>
    <w:qFormat/>
    <w:rsid w:val="0057579A"/>
    <w:pPr>
      <w:tabs>
        <w:tab w:val="num" w:pos="1152"/>
      </w:tabs>
      <w:spacing w:before="240" w:after="60"/>
      <w:ind w:left="1152" w:hanging="1152"/>
      <w:outlineLvl w:val="5"/>
    </w:pPr>
    <w:rPr>
      <w:rFonts w:eastAsia="MS Mincho"/>
      <w:i/>
      <w:sz w:val="22"/>
      <w:szCs w:val="20"/>
    </w:rPr>
  </w:style>
  <w:style w:type="paragraph" w:styleId="Heading7">
    <w:name w:val="heading 7"/>
    <w:basedOn w:val="Normal"/>
    <w:next w:val="Normal"/>
    <w:qFormat/>
    <w:rsid w:val="0057579A"/>
    <w:pPr>
      <w:tabs>
        <w:tab w:val="num" w:pos="1296"/>
      </w:tabs>
      <w:spacing w:before="240" w:after="60"/>
      <w:ind w:left="1296" w:hanging="1296"/>
      <w:outlineLvl w:val="6"/>
    </w:pPr>
    <w:rPr>
      <w:rFonts w:eastAsia="MS Mincho"/>
      <w:szCs w:val="20"/>
    </w:rPr>
  </w:style>
  <w:style w:type="paragraph" w:styleId="Heading8">
    <w:name w:val="heading 8"/>
    <w:basedOn w:val="Normal"/>
    <w:next w:val="Normal"/>
    <w:qFormat/>
    <w:rsid w:val="0057579A"/>
    <w:pPr>
      <w:tabs>
        <w:tab w:val="num" w:pos="1440"/>
      </w:tabs>
      <w:spacing w:before="240" w:after="60"/>
      <w:ind w:left="1440" w:hanging="1440"/>
      <w:outlineLvl w:val="7"/>
    </w:pPr>
    <w:rPr>
      <w:rFonts w:eastAsia="MS Mincho"/>
      <w:i/>
      <w:szCs w:val="20"/>
    </w:rPr>
  </w:style>
  <w:style w:type="paragraph" w:styleId="Heading9">
    <w:name w:val="heading 9"/>
    <w:basedOn w:val="Normal"/>
    <w:next w:val="Normal"/>
    <w:qFormat/>
    <w:rsid w:val="0057579A"/>
    <w:pPr>
      <w:tabs>
        <w:tab w:val="num" w:pos="1584"/>
      </w:tabs>
      <w:spacing w:before="240" w:after="60"/>
      <w:ind w:left="1584" w:hanging="1584"/>
      <w:outlineLvl w:val="8"/>
    </w:pPr>
    <w:rPr>
      <w:rFonts w:eastAsia="MS Mincho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kelopsomming1OVK">
    <w:name w:val="Artikelopsomming 1 OVK"/>
    <w:basedOn w:val="Normal"/>
    <w:link w:val="Artikelopsomming1OVKChar"/>
    <w:rsid w:val="00E65C45"/>
    <w:pPr>
      <w:numPr>
        <w:ilvl w:val="1"/>
        <w:numId w:val="1"/>
      </w:numPr>
    </w:pPr>
  </w:style>
  <w:style w:type="paragraph" w:customStyle="1" w:styleId="ArtikelkopOVK">
    <w:name w:val="Artikelkop OVK"/>
    <w:basedOn w:val="Normal"/>
    <w:rsid w:val="00E65C45"/>
    <w:pPr>
      <w:keepNext/>
      <w:numPr>
        <w:numId w:val="1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Normal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  <w:sz w:val="24"/>
    </w:rPr>
  </w:style>
  <w:style w:type="paragraph" w:customStyle="1" w:styleId="Opmaakprofiel1">
    <w:name w:val="Opmaakprofiel1"/>
    <w:basedOn w:val="ArtikelkopOVK"/>
    <w:next w:val="Normal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Normal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Normal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character" w:customStyle="1" w:styleId="Heading2Char">
    <w:name w:val="Heading 2 Char"/>
    <w:link w:val="Heading2"/>
    <w:rsid w:val="0057579A"/>
    <w:rPr>
      <w:rFonts w:ascii="Arial" w:eastAsia="MS Mincho" w:hAnsi="Arial"/>
      <w:b/>
      <w:smallCaps/>
      <w:color w:val="00447A"/>
      <w:sz w:val="22"/>
    </w:rPr>
  </w:style>
  <w:style w:type="paragraph" w:styleId="Header">
    <w:name w:val="header"/>
    <w:basedOn w:val="Normal"/>
    <w:link w:val="HeaderChar"/>
    <w:rsid w:val="0057579A"/>
    <w:rPr>
      <w:sz w:val="19"/>
      <w:szCs w:val="20"/>
      <w:lang w:val="en-GB" w:eastAsia="en-US"/>
    </w:rPr>
  </w:style>
  <w:style w:type="paragraph" w:customStyle="1" w:styleId="Subject">
    <w:name w:val="Subject"/>
    <w:basedOn w:val="Normal"/>
    <w:rsid w:val="0057579A"/>
    <w:pPr>
      <w:keepNext/>
      <w:keepLines/>
    </w:pPr>
    <w:rPr>
      <w:b/>
      <w:sz w:val="19"/>
      <w:szCs w:val="20"/>
      <w:lang w:eastAsia="en-US"/>
    </w:rPr>
  </w:style>
  <w:style w:type="character" w:styleId="PageNumber">
    <w:name w:val="page number"/>
    <w:rsid w:val="0057579A"/>
    <w:rPr>
      <w:rFonts w:ascii="Arial" w:hAnsi="Arial"/>
    </w:rPr>
  </w:style>
  <w:style w:type="paragraph" w:styleId="Footer">
    <w:name w:val="footer"/>
    <w:basedOn w:val="Normal"/>
    <w:rsid w:val="0057579A"/>
    <w:pPr>
      <w:tabs>
        <w:tab w:val="center" w:pos="4536"/>
        <w:tab w:val="right" w:pos="9072"/>
      </w:tabs>
    </w:pPr>
    <w:rPr>
      <w:rFonts w:eastAsia="MS Mincho"/>
      <w:szCs w:val="20"/>
    </w:rPr>
  </w:style>
  <w:style w:type="paragraph" w:customStyle="1" w:styleId="kop2a">
    <w:name w:val="kop 2 a"/>
    <w:basedOn w:val="Normal"/>
    <w:rsid w:val="0057579A"/>
    <w:pPr>
      <w:tabs>
        <w:tab w:val="num" w:pos="360"/>
      </w:tabs>
      <w:spacing w:after="60"/>
      <w:ind w:left="360" w:hanging="360"/>
    </w:pPr>
    <w:rPr>
      <w:rFonts w:eastAsia="MS Mincho"/>
      <w:b/>
      <w:szCs w:val="20"/>
    </w:rPr>
  </w:style>
  <w:style w:type="paragraph" w:styleId="BodyText3">
    <w:name w:val="Body Text 3"/>
    <w:basedOn w:val="Normal"/>
    <w:rsid w:val="0057579A"/>
    <w:rPr>
      <w:rFonts w:eastAsia="MS Mincho"/>
      <w:b/>
      <w:szCs w:val="20"/>
    </w:rPr>
  </w:style>
  <w:style w:type="paragraph" w:styleId="FootnoteText">
    <w:name w:val="footnote text"/>
    <w:basedOn w:val="Normal"/>
    <w:semiHidden/>
    <w:rsid w:val="0057579A"/>
    <w:rPr>
      <w:rFonts w:eastAsia="MS Mincho"/>
      <w:szCs w:val="20"/>
    </w:rPr>
  </w:style>
  <w:style w:type="character" w:styleId="FootnoteReference">
    <w:name w:val="footnote reference"/>
    <w:semiHidden/>
    <w:rsid w:val="0057579A"/>
    <w:rPr>
      <w:vertAlign w:val="superscript"/>
    </w:rPr>
  </w:style>
  <w:style w:type="paragraph" w:customStyle="1" w:styleId="kop2a0">
    <w:name w:val="kop2 a"/>
    <w:basedOn w:val="Heading2"/>
    <w:next w:val="Normal"/>
    <w:rsid w:val="0057579A"/>
    <w:pPr>
      <w:numPr>
        <w:ilvl w:val="0"/>
        <w:numId w:val="0"/>
      </w:numPr>
      <w:tabs>
        <w:tab w:val="num" w:pos="612"/>
        <w:tab w:val="num" w:pos="1418"/>
      </w:tabs>
      <w:spacing w:before="120"/>
      <w:ind w:left="431" w:hanging="431"/>
    </w:pPr>
    <w:rPr>
      <w:rFonts w:eastAsia="Times New Roman"/>
      <w:b w:val="0"/>
      <w:i/>
      <w:smallCaps w:val="0"/>
      <w:sz w:val="20"/>
    </w:rPr>
  </w:style>
  <w:style w:type="table" w:styleId="TableGrid">
    <w:name w:val="Table Grid"/>
    <w:basedOn w:val="TableNormal"/>
    <w:rsid w:val="0057579A"/>
    <w:tblPr/>
  </w:style>
  <w:style w:type="character" w:styleId="Hyperlink">
    <w:name w:val="Hyperlink"/>
    <w:rsid w:val="0057579A"/>
    <w:rPr>
      <w:rFonts w:ascii="Arial" w:hAnsi="Arial"/>
      <w:color w:val="0000FF"/>
      <w:u w:val="single"/>
    </w:rPr>
  </w:style>
  <w:style w:type="paragraph" w:styleId="TOC1">
    <w:name w:val="toc 1"/>
    <w:basedOn w:val="Normal"/>
    <w:next w:val="Normal"/>
    <w:autoRedefine/>
    <w:rsid w:val="0057579A"/>
    <w:pPr>
      <w:spacing w:before="120" w:after="120"/>
    </w:pPr>
    <w:rPr>
      <w:rFonts w:ascii="Times New Roman" w:hAnsi="Times New Roman"/>
      <w:b/>
      <w:bCs/>
      <w:caps/>
      <w:szCs w:val="20"/>
    </w:rPr>
  </w:style>
  <w:style w:type="paragraph" w:styleId="TOC2">
    <w:name w:val="toc 2"/>
    <w:basedOn w:val="Normal"/>
    <w:next w:val="Normal"/>
    <w:autoRedefine/>
    <w:rsid w:val="0057579A"/>
    <w:pPr>
      <w:ind w:left="200"/>
    </w:pPr>
    <w:rPr>
      <w:rFonts w:ascii="Times New Roman" w:hAnsi="Times New Roman"/>
      <w:smallCaps/>
      <w:szCs w:val="20"/>
    </w:rPr>
  </w:style>
  <w:style w:type="paragraph" w:styleId="TOC3">
    <w:name w:val="toc 3"/>
    <w:basedOn w:val="Normal"/>
    <w:next w:val="Normal"/>
    <w:autoRedefine/>
    <w:rsid w:val="0057579A"/>
    <w:pPr>
      <w:ind w:left="400"/>
    </w:pPr>
    <w:rPr>
      <w:rFonts w:ascii="Times New Roman" w:hAnsi="Times New Roman"/>
      <w:i/>
      <w:iCs/>
      <w:szCs w:val="20"/>
    </w:rPr>
  </w:style>
  <w:style w:type="paragraph" w:styleId="TOC4">
    <w:name w:val="toc 4"/>
    <w:basedOn w:val="Normal"/>
    <w:next w:val="Normal"/>
    <w:autoRedefine/>
    <w:rsid w:val="0057579A"/>
    <w:pPr>
      <w:ind w:left="600"/>
    </w:pPr>
    <w:rPr>
      <w:rFonts w:ascii="Times New Roman" w:hAnsi="Times New Roman"/>
      <w:sz w:val="18"/>
      <w:szCs w:val="18"/>
    </w:rPr>
  </w:style>
  <w:style w:type="paragraph" w:styleId="TOC5">
    <w:name w:val="toc 5"/>
    <w:basedOn w:val="Normal"/>
    <w:next w:val="Normal"/>
    <w:autoRedefine/>
    <w:rsid w:val="0057579A"/>
    <w:pPr>
      <w:ind w:left="800"/>
    </w:pPr>
    <w:rPr>
      <w:rFonts w:ascii="Times New Roman" w:hAnsi="Times New Roman"/>
      <w:sz w:val="18"/>
      <w:szCs w:val="18"/>
    </w:rPr>
  </w:style>
  <w:style w:type="paragraph" w:styleId="TOC6">
    <w:name w:val="toc 6"/>
    <w:basedOn w:val="Normal"/>
    <w:next w:val="Normal"/>
    <w:autoRedefine/>
    <w:rsid w:val="0057579A"/>
    <w:pPr>
      <w:ind w:left="1000"/>
    </w:pPr>
    <w:rPr>
      <w:rFonts w:ascii="Times New Roman" w:hAnsi="Times New Roman"/>
      <w:sz w:val="18"/>
      <w:szCs w:val="18"/>
    </w:rPr>
  </w:style>
  <w:style w:type="paragraph" w:styleId="TOC7">
    <w:name w:val="toc 7"/>
    <w:basedOn w:val="Normal"/>
    <w:next w:val="Normal"/>
    <w:autoRedefine/>
    <w:rsid w:val="0057579A"/>
    <w:pPr>
      <w:ind w:left="1200"/>
    </w:pPr>
    <w:rPr>
      <w:rFonts w:ascii="Times New Roman" w:hAnsi="Times New Roman"/>
      <w:sz w:val="18"/>
      <w:szCs w:val="18"/>
    </w:rPr>
  </w:style>
  <w:style w:type="paragraph" w:styleId="TOC8">
    <w:name w:val="toc 8"/>
    <w:basedOn w:val="Normal"/>
    <w:next w:val="Normal"/>
    <w:autoRedefine/>
    <w:rsid w:val="0057579A"/>
    <w:pPr>
      <w:ind w:left="1400"/>
    </w:pPr>
    <w:rPr>
      <w:rFonts w:ascii="Times New Roman" w:hAnsi="Times New Roman"/>
      <w:sz w:val="18"/>
      <w:szCs w:val="18"/>
    </w:rPr>
  </w:style>
  <w:style w:type="paragraph" w:styleId="TOC9">
    <w:name w:val="toc 9"/>
    <w:basedOn w:val="Normal"/>
    <w:next w:val="Normal"/>
    <w:autoRedefine/>
    <w:rsid w:val="0057579A"/>
    <w:pPr>
      <w:ind w:left="1600"/>
    </w:pPr>
    <w:rPr>
      <w:rFonts w:ascii="Times New Roman" w:hAnsi="Times New Roman"/>
      <w:sz w:val="18"/>
      <w:szCs w:val="18"/>
    </w:rPr>
  </w:style>
  <w:style w:type="paragraph" w:customStyle="1" w:styleId="Kopje">
    <w:name w:val="Kopje"/>
    <w:basedOn w:val="Normal"/>
    <w:next w:val="Normal"/>
    <w:rsid w:val="0057579A"/>
    <w:pPr>
      <w:spacing w:line="288" w:lineRule="auto"/>
    </w:pPr>
    <w:rPr>
      <w:rFonts w:cs="Arial"/>
      <w:b/>
      <w:szCs w:val="20"/>
    </w:rPr>
  </w:style>
  <w:style w:type="paragraph" w:styleId="BodyText">
    <w:name w:val="Body Text"/>
    <w:basedOn w:val="Normal"/>
    <w:rsid w:val="0057579A"/>
    <w:pPr>
      <w:spacing w:after="120"/>
    </w:pPr>
  </w:style>
  <w:style w:type="paragraph" w:customStyle="1" w:styleId="xl27">
    <w:name w:val="xl27"/>
    <w:basedOn w:val="Normal"/>
    <w:rsid w:val="005757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paragraph" w:customStyle="1" w:styleId="xl31">
    <w:name w:val="xl31"/>
    <w:basedOn w:val="Normal"/>
    <w:rsid w:val="0057579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sz w:val="18"/>
      <w:szCs w:val="18"/>
    </w:rPr>
  </w:style>
  <w:style w:type="paragraph" w:customStyle="1" w:styleId="Nummering">
    <w:name w:val="Nummering"/>
    <w:basedOn w:val="Normal"/>
    <w:rsid w:val="0057579A"/>
    <w:pPr>
      <w:spacing w:line="240" w:lineRule="atLeast"/>
      <w:ind w:left="283" w:hanging="283"/>
    </w:pPr>
    <w:rPr>
      <w:rFonts w:ascii="V&amp;W Syntax (Adobe)" w:hAnsi="V&amp;W Syntax (Adobe)"/>
      <w:sz w:val="19"/>
      <w:szCs w:val="20"/>
      <w:lang w:eastAsia="en-US"/>
    </w:rPr>
  </w:style>
  <w:style w:type="character" w:customStyle="1" w:styleId="KopAChar">
    <w:name w:val="Kop A Char"/>
    <w:link w:val="KopA"/>
    <w:rsid w:val="0057579A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NormalIndent">
    <w:name w:val="Normal Indent"/>
    <w:basedOn w:val="Normal"/>
    <w:rsid w:val="0057579A"/>
    <w:pPr>
      <w:ind w:left="708"/>
    </w:pPr>
  </w:style>
  <w:style w:type="table" w:styleId="TableWeb2">
    <w:name w:val="Table Web 2"/>
    <w:basedOn w:val="TableNormal"/>
    <w:rsid w:val="0057579A"/>
    <w:tblPr/>
    <w:tcPr>
      <w:shd w:val="clear" w:color="auto" w:fill="auto"/>
    </w:tcPr>
    <w:tblStylePr w:type="firstRow">
      <w:rPr>
        <w:color w:val="auto"/>
      </w:rPr>
    </w:tblStylePr>
  </w:style>
  <w:style w:type="paragraph" w:styleId="ListBullet">
    <w:name w:val="List Bullet"/>
    <w:basedOn w:val="Normal"/>
    <w:rsid w:val="0057579A"/>
    <w:pPr>
      <w:numPr>
        <w:numId w:val="4"/>
      </w:numPr>
      <w:tabs>
        <w:tab w:val="clear" w:pos="360"/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Cs w:val="20"/>
    </w:rPr>
  </w:style>
  <w:style w:type="paragraph" w:styleId="ListBullet2">
    <w:name w:val="List Bullet 2"/>
    <w:basedOn w:val="Normal"/>
    <w:autoRedefine/>
    <w:rsid w:val="0057579A"/>
    <w:pPr>
      <w:numPr>
        <w:numId w:val="5"/>
      </w:numPr>
    </w:pPr>
  </w:style>
  <w:style w:type="paragraph" w:styleId="Caption">
    <w:name w:val="caption"/>
    <w:basedOn w:val="Normal"/>
    <w:next w:val="Normal"/>
    <w:qFormat/>
    <w:rsid w:val="0057579A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before="120" w:after="120" w:line="260" w:lineRule="atLeast"/>
    </w:pPr>
    <w:rPr>
      <w:bCs/>
      <w:szCs w:val="20"/>
    </w:rPr>
  </w:style>
  <w:style w:type="paragraph" w:customStyle="1" w:styleId="Opmaakprofielkop2aLinks0cmEersteregel0cm">
    <w:name w:val="Opmaakprofiel kop 2 a + Links:  0 cm Eerste regel:  0 cm"/>
    <w:basedOn w:val="kop2a"/>
    <w:rsid w:val="0057579A"/>
    <w:pPr>
      <w:keepNext/>
      <w:ind w:left="0" w:firstLine="0"/>
    </w:pPr>
    <w:rPr>
      <w:rFonts w:eastAsia="Times New Roman"/>
      <w:bCs/>
    </w:rPr>
  </w:style>
  <w:style w:type="paragraph" w:styleId="BalloonText">
    <w:name w:val="Balloon Text"/>
    <w:basedOn w:val="Normal"/>
    <w:semiHidden/>
    <w:rsid w:val="0057579A"/>
    <w:rPr>
      <w:rFonts w:ascii="Tahoma" w:hAnsi="Tahoma" w:cs="Tahoma"/>
      <w:sz w:val="16"/>
      <w:szCs w:val="16"/>
    </w:rPr>
  </w:style>
  <w:style w:type="character" w:customStyle="1" w:styleId="Kop2Char">
    <w:name w:val="Kop 2 Char"/>
    <w:rsid w:val="0057579A"/>
    <w:rPr>
      <w:rFonts w:ascii="Arial" w:eastAsia="MS Mincho" w:hAnsi="Arial"/>
      <w:b/>
      <w:szCs w:val="24"/>
      <w:lang w:val="nl-NL" w:eastAsia="nl-NL" w:bidi="ar-SA"/>
    </w:rPr>
  </w:style>
  <w:style w:type="paragraph" w:customStyle="1" w:styleId="Artikelkop">
    <w:name w:val="Artikelkop"/>
    <w:basedOn w:val="Normal"/>
    <w:next w:val="Normal"/>
    <w:rsid w:val="0057579A"/>
    <w:pPr>
      <w:keepNext/>
      <w:widowControl w:val="0"/>
      <w:numPr>
        <w:numId w:val="7"/>
      </w:numPr>
      <w:tabs>
        <w:tab w:val="left" w:pos="900"/>
      </w:tabs>
      <w:overflowPunct w:val="0"/>
      <w:autoSpaceDE w:val="0"/>
      <w:autoSpaceDN w:val="0"/>
      <w:adjustRightInd w:val="0"/>
      <w:spacing w:before="120"/>
      <w:textAlignment w:val="baseline"/>
    </w:pPr>
    <w:rPr>
      <w:rFonts w:cs="Arial"/>
      <w:b/>
      <w:sz w:val="16"/>
      <w:szCs w:val="16"/>
    </w:rPr>
  </w:style>
  <w:style w:type="paragraph" w:customStyle="1" w:styleId="Artikelopsomming2">
    <w:name w:val="Artikelopsomming2"/>
    <w:basedOn w:val="Normal"/>
    <w:rsid w:val="0057579A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cs="Arial"/>
      <w:sz w:val="14"/>
      <w:szCs w:val="16"/>
    </w:rPr>
  </w:style>
  <w:style w:type="paragraph" w:styleId="Salutation">
    <w:name w:val="Salutation"/>
    <w:basedOn w:val="Normal"/>
    <w:next w:val="Normal"/>
    <w:rsid w:val="0057579A"/>
  </w:style>
  <w:style w:type="table" w:styleId="TableProfessional">
    <w:name w:val="Table Professional"/>
    <w:basedOn w:val="TableNormal"/>
    <w:rsid w:val="005757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apelletabel1">
    <w:name w:val="Capelletabel1"/>
    <w:basedOn w:val="TableGrid"/>
    <w:rsid w:val="0057579A"/>
    <w:pPr>
      <w:spacing w:before="60" w:after="60"/>
    </w:pPr>
    <w:rPr>
      <w:rFonts w:ascii="Arial" w:hAnsi="Arial"/>
    </w:rPr>
    <w:tblPr>
      <w:tblBorders>
        <w:top w:val="single" w:sz="12" w:space="0" w:color="00447A"/>
        <w:left w:val="single" w:sz="12" w:space="0" w:color="00447A"/>
        <w:bottom w:val="single" w:sz="12" w:space="0" w:color="00447A"/>
        <w:right w:val="single" w:sz="12" w:space="0" w:color="00447A"/>
        <w:insideH w:val="single" w:sz="12" w:space="0" w:color="00447A"/>
        <w:insideV w:val="single" w:sz="12" w:space="0" w:color="00447A"/>
      </w:tblBorders>
    </w:tblPr>
    <w:tcPr>
      <w:shd w:val="clear" w:color="auto" w:fill="F3F3F3"/>
    </w:tcPr>
  </w:style>
  <w:style w:type="paragraph" w:styleId="BodyTextIndent2">
    <w:name w:val="Body Text Indent 2"/>
    <w:basedOn w:val="Normal"/>
    <w:rsid w:val="0057579A"/>
    <w:pPr>
      <w:ind w:left="180" w:hanging="180"/>
      <w:jc w:val="both"/>
    </w:pPr>
    <w:rPr>
      <w:rFonts w:cs="Arial"/>
      <w:szCs w:val="20"/>
    </w:rPr>
  </w:style>
  <w:style w:type="paragraph" w:styleId="BodyTextIndent3">
    <w:name w:val="Body Text Indent 3"/>
    <w:basedOn w:val="Normal"/>
    <w:rsid w:val="0057579A"/>
    <w:pPr>
      <w:spacing w:after="120" w:line="288" w:lineRule="auto"/>
      <w:ind w:left="284"/>
    </w:pPr>
    <w:rPr>
      <w:rFonts w:cs="Arial"/>
      <w:szCs w:val="16"/>
    </w:rPr>
  </w:style>
  <w:style w:type="character" w:styleId="CommentReference">
    <w:name w:val="annotation reference"/>
    <w:semiHidden/>
    <w:rsid w:val="0057579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7579A"/>
  </w:style>
  <w:style w:type="character" w:customStyle="1" w:styleId="CommentTextChar">
    <w:name w:val="Comment Text Char"/>
    <w:basedOn w:val="DefaultParagraphFont"/>
    <w:link w:val="CommentText"/>
    <w:semiHidden/>
    <w:rsid w:val="0057579A"/>
    <w:rPr>
      <w:rFonts w:ascii="Arial" w:hAnsi="Arial"/>
      <w:szCs w:val="24"/>
      <w:lang w:val="nl-NL" w:eastAsia="nl-NL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7579A"/>
    <w:rPr>
      <w:b/>
      <w:bCs/>
    </w:rPr>
  </w:style>
  <w:style w:type="character" w:customStyle="1" w:styleId="CommentSubjectChar">
    <w:name w:val="Comment Subject Char"/>
    <w:link w:val="CommentSubject"/>
    <w:semiHidden/>
    <w:rsid w:val="0057579A"/>
    <w:rPr>
      <w:rFonts w:ascii="Arial" w:hAnsi="Arial"/>
      <w:b/>
      <w:bCs/>
      <w:szCs w:val="24"/>
      <w:lang w:val="nl-NL" w:eastAsia="nl-NL" w:bidi="ar-SA"/>
    </w:rPr>
  </w:style>
  <w:style w:type="character" w:customStyle="1" w:styleId="Artikelopsomming1OVKChar">
    <w:name w:val="Artikelopsomming 1 OVK Char"/>
    <w:link w:val="Artikelopsomming1OVK"/>
    <w:rsid w:val="0057579A"/>
    <w:rPr>
      <w:rFonts w:ascii="Arial" w:hAnsi="Arial"/>
      <w:szCs w:val="24"/>
    </w:rPr>
  </w:style>
  <w:style w:type="character" w:customStyle="1" w:styleId="Heading3Char">
    <w:name w:val="Heading 3 Char"/>
    <w:link w:val="Heading3"/>
    <w:rsid w:val="0057579A"/>
    <w:rPr>
      <w:rFonts w:ascii="Arial" w:eastAsia="MS Mincho" w:hAnsi="Arial"/>
      <w:b/>
      <w:color w:val="00447A"/>
    </w:rPr>
  </w:style>
  <w:style w:type="paragraph" w:customStyle="1" w:styleId="ArtikelkopOVK0">
    <w:name w:val="ArtikelkopOVK"/>
    <w:basedOn w:val="Normal"/>
    <w:next w:val="Normal"/>
    <w:rsid w:val="0057579A"/>
    <w:pPr>
      <w:keepNext/>
      <w:tabs>
        <w:tab w:val="num" w:pos="170"/>
        <w:tab w:val="left" w:pos="900"/>
      </w:tabs>
      <w:spacing w:before="120"/>
      <w:ind w:left="170" w:hanging="170"/>
    </w:pPr>
    <w:rPr>
      <w:rFonts w:cs="Arial"/>
      <w:b/>
      <w:szCs w:val="20"/>
    </w:rPr>
  </w:style>
  <w:style w:type="paragraph" w:customStyle="1" w:styleId="Artikelopsomming1OVK0">
    <w:name w:val="Artikelopsomming1OVK"/>
    <w:basedOn w:val="Normal"/>
    <w:rsid w:val="0057579A"/>
    <w:pPr>
      <w:tabs>
        <w:tab w:val="num" w:pos="720"/>
      </w:tabs>
      <w:ind w:left="720" w:hanging="720"/>
    </w:pPr>
    <w:rPr>
      <w:rFonts w:cs="Arial"/>
      <w:szCs w:val="16"/>
    </w:rPr>
  </w:style>
  <w:style w:type="paragraph" w:customStyle="1" w:styleId="Artikelopsomming2OVK0">
    <w:name w:val="Artikelopsomming2OVK"/>
    <w:basedOn w:val="Normal"/>
    <w:rsid w:val="0057579A"/>
    <w:pPr>
      <w:tabs>
        <w:tab w:val="num" w:pos="1080"/>
      </w:tabs>
      <w:ind w:left="1080" w:hanging="360"/>
    </w:pPr>
    <w:rPr>
      <w:rFonts w:cs="Arial"/>
      <w:szCs w:val="16"/>
    </w:rPr>
  </w:style>
  <w:style w:type="character" w:customStyle="1" w:styleId="HeaderChar">
    <w:name w:val="Header Char"/>
    <w:basedOn w:val="DefaultParagraphFont"/>
    <w:link w:val="Header"/>
    <w:rsid w:val="005A6D42"/>
    <w:rPr>
      <w:rFonts w:ascii="Arial" w:hAnsi="Arial"/>
      <w:sz w:val="19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a1bd6-9622-4908-90cc-6fff56a61016">
      <Terms xmlns="http://schemas.microsoft.com/office/infopath/2007/PartnerControls"/>
    </lcf76f155ced4ddcb4097134ff3c332f>
    <TaxCatchAll xmlns="b3a7b181-2310-4355-83e1-510c97902b6f" xsi:nil="true"/>
    <SharedWithUsers xmlns="b3a7b181-2310-4355-83e1-510c97902b6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D4E936D0E5347BEA562272E343D0C" ma:contentTypeVersion="15" ma:contentTypeDescription="Een nieuw document maken." ma:contentTypeScope="" ma:versionID="33b464e9dbaeb7642a61a90b49732386">
  <xsd:schema xmlns:xsd="http://www.w3.org/2001/XMLSchema" xmlns:xs="http://www.w3.org/2001/XMLSchema" xmlns:p="http://schemas.microsoft.com/office/2006/metadata/properties" xmlns:ns2="62ba1bd6-9622-4908-90cc-6fff56a61016" xmlns:ns3="b3a7b181-2310-4355-83e1-510c97902b6f" targetNamespace="http://schemas.microsoft.com/office/2006/metadata/properties" ma:root="true" ma:fieldsID="f9b2f7a901115233e48f8716ad4bf666" ns2:_="" ns3:_="">
    <xsd:import namespace="62ba1bd6-9622-4908-90cc-6fff56a61016"/>
    <xsd:import namespace="b3a7b181-2310-4355-83e1-510c97902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1bd6-9622-4908-90cc-6fff56a61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7b181-2310-4355-83e1-510c97902b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b4a4e6-b3b0-45a6-9782-ed4557d651d3}" ma:internalName="TaxCatchAll" ma:showField="CatchAllData" ma:web="b3a7b181-2310-4355-83e1-510c97902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2BD6A-0B6A-437A-A1FC-F0E413F93E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45231-004E-4823-9F58-F63C371587E4}">
  <ds:schemaRefs>
    <ds:schemaRef ds:uri="http://schemas.microsoft.com/office/2006/metadata/properties"/>
    <ds:schemaRef ds:uri="http://schemas.microsoft.com/office/infopath/2007/PartnerControls"/>
    <ds:schemaRef ds:uri="62ba1bd6-9622-4908-90cc-6fff56a61016"/>
    <ds:schemaRef ds:uri="b3a7b181-2310-4355-83e1-510c97902b6f"/>
  </ds:schemaRefs>
</ds:datastoreItem>
</file>

<file path=customXml/itemProps3.xml><?xml version="1.0" encoding="utf-8"?>
<ds:datastoreItem xmlns:ds="http://schemas.openxmlformats.org/officeDocument/2006/customXml" ds:itemID="{852D79E2-A497-49FA-A4F4-015A74665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1bd6-9622-4908-90cc-6fff56a61016"/>
    <ds:schemaRef ds:uri="b3a7b181-2310-4355-83e1-510c97902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850</Characters>
  <Application>Microsoft Office Word</Application>
  <DocSecurity>4</DocSecurity>
  <Lines>7</Lines>
  <Paragraphs>1</Paragraphs>
  <ScaleCrop>false</ScaleCrop>
  <Company>Gemeente Capelle aan de IJssel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Controlelijst</dc:title>
  <dc:subject/>
  <dc:creator>C.B. Massalt</dc:creator>
  <cp:keywords/>
  <dc:description>versie dd 06.06.2013</dc:description>
  <cp:lastModifiedBy>Kelly Hoogendoorn</cp:lastModifiedBy>
  <cp:revision>44</cp:revision>
  <cp:lastPrinted>2013-06-06T16:26:00Z</cp:lastPrinted>
  <dcterms:created xsi:type="dcterms:W3CDTF">2025-11-04T23:27:00Z</dcterms:created>
  <dcterms:modified xsi:type="dcterms:W3CDTF">2025-11-04T14:35:00Z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0x010100FD1D4E936D0E5347BEA562272E343D0C</vt:lpwstr>
  </property>
  <property fmtid="{D5CDD505-2E9C-101B-9397-08002B2CF9AE}" pid="4" name="MediaServiceImageTags">
    <vt:lpwstr/>
  </property>
  <property fmtid="{D5CDD505-2E9C-101B-9397-08002B2CF9AE}" pid="5" name="Order">
    <vt:r8>26800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