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3E7BB71C" w:rsidR="007839D7" w:rsidRPr="004969EE" w:rsidRDefault="007839D7" w:rsidP="007839D7">
      <w:pPr>
        <w:pStyle w:val="Kop1"/>
        <w:spacing w:line="288" w:lineRule="auto"/>
        <w:rPr>
          <w:rFonts w:ascii="Assistant SemiBold" w:hAnsi="Assistant SemiBold" w:cs="Assistant SemiBold"/>
          <w:kern w:val="2"/>
          <w:sz w:val="32"/>
          <w:szCs w:val="32"/>
          <w14:ligatures w14:val="standardContextual"/>
        </w:rPr>
      </w:pPr>
      <w:bookmarkStart w:id="0" w:name="_Toc154668139"/>
      <w:r w:rsidRPr="004969EE">
        <w:rPr>
          <w:rFonts w:ascii="Assistant SemiBold" w:hAnsi="Assistant SemiBold" w:cs="Assistant SemiBold"/>
          <w:kern w:val="2"/>
          <w:sz w:val="32"/>
          <w:szCs w:val="32"/>
          <w14:ligatures w14:val="standardContextual"/>
        </w:rPr>
        <w:t>B</w:t>
      </w:r>
      <w:r w:rsidR="004969EE">
        <w:rPr>
          <w:rFonts w:ascii="Assistant SemiBold" w:hAnsi="Assistant SemiBold" w:cs="Assistant SemiBold"/>
          <w:kern w:val="2"/>
          <w:sz w:val="32"/>
          <w:szCs w:val="32"/>
          <w14:ligatures w14:val="standardContextual"/>
        </w:rPr>
        <w:t>ijlage</w:t>
      </w:r>
      <w:r w:rsidRPr="004969EE">
        <w:rPr>
          <w:rFonts w:ascii="Assistant SemiBold" w:hAnsi="Assistant SemiBold" w:cs="Assistant SemiBold"/>
          <w:kern w:val="2"/>
          <w:sz w:val="32"/>
          <w:szCs w:val="32"/>
          <w14:ligatures w14:val="standardContextual"/>
        </w:rPr>
        <w:t xml:space="preserve"> 2 </w:t>
      </w:r>
      <w:bookmarkEnd w:id="0"/>
      <w:r w:rsidR="004969EE">
        <w:rPr>
          <w:rFonts w:ascii="Assistant SemiBold" w:hAnsi="Assistant SemiBold" w:cs="Assistant SemiBold"/>
          <w:kern w:val="2"/>
          <w:sz w:val="32"/>
          <w:szCs w:val="32"/>
          <w14:ligatures w14:val="standardContextual"/>
        </w:rPr>
        <w:t>Verklaring Omtrent Inschrijving</w:t>
      </w:r>
    </w:p>
    <w:p w14:paraId="64313FAC" w14:textId="77777777" w:rsidR="007839D7" w:rsidRPr="00654005" w:rsidRDefault="007839D7" w:rsidP="007839D7">
      <w:pPr>
        <w:spacing w:line="288" w:lineRule="auto"/>
      </w:pP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1062"/>
        <w:gridCol w:w="7443"/>
      </w:tblGrid>
      <w:tr w:rsidR="007839D7" w:rsidRPr="00654005" w14:paraId="3557CABE" w14:textId="77777777" w:rsidTr="00B905BF">
        <w:tc>
          <w:tcPr>
            <w:tcW w:w="1062" w:type="dxa"/>
            <w:shd w:val="clear" w:color="auto" w:fill="E6E6E6"/>
          </w:tcPr>
          <w:p w14:paraId="50649767" w14:textId="77777777" w:rsidR="007839D7" w:rsidRPr="007C52F9" w:rsidRDefault="007839D7" w:rsidP="00B905BF">
            <w:pPr>
              <w:spacing w:line="288" w:lineRule="auto"/>
              <w:rPr>
                <w:rFonts w:cs="Tahoma"/>
              </w:rPr>
            </w:pPr>
            <w:r w:rsidRPr="00654005">
              <w:rPr>
                <w:rFonts w:cs="Tahoma"/>
              </w:rPr>
              <w:t>Perceel</w:t>
            </w:r>
          </w:p>
        </w:tc>
        <w:tc>
          <w:tcPr>
            <w:tcW w:w="7443" w:type="dxa"/>
          </w:tcPr>
          <w:p w14:paraId="3E11362A" w14:textId="77777777" w:rsidR="007839D7" w:rsidRPr="00654005" w:rsidRDefault="007839D7" w:rsidP="00B905BF">
            <w:pPr>
              <w:spacing w:line="288" w:lineRule="auto"/>
            </w:pPr>
          </w:p>
        </w:tc>
      </w:tr>
    </w:tbl>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in te stemmen met de bepalingen in dit beschrijvend document met het kenmerk </w:t>
      </w:r>
      <w:r w:rsidRPr="002A2CAA">
        <w:t>als vermeld in de voettekst van dit document</w:t>
      </w:r>
      <w:r w:rsidRPr="001B2493">
        <w:rPr>
          <w:rFonts w:cs="Tahoma"/>
        </w:rPr>
        <w:t xml:space="preserve">; </w:t>
      </w:r>
    </w:p>
    <w:p w14:paraId="682F74E5" w14:textId="77777777" w:rsidR="007839D7" w:rsidRPr="001B2493" w:rsidRDefault="007839D7" w:rsidP="007839D7">
      <w:pPr>
        <w:pStyle w:val="Lijstalinea"/>
        <w:numPr>
          <w:ilvl w:val="0"/>
          <w:numId w:val="1"/>
        </w:numPr>
        <w:spacing w:line="288" w:lineRule="auto"/>
        <w:rPr>
          <w:rFonts w:cs="Tahoma"/>
        </w:rPr>
      </w:pPr>
      <w:r w:rsidRPr="001B2493">
        <w:rPr>
          <w:rFonts w:cs="Tahoma"/>
        </w:rPr>
        <w:t xml:space="preserve">dat zijn inschrijving volledig voldoet aan de in dit beschrijvend document, met het kenmerk </w:t>
      </w:r>
      <w:r w:rsidRPr="002A2CAA">
        <w:t>als vermeld in de voettekst van dit document,</w:t>
      </w:r>
      <w:r w:rsidRPr="001B2493">
        <w:rPr>
          <w:rFonts w:cs="Tahoma"/>
        </w:rPr>
        <w:t xml:space="preserve"> </w:t>
      </w:r>
      <w:r w:rsidRPr="002A2CAA">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5EB7C939" w14:textId="4A48A24D" w:rsidR="007839D7" w:rsidRPr="001B2493" w:rsidRDefault="007839D7" w:rsidP="007839D7">
      <w:pPr>
        <w:pStyle w:val="Lijstalinea"/>
        <w:numPr>
          <w:ilvl w:val="0"/>
          <w:numId w:val="1"/>
        </w:numPr>
        <w:spacing w:line="288" w:lineRule="auto"/>
        <w:rPr>
          <w:rFonts w:cs="Tahoma"/>
        </w:rPr>
      </w:pPr>
      <w:r w:rsidRPr="001B2493">
        <w:rPr>
          <w:i/>
        </w:rPr>
        <w:t xml:space="preserve">zonder voorbehoud </w:t>
      </w:r>
      <w:r w:rsidRPr="002A2CAA">
        <w:t>akkoord te gaan met de Contractuele bepalingen als vermeld in bijlage 5</w:t>
      </w:r>
      <w:r w:rsidR="00FE3CFB">
        <w:t xml:space="preserve"> </w:t>
      </w:r>
      <w:r w:rsidRPr="006B102C">
        <w:t>Concept raamovereenkomst</w:t>
      </w:r>
      <w:r w:rsidRPr="002A2CAA">
        <w:t xml:space="preserve">, bijlage </w:t>
      </w:r>
      <w:r w:rsidR="00CC41D2">
        <w:t>7</w:t>
      </w:r>
      <w:r w:rsidRPr="002A2CAA">
        <w:t xml:space="preserve"> Voorwaarden van het beschrijvend document met het kenmerk </w:t>
      </w:r>
      <w:r w:rsidR="00385C6B" w:rsidRPr="00385C6B">
        <w:t>009668/ET</w:t>
      </w:r>
      <w:r w:rsidRPr="002A2CAA">
        <w:t>, met daarin verwerkt de wijzigingen als vermeld in de Nota van Inlichtingen;</w:t>
      </w:r>
    </w:p>
    <w:p w14:paraId="4BAF6C18" w14:textId="77777777" w:rsidR="007839D7" w:rsidRPr="001B2493" w:rsidRDefault="007839D7" w:rsidP="007839D7">
      <w:pPr>
        <w:pStyle w:val="Lijstalinea"/>
        <w:numPr>
          <w:ilvl w:val="0"/>
          <w:numId w:val="1"/>
        </w:numPr>
        <w:spacing w:line="288" w:lineRule="auto"/>
        <w:rPr>
          <w:rFonts w:cs="Tahoma"/>
        </w:rPr>
      </w:pPr>
      <w:r w:rsidRPr="001B2493">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rsidTr="00B905BF">
        <w:tc>
          <w:tcPr>
            <w:tcW w:w="2835" w:type="dxa"/>
            <w:shd w:val="clear" w:color="auto" w:fill="E6E6E6"/>
          </w:tcPr>
          <w:p w14:paraId="5996523A" w14:textId="77777777" w:rsidR="007839D7" w:rsidRPr="007C52F9" w:rsidRDefault="007839D7" w:rsidP="00B905BF">
            <w:pPr>
              <w:spacing w:line="288" w:lineRule="auto"/>
              <w:rPr>
                <w:rFonts w:cs="Tahoma"/>
              </w:rPr>
            </w:pPr>
            <w:r w:rsidRPr="00654005">
              <w:rPr>
                <w:rFonts w:cs="Tahoma"/>
              </w:rPr>
              <w:t>Naam</w:t>
            </w:r>
          </w:p>
        </w:tc>
        <w:tc>
          <w:tcPr>
            <w:tcW w:w="5670" w:type="dxa"/>
          </w:tcPr>
          <w:p w14:paraId="76DD688A" w14:textId="77777777" w:rsidR="007839D7" w:rsidRPr="007C52F9" w:rsidRDefault="007839D7" w:rsidP="00B905BF">
            <w:pPr>
              <w:spacing w:line="288" w:lineRule="auto"/>
              <w:rPr>
                <w:rFonts w:cs="Tahoma"/>
              </w:rPr>
            </w:pPr>
          </w:p>
        </w:tc>
      </w:tr>
      <w:tr w:rsidR="007839D7" w:rsidRPr="007C52F9" w14:paraId="6A6CCA98" w14:textId="77777777" w:rsidTr="00B905BF">
        <w:tc>
          <w:tcPr>
            <w:tcW w:w="2835" w:type="dxa"/>
            <w:shd w:val="clear" w:color="auto" w:fill="E6E6E6"/>
          </w:tcPr>
          <w:p w14:paraId="54339C2B" w14:textId="77777777" w:rsidR="007839D7" w:rsidRPr="007C52F9" w:rsidRDefault="007839D7" w:rsidP="00B905BF">
            <w:pPr>
              <w:spacing w:line="288" w:lineRule="auto"/>
              <w:rPr>
                <w:rFonts w:cs="Tahoma"/>
              </w:rPr>
            </w:pPr>
            <w:r w:rsidRPr="00654005">
              <w:rPr>
                <w:rFonts w:cs="Tahoma"/>
              </w:rPr>
              <w:t>Functie</w:t>
            </w:r>
          </w:p>
        </w:tc>
        <w:tc>
          <w:tcPr>
            <w:tcW w:w="5670" w:type="dxa"/>
          </w:tcPr>
          <w:p w14:paraId="5AFB0146" w14:textId="77777777" w:rsidR="007839D7" w:rsidRPr="007C52F9" w:rsidRDefault="007839D7" w:rsidP="00B905BF">
            <w:pPr>
              <w:spacing w:line="288" w:lineRule="auto"/>
              <w:rPr>
                <w:rFonts w:cs="Tahoma"/>
              </w:rPr>
            </w:pPr>
          </w:p>
        </w:tc>
      </w:tr>
      <w:tr w:rsidR="007839D7" w:rsidRPr="007C52F9" w14:paraId="7ED7055E" w14:textId="77777777" w:rsidTr="00B905BF">
        <w:trPr>
          <w:trHeight w:val="297"/>
        </w:trPr>
        <w:tc>
          <w:tcPr>
            <w:tcW w:w="2835" w:type="dxa"/>
            <w:shd w:val="clear" w:color="auto" w:fill="E6E6E6"/>
          </w:tcPr>
          <w:p w14:paraId="6AA52632" w14:textId="77777777" w:rsidR="007839D7" w:rsidRPr="007C52F9" w:rsidRDefault="007839D7" w:rsidP="00B905BF">
            <w:pPr>
              <w:spacing w:line="288" w:lineRule="auto"/>
              <w:rPr>
                <w:rFonts w:cs="Tahoma"/>
              </w:rPr>
            </w:pPr>
            <w:r w:rsidRPr="00654005">
              <w:rPr>
                <w:rFonts w:cs="Tahoma"/>
              </w:rPr>
              <w:t>Onderneming</w:t>
            </w:r>
          </w:p>
        </w:tc>
        <w:tc>
          <w:tcPr>
            <w:tcW w:w="5670" w:type="dxa"/>
          </w:tcPr>
          <w:p w14:paraId="5CB74B77" w14:textId="77777777" w:rsidR="007839D7" w:rsidRPr="007C52F9" w:rsidRDefault="007839D7" w:rsidP="00B905BF">
            <w:pPr>
              <w:spacing w:line="288" w:lineRule="auto"/>
              <w:rPr>
                <w:rFonts w:cs="Tahoma"/>
              </w:rPr>
            </w:pPr>
          </w:p>
        </w:tc>
      </w:tr>
      <w:tr w:rsidR="007839D7" w:rsidRPr="007C52F9" w14:paraId="7AEF2BC5" w14:textId="77777777" w:rsidTr="00B905BF">
        <w:tc>
          <w:tcPr>
            <w:tcW w:w="2835" w:type="dxa"/>
            <w:shd w:val="clear" w:color="auto" w:fill="E6E6E6"/>
          </w:tcPr>
          <w:p w14:paraId="19F5F1FE" w14:textId="77777777" w:rsidR="007839D7" w:rsidRPr="00654005" w:rsidRDefault="007839D7" w:rsidP="00B905BF">
            <w:pPr>
              <w:spacing w:line="288" w:lineRule="auto"/>
              <w:rPr>
                <w:rFonts w:cs="Tahoma"/>
              </w:rPr>
            </w:pPr>
            <w:r w:rsidRPr="00654005">
              <w:rPr>
                <w:rFonts w:cs="Tahoma"/>
              </w:rPr>
              <w:t>Handtekening</w:t>
            </w:r>
          </w:p>
          <w:p w14:paraId="0B516715" w14:textId="77777777" w:rsidR="007839D7" w:rsidRPr="00654005" w:rsidRDefault="007839D7" w:rsidP="00B905BF">
            <w:pPr>
              <w:spacing w:line="288" w:lineRule="auto"/>
              <w:rPr>
                <w:rFonts w:cs="Tahoma"/>
              </w:rPr>
            </w:pPr>
          </w:p>
          <w:p w14:paraId="4CEC40E2" w14:textId="77777777" w:rsidR="007839D7" w:rsidRPr="007C52F9" w:rsidRDefault="007839D7" w:rsidP="00B905BF">
            <w:pPr>
              <w:spacing w:line="288" w:lineRule="auto"/>
              <w:rPr>
                <w:rFonts w:cs="Tahoma"/>
              </w:rPr>
            </w:pPr>
          </w:p>
        </w:tc>
        <w:tc>
          <w:tcPr>
            <w:tcW w:w="5670" w:type="dxa"/>
          </w:tcPr>
          <w:p w14:paraId="1E81F70B" w14:textId="77777777" w:rsidR="007839D7" w:rsidRPr="007C52F9" w:rsidRDefault="007839D7" w:rsidP="00B905BF">
            <w:pPr>
              <w:spacing w:line="288" w:lineRule="auto"/>
              <w:rPr>
                <w:rFonts w:cs="Tahoma"/>
              </w:rPr>
            </w:pPr>
          </w:p>
        </w:tc>
      </w:tr>
      <w:tr w:rsidR="007839D7" w:rsidRPr="00654005" w14:paraId="124A78E6" w14:textId="77777777" w:rsidTr="00B905BF">
        <w:tc>
          <w:tcPr>
            <w:tcW w:w="2835" w:type="dxa"/>
            <w:shd w:val="clear" w:color="auto" w:fill="E6E6E6"/>
          </w:tcPr>
          <w:p w14:paraId="446F2F69" w14:textId="77777777" w:rsidR="007839D7" w:rsidRPr="007C52F9" w:rsidRDefault="007839D7" w:rsidP="00B905BF">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rsidP="00B905BF">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Default="00032343" w:rsidP="007839D7">
      <w:pPr>
        <w:spacing w:line="288" w:lineRule="auto"/>
        <w:rPr>
          <w:rFonts w:cs="Tahoma"/>
        </w:rPr>
      </w:pPr>
    </w:p>
    <w:p w14:paraId="57971923" w14:textId="77777777" w:rsidR="00507555" w:rsidRPr="00507555" w:rsidRDefault="00507555" w:rsidP="00507555">
      <w:pPr>
        <w:rPr>
          <w:rFonts w:cs="Tahoma"/>
        </w:rPr>
      </w:pPr>
    </w:p>
    <w:p w14:paraId="19933B50" w14:textId="77777777" w:rsidR="00507555" w:rsidRPr="00507555" w:rsidRDefault="00507555" w:rsidP="00507555">
      <w:pPr>
        <w:rPr>
          <w:rFonts w:cs="Tahoma"/>
        </w:rPr>
      </w:pPr>
    </w:p>
    <w:p w14:paraId="6C4D212D" w14:textId="77777777" w:rsidR="00507555" w:rsidRPr="00507555" w:rsidRDefault="00507555" w:rsidP="00507555">
      <w:pPr>
        <w:rPr>
          <w:rFonts w:cs="Tahoma"/>
        </w:rPr>
      </w:pPr>
    </w:p>
    <w:p w14:paraId="78C41E16" w14:textId="77777777" w:rsidR="00507555" w:rsidRPr="00507555" w:rsidRDefault="00507555" w:rsidP="00507555">
      <w:pPr>
        <w:rPr>
          <w:rFonts w:cs="Tahoma"/>
        </w:rPr>
      </w:pPr>
    </w:p>
    <w:p w14:paraId="591BDD54" w14:textId="77777777" w:rsidR="00507555" w:rsidRPr="00507555" w:rsidRDefault="00507555" w:rsidP="00507555">
      <w:pPr>
        <w:rPr>
          <w:rFonts w:cs="Tahoma"/>
        </w:rPr>
      </w:pPr>
    </w:p>
    <w:p w14:paraId="255DD11B" w14:textId="77777777" w:rsidR="00507555" w:rsidRPr="00507555" w:rsidRDefault="00507555" w:rsidP="00507555">
      <w:pPr>
        <w:rPr>
          <w:rFonts w:cs="Tahoma"/>
        </w:rPr>
      </w:pPr>
    </w:p>
    <w:p w14:paraId="762116D1" w14:textId="77777777" w:rsidR="00507555" w:rsidRPr="00507555" w:rsidRDefault="00507555" w:rsidP="00507555">
      <w:pPr>
        <w:rPr>
          <w:rFonts w:cs="Tahoma"/>
        </w:rPr>
      </w:pPr>
    </w:p>
    <w:p w14:paraId="24C97CBC" w14:textId="77777777" w:rsidR="00507555" w:rsidRPr="00507555" w:rsidRDefault="00507555" w:rsidP="00507555">
      <w:pPr>
        <w:rPr>
          <w:rFonts w:cs="Tahoma"/>
        </w:rPr>
      </w:pPr>
    </w:p>
    <w:p w14:paraId="3542A9E8" w14:textId="77777777" w:rsidR="00507555" w:rsidRPr="00507555" w:rsidRDefault="00507555" w:rsidP="00507555">
      <w:pPr>
        <w:rPr>
          <w:rFonts w:cs="Tahoma"/>
        </w:rPr>
      </w:pPr>
    </w:p>
    <w:p w14:paraId="2B3B55F4" w14:textId="77777777" w:rsidR="00507555" w:rsidRPr="00507555" w:rsidRDefault="00507555" w:rsidP="00507555">
      <w:pPr>
        <w:rPr>
          <w:rFonts w:cs="Tahoma"/>
        </w:rPr>
      </w:pPr>
    </w:p>
    <w:p w14:paraId="7A2016A2" w14:textId="77777777" w:rsidR="00507555" w:rsidRPr="00507555" w:rsidRDefault="00507555" w:rsidP="00507555">
      <w:pPr>
        <w:rPr>
          <w:rFonts w:cs="Tahoma"/>
        </w:rPr>
      </w:pPr>
    </w:p>
    <w:p w14:paraId="79B06894" w14:textId="77777777" w:rsidR="00507555" w:rsidRPr="00507555" w:rsidRDefault="00507555" w:rsidP="00507555">
      <w:pPr>
        <w:rPr>
          <w:rFonts w:cs="Tahoma"/>
        </w:rPr>
      </w:pPr>
    </w:p>
    <w:p w14:paraId="0C22889C" w14:textId="77777777" w:rsidR="00507555" w:rsidRPr="00507555" w:rsidRDefault="00507555" w:rsidP="00507555">
      <w:pPr>
        <w:rPr>
          <w:rFonts w:cs="Tahoma"/>
        </w:rPr>
      </w:pPr>
    </w:p>
    <w:p w14:paraId="52007493" w14:textId="77777777" w:rsidR="00507555" w:rsidRPr="00507555" w:rsidRDefault="00507555" w:rsidP="00507555">
      <w:pPr>
        <w:rPr>
          <w:rFonts w:cs="Tahoma"/>
        </w:rPr>
      </w:pPr>
    </w:p>
    <w:p w14:paraId="6BDB8284" w14:textId="77777777" w:rsidR="00507555" w:rsidRPr="00507555" w:rsidRDefault="00507555" w:rsidP="00507555">
      <w:pPr>
        <w:rPr>
          <w:rFonts w:cs="Tahoma"/>
        </w:rPr>
      </w:pPr>
    </w:p>
    <w:p w14:paraId="0D5828CD" w14:textId="0A2207F5" w:rsidR="00507555" w:rsidRPr="00507555" w:rsidRDefault="00507555" w:rsidP="00507555">
      <w:pPr>
        <w:tabs>
          <w:tab w:val="left" w:pos="6824"/>
        </w:tabs>
        <w:rPr>
          <w:rFonts w:cs="Tahoma"/>
        </w:rPr>
      </w:pPr>
      <w:r>
        <w:rPr>
          <w:rFonts w:cs="Tahoma"/>
        </w:rPr>
        <w:tab/>
      </w:r>
    </w:p>
    <w:sectPr w:rsidR="00507555" w:rsidRPr="00507555">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D7EB4" w14:textId="77777777" w:rsidR="005F019A" w:rsidRDefault="005F019A" w:rsidP="007839D7">
      <w:r>
        <w:separator/>
      </w:r>
    </w:p>
  </w:endnote>
  <w:endnote w:type="continuationSeparator" w:id="0">
    <w:p w14:paraId="3185ADF5" w14:textId="77777777" w:rsidR="005F019A" w:rsidRDefault="005F019A" w:rsidP="00783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00"/>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altName w:val="Arial"/>
    <w:charset w:val="B1"/>
    <w:family w:val="auto"/>
    <w:pitch w:val="variable"/>
    <w:sig w:usb0="A00008FF" w:usb1="4000204B"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01867659"/>
      <w:docPartObj>
        <w:docPartGallery w:val="Page Numbers (Bottom of Page)"/>
        <w:docPartUnique/>
      </w:docPartObj>
    </w:sdtPr>
    <w:sdtEndPr>
      <w:rPr>
        <w:rFonts w:ascii="Calibri" w:hAnsi="Calibri"/>
      </w:rPr>
    </w:sdtEndPr>
    <w:sdtContent>
      <w:p w14:paraId="0B922183" w14:textId="21C14EB2" w:rsidR="00ED14BD" w:rsidRPr="00C85695" w:rsidRDefault="00507555" w:rsidP="00ED14BD">
        <w:pPr>
          <w:jc w:val="center"/>
          <w:rPr>
            <w:rFonts w:ascii="Calibri" w:hAnsi="Calibri"/>
            <w:bCs/>
            <w:sz w:val="16"/>
          </w:rPr>
        </w:pPr>
        <w:sdt>
          <w:sdtPr>
            <w:rPr>
              <w:bCs/>
              <w:sz w:val="16"/>
            </w:rPr>
            <w:id w:val="1037237160"/>
            <w:docPartObj>
              <w:docPartGallery w:val="Page Numbers (Bottom of Page)"/>
              <w:docPartUnique/>
            </w:docPartObj>
          </w:sdtPr>
          <w:sdtEndPr>
            <w:rPr>
              <w:rFonts w:ascii="Calibri" w:hAnsi="Calibri"/>
              <w:sz w:val="18"/>
              <w:szCs w:val="18"/>
            </w:rPr>
          </w:sdtEndPr>
          <w:sdtContent>
            <w:r w:rsidR="00ED14BD" w:rsidRPr="00D62869">
              <w:rPr>
                <w:rFonts w:eastAsia="Calibri" w:cs="Assistant Light"/>
                <w:color w:val="3C578C"/>
                <w:sz w:val="16"/>
                <w:szCs w:val="16"/>
              </w:rPr>
              <w:t xml:space="preserve">Bijlage </w:t>
            </w:r>
            <w:r w:rsidR="00ED14BD">
              <w:rPr>
                <w:rFonts w:eastAsia="Calibri" w:cs="Assistant Light"/>
                <w:color w:val="3C578C"/>
                <w:sz w:val="16"/>
                <w:szCs w:val="16"/>
              </w:rPr>
              <w:t xml:space="preserve">2 Verklaring Omtrent Inschrijving </w:t>
            </w:r>
            <w:r w:rsidR="00ED14BD" w:rsidRPr="00D62869">
              <w:rPr>
                <w:rFonts w:eastAsia="Calibri" w:cs="Assistant Light"/>
                <w:color w:val="3C578C"/>
                <w:sz w:val="16"/>
                <w:szCs w:val="16"/>
              </w:rPr>
              <w:t>behorende bij 009668/ET</w:t>
            </w:r>
            <w:r w:rsidR="00ED14BD" w:rsidRPr="00D62869">
              <w:rPr>
                <w:rFonts w:eastAsia="Calibri" w:cs="Assistant Light" w:hint="cs"/>
                <w:color w:val="3C578C"/>
                <w:sz w:val="16"/>
                <w:szCs w:val="16"/>
              </w:rPr>
              <w:t xml:space="preserve"> d.d.</w:t>
            </w:r>
            <w:r w:rsidR="00ED14BD">
              <w:rPr>
                <w:rFonts w:eastAsia="Calibri" w:cs="Assistant Light"/>
                <w:color w:val="3C578C"/>
                <w:sz w:val="16"/>
                <w:szCs w:val="16"/>
              </w:rPr>
              <w:t xml:space="preserve"> </w:t>
            </w:r>
            <w:r>
              <w:rPr>
                <w:rFonts w:eastAsia="Calibri" w:cs="Assistant Light"/>
                <w:color w:val="3C578C"/>
                <w:sz w:val="16"/>
                <w:szCs w:val="16"/>
              </w:rPr>
              <w:t>12</w:t>
            </w:r>
            <w:r w:rsidR="00ED14BD">
              <w:rPr>
                <w:rFonts w:eastAsia="Calibri" w:cs="Assistant Light"/>
                <w:color w:val="3C578C"/>
                <w:sz w:val="16"/>
                <w:szCs w:val="16"/>
              </w:rPr>
              <w:t xml:space="preserve"> juni 2025</w:t>
            </w:r>
          </w:sdtContent>
        </w:sdt>
      </w:p>
      <w:p w14:paraId="001C6866" w14:textId="77777777" w:rsidR="00ED14BD" w:rsidRDefault="00507555" w:rsidP="00ED14BD">
        <w:pPr>
          <w:spacing w:after="160" w:line="259" w:lineRule="auto"/>
          <w:jc w:val="center"/>
          <w:rPr>
            <w:rFonts w:ascii="Calibri" w:hAnsi="Calibri"/>
            <w:sz w:val="18"/>
            <w:szCs w:val="18"/>
          </w:rPr>
        </w:pPr>
      </w:p>
    </w:sdtContent>
  </w:sdt>
  <w:p w14:paraId="549420EF" w14:textId="77777777" w:rsidR="00ED14BD" w:rsidRDefault="00ED14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6190D" w14:textId="77777777" w:rsidR="005F019A" w:rsidRDefault="005F019A" w:rsidP="007839D7">
      <w:r>
        <w:separator/>
      </w:r>
    </w:p>
  </w:footnote>
  <w:footnote w:type="continuationSeparator" w:id="0">
    <w:p w14:paraId="02618362" w14:textId="77777777" w:rsidR="005F019A" w:rsidRDefault="005F019A" w:rsidP="00783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4EA980FA" w:rsidR="007839D7" w:rsidRDefault="007839D7">
    <w:pPr>
      <w:pStyle w:val="Koptekst"/>
    </w:pPr>
    <w:r>
      <w:rPr>
        <w:noProof/>
      </w:rPr>
      <w:drawing>
        <wp:anchor distT="0" distB="0" distL="114300" distR="114300" simplePos="0" relativeHeight="251659264" behindDoc="1" locked="0" layoutInCell="1" allowOverlap="1" wp14:anchorId="57C5DE4C" wp14:editId="071D33E9">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2C5A17"/>
    <w:rsid w:val="00325414"/>
    <w:rsid w:val="00385C6B"/>
    <w:rsid w:val="004969EE"/>
    <w:rsid w:val="00507555"/>
    <w:rsid w:val="00534AA7"/>
    <w:rsid w:val="005F019A"/>
    <w:rsid w:val="006B102C"/>
    <w:rsid w:val="00773722"/>
    <w:rsid w:val="007839D7"/>
    <w:rsid w:val="00CC41D2"/>
    <w:rsid w:val="00ED14BD"/>
    <w:rsid w:val="00FE3CF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FA77E2"/>
  <w15:chartTrackingRefBased/>
  <w15:docId w15:val="{7CF32E75-7C00-4114-A5FD-841DB7568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1C7BCBE-9101-4AD8-9CD7-4AB4210C4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C06E3-E471-48B6-AA09-F6D15E1259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719999B8-AB3B-479F-8B0D-080544E971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182</Words>
  <Characters>1002</Characters>
  <Application>Microsoft Office Word</Application>
  <DocSecurity>0</DocSecurity>
  <Lines>8</Lines>
  <Paragraphs>2</Paragraphs>
  <ScaleCrop>false</ScaleCrop>
  <Company/>
  <LinksUpToDate>false</LinksUpToDate>
  <CharactersWithSpaces>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Eleni Tjaberings</cp:lastModifiedBy>
  <cp:revision>9</cp:revision>
  <dcterms:created xsi:type="dcterms:W3CDTF">2024-04-17T14:36:00Z</dcterms:created>
  <dcterms:modified xsi:type="dcterms:W3CDTF">2025-06-02T13:23:00Z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